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9EF64" w14:textId="0CF0B778" w:rsidR="00DD3751" w:rsidRPr="00C617E7" w:rsidRDefault="00DD3751" w:rsidP="00C61BDA">
      <w:pPr>
        <w:bidi/>
        <w:rPr>
          <w:rFonts w:asciiTheme="majorBidi" w:hAnsiTheme="majorBidi" w:cstheme="majorBidi"/>
          <w:sz w:val="28"/>
          <w:szCs w:val="28"/>
        </w:rPr>
      </w:pPr>
      <w:proofErr w:type="spellStart"/>
      <w:r w:rsidRPr="00C617E7">
        <w:rPr>
          <w:rFonts w:asciiTheme="majorBidi" w:hAnsiTheme="majorBidi" w:cstheme="majorBidi"/>
          <w:sz w:val="28"/>
          <w:szCs w:val="28"/>
          <w:rtl/>
        </w:rPr>
        <w:t>פינחס</w:t>
      </w:r>
      <w:proofErr w:type="spellEnd"/>
      <w:r w:rsidRPr="00C617E7">
        <w:rPr>
          <w:rFonts w:asciiTheme="majorBidi" w:hAnsiTheme="majorBidi" w:cstheme="majorBidi"/>
          <w:sz w:val="28"/>
          <w:szCs w:val="28"/>
          <w:rtl/>
        </w:rPr>
        <w:t xml:space="preserve"> </w:t>
      </w:r>
      <w:proofErr w:type="spellStart"/>
      <w:r w:rsidRPr="00C617E7">
        <w:rPr>
          <w:rFonts w:asciiTheme="majorBidi" w:hAnsiTheme="majorBidi" w:cstheme="majorBidi"/>
          <w:sz w:val="28"/>
          <w:szCs w:val="28"/>
          <w:rtl/>
        </w:rPr>
        <w:t>פולונסקי</w:t>
      </w:r>
      <w:proofErr w:type="spellEnd"/>
    </w:p>
    <w:p w14:paraId="68B187E6" w14:textId="77777777" w:rsidR="00DD3751" w:rsidRPr="00C617E7" w:rsidRDefault="00DD3751" w:rsidP="00DD3751">
      <w:pPr>
        <w:bidi/>
        <w:rPr>
          <w:rFonts w:asciiTheme="majorBidi" w:hAnsiTheme="majorBidi" w:cstheme="majorBidi"/>
          <w:sz w:val="28"/>
          <w:szCs w:val="28"/>
        </w:rPr>
      </w:pPr>
      <w:r w:rsidRPr="00C617E7">
        <w:rPr>
          <w:rFonts w:asciiTheme="majorBidi" w:hAnsiTheme="majorBidi" w:cstheme="majorBidi"/>
          <w:sz w:val="28"/>
          <w:szCs w:val="28"/>
          <w:rtl/>
        </w:rPr>
        <w:t>ציונות דתית עולמית</w:t>
      </w:r>
    </w:p>
    <w:p w14:paraId="7DB761B6" w14:textId="77777777" w:rsidR="00DD3751" w:rsidRPr="00C617E7" w:rsidRDefault="00DD3751" w:rsidP="00DD3751">
      <w:pPr>
        <w:bidi/>
        <w:rPr>
          <w:rFonts w:asciiTheme="majorBidi" w:hAnsiTheme="majorBidi" w:cstheme="majorBidi"/>
          <w:sz w:val="28"/>
          <w:szCs w:val="28"/>
          <w:rtl/>
        </w:rPr>
      </w:pPr>
      <w:r w:rsidRPr="00C617E7">
        <w:rPr>
          <w:rFonts w:asciiTheme="majorBidi" w:hAnsiTheme="majorBidi" w:cstheme="majorBidi"/>
          <w:sz w:val="28"/>
          <w:szCs w:val="28"/>
          <w:rtl/>
        </w:rPr>
        <w:t>שלב חדש בהתפתחות</w:t>
      </w:r>
    </w:p>
    <w:p w14:paraId="7F2C772D" w14:textId="77777777" w:rsidR="00DD3751" w:rsidRPr="00C617E7" w:rsidRDefault="00DD3751" w:rsidP="00DD3751">
      <w:pPr>
        <w:bidi/>
        <w:rPr>
          <w:rFonts w:asciiTheme="majorBidi" w:hAnsiTheme="majorBidi" w:cstheme="majorBidi"/>
          <w:sz w:val="28"/>
          <w:szCs w:val="28"/>
        </w:rPr>
      </w:pPr>
      <w:r w:rsidRPr="00C617E7">
        <w:rPr>
          <w:rFonts w:asciiTheme="majorBidi" w:hAnsiTheme="majorBidi" w:cstheme="majorBidi"/>
          <w:sz w:val="28"/>
          <w:szCs w:val="28"/>
          <w:rtl/>
        </w:rPr>
        <w:t>הציונות הדתית והאורתודוקסיה המודרנית</w:t>
      </w:r>
    </w:p>
    <w:p w14:paraId="78663976" w14:textId="67E5077C" w:rsidR="00DD3751" w:rsidRPr="00C617E7" w:rsidRDefault="00DD3751" w:rsidP="00DD3751">
      <w:pPr>
        <w:bidi/>
        <w:jc w:val="both"/>
        <w:rPr>
          <w:rFonts w:asciiTheme="majorBidi" w:hAnsiTheme="majorBidi" w:cstheme="majorBidi"/>
          <w:sz w:val="28"/>
          <w:szCs w:val="28"/>
          <w:rtl/>
        </w:rPr>
      </w:pPr>
      <w:r w:rsidRPr="00C617E7">
        <w:rPr>
          <w:rFonts w:asciiTheme="majorBidi" w:hAnsiTheme="majorBidi" w:cstheme="majorBidi"/>
          <w:sz w:val="28"/>
          <w:szCs w:val="28"/>
          <w:rtl/>
        </w:rPr>
        <w:t xml:space="preserve">על-פי השקפתו של </w:t>
      </w:r>
      <w:proofErr w:type="spellStart"/>
      <w:r w:rsidRPr="00C617E7">
        <w:rPr>
          <w:rFonts w:asciiTheme="majorBidi" w:hAnsiTheme="majorBidi" w:cstheme="majorBidi"/>
          <w:sz w:val="28"/>
          <w:szCs w:val="28"/>
          <w:rtl/>
        </w:rPr>
        <w:t>הראי"ה</w:t>
      </w:r>
      <w:proofErr w:type="spellEnd"/>
      <w:r w:rsidRPr="00C617E7">
        <w:rPr>
          <w:rFonts w:asciiTheme="majorBidi" w:hAnsiTheme="majorBidi" w:cstheme="majorBidi"/>
          <w:sz w:val="28"/>
          <w:szCs w:val="28"/>
          <w:rtl/>
        </w:rPr>
        <w:t xml:space="preserve"> קוק</w:t>
      </w:r>
    </w:p>
    <w:p w14:paraId="07CC6EB8" w14:textId="77777777" w:rsidR="00DD3751" w:rsidRPr="00C617E7" w:rsidRDefault="00DD3751" w:rsidP="00EE486B">
      <w:pPr>
        <w:jc w:val="both"/>
        <w:rPr>
          <w:rFonts w:asciiTheme="majorBidi" w:hAnsiTheme="majorBidi" w:cstheme="majorBidi"/>
          <w:sz w:val="28"/>
          <w:szCs w:val="28"/>
          <w:rtl/>
        </w:rPr>
      </w:pPr>
    </w:p>
    <w:p w14:paraId="07EA08D5" w14:textId="04B751DE" w:rsidR="005E09F9" w:rsidRPr="00C617E7" w:rsidRDefault="005E09F9" w:rsidP="00EE486B">
      <w:pPr>
        <w:jc w:val="both"/>
        <w:rPr>
          <w:rStyle w:val="Bold"/>
          <w:rFonts w:asciiTheme="majorBidi" w:hAnsiTheme="majorBidi" w:cstheme="majorBidi"/>
          <w:spacing w:val="-5"/>
          <w:kern w:val="0"/>
          <w:sz w:val="48"/>
          <w:szCs w:val="48"/>
          <w:rtl/>
        </w:rPr>
      </w:pPr>
      <w:r w:rsidRPr="00C617E7">
        <w:rPr>
          <w:rStyle w:val="Bold"/>
          <w:rFonts w:asciiTheme="majorBidi" w:hAnsiTheme="majorBidi" w:cstheme="majorBidi"/>
          <w:spacing w:val="-5"/>
          <w:sz w:val="48"/>
          <w:szCs w:val="48"/>
        </w:rPr>
        <w:br w:type="page"/>
      </w:r>
    </w:p>
    <w:p w14:paraId="0FC2B7AF" w14:textId="77777777" w:rsidR="005E09F9" w:rsidRPr="00C617E7" w:rsidRDefault="005E09F9" w:rsidP="00EE486B">
      <w:pPr>
        <w:pStyle w:val="a3"/>
        <w:rPr>
          <w:rStyle w:val="a4"/>
          <w:rFonts w:asciiTheme="majorBidi" w:hAnsiTheme="majorBidi" w:cstheme="majorBidi"/>
          <w:i/>
          <w:iCs/>
          <w:color w:val="auto"/>
          <w:sz w:val="28"/>
          <w:szCs w:val="28"/>
          <w:rtl/>
        </w:rPr>
      </w:pPr>
      <w:r w:rsidRPr="00C617E7">
        <w:rPr>
          <w:rStyle w:val="a4"/>
          <w:rFonts w:asciiTheme="majorBidi" w:hAnsiTheme="majorBidi" w:cstheme="majorBidi"/>
          <w:i/>
          <w:iCs/>
          <w:color w:val="auto"/>
          <w:sz w:val="28"/>
          <w:szCs w:val="28"/>
          <w:rtl/>
        </w:rPr>
        <w:lastRenderedPageBreak/>
        <w:t>הישן יתחדש, והחדש יתקדש.</w:t>
      </w:r>
    </w:p>
    <w:p w14:paraId="3C0D7A09" w14:textId="77777777" w:rsidR="005E09F9" w:rsidRPr="00C617E7" w:rsidRDefault="005E09F9" w:rsidP="00EE486B">
      <w:pPr>
        <w:pStyle w:val="a3"/>
        <w:ind w:left="1020"/>
        <w:rPr>
          <w:rStyle w:val="a4"/>
          <w:rFonts w:asciiTheme="majorBidi" w:hAnsiTheme="majorBidi" w:cstheme="majorBidi"/>
          <w:color w:val="auto"/>
          <w:sz w:val="28"/>
          <w:szCs w:val="28"/>
          <w:rtl/>
        </w:rPr>
      </w:pPr>
      <w:r w:rsidRPr="00C617E7">
        <w:rPr>
          <w:rStyle w:val="a4"/>
          <w:rFonts w:asciiTheme="majorBidi" w:hAnsiTheme="majorBidi" w:cstheme="majorBidi"/>
          <w:color w:val="auto"/>
          <w:sz w:val="28"/>
          <w:szCs w:val="28"/>
          <w:rtl/>
        </w:rPr>
        <w:t>*</w:t>
      </w:r>
    </w:p>
    <w:p w14:paraId="6C0F6D5B" w14:textId="77777777" w:rsidR="005E09F9" w:rsidRPr="00C617E7" w:rsidRDefault="005E09F9" w:rsidP="00EE486B">
      <w:pPr>
        <w:pStyle w:val="a3"/>
        <w:rPr>
          <w:rStyle w:val="a4"/>
          <w:rFonts w:asciiTheme="majorBidi" w:hAnsiTheme="majorBidi" w:cstheme="majorBidi"/>
          <w:i/>
          <w:iCs/>
          <w:color w:val="auto"/>
          <w:sz w:val="28"/>
          <w:szCs w:val="28"/>
          <w:rtl/>
        </w:rPr>
      </w:pPr>
      <w:r w:rsidRPr="00C617E7">
        <w:rPr>
          <w:rStyle w:val="a4"/>
          <w:rFonts w:asciiTheme="majorBidi" w:hAnsiTheme="majorBidi" w:cstheme="majorBidi"/>
          <w:i/>
          <w:iCs/>
          <w:color w:val="auto"/>
          <w:sz w:val="28"/>
          <w:szCs w:val="28"/>
          <w:rtl/>
        </w:rPr>
        <w:t xml:space="preserve">ראוי לנו לשים אל לב </w:t>
      </w:r>
    </w:p>
    <w:p w14:paraId="26E31DD8" w14:textId="77777777" w:rsidR="005E09F9" w:rsidRPr="00C617E7" w:rsidRDefault="005E09F9" w:rsidP="00EE486B">
      <w:pPr>
        <w:pStyle w:val="a3"/>
        <w:rPr>
          <w:rStyle w:val="a4"/>
          <w:rFonts w:asciiTheme="majorBidi" w:hAnsiTheme="majorBidi" w:cstheme="majorBidi"/>
          <w:i/>
          <w:iCs/>
          <w:color w:val="auto"/>
          <w:sz w:val="28"/>
          <w:szCs w:val="28"/>
          <w:rtl/>
        </w:rPr>
      </w:pPr>
      <w:r w:rsidRPr="00C617E7">
        <w:rPr>
          <w:rStyle w:val="a4"/>
          <w:rFonts w:asciiTheme="majorBidi" w:hAnsiTheme="majorBidi" w:cstheme="majorBidi"/>
          <w:i/>
          <w:iCs/>
          <w:color w:val="auto"/>
          <w:sz w:val="28"/>
          <w:szCs w:val="28"/>
          <w:rtl/>
        </w:rPr>
        <w:t xml:space="preserve">להשתדל לנטיית ההתאחדות </w:t>
      </w:r>
    </w:p>
    <w:p w14:paraId="71FC9C97" w14:textId="77777777" w:rsidR="005E09F9" w:rsidRPr="00C617E7" w:rsidRDefault="005E09F9" w:rsidP="00EE486B">
      <w:pPr>
        <w:pStyle w:val="a3"/>
        <w:rPr>
          <w:rStyle w:val="a4"/>
          <w:rFonts w:asciiTheme="majorBidi" w:hAnsiTheme="majorBidi" w:cstheme="majorBidi"/>
          <w:i/>
          <w:iCs/>
          <w:color w:val="auto"/>
          <w:sz w:val="28"/>
          <w:szCs w:val="28"/>
          <w:rtl/>
        </w:rPr>
      </w:pPr>
      <w:r w:rsidRPr="00C617E7">
        <w:rPr>
          <w:rStyle w:val="a4"/>
          <w:rFonts w:asciiTheme="majorBidi" w:hAnsiTheme="majorBidi" w:cstheme="majorBidi"/>
          <w:i/>
          <w:iCs/>
          <w:color w:val="auto"/>
          <w:sz w:val="28"/>
          <w:szCs w:val="28"/>
          <w:rtl/>
        </w:rPr>
        <w:t xml:space="preserve">של עץ יוסף ועץ יהודה, </w:t>
      </w:r>
    </w:p>
    <w:p w14:paraId="031044BF" w14:textId="77777777" w:rsidR="005E09F9" w:rsidRPr="00C617E7" w:rsidRDefault="005E09F9" w:rsidP="00EE486B">
      <w:pPr>
        <w:pStyle w:val="a3"/>
        <w:rPr>
          <w:rStyle w:val="a4"/>
          <w:rFonts w:asciiTheme="majorBidi" w:hAnsiTheme="majorBidi" w:cstheme="majorBidi"/>
          <w:i/>
          <w:iCs/>
          <w:color w:val="auto"/>
          <w:sz w:val="28"/>
          <w:szCs w:val="28"/>
          <w:rtl/>
        </w:rPr>
      </w:pPr>
      <w:r w:rsidRPr="00C617E7">
        <w:rPr>
          <w:rStyle w:val="a4"/>
          <w:rFonts w:asciiTheme="majorBidi" w:hAnsiTheme="majorBidi" w:cstheme="majorBidi"/>
          <w:i/>
          <w:iCs/>
          <w:color w:val="auto"/>
          <w:sz w:val="28"/>
          <w:szCs w:val="28"/>
          <w:rtl/>
        </w:rPr>
        <w:t xml:space="preserve">לשמוח בהתנערות חפץ החיים </w:t>
      </w:r>
    </w:p>
    <w:p w14:paraId="2229F87A" w14:textId="77777777" w:rsidR="005E09F9" w:rsidRPr="00C617E7" w:rsidRDefault="005E09F9" w:rsidP="00EE486B">
      <w:pPr>
        <w:pStyle w:val="a3"/>
        <w:rPr>
          <w:rStyle w:val="a4"/>
          <w:rFonts w:asciiTheme="majorBidi" w:hAnsiTheme="majorBidi" w:cstheme="majorBidi"/>
          <w:i/>
          <w:iCs/>
          <w:color w:val="auto"/>
          <w:sz w:val="28"/>
          <w:szCs w:val="28"/>
          <w:rtl/>
        </w:rPr>
      </w:pPr>
      <w:r w:rsidRPr="00C617E7">
        <w:rPr>
          <w:rStyle w:val="a4"/>
          <w:rFonts w:asciiTheme="majorBidi" w:hAnsiTheme="majorBidi" w:cstheme="majorBidi"/>
          <w:i/>
          <w:iCs/>
          <w:color w:val="auto"/>
          <w:sz w:val="28"/>
          <w:szCs w:val="28"/>
          <w:rtl/>
        </w:rPr>
        <w:t xml:space="preserve">הבריאים החומריים המפעם בכלל באומה, </w:t>
      </w:r>
    </w:p>
    <w:p w14:paraId="3F2E36CA" w14:textId="77777777" w:rsidR="005E09F9" w:rsidRPr="00C617E7" w:rsidRDefault="005E09F9" w:rsidP="00EE486B">
      <w:pPr>
        <w:pStyle w:val="a3"/>
        <w:rPr>
          <w:rStyle w:val="a4"/>
          <w:rFonts w:asciiTheme="majorBidi" w:hAnsiTheme="majorBidi" w:cstheme="majorBidi"/>
          <w:i/>
          <w:iCs/>
          <w:color w:val="auto"/>
          <w:sz w:val="28"/>
          <w:szCs w:val="28"/>
          <w:rtl/>
        </w:rPr>
      </w:pPr>
      <w:r w:rsidRPr="00C617E7">
        <w:rPr>
          <w:rStyle w:val="a4"/>
          <w:rFonts w:asciiTheme="majorBidi" w:hAnsiTheme="majorBidi" w:cstheme="majorBidi"/>
          <w:i/>
          <w:iCs/>
          <w:color w:val="auto"/>
          <w:sz w:val="28"/>
          <w:szCs w:val="28"/>
          <w:rtl/>
        </w:rPr>
        <w:t xml:space="preserve">ולדעת שהתכונה הזאת אינה תכליתם של ישראל, </w:t>
      </w:r>
    </w:p>
    <w:p w14:paraId="6AF8C563" w14:textId="77777777" w:rsidR="005E09F9" w:rsidRPr="00C617E7" w:rsidRDefault="005E09F9" w:rsidP="00EE486B">
      <w:pPr>
        <w:pStyle w:val="a3"/>
        <w:rPr>
          <w:rStyle w:val="a4"/>
          <w:rFonts w:asciiTheme="majorBidi" w:hAnsiTheme="majorBidi" w:cstheme="majorBidi"/>
          <w:i/>
          <w:iCs/>
          <w:color w:val="auto"/>
          <w:sz w:val="28"/>
          <w:szCs w:val="28"/>
          <w:rtl/>
        </w:rPr>
      </w:pPr>
      <w:r w:rsidRPr="00C617E7">
        <w:rPr>
          <w:rStyle w:val="a4"/>
          <w:rFonts w:asciiTheme="majorBidi" w:hAnsiTheme="majorBidi" w:cstheme="majorBidi"/>
          <w:i/>
          <w:iCs/>
          <w:color w:val="auto"/>
          <w:sz w:val="28"/>
          <w:szCs w:val="28"/>
          <w:rtl/>
        </w:rPr>
        <w:t xml:space="preserve">כי אם הכשר הגון... </w:t>
      </w:r>
    </w:p>
    <w:p w14:paraId="64B95748" w14:textId="77777777" w:rsidR="005E09F9" w:rsidRPr="00C617E7" w:rsidRDefault="005E09F9" w:rsidP="00EE486B">
      <w:pPr>
        <w:pStyle w:val="a3"/>
        <w:rPr>
          <w:rStyle w:val="a4"/>
          <w:rFonts w:asciiTheme="majorBidi" w:hAnsiTheme="majorBidi" w:cstheme="majorBidi"/>
          <w:color w:val="auto"/>
          <w:sz w:val="28"/>
          <w:szCs w:val="28"/>
          <w:rtl/>
        </w:rPr>
      </w:pPr>
    </w:p>
    <w:p w14:paraId="01CC264D" w14:textId="35EF62B1" w:rsidR="00817FD4" w:rsidRPr="00C617E7" w:rsidRDefault="005E09F9" w:rsidP="0005371E">
      <w:pPr>
        <w:pStyle w:val="a3"/>
        <w:rPr>
          <w:rStyle w:val="Bold"/>
          <w:rFonts w:asciiTheme="majorBidi" w:hAnsiTheme="majorBidi" w:cstheme="majorBidi"/>
          <w:b w:val="0"/>
          <w:bCs w:val="0"/>
          <w:i/>
          <w:iCs/>
          <w:color w:val="auto"/>
          <w:sz w:val="28"/>
          <w:szCs w:val="28"/>
        </w:rPr>
      </w:pPr>
      <w:r w:rsidRPr="00C617E7">
        <w:rPr>
          <w:rStyle w:val="a4"/>
          <w:rFonts w:asciiTheme="majorBidi" w:hAnsiTheme="majorBidi" w:cstheme="majorBidi"/>
          <w:i/>
          <w:iCs/>
          <w:color w:val="auto"/>
          <w:sz w:val="28"/>
          <w:szCs w:val="28"/>
          <w:rtl/>
        </w:rPr>
        <w:t>הרב אברהם יצחק הכהן קוק</w:t>
      </w:r>
      <w:r w:rsidR="00D31871" w:rsidRPr="00C617E7">
        <w:rPr>
          <w:rStyle w:val="a4"/>
          <w:rFonts w:asciiTheme="majorBidi" w:hAnsiTheme="majorBidi" w:cstheme="majorBidi"/>
          <w:i/>
          <w:iCs/>
          <w:color w:val="auto"/>
          <w:sz w:val="28"/>
          <w:szCs w:val="28"/>
          <w:rtl/>
        </w:rPr>
        <w:t>,</w:t>
      </w:r>
    </w:p>
    <w:p w14:paraId="14703E27" w14:textId="1FDCFDC1" w:rsidR="005E09F9" w:rsidRPr="00C617E7" w:rsidRDefault="00817FD4" w:rsidP="00EE486B">
      <w:pPr>
        <w:jc w:val="both"/>
        <w:rPr>
          <w:rStyle w:val="Bold"/>
          <w:rFonts w:asciiTheme="majorBidi" w:hAnsiTheme="majorBidi" w:cstheme="majorBidi"/>
          <w:spacing w:val="-5"/>
          <w:kern w:val="0"/>
          <w:sz w:val="48"/>
          <w:szCs w:val="48"/>
          <w:rtl/>
        </w:rPr>
      </w:pPr>
      <w:r w:rsidRPr="00C617E7">
        <w:rPr>
          <w:rFonts w:asciiTheme="majorBidi" w:hAnsiTheme="majorBidi" w:cstheme="majorBidi"/>
          <w:sz w:val="28"/>
          <w:szCs w:val="28"/>
        </w:rPr>
        <w:t>-------------- главный титул ---------</w:t>
      </w:r>
      <w:r w:rsidR="005E09F9" w:rsidRPr="00C617E7">
        <w:rPr>
          <w:rStyle w:val="Bold"/>
          <w:rFonts w:asciiTheme="majorBidi" w:hAnsiTheme="majorBidi" w:cstheme="majorBidi"/>
          <w:spacing w:val="-5"/>
          <w:sz w:val="48"/>
          <w:szCs w:val="48"/>
        </w:rPr>
        <w:br w:type="page"/>
      </w:r>
    </w:p>
    <w:p w14:paraId="3C27E615" w14:textId="386194A4" w:rsidR="00B37557" w:rsidRPr="00C617E7" w:rsidRDefault="00B37557" w:rsidP="004C23D1">
      <w:pPr>
        <w:pStyle w:val="a3"/>
        <w:jc w:val="center"/>
        <w:rPr>
          <w:rStyle w:val="Bold"/>
          <w:rFonts w:asciiTheme="majorBidi" w:hAnsiTheme="majorBidi" w:cstheme="majorBidi"/>
          <w:color w:val="auto"/>
          <w:spacing w:val="-5"/>
          <w:sz w:val="48"/>
          <w:szCs w:val="48"/>
          <w:rtl/>
        </w:rPr>
      </w:pPr>
      <w:proofErr w:type="spellStart"/>
      <w:r w:rsidRPr="00C617E7">
        <w:rPr>
          <w:rStyle w:val="Bold"/>
          <w:rFonts w:asciiTheme="majorBidi" w:hAnsiTheme="majorBidi" w:cstheme="majorBidi"/>
          <w:color w:val="auto"/>
          <w:spacing w:val="-5"/>
          <w:sz w:val="48"/>
          <w:szCs w:val="48"/>
          <w:rtl/>
        </w:rPr>
        <w:lastRenderedPageBreak/>
        <w:t>פינחס</w:t>
      </w:r>
      <w:proofErr w:type="spellEnd"/>
      <w:r w:rsidRPr="00C617E7">
        <w:rPr>
          <w:rStyle w:val="Bold"/>
          <w:rFonts w:asciiTheme="majorBidi" w:hAnsiTheme="majorBidi" w:cstheme="majorBidi"/>
          <w:color w:val="auto"/>
          <w:spacing w:val="-5"/>
          <w:sz w:val="48"/>
          <w:szCs w:val="48"/>
          <w:rtl/>
        </w:rPr>
        <w:t xml:space="preserve"> </w:t>
      </w:r>
      <w:proofErr w:type="spellStart"/>
      <w:r w:rsidRPr="00C617E7">
        <w:rPr>
          <w:rStyle w:val="Bold"/>
          <w:rFonts w:asciiTheme="majorBidi" w:hAnsiTheme="majorBidi" w:cstheme="majorBidi"/>
          <w:color w:val="auto"/>
          <w:spacing w:val="-5"/>
          <w:sz w:val="48"/>
          <w:szCs w:val="48"/>
          <w:rtl/>
        </w:rPr>
        <w:t>פולונסקי</w:t>
      </w:r>
      <w:proofErr w:type="spellEnd"/>
    </w:p>
    <w:p w14:paraId="61B2964F" w14:textId="77777777" w:rsidR="00B37557" w:rsidRPr="00C617E7" w:rsidRDefault="00B37557" w:rsidP="004C23D1">
      <w:pPr>
        <w:pStyle w:val="a3"/>
        <w:jc w:val="center"/>
        <w:rPr>
          <w:rStyle w:val="Bold"/>
          <w:rFonts w:asciiTheme="majorBidi" w:hAnsiTheme="majorBidi" w:cstheme="majorBidi"/>
          <w:color w:val="auto"/>
          <w:spacing w:val="-2"/>
          <w:rtl/>
        </w:rPr>
      </w:pPr>
    </w:p>
    <w:p w14:paraId="1B3D3702" w14:textId="77777777" w:rsidR="00B37557" w:rsidRPr="00C617E7" w:rsidRDefault="00B37557" w:rsidP="004C23D1">
      <w:pPr>
        <w:pStyle w:val="a3"/>
        <w:jc w:val="center"/>
        <w:rPr>
          <w:rStyle w:val="Bold"/>
          <w:rFonts w:asciiTheme="majorBidi" w:hAnsiTheme="majorBidi" w:cstheme="majorBidi"/>
          <w:color w:val="auto"/>
          <w:spacing w:val="-9"/>
          <w:sz w:val="88"/>
          <w:szCs w:val="88"/>
          <w:rtl/>
        </w:rPr>
      </w:pPr>
      <w:bookmarkStart w:id="0" w:name="_Hlk191493945"/>
      <w:r w:rsidRPr="00C617E7">
        <w:rPr>
          <w:rStyle w:val="Bold"/>
          <w:rFonts w:asciiTheme="majorBidi" w:hAnsiTheme="majorBidi" w:cstheme="majorBidi"/>
          <w:color w:val="auto"/>
          <w:spacing w:val="-9"/>
          <w:sz w:val="88"/>
          <w:szCs w:val="88"/>
          <w:rtl/>
        </w:rPr>
        <w:t>ציונות עולמית דתית</w:t>
      </w:r>
    </w:p>
    <w:p w14:paraId="16740732" w14:textId="77777777" w:rsidR="00B37557" w:rsidRPr="00C617E7" w:rsidRDefault="00B37557" w:rsidP="004C23D1">
      <w:pPr>
        <w:pStyle w:val="a3"/>
        <w:jc w:val="center"/>
        <w:rPr>
          <w:rStyle w:val="Bold"/>
          <w:rFonts w:asciiTheme="majorBidi" w:hAnsiTheme="majorBidi" w:cstheme="majorBidi"/>
          <w:color w:val="auto"/>
          <w:spacing w:val="-9"/>
          <w:sz w:val="88"/>
          <w:szCs w:val="88"/>
          <w:rtl/>
        </w:rPr>
      </w:pPr>
      <w:r w:rsidRPr="00C617E7">
        <w:rPr>
          <w:rStyle w:val="Bold"/>
          <w:rFonts w:asciiTheme="majorBidi" w:hAnsiTheme="majorBidi" w:cstheme="majorBidi"/>
          <w:color w:val="auto"/>
          <w:spacing w:val="-9"/>
          <w:sz w:val="88"/>
          <w:szCs w:val="88"/>
          <w:rtl/>
        </w:rPr>
        <w:t>(</w:t>
      </w:r>
      <w:proofErr w:type="spellStart"/>
      <w:r w:rsidRPr="00C617E7">
        <w:rPr>
          <w:rStyle w:val="Bold"/>
          <w:rFonts w:asciiTheme="majorBidi" w:hAnsiTheme="majorBidi" w:cstheme="majorBidi"/>
          <w:color w:val="auto"/>
          <w:spacing w:val="-9"/>
          <w:sz w:val="88"/>
          <w:szCs w:val="88"/>
          <w:rtl/>
        </w:rPr>
        <w:t>צע"ד</w:t>
      </w:r>
      <w:proofErr w:type="spellEnd"/>
      <w:r w:rsidRPr="00C617E7">
        <w:rPr>
          <w:rStyle w:val="Bold"/>
          <w:rFonts w:asciiTheme="majorBidi" w:hAnsiTheme="majorBidi" w:cstheme="majorBidi"/>
          <w:color w:val="auto"/>
          <w:spacing w:val="-9"/>
          <w:sz w:val="88"/>
          <w:szCs w:val="88"/>
          <w:rtl/>
        </w:rPr>
        <w:t>)</w:t>
      </w:r>
    </w:p>
    <w:bookmarkEnd w:id="0"/>
    <w:p w14:paraId="33B21FB6" w14:textId="77777777" w:rsidR="00FB6333" w:rsidRPr="00C617E7" w:rsidRDefault="00FB6333" w:rsidP="004C23D1">
      <w:pPr>
        <w:pStyle w:val="af4"/>
        <w:shd w:val="clear" w:color="auto" w:fill="FFFFFF"/>
        <w:spacing w:before="0" w:beforeAutospacing="0" w:after="0" w:afterAutospacing="0"/>
        <w:ind w:firstLine="284"/>
        <w:jc w:val="center"/>
        <w:rPr>
          <w:rFonts w:asciiTheme="majorBidi" w:hAnsiTheme="majorBidi" w:cstheme="majorBidi"/>
          <w:b/>
          <w:bCs/>
          <w:sz w:val="36"/>
          <w:szCs w:val="36"/>
        </w:rPr>
      </w:pPr>
      <w:r w:rsidRPr="00C617E7">
        <w:rPr>
          <w:rFonts w:asciiTheme="majorBidi" w:hAnsiTheme="majorBidi" w:cstheme="majorBidi"/>
          <w:b/>
          <w:bCs/>
          <w:sz w:val="36"/>
          <w:szCs w:val="36"/>
        </w:rPr>
        <w:t>UNIVERSAL RELIGIOUS ZIONISM</w:t>
      </w:r>
    </w:p>
    <w:p w14:paraId="7C44B6DE" w14:textId="77777777" w:rsidR="00B37557" w:rsidRPr="00C617E7" w:rsidRDefault="00B37557" w:rsidP="004C23D1">
      <w:pPr>
        <w:pStyle w:val="a3"/>
        <w:jc w:val="center"/>
        <w:rPr>
          <w:rStyle w:val="Bold"/>
          <w:rFonts w:asciiTheme="majorBidi" w:hAnsiTheme="majorBidi" w:cstheme="majorBidi"/>
          <w:color w:val="auto"/>
          <w:spacing w:val="-7"/>
          <w:sz w:val="72"/>
          <w:szCs w:val="72"/>
          <w:rtl/>
        </w:rPr>
      </w:pPr>
    </w:p>
    <w:p w14:paraId="73285B35" w14:textId="77777777" w:rsidR="00B37557" w:rsidRPr="00C617E7" w:rsidRDefault="00B37557" w:rsidP="004C23D1">
      <w:pPr>
        <w:pStyle w:val="a3"/>
        <w:jc w:val="center"/>
        <w:rPr>
          <w:rStyle w:val="Bold"/>
          <w:rFonts w:asciiTheme="majorBidi" w:hAnsiTheme="majorBidi" w:cstheme="majorBidi"/>
          <w:color w:val="auto"/>
          <w:spacing w:val="-2"/>
          <w:rtl/>
        </w:rPr>
      </w:pPr>
    </w:p>
    <w:p w14:paraId="6E3FE421" w14:textId="77777777" w:rsidR="00B37557" w:rsidRPr="00C617E7" w:rsidRDefault="00B37557" w:rsidP="004C23D1">
      <w:pPr>
        <w:pStyle w:val="a3"/>
        <w:jc w:val="center"/>
        <w:rPr>
          <w:rStyle w:val="Bold"/>
          <w:rFonts w:asciiTheme="majorBidi" w:hAnsiTheme="majorBidi" w:cstheme="majorBidi"/>
          <w:color w:val="auto"/>
          <w:spacing w:val="-4"/>
          <w:sz w:val="36"/>
          <w:szCs w:val="36"/>
          <w:rtl/>
        </w:rPr>
      </w:pPr>
      <w:r w:rsidRPr="00C617E7">
        <w:rPr>
          <w:rStyle w:val="Bold"/>
          <w:rFonts w:asciiTheme="majorBidi" w:hAnsiTheme="majorBidi" w:cstheme="majorBidi"/>
          <w:color w:val="auto"/>
          <w:spacing w:val="-4"/>
          <w:sz w:val="36"/>
          <w:szCs w:val="36"/>
          <w:rtl/>
        </w:rPr>
        <w:t>שלב חדש בהתפתחות</w:t>
      </w:r>
    </w:p>
    <w:p w14:paraId="241FCB23" w14:textId="77777777" w:rsidR="00B37557" w:rsidRPr="00C617E7" w:rsidRDefault="00B37557" w:rsidP="004C23D1">
      <w:pPr>
        <w:pStyle w:val="a3"/>
        <w:jc w:val="center"/>
        <w:rPr>
          <w:rStyle w:val="Bold"/>
          <w:rFonts w:asciiTheme="majorBidi" w:hAnsiTheme="majorBidi" w:cstheme="majorBidi"/>
          <w:color w:val="auto"/>
          <w:spacing w:val="-4"/>
          <w:sz w:val="36"/>
          <w:szCs w:val="36"/>
          <w:rtl/>
        </w:rPr>
      </w:pPr>
      <w:r w:rsidRPr="00C617E7">
        <w:rPr>
          <w:rStyle w:val="Bold"/>
          <w:rFonts w:asciiTheme="majorBidi" w:hAnsiTheme="majorBidi" w:cstheme="majorBidi"/>
          <w:color w:val="auto"/>
          <w:spacing w:val="-4"/>
          <w:sz w:val="36"/>
          <w:szCs w:val="36"/>
          <w:rtl/>
        </w:rPr>
        <w:t>הציונות הדתית והאורתודוקסיה המודרנית</w:t>
      </w:r>
    </w:p>
    <w:p w14:paraId="0ECFC4A8" w14:textId="77777777" w:rsidR="00593364" w:rsidRPr="00C617E7" w:rsidRDefault="00593364" w:rsidP="004C23D1">
      <w:pPr>
        <w:pStyle w:val="a3"/>
        <w:jc w:val="center"/>
        <w:rPr>
          <w:rStyle w:val="Bold"/>
          <w:rFonts w:asciiTheme="majorBidi" w:hAnsiTheme="majorBidi" w:cstheme="majorBidi"/>
          <w:color w:val="auto"/>
          <w:spacing w:val="-4"/>
          <w:sz w:val="36"/>
          <w:szCs w:val="36"/>
          <w:rtl/>
        </w:rPr>
      </w:pPr>
      <w:r w:rsidRPr="00C617E7">
        <w:rPr>
          <w:rStyle w:val="Bold"/>
          <w:rFonts w:asciiTheme="majorBidi" w:hAnsiTheme="majorBidi" w:cstheme="majorBidi"/>
          <w:color w:val="auto"/>
          <w:spacing w:val="-4"/>
          <w:sz w:val="36"/>
          <w:szCs w:val="36"/>
          <w:rtl/>
        </w:rPr>
        <w:t xml:space="preserve">על-פי השקפתו של </w:t>
      </w:r>
      <w:proofErr w:type="spellStart"/>
      <w:r w:rsidRPr="00C617E7">
        <w:rPr>
          <w:rStyle w:val="Bold"/>
          <w:rFonts w:asciiTheme="majorBidi" w:hAnsiTheme="majorBidi" w:cstheme="majorBidi"/>
          <w:color w:val="auto"/>
          <w:spacing w:val="-4"/>
          <w:sz w:val="36"/>
          <w:szCs w:val="36"/>
          <w:rtl/>
        </w:rPr>
        <w:t>הראי"ה</w:t>
      </w:r>
      <w:proofErr w:type="spellEnd"/>
      <w:r w:rsidRPr="00C617E7">
        <w:rPr>
          <w:rStyle w:val="Bold"/>
          <w:rFonts w:asciiTheme="majorBidi" w:hAnsiTheme="majorBidi" w:cstheme="majorBidi"/>
          <w:color w:val="auto"/>
          <w:spacing w:val="-4"/>
          <w:sz w:val="36"/>
          <w:szCs w:val="36"/>
          <w:rtl/>
        </w:rPr>
        <w:t xml:space="preserve"> קוק</w:t>
      </w:r>
    </w:p>
    <w:p w14:paraId="2506BEBB" w14:textId="77777777" w:rsidR="00593364" w:rsidRPr="00C617E7" w:rsidRDefault="00593364" w:rsidP="004C23D1">
      <w:pPr>
        <w:pStyle w:val="a3"/>
        <w:jc w:val="center"/>
        <w:rPr>
          <w:rStyle w:val="Bold"/>
          <w:rFonts w:asciiTheme="majorBidi" w:hAnsiTheme="majorBidi" w:cstheme="majorBidi"/>
          <w:color w:val="auto"/>
          <w:spacing w:val="-4"/>
          <w:sz w:val="36"/>
          <w:szCs w:val="36"/>
          <w:rtl/>
        </w:rPr>
      </w:pPr>
    </w:p>
    <w:p w14:paraId="6ABD5C58" w14:textId="77777777" w:rsidR="002F5E34" w:rsidRPr="00C617E7" w:rsidRDefault="002F5E34" w:rsidP="004C23D1">
      <w:pPr>
        <w:pStyle w:val="a3"/>
        <w:jc w:val="center"/>
        <w:rPr>
          <w:rStyle w:val="Bold"/>
          <w:rFonts w:asciiTheme="majorBidi" w:hAnsiTheme="majorBidi" w:cstheme="majorBidi"/>
          <w:color w:val="auto"/>
          <w:spacing w:val="-4"/>
          <w:sz w:val="36"/>
          <w:szCs w:val="36"/>
          <w:rtl/>
        </w:rPr>
      </w:pPr>
    </w:p>
    <w:p w14:paraId="4BF879D4" w14:textId="216D79A7" w:rsidR="00B37557" w:rsidRPr="00C617E7" w:rsidRDefault="00B37557" w:rsidP="004C23D1">
      <w:pPr>
        <w:pStyle w:val="a3"/>
        <w:jc w:val="center"/>
        <w:rPr>
          <w:rStyle w:val="Bold"/>
          <w:rFonts w:asciiTheme="majorBidi" w:hAnsiTheme="majorBidi" w:cstheme="majorBidi"/>
          <w:color w:val="auto"/>
          <w:spacing w:val="-4"/>
          <w:sz w:val="36"/>
          <w:szCs w:val="36"/>
          <w:rtl/>
        </w:rPr>
      </w:pPr>
      <w:r w:rsidRPr="00C617E7">
        <w:rPr>
          <w:rStyle w:val="Bold"/>
          <w:rFonts w:asciiTheme="majorBidi" w:hAnsiTheme="majorBidi" w:cstheme="majorBidi"/>
          <w:color w:val="auto"/>
          <w:spacing w:val="-4"/>
          <w:sz w:val="36"/>
          <w:szCs w:val="36"/>
          <w:rtl/>
        </w:rPr>
        <w:t>מהדו</w:t>
      </w:r>
      <w:r w:rsidR="008B0AC0" w:rsidRPr="00C617E7">
        <w:rPr>
          <w:rStyle w:val="Bold"/>
          <w:rFonts w:asciiTheme="majorBidi" w:hAnsiTheme="majorBidi" w:cstheme="majorBidi"/>
          <w:color w:val="auto"/>
          <w:spacing w:val="-4"/>
          <w:sz w:val="36"/>
          <w:szCs w:val="36"/>
          <w:rtl/>
        </w:rPr>
        <w:t>ר</w:t>
      </w:r>
      <w:r w:rsidRPr="00C617E7">
        <w:rPr>
          <w:rStyle w:val="Bold"/>
          <w:rFonts w:asciiTheme="majorBidi" w:hAnsiTheme="majorBidi" w:cstheme="majorBidi"/>
          <w:color w:val="auto"/>
          <w:spacing w:val="-4"/>
          <w:sz w:val="36"/>
          <w:szCs w:val="36"/>
          <w:rtl/>
        </w:rPr>
        <w:t>ה שניה, מתוקנת</w:t>
      </w:r>
    </w:p>
    <w:p w14:paraId="472DC863" w14:textId="77777777" w:rsidR="005E09F9" w:rsidRPr="00C617E7" w:rsidRDefault="005E09F9" w:rsidP="004C23D1">
      <w:pPr>
        <w:pStyle w:val="a3"/>
        <w:jc w:val="center"/>
        <w:rPr>
          <w:rStyle w:val="Bold"/>
          <w:rFonts w:asciiTheme="majorBidi" w:hAnsiTheme="majorBidi" w:cstheme="majorBidi"/>
          <w:color w:val="auto"/>
          <w:spacing w:val="-4"/>
          <w:sz w:val="36"/>
          <w:szCs w:val="36"/>
          <w:rtl/>
        </w:rPr>
      </w:pPr>
    </w:p>
    <w:p w14:paraId="752DA9C4" w14:textId="77777777" w:rsidR="005E09F9" w:rsidRPr="00C617E7" w:rsidRDefault="005E09F9" w:rsidP="004C23D1">
      <w:pPr>
        <w:pStyle w:val="a3"/>
        <w:jc w:val="center"/>
        <w:rPr>
          <w:rStyle w:val="Bold"/>
          <w:rFonts w:asciiTheme="majorBidi" w:hAnsiTheme="majorBidi" w:cstheme="majorBidi"/>
          <w:color w:val="auto"/>
          <w:spacing w:val="-4"/>
          <w:sz w:val="36"/>
          <w:szCs w:val="36"/>
          <w:rtl/>
        </w:rPr>
      </w:pPr>
    </w:p>
    <w:p w14:paraId="5AB54203" w14:textId="77777777" w:rsidR="005E09F9" w:rsidRPr="00C617E7" w:rsidRDefault="005E09F9" w:rsidP="004C23D1">
      <w:pPr>
        <w:bidi/>
        <w:jc w:val="center"/>
        <w:rPr>
          <w:rFonts w:asciiTheme="majorBidi" w:hAnsiTheme="majorBidi" w:cstheme="majorBidi"/>
          <w:sz w:val="28"/>
          <w:szCs w:val="28"/>
          <w:rtl/>
        </w:rPr>
      </w:pPr>
    </w:p>
    <w:p w14:paraId="76B265CC" w14:textId="6289283C" w:rsidR="005E09F9" w:rsidRPr="00C617E7" w:rsidRDefault="00094470" w:rsidP="004C23D1">
      <w:pPr>
        <w:pStyle w:val="a3"/>
        <w:jc w:val="center"/>
        <w:rPr>
          <w:rStyle w:val="a4"/>
          <w:rFonts w:asciiTheme="majorBidi" w:hAnsiTheme="majorBidi" w:cstheme="majorBidi"/>
          <w:color w:val="auto"/>
          <w:sz w:val="28"/>
          <w:szCs w:val="28"/>
          <w:rtl/>
        </w:rPr>
      </w:pPr>
      <w:proofErr w:type="spellStart"/>
      <w:r w:rsidRPr="00C617E7">
        <w:rPr>
          <w:rStyle w:val="a4"/>
          <w:rFonts w:asciiTheme="majorBidi" w:hAnsiTheme="majorBidi" w:cstheme="majorBidi"/>
          <w:color w:val="auto"/>
          <w:sz w:val="28"/>
          <w:szCs w:val="28"/>
        </w:rPr>
        <w:t>Orot</w:t>
      </w:r>
      <w:proofErr w:type="spellEnd"/>
      <w:r w:rsidRPr="00C617E7">
        <w:rPr>
          <w:rStyle w:val="a4"/>
          <w:rFonts w:asciiTheme="majorBidi" w:hAnsiTheme="majorBidi" w:cstheme="majorBidi"/>
          <w:color w:val="auto"/>
          <w:sz w:val="28"/>
          <w:szCs w:val="28"/>
        </w:rPr>
        <w:t xml:space="preserve"> </w:t>
      </w:r>
      <w:proofErr w:type="spellStart"/>
      <w:r w:rsidRPr="00C617E7">
        <w:rPr>
          <w:rStyle w:val="a4"/>
          <w:rFonts w:asciiTheme="majorBidi" w:hAnsiTheme="majorBidi" w:cstheme="majorBidi"/>
          <w:color w:val="auto"/>
          <w:sz w:val="28"/>
          <w:szCs w:val="28"/>
        </w:rPr>
        <w:t>Yerushalaim</w:t>
      </w:r>
      <w:proofErr w:type="spellEnd"/>
      <w:r w:rsidRPr="00C617E7">
        <w:rPr>
          <w:rStyle w:val="a4"/>
          <w:rFonts w:asciiTheme="majorBidi" w:hAnsiTheme="majorBidi" w:cstheme="majorBidi"/>
          <w:color w:val="auto"/>
          <w:sz w:val="28"/>
          <w:szCs w:val="28"/>
          <w:rtl/>
        </w:rPr>
        <w:t xml:space="preserve"> </w:t>
      </w:r>
      <w:r w:rsidR="005E09F9" w:rsidRPr="00C617E7">
        <w:rPr>
          <w:rStyle w:val="a4"/>
          <w:rFonts w:asciiTheme="majorBidi" w:hAnsiTheme="majorBidi" w:cstheme="majorBidi"/>
          <w:color w:val="auto"/>
          <w:sz w:val="28"/>
          <w:szCs w:val="28"/>
          <w:rtl/>
        </w:rPr>
        <w:t>דרך ציון</w:t>
      </w:r>
    </w:p>
    <w:p w14:paraId="34F834DA" w14:textId="77777777" w:rsidR="005E09F9" w:rsidRPr="00C617E7" w:rsidRDefault="005E09F9" w:rsidP="004C23D1">
      <w:pPr>
        <w:bidi/>
        <w:jc w:val="center"/>
        <w:rPr>
          <w:rFonts w:asciiTheme="majorBidi" w:hAnsiTheme="majorBidi" w:cstheme="majorBidi"/>
          <w:sz w:val="28"/>
          <w:szCs w:val="28"/>
          <w:rtl/>
        </w:rPr>
      </w:pPr>
    </w:p>
    <w:p w14:paraId="31105ED8" w14:textId="63F1C115" w:rsidR="005E09F9" w:rsidRPr="00C617E7" w:rsidRDefault="005E09F9" w:rsidP="004C23D1">
      <w:pPr>
        <w:pStyle w:val="a3"/>
        <w:jc w:val="center"/>
        <w:rPr>
          <w:rStyle w:val="Bold"/>
          <w:rFonts w:asciiTheme="majorBidi" w:hAnsiTheme="majorBidi" w:cstheme="majorBidi"/>
          <w:color w:val="auto"/>
          <w:spacing w:val="-3"/>
          <w:sz w:val="28"/>
          <w:szCs w:val="28"/>
          <w:rtl/>
        </w:rPr>
      </w:pPr>
      <w:r w:rsidRPr="00C617E7">
        <w:rPr>
          <w:rStyle w:val="Bold"/>
          <w:rFonts w:asciiTheme="majorBidi" w:hAnsiTheme="majorBidi" w:cstheme="majorBidi"/>
          <w:color w:val="auto"/>
          <w:spacing w:val="-3"/>
          <w:sz w:val="28"/>
          <w:szCs w:val="28"/>
          <w:rtl/>
        </w:rPr>
        <w:t xml:space="preserve">תשפ"ה </w:t>
      </w:r>
      <w:r w:rsidR="002F5E34" w:rsidRPr="00C617E7">
        <w:rPr>
          <w:rStyle w:val="Bold"/>
          <w:rFonts w:asciiTheme="majorBidi" w:hAnsiTheme="majorBidi" w:cstheme="majorBidi"/>
          <w:color w:val="auto"/>
          <w:spacing w:val="-3"/>
          <w:sz w:val="28"/>
          <w:szCs w:val="28"/>
          <w:rtl/>
        </w:rPr>
        <w:t xml:space="preserve">/ </w:t>
      </w:r>
      <w:r w:rsidRPr="00C617E7">
        <w:rPr>
          <w:rStyle w:val="Bold"/>
          <w:rFonts w:asciiTheme="majorBidi" w:hAnsiTheme="majorBidi" w:cstheme="majorBidi"/>
          <w:color w:val="auto"/>
          <w:spacing w:val="-3"/>
          <w:sz w:val="28"/>
          <w:szCs w:val="28"/>
          <w:rtl/>
        </w:rPr>
        <w:t>2025</w:t>
      </w:r>
    </w:p>
    <w:p w14:paraId="5C136187" w14:textId="77777777" w:rsidR="005E09F9" w:rsidRPr="00C617E7" w:rsidRDefault="005E09F9" w:rsidP="004C23D1">
      <w:pPr>
        <w:bidi/>
        <w:jc w:val="center"/>
        <w:rPr>
          <w:rFonts w:asciiTheme="majorBidi" w:hAnsiTheme="majorBidi" w:cstheme="majorBidi"/>
          <w:sz w:val="28"/>
          <w:szCs w:val="28"/>
          <w:rtl/>
        </w:rPr>
      </w:pPr>
    </w:p>
    <w:p w14:paraId="6EF80BEE" w14:textId="77777777" w:rsidR="004E7D27" w:rsidRPr="00C617E7" w:rsidRDefault="004E7D27" w:rsidP="00EE486B">
      <w:pPr>
        <w:jc w:val="both"/>
        <w:rPr>
          <w:rStyle w:val="Bold"/>
          <w:rFonts w:asciiTheme="majorBidi" w:hAnsiTheme="majorBidi" w:cstheme="majorBidi"/>
          <w:spacing w:val="-4"/>
          <w:sz w:val="36"/>
          <w:szCs w:val="36"/>
          <w:rtl/>
        </w:rPr>
      </w:pPr>
    </w:p>
    <w:p w14:paraId="2AB912E3" w14:textId="1916696E" w:rsidR="004E7D27" w:rsidRPr="00C617E7" w:rsidRDefault="004E7D27">
      <w:pPr>
        <w:rPr>
          <w:rStyle w:val="Bold"/>
          <w:rFonts w:asciiTheme="majorBidi" w:hAnsiTheme="majorBidi" w:cstheme="majorBidi"/>
          <w:spacing w:val="-4"/>
          <w:sz w:val="36"/>
          <w:szCs w:val="36"/>
        </w:rPr>
      </w:pPr>
      <w:r w:rsidRPr="00C617E7">
        <w:rPr>
          <w:rStyle w:val="Bold"/>
          <w:rFonts w:asciiTheme="majorBidi" w:hAnsiTheme="majorBidi" w:cstheme="majorBidi"/>
          <w:spacing w:val="-4"/>
          <w:sz w:val="36"/>
          <w:szCs w:val="36"/>
        </w:rPr>
        <w:br w:type="page"/>
      </w:r>
    </w:p>
    <w:p w14:paraId="6E285461" w14:textId="77777777" w:rsidR="004E7D27" w:rsidRPr="00C617E7" w:rsidRDefault="004E7D27" w:rsidP="004E7D27">
      <w:pPr>
        <w:keepNext/>
        <w:suppressAutoHyphens/>
        <w:autoSpaceDE w:val="0"/>
        <w:autoSpaceDN w:val="0"/>
        <w:bidi/>
        <w:adjustRightInd w:val="0"/>
        <w:spacing w:after="90" w:line="288" w:lineRule="auto"/>
        <w:jc w:val="center"/>
        <w:textAlignment w:val="center"/>
        <w:rPr>
          <w:rFonts w:asciiTheme="majorBidi" w:hAnsiTheme="majorBidi" w:cstheme="majorBidi"/>
          <w:kern w:val="0"/>
          <w:sz w:val="28"/>
          <w:szCs w:val="28"/>
          <w:rtl/>
        </w:rPr>
      </w:pPr>
      <w:r w:rsidRPr="00C617E7">
        <w:rPr>
          <w:rFonts w:asciiTheme="majorBidi" w:hAnsiTheme="majorBidi" w:cstheme="majorBidi"/>
          <w:kern w:val="0"/>
          <w:sz w:val="48"/>
          <w:szCs w:val="48"/>
          <w:rtl/>
        </w:rPr>
        <w:lastRenderedPageBreak/>
        <w:t>לעילוי נשמת</w:t>
      </w:r>
    </w:p>
    <w:p w14:paraId="1C3A10AA" w14:textId="77777777" w:rsidR="004E7D27" w:rsidRPr="00C617E7" w:rsidRDefault="004E7D27" w:rsidP="004E7D27">
      <w:pPr>
        <w:keepNext/>
        <w:suppressAutoHyphens/>
        <w:autoSpaceDE w:val="0"/>
        <w:autoSpaceDN w:val="0"/>
        <w:bidi/>
        <w:adjustRightInd w:val="0"/>
        <w:spacing w:after="90" w:line="288" w:lineRule="auto"/>
        <w:jc w:val="center"/>
        <w:textAlignment w:val="center"/>
        <w:rPr>
          <w:rFonts w:asciiTheme="majorBidi" w:hAnsiTheme="majorBidi" w:cstheme="majorBidi"/>
          <w:kern w:val="0"/>
          <w:sz w:val="28"/>
          <w:szCs w:val="28"/>
          <w:rtl/>
        </w:rPr>
      </w:pPr>
    </w:p>
    <w:p w14:paraId="7A9E144F" w14:textId="77777777" w:rsidR="004E7D27" w:rsidRPr="00C617E7" w:rsidRDefault="004E7D27" w:rsidP="004E7D27">
      <w:pPr>
        <w:keepNext/>
        <w:suppressAutoHyphens/>
        <w:autoSpaceDE w:val="0"/>
        <w:autoSpaceDN w:val="0"/>
        <w:bidi/>
        <w:adjustRightInd w:val="0"/>
        <w:spacing w:after="90" w:line="288" w:lineRule="auto"/>
        <w:jc w:val="center"/>
        <w:textAlignment w:val="center"/>
        <w:rPr>
          <w:rFonts w:asciiTheme="majorBidi" w:hAnsiTheme="majorBidi" w:cstheme="majorBidi"/>
          <w:kern w:val="0"/>
          <w:sz w:val="88"/>
          <w:szCs w:val="88"/>
          <w:rtl/>
        </w:rPr>
      </w:pPr>
      <w:r w:rsidRPr="00C617E7">
        <w:rPr>
          <w:rFonts w:asciiTheme="majorBidi" w:hAnsiTheme="majorBidi" w:cstheme="majorBidi"/>
          <w:kern w:val="0"/>
          <w:sz w:val="88"/>
          <w:szCs w:val="88"/>
          <w:rtl/>
        </w:rPr>
        <w:t xml:space="preserve">יפים בן מוטל </w:t>
      </w:r>
      <w:r w:rsidRPr="00C617E7">
        <w:rPr>
          <w:rFonts w:asciiTheme="majorBidi" w:hAnsiTheme="majorBidi" w:cstheme="majorBidi"/>
          <w:kern w:val="0"/>
          <w:sz w:val="60"/>
          <w:szCs w:val="60"/>
          <w:rtl/>
        </w:rPr>
        <w:t>ז"ל</w:t>
      </w:r>
    </w:p>
    <w:p w14:paraId="1D7E10A4" w14:textId="77777777" w:rsidR="004E7D27" w:rsidRPr="00C617E7" w:rsidRDefault="004E7D27" w:rsidP="004E7D27">
      <w:pPr>
        <w:keepNext/>
        <w:suppressAutoHyphens/>
        <w:autoSpaceDE w:val="0"/>
        <w:autoSpaceDN w:val="0"/>
        <w:bidi/>
        <w:adjustRightInd w:val="0"/>
        <w:spacing w:after="90" w:line="288" w:lineRule="auto"/>
        <w:jc w:val="center"/>
        <w:textAlignment w:val="center"/>
        <w:rPr>
          <w:rFonts w:asciiTheme="majorBidi" w:hAnsiTheme="majorBidi" w:cstheme="majorBidi"/>
          <w:kern w:val="0"/>
          <w:sz w:val="88"/>
          <w:szCs w:val="88"/>
          <w:rtl/>
        </w:rPr>
      </w:pPr>
      <w:r w:rsidRPr="00C617E7">
        <w:rPr>
          <w:rFonts w:asciiTheme="majorBidi" w:hAnsiTheme="majorBidi" w:cstheme="majorBidi"/>
          <w:kern w:val="0"/>
          <w:sz w:val="88"/>
          <w:szCs w:val="88"/>
          <w:rtl/>
        </w:rPr>
        <w:t xml:space="preserve">וחנה בת </w:t>
      </w:r>
      <w:proofErr w:type="spellStart"/>
      <w:r w:rsidRPr="00C617E7">
        <w:rPr>
          <w:rFonts w:asciiTheme="majorBidi" w:hAnsiTheme="majorBidi" w:cstheme="majorBidi"/>
          <w:kern w:val="0"/>
          <w:sz w:val="88"/>
          <w:szCs w:val="88"/>
          <w:rtl/>
        </w:rPr>
        <w:t>זוסל</w:t>
      </w:r>
      <w:proofErr w:type="spellEnd"/>
      <w:r w:rsidRPr="00C617E7">
        <w:rPr>
          <w:rFonts w:asciiTheme="majorBidi" w:hAnsiTheme="majorBidi" w:cstheme="majorBidi"/>
          <w:kern w:val="0"/>
          <w:sz w:val="88"/>
          <w:szCs w:val="88"/>
          <w:rtl/>
        </w:rPr>
        <w:t xml:space="preserve"> </w:t>
      </w:r>
      <w:r w:rsidRPr="00C617E7">
        <w:rPr>
          <w:rFonts w:asciiTheme="majorBidi" w:hAnsiTheme="majorBidi" w:cstheme="majorBidi"/>
          <w:kern w:val="0"/>
          <w:sz w:val="60"/>
          <w:szCs w:val="60"/>
          <w:rtl/>
        </w:rPr>
        <w:t>ז"ל</w:t>
      </w:r>
    </w:p>
    <w:p w14:paraId="08511376" w14:textId="77777777" w:rsidR="004E7D27" w:rsidRPr="00C617E7" w:rsidRDefault="004E7D27" w:rsidP="004E7D27">
      <w:pPr>
        <w:keepNext/>
        <w:suppressAutoHyphens/>
        <w:autoSpaceDE w:val="0"/>
        <w:autoSpaceDN w:val="0"/>
        <w:bidi/>
        <w:adjustRightInd w:val="0"/>
        <w:spacing w:after="90" w:line="288" w:lineRule="auto"/>
        <w:jc w:val="center"/>
        <w:textAlignment w:val="center"/>
        <w:rPr>
          <w:rFonts w:asciiTheme="majorBidi" w:hAnsiTheme="majorBidi" w:cstheme="majorBidi"/>
          <w:kern w:val="0"/>
          <w:sz w:val="28"/>
          <w:szCs w:val="28"/>
          <w:rtl/>
        </w:rPr>
      </w:pPr>
    </w:p>
    <w:p w14:paraId="29644BF8" w14:textId="77777777" w:rsidR="004E7D27" w:rsidRPr="00C617E7" w:rsidRDefault="004E7D27" w:rsidP="004E7D27">
      <w:pPr>
        <w:keepNext/>
        <w:suppressAutoHyphens/>
        <w:autoSpaceDE w:val="0"/>
        <w:autoSpaceDN w:val="0"/>
        <w:bidi/>
        <w:adjustRightInd w:val="0"/>
        <w:spacing w:before="57" w:after="90" w:line="288" w:lineRule="auto"/>
        <w:jc w:val="center"/>
        <w:textAlignment w:val="center"/>
        <w:rPr>
          <w:rFonts w:asciiTheme="majorBidi" w:hAnsiTheme="majorBidi" w:cstheme="majorBidi"/>
          <w:kern w:val="0"/>
          <w:sz w:val="48"/>
          <w:szCs w:val="48"/>
          <w:rtl/>
        </w:rPr>
      </w:pPr>
      <w:r w:rsidRPr="00C617E7">
        <w:rPr>
          <w:rFonts w:asciiTheme="majorBidi" w:hAnsiTheme="majorBidi" w:cstheme="majorBidi"/>
          <w:kern w:val="0"/>
          <w:sz w:val="60"/>
          <w:szCs w:val="60"/>
          <w:rtl/>
        </w:rPr>
        <w:t xml:space="preserve">למשפחת </w:t>
      </w:r>
      <w:proofErr w:type="spellStart"/>
      <w:r w:rsidRPr="00C617E7">
        <w:rPr>
          <w:rFonts w:asciiTheme="majorBidi" w:hAnsiTheme="majorBidi" w:cstheme="majorBidi"/>
          <w:kern w:val="0"/>
          <w:sz w:val="60"/>
          <w:szCs w:val="60"/>
          <w:rtl/>
        </w:rPr>
        <w:t>ווֹנוֹבּוֹי</w:t>
      </w:r>
      <w:proofErr w:type="spellEnd"/>
    </w:p>
    <w:p w14:paraId="07C3221E" w14:textId="77777777" w:rsidR="004E7D27" w:rsidRPr="00C617E7" w:rsidRDefault="004E7D27" w:rsidP="004E7D27">
      <w:pPr>
        <w:keepNext/>
        <w:suppressAutoHyphens/>
        <w:autoSpaceDE w:val="0"/>
        <w:autoSpaceDN w:val="0"/>
        <w:bidi/>
        <w:adjustRightInd w:val="0"/>
        <w:spacing w:before="567" w:after="90" w:line="288" w:lineRule="auto"/>
        <w:jc w:val="center"/>
        <w:textAlignment w:val="center"/>
        <w:rPr>
          <w:rFonts w:asciiTheme="majorBidi" w:hAnsiTheme="majorBidi" w:cstheme="majorBidi"/>
          <w:kern w:val="0"/>
          <w:sz w:val="48"/>
          <w:szCs w:val="48"/>
          <w:rtl/>
        </w:rPr>
      </w:pPr>
      <w:proofErr w:type="spellStart"/>
      <w:r w:rsidRPr="00C617E7">
        <w:rPr>
          <w:rFonts w:asciiTheme="majorBidi" w:hAnsiTheme="majorBidi" w:cstheme="majorBidi"/>
          <w:kern w:val="0"/>
          <w:sz w:val="48"/>
          <w:szCs w:val="48"/>
          <w:rtl/>
        </w:rPr>
        <w:t>ת.נ.צ.ב.ה</w:t>
      </w:r>
      <w:proofErr w:type="spellEnd"/>
    </w:p>
    <w:p w14:paraId="0BD76812" w14:textId="77777777" w:rsidR="004E7D27" w:rsidRPr="00C617E7" w:rsidRDefault="004E7D27" w:rsidP="00EE486B">
      <w:pPr>
        <w:jc w:val="both"/>
        <w:rPr>
          <w:rStyle w:val="Bold"/>
          <w:rFonts w:asciiTheme="majorBidi" w:hAnsiTheme="majorBidi" w:cstheme="majorBidi"/>
          <w:spacing w:val="-4"/>
          <w:sz w:val="36"/>
          <w:szCs w:val="36"/>
          <w:rtl/>
        </w:rPr>
      </w:pPr>
    </w:p>
    <w:p w14:paraId="562CAE58" w14:textId="7DD859F6" w:rsidR="005E09F9" w:rsidRPr="00C617E7" w:rsidRDefault="005E09F9" w:rsidP="004E7D27">
      <w:pPr>
        <w:jc w:val="both"/>
        <w:rPr>
          <w:rStyle w:val="Bold"/>
          <w:rFonts w:asciiTheme="majorBidi" w:hAnsiTheme="majorBidi" w:cstheme="majorBidi"/>
          <w:spacing w:val="-4"/>
          <w:kern w:val="0"/>
          <w:sz w:val="36"/>
          <w:szCs w:val="36"/>
          <w:rtl/>
        </w:rPr>
      </w:pPr>
      <w:r w:rsidRPr="00C617E7">
        <w:rPr>
          <w:rStyle w:val="Bold"/>
          <w:rFonts w:asciiTheme="majorBidi" w:hAnsiTheme="majorBidi" w:cstheme="majorBidi"/>
          <w:spacing w:val="-4"/>
          <w:sz w:val="36"/>
          <w:szCs w:val="36"/>
        </w:rPr>
        <w:br w:type="page"/>
      </w:r>
    </w:p>
    <w:p w14:paraId="249A1FA2" w14:textId="77777777" w:rsidR="004E7D27" w:rsidRPr="00C617E7" w:rsidRDefault="004E7D27" w:rsidP="00723470">
      <w:pPr>
        <w:pStyle w:val="a3"/>
        <w:rPr>
          <w:rStyle w:val="a4"/>
          <w:rFonts w:asciiTheme="majorBidi" w:hAnsiTheme="majorBidi" w:cstheme="majorBidi"/>
          <w:color w:val="auto"/>
          <w:sz w:val="28"/>
          <w:szCs w:val="28"/>
          <w:rtl/>
          <w:lang w:val="en-US"/>
        </w:rPr>
      </w:pPr>
    </w:p>
    <w:p w14:paraId="03B673DF" w14:textId="77777777" w:rsidR="00817FD4" w:rsidRPr="00C617E7" w:rsidRDefault="00817FD4" w:rsidP="00EE486B">
      <w:pPr>
        <w:pStyle w:val="a3"/>
        <w:bidi w:val="0"/>
        <w:spacing w:before="240" w:after="240" w:line="240" w:lineRule="auto"/>
        <w:rPr>
          <w:rStyle w:val="a4"/>
          <w:rFonts w:asciiTheme="majorBidi" w:hAnsiTheme="majorBidi" w:cstheme="majorBidi"/>
          <w:color w:val="auto"/>
          <w:sz w:val="24"/>
          <w:szCs w:val="24"/>
          <w:rtl/>
        </w:rPr>
      </w:pPr>
    </w:p>
    <w:p w14:paraId="0972DC95" w14:textId="5AE0F8D2" w:rsidR="00273FC5" w:rsidRPr="00C617E7" w:rsidRDefault="00273FC5" w:rsidP="00EE486B">
      <w:pPr>
        <w:pStyle w:val="1"/>
        <w:spacing w:before="240" w:after="240"/>
        <w:jc w:val="both"/>
        <w:rPr>
          <w:rStyle w:val="a4"/>
          <w:rFonts w:asciiTheme="majorBidi" w:hAnsiTheme="majorBidi" w:cstheme="majorBidi"/>
          <w:color w:val="auto"/>
          <w:sz w:val="24"/>
          <w:szCs w:val="24"/>
          <w:rtl/>
        </w:rPr>
      </w:pPr>
      <w:bookmarkStart w:id="1" w:name="_Toc207808449"/>
      <w:r w:rsidRPr="00C617E7">
        <w:rPr>
          <w:rStyle w:val="a4"/>
          <w:rFonts w:asciiTheme="majorBidi" w:hAnsiTheme="majorBidi" w:cstheme="majorBidi"/>
          <w:color w:val="auto"/>
          <w:sz w:val="24"/>
          <w:szCs w:val="24"/>
          <w:rtl/>
        </w:rPr>
        <w:t>תודות</w:t>
      </w:r>
      <w:bookmarkEnd w:id="1"/>
    </w:p>
    <w:p w14:paraId="230D2C44" w14:textId="3AE69387" w:rsidR="00BB56A9" w:rsidRPr="00C617E7" w:rsidRDefault="00273FC5"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אני מודה מקרב לב לרב אורי שרקי</w:t>
      </w:r>
      <w:r w:rsidR="00937023" w:rsidRPr="00C617E7">
        <w:rPr>
          <w:rStyle w:val="a4"/>
          <w:rFonts w:asciiTheme="majorBidi" w:hAnsiTheme="majorBidi" w:cstheme="majorBidi"/>
          <w:color w:val="auto"/>
          <w:sz w:val="24"/>
          <w:szCs w:val="24"/>
          <w:rtl/>
        </w:rPr>
        <w:t xml:space="preserve">. משעה שהתחלתי להרהר ברעיונות </w:t>
      </w:r>
      <w:r w:rsidR="002F5E34" w:rsidRPr="00C617E7">
        <w:rPr>
          <w:rStyle w:val="a4"/>
          <w:rFonts w:asciiTheme="majorBidi" w:hAnsiTheme="majorBidi" w:cstheme="majorBidi"/>
          <w:color w:val="auto"/>
          <w:sz w:val="24"/>
          <w:szCs w:val="24"/>
          <w:rtl/>
        </w:rPr>
        <w:t>המוצגים</w:t>
      </w:r>
      <w:r w:rsidR="00937023" w:rsidRPr="00C617E7">
        <w:rPr>
          <w:rStyle w:val="a4"/>
          <w:rFonts w:asciiTheme="majorBidi" w:hAnsiTheme="majorBidi" w:cstheme="majorBidi"/>
          <w:color w:val="auto"/>
          <w:sz w:val="24"/>
          <w:szCs w:val="24"/>
          <w:rtl/>
        </w:rPr>
        <w:t xml:space="preserve"> </w:t>
      </w:r>
      <w:r w:rsidR="002F5E34" w:rsidRPr="00C617E7">
        <w:rPr>
          <w:rStyle w:val="a4"/>
          <w:rFonts w:asciiTheme="majorBidi" w:hAnsiTheme="majorBidi" w:cstheme="majorBidi"/>
          <w:color w:val="auto"/>
          <w:sz w:val="24"/>
          <w:szCs w:val="24"/>
          <w:rtl/>
        </w:rPr>
        <w:t>ב</w:t>
      </w:r>
      <w:r w:rsidR="00937023" w:rsidRPr="00C617E7">
        <w:rPr>
          <w:rStyle w:val="a4"/>
          <w:rFonts w:asciiTheme="majorBidi" w:hAnsiTheme="majorBidi" w:cstheme="majorBidi"/>
          <w:color w:val="auto"/>
          <w:sz w:val="24"/>
          <w:szCs w:val="24"/>
          <w:rtl/>
        </w:rPr>
        <w:t xml:space="preserve">חיבור זה, בראשית שנות </w:t>
      </w:r>
      <w:proofErr w:type="spellStart"/>
      <w:r w:rsidR="00937023" w:rsidRPr="00C617E7">
        <w:rPr>
          <w:rStyle w:val="a4"/>
          <w:rFonts w:asciiTheme="majorBidi" w:hAnsiTheme="majorBidi" w:cstheme="majorBidi"/>
          <w:color w:val="auto"/>
          <w:sz w:val="24"/>
          <w:szCs w:val="24"/>
          <w:rtl/>
        </w:rPr>
        <w:t>ה־2000</w:t>
      </w:r>
      <w:proofErr w:type="spellEnd"/>
      <w:r w:rsidR="00937023" w:rsidRPr="00C617E7">
        <w:rPr>
          <w:rStyle w:val="a4"/>
          <w:rFonts w:asciiTheme="majorBidi" w:hAnsiTheme="majorBidi" w:cstheme="majorBidi"/>
          <w:color w:val="auto"/>
          <w:sz w:val="24"/>
          <w:szCs w:val="24"/>
          <w:rtl/>
        </w:rPr>
        <w:t>, עזר לי הרב לפתח</w:t>
      </w:r>
      <w:r w:rsidR="00DD4EAB" w:rsidRPr="00C617E7">
        <w:rPr>
          <w:rStyle w:val="a4"/>
          <w:rFonts w:asciiTheme="majorBidi" w:hAnsiTheme="majorBidi" w:cstheme="majorBidi"/>
          <w:color w:val="auto"/>
          <w:sz w:val="24"/>
          <w:szCs w:val="24"/>
          <w:rtl/>
        </w:rPr>
        <w:t>ם</w:t>
      </w:r>
      <w:r w:rsidR="00937023" w:rsidRPr="00C617E7">
        <w:rPr>
          <w:rStyle w:val="a4"/>
          <w:rFonts w:asciiTheme="majorBidi" w:hAnsiTheme="majorBidi" w:cstheme="majorBidi"/>
          <w:color w:val="auto"/>
          <w:sz w:val="24"/>
          <w:szCs w:val="24"/>
          <w:rtl/>
        </w:rPr>
        <w:t xml:space="preserve"> ולשכלל</w:t>
      </w:r>
      <w:r w:rsidR="00DD4EAB" w:rsidRPr="00C617E7">
        <w:rPr>
          <w:rStyle w:val="a4"/>
          <w:rFonts w:asciiTheme="majorBidi" w:hAnsiTheme="majorBidi" w:cstheme="majorBidi"/>
          <w:color w:val="auto"/>
          <w:sz w:val="24"/>
          <w:szCs w:val="24"/>
          <w:rtl/>
        </w:rPr>
        <w:t>ם.</w:t>
      </w:r>
    </w:p>
    <w:p w14:paraId="708DB724" w14:textId="524C92AC" w:rsidR="00BB56A9" w:rsidRPr="00C617E7" w:rsidRDefault="00273FC5"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תודה מיוחדת לאריאל </w:t>
      </w:r>
      <w:proofErr w:type="spellStart"/>
      <w:r w:rsidRPr="00C617E7">
        <w:rPr>
          <w:rStyle w:val="a4"/>
          <w:rFonts w:asciiTheme="majorBidi" w:hAnsiTheme="majorBidi" w:cstheme="majorBidi"/>
          <w:color w:val="auto"/>
          <w:sz w:val="24"/>
          <w:szCs w:val="24"/>
          <w:rtl/>
        </w:rPr>
        <w:t>מרגוליס</w:t>
      </w:r>
      <w:proofErr w:type="spellEnd"/>
      <w:r w:rsidRPr="00C617E7">
        <w:rPr>
          <w:rStyle w:val="a4"/>
          <w:rFonts w:asciiTheme="majorBidi" w:hAnsiTheme="majorBidi" w:cstheme="majorBidi"/>
          <w:color w:val="auto"/>
          <w:sz w:val="24"/>
          <w:szCs w:val="24"/>
          <w:rtl/>
        </w:rPr>
        <w:t xml:space="preserve"> ו</w:t>
      </w:r>
      <w:r w:rsidR="002F5E34" w:rsidRPr="00C617E7">
        <w:rPr>
          <w:rStyle w:val="a4"/>
          <w:rFonts w:asciiTheme="majorBidi" w:hAnsiTheme="majorBidi" w:cstheme="majorBidi"/>
          <w:color w:val="auto"/>
          <w:sz w:val="24"/>
          <w:szCs w:val="24"/>
          <w:rtl/>
        </w:rPr>
        <w:t>ל</w:t>
      </w:r>
      <w:r w:rsidRPr="00C617E7">
        <w:rPr>
          <w:rStyle w:val="a4"/>
          <w:rFonts w:asciiTheme="majorBidi" w:hAnsiTheme="majorBidi" w:cstheme="majorBidi"/>
          <w:color w:val="auto"/>
          <w:sz w:val="24"/>
          <w:szCs w:val="24"/>
          <w:rtl/>
        </w:rPr>
        <w:t xml:space="preserve">אלכס </w:t>
      </w:r>
      <w:proofErr w:type="spellStart"/>
      <w:r w:rsidRPr="00C617E7">
        <w:rPr>
          <w:rStyle w:val="a4"/>
          <w:rFonts w:asciiTheme="majorBidi" w:hAnsiTheme="majorBidi" w:cstheme="majorBidi"/>
          <w:color w:val="auto"/>
          <w:sz w:val="24"/>
          <w:szCs w:val="24"/>
          <w:rtl/>
        </w:rPr>
        <w:t>של</w:t>
      </w:r>
      <w:r w:rsidR="002F5E34" w:rsidRPr="00C617E7">
        <w:rPr>
          <w:rStyle w:val="a4"/>
          <w:rFonts w:asciiTheme="majorBidi" w:hAnsiTheme="majorBidi" w:cstheme="majorBidi"/>
          <w:color w:val="auto"/>
          <w:sz w:val="24"/>
          <w:szCs w:val="24"/>
          <w:rtl/>
        </w:rPr>
        <w:t>יא</w:t>
      </w:r>
      <w:r w:rsidRPr="00C617E7">
        <w:rPr>
          <w:rStyle w:val="a4"/>
          <w:rFonts w:asciiTheme="majorBidi" w:hAnsiTheme="majorBidi" w:cstheme="majorBidi"/>
          <w:color w:val="auto"/>
          <w:sz w:val="24"/>
          <w:szCs w:val="24"/>
          <w:rtl/>
        </w:rPr>
        <w:t>נקביץ</w:t>
      </w:r>
      <w:proofErr w:type="spellEnd"/>
      <w:r w:rsidR="002F5E34"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 xml:space="preserve"> על </w:t>
      </w:r>
      <w:r w:rsidR="00D66EF3" w:rsidRPr="00C617E7">
        <w:rPr>
          <w:rStyle w:val="a4"/>
          <w:rFonts w:asciiTheme="majorBidi" w:hAnsiTheme="majorBidi" w:cstheme="majorBidi"/>
          <w:color w:val="auto"/>
          <w:sz w:val="24"/>
          <w:szCs w:val="24"/>
          <w:rtl/>
        </w:rPr>
        <w:t>העבודה המשותפת</w:t>
      </w:r>
      <w:r w:rsidR="00FB6594" w:rsidRPr="00C617E7">
        <w:rPr>
          <w:rStyle w:val="a4"/>
          <w:rFonts w:asciiTheme="majorBidi" w:hAnsiTheme="majorBidi" w:cstheme="majorBidi"/>
          <w:color w:val="auto"/>
          <w:sz w:val="24"/>
          <w:szCs w:val="24"/>
          <w:rtl/>
        </w:rPr>
        <w:t xml:space="preserve"> ו</w:t>
      </w:r>
      <w:r w:rsidRPr="00C617E7">
        <w:rPr>
          <w:rStyle w:val="a4"/>
          <w:rFonts w:asciiTheme="majorBidi" w:hAnsiTheme="majorBidi" w:cstheme="majorBidi"/>
          <w:color w:val="auto"/>
          <w:sz w:val="24"/>
          <w:szCs w:val="24"/>
          <w:rtl/>
        </w:rPr>
        <w:t>על הדיונים הפור</w:t>
      </w:r>
      <w:r w:rsidR="002F5E34" w:rsidRPr="00C617E7">
        <w:rPr>
          <w:rStyle w:val="a4"/>
          <w:rFonts w:asciiTheme="majorBidi" w:hAnsiTheme="majorBidi" w:cstheme="majorBidi"/>
          <w:color w:val="auto"/>
          <w:sz w:val="24"/>
          <w:szCs w:val="24"/>
          <w:rtl/>
        </w:rPr>
        <w:t>י</w:t>
      </w:r>
      <w:r w:rsidRPr="00C617E7">
        <w:rPr>
          <w:rStyle w:val="a4"/>
          <w:rFonts w:asciiTheme="majorBidi" w:hAnsiTheme="majorBidi" w:cstheme="majorBidi"/>
          <w:color w:val="auto"/>
          <w:sz w:val="24"/>
          <w:szCs w:val="24"/>
          <w:rtl/>
        </w:rPr>
        <w:t>ים</w:t>
      </w:r>
      <w:r w:rsidR="00DD4EAB" w:rsidRPr="00C617E7">
        <w:rPr>
          <w:rStyle w:val="a4"/>
          <w:rFonts w:asciiTheme="majorBidi" w:hAnsiTheme="majorBidi" w:cstheme="majorBidi"/>
          <w:color w:val="auto"/>
          <w:sz w:val="24"/>
          <w:szCs w:val="24"/>
          <w:rtl/>
        </w:rPr>
        <w:t xml:space="preserve">. הם </w:t>
      </w:r>
      <w:r w:rsidRPr="00C617E7">
        <w:rPr>
          <w:rStyle w:val="a4"/>
          <w:rFonts w:asciiTheme="majorBidi" w:hAnsiTheme="majorBidi" w:cstheme="majorBidi"/>
          <w:color w:val="auto"/>
          <w:sz w:val="24"/>
          <w:szCs w:val="24"/>
          <w:rtl/>
        </w:rPr>
        <w:t>תרמו מאוד לגיבוש הרעיונות</w:t>
      </w:r>
      <w:r w:rsidR="00D66EF3" w:rsidRPr="00C617E7">
        <w:rPr>
          <w:rStyle w:val="a4"/>
          <w:rFonts w:asciiTheme="majorBidi" w:hAnsiTheme="majorBidi" w:cstheme="majorBidi"/>
          <w:color w:val="auto"/>
          <w:sz w:val="24"/>
          <w:szCs w:val="24"/>
          <w:rtl/>
        </w:rPr>
        <w:t xml:space="preserve"> בספר זה. אלכס גם ליטש</w:t>
      </w:r>
      <w:r w:rsidR="00E45239" w:rsidRPr="00C617E7">
        <w:rPr>
          <w:rStyle w:val="a4"/>
          <w:rFonts w:asciiTheme="majorBidi" w:hAnsiTheme="majorBidi" w:cstheme="majorBidi"/>
          <w:color w:val="auto"/>
          <w:sz w:val="24"/>
          <w:szCs w:val="24"/>
          <w:rtl/>
        </w:rPr>
        <w:t xml:space="preserve"> ו</w:t>
      </w:r>
      <w:r w:rsidR="00D66EF3" w:rsidRPr="00C617E7">
        <w:rPr>
          <w:rStyle w:val="a4"/>
          <w:rFonts w:asciiTheme="majorBidi" w:hAnsiTheme="majorBidi" w:cstheme="majorBidi"/>
          <w:color w:val="auto"/>
          <w:sz w:val="24"/>
          <w:szCs w:val="24"/>
          <w:rtl/>
        </w:rPr>
        <w:t>ערך</w:t>
      </w:r>
      <w:r w:rsidR="00E45239" w:rsidRPr="00C617E7">
        <w:rPr>
          <w:rStyle w:val="a4"/>
          <w:rFonts w:asciiTheme="majorBidi" w:hAnsiTheme="majorBidi" w:cstheme="majorBidi"/>
          <w:color w:val="auto"/>
          <w:sz w:val="24"/>
          <w:szCs w:val="24"/>
          <w:rtl/>
        </w:rPr>
        <w:t xml:space="preserve"> את הספר</w:t>
      </w:r>
      <w:r w:rsidR="002F5E34" w:rsidRPr="00C617E7">
        <w:rPr>
          <w:rStyle w:val="a4"/>
          <w:rFonts w:asciiTheme="majorBidi" w:hAnsiTheme="majorBidi" w:cstheme="majorBidi"/>
          <w:color w:val="auto"/>
          <w:sz w:val="24"/>
          <w:szCs w:val="24"/>
          <w:rtl/>
        </w:rPr>
        <w:t xml:space="preserve">, </w:t>
      </w:r>
      <w:r w:rsidR="00E45239" w:rsidRPr="00C617E7">
        <w:rPr>
          <w:rStyle w:val="a4"/>
          <w:rFonts w:asciiTheme="majorBidi" w:hAnsiTheme="majorBidi" w:cstheme="majorBidi"/>
          <w:color w:val="auto"/>
          <w:sz w:val="24"/>
          <w:szCs w:val="24"/>
          <w:rtl/>
        </w:rPr>
        <w:t xml:space="preserve">תרגמו לאנגלית </w:t>
      </w:r>
      <w:proofErr w:type="spellStart"/>
      <w:r w:rsidR="00E45239" w:rsidRPr="00C617E7">
        <w:rPr>
          <w:rStyle w:val="a4"/>
          <w:rFonts w:asciiTheme="majorBidi" w:hAnsiTheme="majorBidi" w:cstheme="majorBidi"/>
          <w:color w:val="auto"/>
          <w:sz w:val="24"/>
          <w:szCs w:val="24"/>
          <w:rtl/>
        </w:rPr>
        <w:t>והנגישו</w:t>
      </w:r>
      <w:proofErr w:type="spellEnd"/>
      <w:r w:rsidR="006B0ACE" w:rsidRPr="00C617E7">
        <w:rPr>
          <w:rStyle w:val="a4"/>
          <w:rFonts w:asciiTheme="majorBidi" w:hAnsiTheme="majorBidi" w:cstheme="majorBidi"/>
          <w:color w:val="auto"/>
          <w:sz w:val="24"/>
          <w:szCs w:val="24"/>
          <w:rtl/>
        </w:rPr>
        <w:t xml:space="preserve"> לקהל רחב של קוראים</w:t>
      </w:r>
      <w:r w:rsidR="00E45239" w:rsidRPr="00C617E7">
        <w:rPr>
          <w:rStyle w:val="a4"/>
          <w:rFonts w:asciiTheme="majorBidi" w:hAnsiTheme="majorBidi" w:cstheme="majorBidi"/>
          <w:color w:val="auto"/>
          <w:sz w:val="24"/>
          <w:szCs w:val="24"/>
          <w:rtl/>
        </w:rPr>
        <w:t xml:space="preserve">. </w:t>
      </w:r>
      <w:r w:rsidR="006B0ACE" w:rsidRPr="00C617E7">
        <w:rPr>
          <w:rStyle w:val="a4"/>
          <w:rFonts w:asciiTheme="majorBidi" w:hAnsiTheme="majorBidi" w:cstheme="majorBidi"/>
          <w:color w:val="auto"/>
          <w:sz w:val="24"/>
          <w:szCs w:val="24"/>
          <w:rtl/>
        </w:rPr>
        <w:t xml:space="preserve">אני </w:t>
      </w:r>
      <w:r w:rsidR="00E45239" w:rsidRPr="00C617E7">
        <w:rPr>
          <w:rStyle w:val="a4"/>
          <w:rFonts w:asciiTheme="majorBidi" w:hAnsiTheme="majorBidi" w:cstheme="majorBidi"/>
          <w:color w:val="auto"/>
          <w:sz w:val="24"/>
          <w:szCs w:val="24"/>
          <w:rtl/>
        </w:rPr>
        <w:t xml:space="preserve">מודה לו מאוד </w:t>
      </w:r>
      <w:r w:rsidR="006B0ACE" w:rsidRPr="00C617E7">
        <w:rPr>
          <w:rStyle w:val="a4"/>
          <w:rFonts w:asciiTheme="majorBidi" w:hAnsiTheme="majorBidi" w:cstheme="majorBidi"/>
          <w:color w:val="auto"/>
          <w:sz w:val="24"/>
          <w:szCs w:val="24"/>
          <w:rtl/>
        </w:rPr>
        <w:t xml:space="preserve">על </w:t>
      </w:r>
      <w:r w:rsidR="00464D8D" w:rsidRPr="00C617E7">
        <w:rPr>
          <w:rStyle w:val="a4"/>
          <w:rFonts w:asciiTheme="majorBidi" w:hAnsiTheme="majorBidi" w:cstheme="majorBidi"/>
          <w:color w:val="auto"/>
          <w:sz w:val="24"/>
          <w:szCs w:val="24"/>
          <w:rtl/>
        </w:rPr>
        <w:t>עבודתו המקצועית והמסורה.</w:t>
      </w:r>
      <w:r w:rsidRPr="00C617E7">
        <w:rPr>
          <w:rStyle w:val="a4"/>
          <w:rFonts w:asciiTheme="majorBidi" w:hAnsiTheme="majorBidi" w:cstheme="majorBidi"/>
          <w:color w:val="auto"/>
          <w:sz w:val="24"/>
          <w:szCs w:val="24"/>
          <w:rtl/>
        </w:rPr>
        <w:t xml:space="preserve"> </w:t>
      </w:r>
    </w:p>
    <w:p w14:paraId="3107BFCD" w14:textId="648252A7" w:rsidR="00BB56A9" w:rsidRPr="00C617E7" w:rsidRDefault="00464D8D"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תודה מיוחדת שמורה </w:t>
      </w:r>
      <w:r w:rsidR="00273FC5" w:rsidRPr="00C617E7">
        <w:rPr>
          <w:rStyle w:val="a4"/>
          <w:rFonts w:asciiTheme="majorBidi" w:hAnsiTheme="majorBidi" w:cstheme="majorBidi"/>
          <w:color w:val="auto"/>
          <w:sz w:val="24"/>
          <w:szCs w:val="24"/>
          <w:rtl/>
        </w:rPr>
        <w:t>לד"ר צבי לש</w:t>
      </w:r>
      <w:r w:rsidRPr="00C617E7">
        <w:rPr>
          <w:rStyle w:val="a4"/>
          <w:rFonts w:asciiTheme="majorBidi" w:hAnsiTheme="majorBidi" w:cstheme="majorBidi"/>
          <w:color w:val="auto"/>
          <w:sz w:val="24"/>
          <w:szCs w:val="24"/>
          <w:rtl/>
        </w:rPr>
        <w:t>ם, על העזרה החשובה ו</w:t>
      </w:r>
      <w:r w:rsidR="002F5E34" w:rsidRPr="00C617E7">
        <w:rPr>
          <w:rStyle w:val="a4"/>
          <w:rFonts w:asciiTheme="majorBidi" w:hAnsiTheme="majorBidi" w:cstheme="majorBidi"/>
          <w:color w:val="auto"/>
          <w:sz w:val="24"/>
          <w:szCs w:val="24"/>
          <w:rtl/>
        </w:rPr>
        <w:t xml:space="preserve">על </w:t>
      </w:r>
      <w:r w:rsidRPr="00C617E7">
        <w:rPr>
          <w:rStyle w:val="a4"/>
          <w:rFonts w:asciiTheme="majorBidi" w:hAnsiTheme="majorBidi" w:cstheme="majorBidi"/>
          <w:color w:val="auto"/>
          <w:sz w:val="24"/>
          <w:szCs w:val="24"/>
          <w:rtl/>
        </w:rPr>
        <w:t>הביקורת הבונה.</w:t>
      </w:r>
    </w:p>
    <w:p w14:paraId="2A4EE8A0" w14:textId="5C300411" w:rsidR="00BB56A9" w:rsidRPr="00C617E7" w:rsidRDefault="00273FC5" w:rsidP="001B648B">
      <w:pPr>
        <w:pStyle w:val="a3"/>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כמו</w:t>
      </w:r>
      <w:r w:rsidR="00464D8D"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 xml:space="preserve">כן, ברצוני להודות </w:t>
      </w:r>
      <w:r w:rsidR="00E45239" w:rsidRPr="00C617E7">
        <w:rPr>
          <w:rStyle w:val="a4"/>
          <w:rFonts w:asciiTheme="majorBidi" w:hAnsiTheme="majorBidi" w:cstheme="majorBidi"/>
          <w:color w:val="auto"/>
          <w:sz w:val="24"/>
          <w:szCs w:val="24"/>
          <w:rtl/>
        </w:rPr>
        <w:t xml:space="preserve">לרבים </w:t>
      </w:r>
      <w:r w:rsidR="002F5E34" w:rsidRPr="00C617E7">
        <w:rPr>
          <w:rStyle w:val="a4"/>
          <w:rFonts w:asciiTheme="majorBidi" w:hAnsiTheme="majorBidi" w:cstheme="majorBidi"/>
          <w:color w:val="auto"/>
          <w:sz w:val="24"/>
          <w:szCs w:val="24"/>
          <w:rtl/>
        </w:rPr>
        <w:t>אחרים</w:t>
      </w:r>
      <w:r w:rsidR="00E45239" w:rsidRPr="00C617E7">
        <w:rPr>
          <w:rStyle w:val="a4"/>
          <w:rFonts w:asciiTheme="majorBidi" w:hAnsiTheme="majorBidi" w:cstheme="majorBidi"/>
          <w:color w:val="auto"/>
          <w:sz w:val="24"/>
          <w:szCs w:val="24"/>
          <w:rtl/>
        </w:rPr>
        <w:t xml:space="preserve"> שסייעו לי במלאכתי</w:t>
      </w:r>
      <w:r w:rsidRPr="00C617E7">
        <w:rPr>
          <w:rStyle w:val="a4"/>
          <w:rFonts w:asciiTheme="majorBidi" w:hAnsiTheme="majorBidi" w:cstheme="majorBidi"/>
          <w:color w:val="auto"/>
          <w:sz w:val="24"/>
          <w:szCs w:val="24"/>
          <w:rtl/>
        </w:rPr>
        <w:t xml:space="preserve">: יצחק </w:t>
      </w:r>
      <w:proofErr w:type="spellStart"/>
      <w:r w:rsidRPr="00C617E7">
        <w:rPr>
          <w:rStyle w:val="a4"/>
          <w:rFonts w:asciiTheme="majorBidi" w:hAnsiTheme="majorBidi" w:cstheme="majorBidi"/>
          <w:color w:val="auto"/>
          <w:sz w:val="24"/>
          <w:szCs w:val="24"/>
          <w:rtl/>
        </w:rPr>
        <w:t>סטרשינסקי</w:t>
      </w:r>
      <w:proofErr w:type="spellEnd"/>
      <w:r w:rsidRPr="00C617E7">
        <w:rPr>
          <w:rStyle w:val="a4"/>
          <w:rFonts w:asciiTheme="majorBidi" w:hAnsiTheme="majorBidi" w:cstheme="majorBidi"/>
          <w:color w:val="auto"/>
          <w:sz w:val="24"/>
          <w:szCs w:val="24"/>
          <w:rtl/>
        </w:rPr>
        <w:t xml:space="preserve">, נחמה </w:t>
      </w:r>
      <w:proofErr w:type="spellStart"/>
      <w:r w:rsidRPr="00C617E7">
        <w:rPr>
          <w:rStyle w:val="a4"/>
          <w:rFonts w:asciiTheme="majorBidi" w:hAnsiTheme="majorBidi" w:cstheme="majorBidi"/>
          <w:color w:val="auto"/>
          <w:sz w:val="24"/>
          <w:szCs w:val="24"/>
          <w:rtl/>
        </w:rPr>
        <w:t>סימנוביץ</w:t>
      </w:r>
      <w:proofErr w:type="spellEnd"/>
      <w:r w:rsidR="002F5E34"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 xml:space="preserve">, ברוך ורינה </w:t>
      </w:r>
      <w:proofErr w:type="spellStart"/>
      <w:r w:rsidRPr="00C617E7">
        <w:rPr>
          <w:rStyle w:val="a4"/>
          <w:rFonts w:asciiTheme="majorBidi" w:hAnsiTheme="majorBidi" w:cstheme="majorBidi"/>
          <w:color w:val="auto"/>
          <w:sz w:val="24"/>
          <w:szCs w:val="24"/>
          <w:rtl/>
        </w:rPr>
        <w:t>יוסין</w:t>
      </w:r>
      <w:proofErr w:type="spellEnd"/>
      <w:r w:rsidRPr="00C617E7">
        <w:rPr>
          <w:rStyle w:val="a4"/>
          <w:rFonts w:asciiTheme="majorBidi" w:hAnsiTheme="majorBidi" w:cstheme="majorBidi"/>
          <w:color w:val="auto"/>
          <w:sz w:val="24"/>
          <w:szCs w:val="24"/>
          <w:rtl/>
        </w:rPr>
        <w:t xml:space="preserve">, סווטלנה </w:t>
      </w:r>
      <w:proofErr w:type="spellStart"/>
      <w:r w:rsidRPr="00C617E7">
        <w:rPr>
          <w:rStyle w:val="a4"/>
          <w:rFonts w:asciiTheme="majorBidi" w:hAnsiTheme="majorBidi" w:cstheme="majorBidi"/>
          <w:color w:val="auto"/>
          <w:sz w:val="24"/>
          <w:szCs w:val="24"/>
          <w:rtl/>
        </w:rPr>
        <w:t>רוסקובסקי</w:t>
      </w:r>
      <w:proofErr w:type="spellEnd"/>
      <w:r w:rsidRPr="00C617E7">
        <w:rPr>
          <w:rStyle w:val="a4"/>
          <w:rFonts w:asciiTheme="majorBidi" w:hAnsiTheme="majorBidi" w:cstheme="majorBidi"/>
          <w:color w:val="auto"/>
          <w:sz w:val="24"/>
          <w:szCs w:val="24"/>
          <w:rtl/>
        </w:rPr>
        <w:t xml:space="preserve">, </w:t>
      </w:r>
      <w:proofErr w:type="spellStart"/>
      <w:r w:rsidRPr="00C617E7">
        <w:rPr>
          <w:rStyle w:val="a4"/>
          <w:rFonts w:asciiTheme="majorBidi" w:hAnsiTheme="majorBidi" w:cstheme="majorBidi"/>
          <w:color w:val="auto"/>
          <w:sz w:val="24"/>
          <w:szCs w:val="24"/>
          <w:rtl/>
        </w:rPr>
        <w:t>וסילי</w:t>
      </w:r>
      <w:proofErr w:type="spellEnd"/>
      <w:r w:rsidRPr="00C617E7">
        <w:rPr>
          <w:rStyle w:val="a4"/>
          <w:rFonts w:asciiTheme="majorBidi" w:hAnsiTheme="majorBidi" w:cstheme="majorBidi"/>
          <w:color w:val="auto"/>
          <w:sz w:val="24"/>
          <w:szCs w:val="24"/>
          <w:rtl/>
        </w:rPr>
        <w:t xml:space="preserve"> שדרין, אלנה </w:t>
      </w:r>
      <w:proofErr w:type="spellStart"/>
      <w:r w:rsidRPr="00C617E7">
        <w:rPr>
          <w:rStyle w:val="a4"/>
          <w:rFonts w:asciiTheme="majorBidi" w:hAnsiTheme="majorBidi" w:cstheme="majorBidi"/>
          <w:color w:val="auto"/>
          <w:sz w:val="24"/>
          <w:szCs w:val="24"/>
          <w:rtl/>
        </w:rPr>
        <w:t>צ'ופקו</w:t>
      </w:r>
      <w:proofErr w:type="spellEnd"/>
      <w:r w:rsidRPr="00C617E7">
        <w:rPr>
          <w:rStyle w:val="a4"/>
          <w:rFonts w:asciiTheme="majorBidi" w:hAnsiTheme="majorBidi" w:cstheme="majorBidi"/>
          <w:color w:val="auto"/>
          <w:sz w:val="24"/>
          <w:szCs w:val="24"/>
          <w:rtl/>
        </w:rPr>
        <w:t xml:space="preserve">, חיה </w:t>
      </w:r>
      <w:proofErr w:type="spellStart"/>
      <w:r w:rsidRPr="00C617E7">
        <w:rPr>
          <w:rStyle w:val="a4"/>
          <w:rFonts w:asciiTheme="majorBidi" w:hAnsiTheme="majorBidi" w:cstheme="majorBidi"/>
          <w:color w:val="auto"/>
          <w:sz w:val="24"/>
          <w:szCs w:val="24"/>
          <w:rtl/>
        </w:rPr>
        <w:t>אומברוב</w:t>
      </w:r>
      <w:proofErr w:type="spellEnd"/>
      <w:r w:rsidRPr="00C617E7">
        <w:rPr>
          <w:rStyle w:val="a4"/>
          <w:rFonts w:asciiTheme="majorBidi" w:hAnsiTheme="majorBidi" w:cstheme="majorBidi"/>
          <w:color w:val="auto"/>
          <w:sz w:val="24"/>
          <w:szCs w:val="24"/>
          <w:rtl/>
        </w:rPr>
        <w:t xml:space="preserve">, גרשון </w:t>
      </w:r>
      <w:proofErr w:type="spellStart"/>
      <w:r w:rsidRPr="00C617E7">
        <w:rPr>
          <w:rStyle w:val="a4"/>
          <w:rFonts w:asciiTheme="majorBidi" w:hAnsiTheme="majorBidi" w:cstheme="majorBidi"/>
          <w:color w:val="auto"/>
          <w:sz w:val="24"/>
          <w:szCs w:val="24"/>
          <w:rtl/>
        </w:rPr>
        <w:t>לויצקי</w:t>
      </w:r>
      <w:proofErr w:type="spellEnd"/>
      <w:r w:rsidRPr="00C617E7">
        <w:rPr>
          <w:rStyle w:val="a4"/>
          <w:rFonts w:asciiTheme="majorBidi" w:hAnsiTheme="majorBidi" w:cstheme="majorBidi"/>
          <w:color w:val="auto"/>
          <w:sz w:val="24"/>
          <w:szCs w:val="24"/>
          <w:rtl/>
        </w:rPr>
        <w:t xml:space="preserve">, אורי </w:t>
      </w:r>
      <w:r w:rsidR="004F03E6" w:rsidRPr="00C617E7">
        <w:rPr>
          <w:rStyle w:val="a4"/>
          <w:rFonts w:asciiTheme="majorBidi" w:hAnsiTheme="majorBidi" w:cstheme="majorBidi"/>
          <w:color w:val="auto"/>
          <w:sz w:val="24"/>
          <w:szCs w:val="24"/>
          <w:rtl/>
        </w:rPr>
        <w:t>דגן</w:t>
      </w:r>
      <w:r w:rsidRPr="00C617E7">
        <w:rPr>
          <w:rStyle w:val="a4"/>
          <w:rFonts w:asciiTheme="majorBidi" w:hAnsiTheme="majorBidi" w:cstheme="majorBidi"/>
          <w:color w:val="auto"/>
          <w:sz w:val="24"/>
          <w:szCs w:val="24"/>
          <w:rtl/>
        </w:rPr>
        <w:t xml:space="preserve">, יוליה </w:t>
      </w:r>
      <w:proofErr w:type="spellStart"/>
      <w:r w:rsidRPr="00C617E7">
        <w:rPr>
          <w:rStyle w:val="a4"/>
          <w:rFonts w:asciiTheme="majorBidi" w:hAnsiTheme="majorBidi" w:cstheme="majorBidi"/>
          <w:color w:val="auto"/>
          <w:sz w:val="24"/>
          <w:szCs w:val="24"/>
          <w:rtl/>
        </w:rPr>
        <w:t>פטרקוב</w:t>
      </w:r>
      <w:proofErr w:type="spellEnd"/>
      <w:r w:rsidR="00B54EB9" w:rsidRPr="00C617E7">
        <w:rPr>
          <w:rStyle w:val="a4"/>
          <w:rFonts w:asciiTheme="majorBidi" w:hAnsiTheme="majorBidi" w:cstheme="majorBidi"/>
          <w:color w:val="auto"/>
          <w:sz w:val="24"/>
          <w:szCs w:val="24"/>
          <w:rtl/>
        </w:rPr>
        <w:t>,</w:t>
      </w:r>
      <w:r w:rsidR="00304C84" w:rsidRPr="00C617E7">
        <w:rPr>
          <w:rStyle w:val="a4"/>
          <w:rFonts w:asciiTheme="majorBidi" w:hAnsiTheme="majorBidi" w:cstheme="majorBidi" w:hint="cs"/>
          <w:color w:val="auto"/>
          <w:sz w:val="24"/>
          <w:szCs w:val="24"/>
          <w:rtl/>
        </w:rPr>
        <w:t xml:space="preserve"> רבקה </w:t>
      </w:r>
      <w:proofErr w:type="spellStart"/>
      <w:r w:rsidR="00304C84" w:rsidRPr="00C617E7">
        <w:rPr>
          <w:rStyle w:val="a4"/>
          <w:rFonts w:asciiTheme="majorBidi" w:hAnsiTheme="majorBidi" w:cstheme="majorBidi" w:hint="cs"/>
          <w:color w:val="auto"/>
          <w:sz w:val="24"/>
          <w:szCs w:val="24"/>
          <w:rtl/>
        </w:rPr>
        <w:t>אןמנסקי</w:t>
      </w:r>
      <w:proofErr w:type="spellEnd"/>
      <w:r w:rsidR="00304C84" w:rsidRPr="00C617E7">
        <w:rPr>
          <w:rStyle w:val="a4"/>
          <w:rFonts w:asciiTheme="majorBidi" w:hAnsiTheme="majorBidi" w:cstheme="majorBidi" w:hint="cs"/>
          <w:color w:val="auto"/>
          <w:sz w:val="24"/>
          <w:szCs w:val="24"/>
          <w:rtl/>
        </w:rPr>
        <w:t>,</w:t>
      </w:r>
      <w:r w:rsidR="00B54EB9"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 xml:space="preserve">יאיר שגיא, </w:t>
      </w:r>
      <w:proofErr w:type="spellStart"/>
      <w:r w:rsidRPr="00C617E7">
        <w:rPr>
          <w:rStyle w:val="a4"/>
          <w:rFonts w:asciiTheme="majorBidi" w:hAnsiTheme="majorBidi" w:cstheme="majorBidi"/>
          <w:color w:val="auto"/>
          <w:sz w:val="24"/>
          <w:szCs w:val="24"/>
          <w:rtl/>
        </w:rPr>
        <w:t>מראט</w:t>
      </w:r>
      <w:proofErr w:type="spellEnd"/>
      <w:r w:rsidRPr="00C617E7">
        <w:rPr>
          <w:rStyle w:val="a4"/>
          <w:rFonts w:asciiTheme="majorBidi" w:hAnsiTheme="majorBidi" w:cstheme="majorBidi"/>
          <w:color w:val="auto"/>
          <w:sz w:val="24"/>
          <w:szCs w:val="24"/>
          <w:rtl/>
        </w:rPr>
        <w:t xml:space="preserve"> </w:t>
      </w:r>
      <w:proofErr w:type="spellStart"/>
      <w:r w:rsidRPr="00C617E7">
        <w:rPr>
          <w:rStyle w:val="a4"/>
          <w:rFonts w:asciiTheme="majorBidi" w:hAnsiTheme="majorBidi" w:cstheme="majorBidi"/>
          <w:color w:val="auto"/>
          <w:sz w:val="24"/>
          <w:szCs w:val="24"/>
          <w:rtl/>
        </w:rPr>
        <w:t>רסין</w:t>
      </w:r>
      <w:proofErr w:type="spellEnd"/>
      <w:r w:rsidRPr="00C617E7">
        <w:rPr>
          <w:rStyle w:val="a4"/>
          <w:rFonts w:asciiTheme="majorBidi" w:hAnsiTheme="majorBidi" w:cstheme="majorBidi"/>
          <w:color w:val="auto"/>
          <w:sz w:val="24"/>
          <w:szCs w:val="24"/>
          <w:rtl/>
        </w:rPr>
        <w:t xml:space="preserve">, מיכאל </w:t>
      </w:r>
      <w:proofErr w:type="spellStart"/>
      <w:r w:rsidRPr="00C617E7">
        <w:rPr>
          <w:rStyle w:val="a4"/>
          <w:rFonts w:asciiTheme="majorBidi" w:hAnsiTheme="majorBidi" w:cstheme="majorBidi"/>
          <w:color w:val="auto"/>
          <w:sz w:val="24"/>
          <w:szCs w:val="24"/>
          <w:rtl/>
        </w:rPr>
        <w:t>שרמן</w:t>
      </w:r>
      <w:proofErr w:type="spellEnd"/>
      <w:r w:rsidR="002F5E34"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 xml:space="preserve">יבגני </w:t>
      </w:r>
      <w:proofErr w:type="spellStart"/>
      <w:r w:rsidRPr="00C617E7">
        <w:rPr>
          <w:rStyle w:val="a4"/>
          <w:rFonts w:asciiTheme="majorBidi" w:hAnsiTheme="majorBidi" w:cstheme="majorBidi"/>
          <w:color w:val="auto"/>
          <w:sz w:val="24"/>
          <w:szCs w:val="24"/>
          <w:rtl/>
        </w:rPr>
        <w:t>איטקי</w:t>
      </w:r>
      <w:r w:rsidR="00B54EB9" w:rsidRPr="00C617E7">
        <w:rPr>
          <w:rStyle w:val="a4"/>
          <w:rFonts w:asciiTheme="majorBidi" w:hAnsiTheme="majorBidi" w:cstheme="majorBidi"/>
          <w:color w:val="auto"/>
          <w:sz w:val="24"/>
          <w:szCs w:val="24"/>
          <w:rtl/>
        </w:rPr>
        <w:t>ס</w:t>
      </w:r>
      <w:proofErr w:type="spellEnd"/>
      <w:r w:rsidR="002F5E34" w:rsidRPr="00C617E7">
        <w:rPr>
          <w:rStyle w:val="a4"/>
          <w:rFonts w:asciiTheme="majorBidi" w:hAnsiTheme="majorBidi" w:cstheme="majorBidi"/>
          <w:color w:val="auto"/>
          <w:sz w:val="24"/>
          <w:szCs w:val="24"/>
          <w:rtl/>
        </w:rPr>
        <w:t xml:space="preserve">, </w:t>
      </w:r>
      <w:r w:rsidR="0078740D" w:rsidRPr="00C617E7">
        <w:rPr>
          <w:rStyle w:val="a4"/>
          <w:rFonts w:asciiTheme="majorBidi" w:hAnsiTheme="majorBidi" w:cstheme="majorBidi"/>
          <w:color w:val="auto"/>
          <w:sz w:val="24"/>
          <w:szCs w:val="24"/>
          <w:rtl/>
        </w:rPr>
        <w:t xml:space="preserve">איליה </w:t>
      </w:r>
      <w:proofErr w:type="spellStart"/>
      <w:r w:rsidR="0078740D" w:rsidRPr="00C617E7">
        <w:rPr>
          <w:rStyle w:val="a4"/>
          <w:rFonts w:asciiTheme="majorBidi" w:hAnsiTheme="majorBidi" w:cstheme="majorBidi"/>
          <w:color w:val="auto"/>
          <w:sz w:val="24"/>
          <w:szCs w:val="24"/>
          <w:rtl/>
        </w:rPr>
        <w:t>רבקין</w:t>
      </w:r>
      <w:proofErr w:type="spellEnd"/>
      <w:r w:rsidR="0078740D" w:rsidRPr="00C617E7">
        <w:rPr>
          <w:rStyle w:val="a4"/>
          <w:rFonts w:asciiTheme="majorBidi" w:hAnsiTheme="majorBidi" w:cstheme="majorBidi"/>
          <w:color w:val="auto"/>
          <w:sz w:val="24"/>
          <w:szCs w:val="24"/>
          <w:rtl/>
        </w:rPr>
        <w:t>,</w:t>
      </w:r>
      <w:r w:rsidR="0005371E" w:rsidRPr="00C617E7">
        <w:rPr>
          <w:rStyle w:val="a4"/>
          <w:rFonts w:asciiTheme="majorBidi" w:hAnsiTheme="majorBidi" w:cstheme="majorBidi"/>
          <w:color w:val="auto"/>
          <w:sz w:val="24"/>
          <w:szCs w:val="24"/>
          <w:rtl/>
        </w:rPr>
        <w:t xml:space="preserve"> זאב </w:t>
      </w:r>
      <w:proofErr w:type="spellStart"/>
      <w:r w:rsidR="0005371E" w:rsidRPr="00C617E7">
        <w:rPr>
          <w:rStyle w:val="a4"/>
          <w:rFonts w:asciiTheme="majorBidi" w:hAnsiTheme="majorBidi" w:cstheme="majorBidi"/>
          <w:color w:val="auto"/>
          <w:sz w:val="24"/>
          <w:szCs w:val="24"/>
          <w:rtl/>
        </w:rPr>
        <w:t>גייזל</w:t>
      </w:r>
      <w:proofErr w:type="spellEnd"/>
      <w:r w:rsidR="0005371E" w:rsidRPr="00C617E7">
        <w:rPr>
          <w:rStyle w:val="a4"/>
          <w:rFonts w:asciiTheme="majorBidi" w:hAnsiTheme="majorBidi" w:cstheme="majorBidi"/>
          <w:color w:val="auto"/>
          <w:sz w:val="24"/>
          <w:szCs w:val="24"/>
          <w:rtl/>
        </w:rPr>
        <w:t>,</w:t>
      </w:r>
      <w:r w:rsidR="0078740D" w:rsidRPr="00C617E7">
        <w:rPr>
          <w:rStyle w:val="a4"/>
          <w:rFonts w:asciiTheme="majorBidi" w:hAnsiTheme="majorBidi" w:cstheme="majorBidi"/>
          <w:color w:val="auto"/>
          <w:sz w:val="24"/>
          <w:szCs w:val="24"/>
          <w:rtl/>
        </w:rPr>
        <w:t xml:space="preserve"> עודד לוין</w:t>
      </w:r>
      <w:r w:rsidR="0005371E" w:rsidRPr="00C617E7">
        <w:rPr>
          <w:rStyle w:val="a4"/>
          <w:rFonts w:asciiTheme="majorBidi" w:hAnsiTheme="majorBidi" w:cstheme="majorBidi"/>
          <w:color w:val="auto"/>
          <w:sz w:val="24"/>
          <w:szCs w:val="24"/>
          <w:rtl/>
        </w:rPr>
        <w:t>,</w:t>
      </w:r>
      <w:r w:rsidR="0078740D" w:rsidRPr="00C617E7">
        <w:rPr>
          <w:rStyle w:val="a4"/>
          <w:rFonts w:asciiTheme="majorBidi" w:hAnsiTheme="majorBidi" w:cstheme="majorBidi"/>
          <w:color w:val="auto"/>
          <w:sz w:val="24"/>
          <w:szCs w:val="24"/>
          <w:rtl/>
        </w:rPr>
        <w:t xml:space="preserve"> </w:t>
      </w:r>
      <w:r w:rsidR="002322AC" w:rsidRPr="00C617E7">
        <w:rPr>
          <w:rStyle w:val="a4"/>
          <w:rFonts w:asciiTheme="majorBidi" w:hAnsiTheme="majorBidi" w:cstheme="majorBidi"/>
          <w:color w:val="auto"/>
          <w:sz w:val="24"/>
          <w:szCs w:val="24"/>
          <w:rtl/>
        </w:rPr>
        <w:t xml:space="preserve">יונה </w:t>
      </w:r>
      <w:proofErr w:type="spellStart"/>
      <w:r w:rsidR="002322AC" w:rsidRPr="00C617E7">
        <w:rPr>
          <w:rStyle w:val="a4"/>
          <w:rFonts w:asciiTheme="majorBidi" w:hAnsiTheme="majorBidi" w:cstheme="majorBidi"/>
          <w:color w:val="auto"/>
          <w:sz w:val="24"/>
          <w:szCs w:val="24"/>
          <w:rtl/>
        </w:rPr>
        <w:t>גונופולסקי</w:t>
      </w:r>
      <w:proofErr w:type="spellEnd"/>
      <w:r w:rsidR="001B648B" w:rsidRPr="00C617E7">
        <w:rPr>
          <w:rStyle w:val="a4"/>
          <w:rFonts w:asciiTheme="majorBidi" w:hAnsiTheme="majorBidi" w:cstheme="majorBidi"/>
          <w:color w:val="auto"/>
          <w:sz w:val="24"/>
          <w:szCs w:val="24"/>
          <w:rtl/>
        </w:rPr>
        <w:t xml:space="preserve">, </w:t>
      </w:r>
      <w:r w:rsidR="0078740D" w:rsidRPr="00C617E7">
        <w:rPr>
          <w:rStyle w:val="a4"/>
          <w:rFonts w:asciiTheme="majorBidi" w:hAnsiTheme="majorBidi" w:cstheme="majorBidi"/>
          <w:color w:val="auto"/>
          <w:sz w:val="24"/>
          <w:szCs w:val="24"/>
          <w:rtl/>
        </w:rPr>
        <w:t xml:space="preserve">אלכסנדר </w:t>
      </w:r>
      <w:proofErr w:type="spellStart"/>
      <w:r w:rsidR="0078740D" w:rsidRPr="00C617E7">
        <w:rPr>
          <w:rStyle w:val="a4"/>
          <w:rFonts w:asciiTheme="majorBidi" w:hAnsiTheme="majorBidi" w:cstheme="majorBidi"/>
          <w:color w:val="auto"/>
          <w:sz w:val="24"/>
          <w:szCs w:val="24"/>
          <w:rtl/>
        </w:rPr>
        <w:t>זיניגרד</w:t>
      </w:r>
      <w:proofErr w:type="spellEnd"/>
      <w:r w:rsidRPr="00C617E7">
        <w:rPr>
          <w:rStyle w:val="a4"/>
          <w:rFonts w:asciiTheme="majorBidi" w:hAnsiTheme="majorBidi" w:cstheme="majorBidi"/>
          <w:color w:val="auto"/>
          <w:sz w:val="24"/>
          <w:szCs w:val="24"/>
          <w:rtl/>
        </w:rPr>
        <w:t>.</w:t>
      </w:r>
    </w:p>
    <w:p w14:paraId="71EDB1F5" w14:textId="21A01015" w:rsidR="00273FC5" w:rsidRPr="00C617E7" w:rsidRDefault="004C4BDB"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תודתי הגדולה נתונה</w:t>
      </w:r>
      <w:r w:rsidR="00273FC5" w:rsidRPr="00C617E7">
        <w:rPr>
          <w:rStyle w:val="a4"/>
          <w:rFonts w:asciiTheme="majorBidi" w:hAnsiTheme="majorBidi" w:cstheme="majorBidi"/>
          <w:color w:val="auto"/>
          <w:sz w:val="24"/>
          <w:szCs w:val="24"/>
          <w:rtl/>
        </w:rPr>
        <w:t xml:space="preserve"> </w:t>
      </w:r>
      <w:r w:rsidR="0078740D" w:rsidRPr="00C617E7">
        <w:rPr>
          <w:rStyle w:val="a4"/>
          <w:rFonts w:asciiTheme="majorBidi" w:hAnsiTheme="majorBidi" w:cstheme="majorBidi"/>
          <w:color w:val="auto"/>
          <w:sz w:val="24"/>
          <w:szCs w:val="24"/>
          <w:rtl/>
        </w:rPr>
        <w:t xml:space="preserve">גם </w:t>
      </w:r>
      <w:r w:rsidR="00273FC5" w:rsidRPr="00C617E7">
        <w:rPr>
          <w:rStyle w:val="a4"/>
          <w:rFonts w:asciiTheme="majorBidi" w:hAnsiTheme="majorBidi" w:cstheme="majorBidi"/>
          <w:color w:val="auto"/>
          <w:sz w:val="24"/>
          <w:szCs w:val="24"/>
          <w:rtl/>
        </w:rPr>
        <w:t>לכל מי ש</w:t>
      </w:r>
      <w:r w:rsidR="00B54EB9" w:rsidRPr="00C617E7">
        <w:rPr>
          <w:rStyle w:val="a4"/>
          <w:rFonts w:asciiTheme="majorBidi" w:hAnsiTheme="majorBidi" w:cstheme="majorBidi"/>
          <w:color w:val="auto"/>
          <w:sz w:val="24"/>
          <w:szCs w:val="24"/>
          <w:rtl/>
        </w:rPr>
        <w:t>תמך ב</w:t>
      </w:r>
      <w:r w:rsidR="007C395E" w:rsidRPr="00C617E7">
        <w:rPr>
          <w:rStyle w:val="a4"/>
          <w:rFonts w:asciiTheme="majorBidi" w:hAnsiTheme="majorBidi" w:cstheme="majorBidi"/>
          <w:color w:val="auto"/>
          <w:sz w:val="24"/>
          <w:szCs w:val="24"/>
          <w:rtl/>
        </w:rPr>
        <w:t xml:space="preserve">עבודתי לאורך השנים – </w:t>
      </w:r>
      <w:r w:rsidR="000F05FF" w:rsidRPr="00C617E7">
        <w:rPr>
          <w:rStyle w:val="a4"/>
          <w:rFonts w:asciiTheme="majorBidi" w:hAnsiTheme="majorBidi" w:cstheme="majorBidi"/>
          <w:color w:val="auto"/>
          <w:sz w:val="24"/>
          <w:szCs w:val="24"/>
          <w:rtl/>
        </w:rPr>
        <w:t>אילולי</w:t>
      </w:r>
      <w:r w:rsidR="00F56AE3" w:rsidRPr="00C617E7">
        <w:rPr>
          <w:rStyle w:val="a4"/>
          <w:rFonts w:asciiTheme="majorBidi" w:hAnsiTheme="majorBidi" w:cstheme="majorBidi"/>
          <w:color w:val="auto"/>
          <w:sz w:val="24"/>
          <w:szCs w:val="24"/>
          <w:rtl/>
        </w:rPr>
        <w:t xml:space="preserve"> נדיבות ליבם</w:t>
      </w:r>
      <w:r w:rsidR="00E7108A" w:rsidRPr="00C617E7">
        <w:rPr>
          <w:rStyle w:val="a4"/>
          <w:rFonts w:asciiTheme="majorBidi" w:hAnsiTheme="majorBidi" w:cstheme="majorBidi"/>
          <w:color w:val="auto"/>
          <w:sz w:val="24"/>
          <w:szCs w:val="24"/>
          <w:rtl/>
        </w:rPr>
        <w:t>,</w:t>
      </w:r>
      <w:r w:rsidR="00F56AE3" w:rsidRPr="00C617E7">
        <w:rPr>
          <w:rStyle w:val="a4"/>
          <w:rFonts w:asciiTheme="majorBidi" w:hAnsiTheme="majorBidi" w:cstheme="majorBidi"/>
          <w:color w:val="auto"/>
          <w:sz w:val="24"/>
          <w:szCs w:val="24"/>
          <w:rtl/>
        </w:rPr>
        <w:t xml:space="preserve"> </w:t>
      </w:r>
      <w:r w:rsidR="0025503A" w:rsidRPr="00C617E7">
        <w:rPr>
          <w:rStyle w:val="a4"/>
          <w:rFonts w:asciiTheme="majorBidi" w:hAnsiTheme="majorBidi" w:cstheme="majorBidi"/>
          <w:color w:val="auto"/>
          <w:sz w:val="24"/>
          <w:szCs w:val="24"/>
          <w:rtl/>
        </w:rPr>
        <w:t>לא היה יכול המפעל הזה להתקיים.</w:t>
      </w:r>
    </w:p>
    <w:p w14:paraId="3E92BCA9" w14:textId="77777777" w:rsidR="001B648B" w:rsidRPr="00C617E7" w:rsidRDefault="001B648B" w:rsidP="00EE486B">
      <w:pPr>
        <w:pStyle w:val="a3"/>
        <w:spacing w:before="240" w:after="240" w:line="240" w:lineRule="auto"/>
        <w:rPr>
          <w:rStyle w:val="a4"/>
          <w:rFonts w:asciiTheme="majorBidi" w:hAnsiTheme="majorBidi" w:cstheme="majorBidi"/>
          <w:color w:val="auto"/>
          <w:sz w:val="24"/>
          <w:szCs w:val="24"/>
          <w:rtl/>
          <w:lang w:val="en-US"/>
        </w:rPr>
      </w:pPr>
    </w:p>
    <w:p w14:paraId="7AD6C150" w14:textId="77777777" w:rsidR="00BB56A9" w:rsidRPr="00C617E7" w:rsidRDefault="00273FC5" w:rsidP="00EE486B">
      <w:pPr>
        <w:pStyle w:val="a3"/>
        <w:spacing w:before="240" w:after="240" w:line="240" w:lineRule="auto"/>
        <w:ind w:right="227"/>
        <w:rPr>
          <w:rStyle w:val="a4"/>
          <w:rFonts w:asciiTheme="majorBidi" w:hAnsiTheme="majorBidi" w:cstheme="majorBidi"/>
          <w:color w:val="auto"/>
          <w:sz w:val="24"/>
          <w:szCs w:val="24"/>
          <w:rtl/>
        </w:rPr>
      </w:pPr>
      <w:proofErr w:type="spellStart"/>
      <w:r w:rsidRPr="00C617E7">
        <w:rPr>
          <w:rStyle w:val="Bold"/>
          <w:rFonts w:asciiTheme="majorBidi" w:hAnsiTheme="majorBidi" w:cstheme="majorBidi"/>
          <w:color w:val="auto"/>
          <w:spacing w:val="-2"/>
          <w:rtl/>
        </w:rPr>
        <w:t>פינחס</w:t>
      </w:r>
      <w:proofErr w:type="spellEnd"/>
      <w:r w:rsidRPr="00C617E7">
        <w:rPr>
          <w:rStyle w:val="Bold"/>
          <w:rFonts w:asciiTheme="majorBidi" w:hAnsiTheme="majorBidi" w:cstheme="majorBidi"/>
          <w:color w:val="auto"/>
          <w:spacing w:val="-2"/>
          <w:rtl/>
        </w:rPr>
        <w:t xml:space="preserve"> </w:t>
      </w:r>
      <w:proofErr w:type="spellStart"/>
      <w:r w:rsidRPr="00C617E7">
        <w:rPr>
          <w:rStyle w:val="Bold"/>
          <w:rFonts w:asciiTheme="majorBidi" w:hAnsiTheme="majorBidi" w:cstheme="majorBidi"/>
          <w:color w:val="auto"/>
          <w:spacing w:val="-2"/>
          <w:rtl/>
        </w:rPr>
        <w:t>פולונסקי</w:t>
      </w:r>
      <w:proofErr w:type="spellEnd"/>
    </w:p>
    <w:p w14:paraId="7A90842C" w14:textId="22EA5E7F" w:rsidR="00047AA0" w:rsidRPr="00C617E7" w:rsidRDefault="00047AA0" w:rsidP="001E36D3">
      <w:pPr>
        <w:jc w:val="right"/>
        <w:rPr>
          <w:rStyle w:val="a4"/>
          <w:rFonts w:asciiTheme="majorBidi" w:hAnsiTheme="majorBidi" w:cstheme="majorBidi"/>
          <w:sz w:val="24"/>
          <w:szCs w:val="24"/>
          <w:rtl/>
        </w:rPr>
      </w:pPr>
      <w:r w:rsidRPr="00C617E7">
        <w:rPr>
          <w:rStyle w:val="a4"/>
          <w:rFonts w:asciiTheme="majorBidi" w:hAnsiTheme="majorBidi" w:cstheme="majorBidi"/>
          <w:sz w:val="24"/>
          <w:szCs w:val="24"/>
          <w:rtl/>
        </w:rPr>
        <w:br w:type="page"/>
      </w:r>
    </w:p>
    <w:p w14:paraId="7EA1DD26" w14:textId="0A5F06B2" w:rsidR="00273FC5" w:rsidRPr="00C617E7" w:rsidRDefault="00273FC5" w:rsidP="00EE486B">
      <w:pPr>
        <w:pStyle w:val="1"/>
        <w:spacing w:before="240" w:after="240"/>
        <w:jc w:val="both"/>
        <w:rPr>
          <w:rStyle w:val="a4"/>
          <w:rFonts w:asciiTheme="majorBidi" w:hAnsiTheme="majorBidi" w:cstheme="majorBidi"/>
          <w:color w:val="auto"/>
          <w:sz w:val="24"/>
          <w:szCs w:val="24"/>
          <w:rtl/>
        </w:rPr>
      </w:pPr>
      <w:bookmarkStart w:id="2" w:name="_Toc207808450"/>
      <w:r w:rsidRPr="00C617E7">
        <w:rPr>
          <w:rStyle w:val="a4"/>
          <w:rFonts w:asciiTheme="majorBidi" w:hAnsiTheme="majorBidi" w:cstheme="majorBidi"/>
          <w:color w:val="auto"/>
          <w:sz w:val="24"/>
          <w:szCs w:val="24"/>
          <w:rtl/>
        </w:rPr>
        <w:lastRenderedPageBreak/>
        <w:t>הקדמה</w:t>
      </w:r>
      <w:bookmarkEnd w:id="2"/>
    </w:p>
    <w:p w14:paraId="2BF45683" w14:textId="4C205508" w:rsidR="00F54BBA" w:rsidRPr="00C617E7" w:rsidRDefault="00F54BBA" w:rsidP="00EE486B">
      <w:pPr>
        <w:suppressAutoHyphens/>
        <w:autoSpaceDE w:val="0"/>
        <w:autoSpaceDN w:val="0"/>
        <w:bidi/>
        <w:adjustRightInd w:val="0"/>
        <w:spacing w:before="240" w:after="240"/>
        <w:jc w:val="both"/>
        <w:textAlignment w:val="center"/>
        <w:rPr>
          <w:rFonts w:asciiTheme="majorBidi" w:hAnsiTheme="majorBidi" w:cstheme="majorBidi"/>
          <w:kern w:val="0"/>
          <w:szCs w:val="24"/>
          <w:rtl/>
        </w:rPr>
      </w:pPr>
      <w:r w:rsidRPr="00C617E7">
        <w:rPr>
          <w:rFonts w:asciiTheme="majorBidi" w:hAnsiTheme="majorBidi" w:cstheme="majorBidi"/>
          <w:kern w:val="0"/>
          <w:szCs w:val="24"/>
          <w:rtl/>
        </w:rPr>
        <w:t>אנו מציעים בזה גישה מחודשת להתפתחותן של הציונות הדתית והאורתודוקסיה המודרנית</w:t>
      </w:r>
      <w:r w:rsidR="0027595E" w:rsidRPr="00C617E7">
        <w:rPr>
          <w:rFonts w:asciiTheme="majorBidi" w:hAnsiTheme="majorBidi" w:cstheme="majorBidi"/>
          <w:kern w:val="0"/>
          <w:szCs w:val="24"/>
          <w:rtl/>
        </w:rPr>
        <w:t>,</w:t>
      </w:r>
      <w:r w:rsidRPr="00C617E7">
        <w:rPr>
          <w:rFonts w:asciiTheme="majorBidi" w:hAnsiTheme="majorBidi" w:cstheme="majorBidi"/>
          <w:kern w:val="0"/>
          <w:szCs w:val="24"/>
          <w:rtl/>
        </w:rPr>
        <w:t xml:space="preserve"> אשר בנויה על יסודות מוכרים בתורת </w:t>
      </w:r>
      <w:proofErr w:type="spellStart"/>
      <w:r w:rsidR="008869D3" w:rsidRPr="00C617E7">
        <w:rPr>
          <w:rFonts w:asciiTheme="majorBidi" w:hAnsiTheme="majorBidi" w:cstheme="majorBidi"/>
          <w:kern w:val="0"/>
          <w:szCs w:val="24"/>
          <w:rtl/>
        </w:rPr>
        <w:t>הראי"ה</w:t>
      </w:r>
      <w:proofErr w:type="spellEnd"/>
      <w:r w:rsidRPr="00C617E7">
        <w:rPr>
          <w:rFonts w:asciiTheme="majorBidi" w:hAnsiTheme="majorBidi" w:cstheme="majorBidi"/>
          <w:kern w:val="0"/>
          <w:szCs w:val="24"/>
          <w:rtl/>
        </w:rPr>
        <w:t xml:space="preserve"> קוק שטרם מומשו במלואם</w:t>
      </w:r>
      <w:r w:rsidR="0027595E" w:rsidRPr="00C617E7">
        <w:rPr>
          <w:rFonts w:asciiTheme="majorBidi" w:hAnsiTheme="majorBidi" w:cstheme="majorBidi"/>
          <w:kern w:val="0"/>
          <w:szCs w:val="24"/>
          <w:rtl/>
        </w:rPr>
        <w:t xml:space="preserve"> –</w:t>
      </w:r>
      <w:r w:rsidRPr="00C617E7">
        <w:rPr>
          <w:rFonts w:asciiTheme="majorBidi" w:hAnsiTheme="majorBidi" w:cstheme="majorBidi"/>
          <w:kern w:val="0"/>
          <w:szCs w:val="24"/>
          <w:rtl/>
        </w:rPr>
        <w:t xml:space="preserve"> וכן על </w:t>
      </w:r>
      <w:r w:rsidR="008869D3" w:rsidRPr="00C617E7">
        <w:rPr>
          <w:rFonts w:asciiTheme="majorBidi" w:hAnsiTheme="majorBidi" w:cstheme="majorBidi"/>
          <w:kern w:val="0"/>
          <w:szCs w:val="24"/>
          <w:rtl/>
        </w:rPr>
        <w:t>הסתכלות</w:t>
      </w:r>
      <w:r w:rsidRPr="00C617E7">
        <w:rPr>
          <w:rFonts w:asciiTheme="majorBidi" w:hAnsiTheme="majorBidi" w:cstheme="majorBidi"/>
          <w:kern w:val="0"/>
          <w:szCs w:val="24"/>
          <w:rtl/>
        </w:rPr>
        <w:t xml:space="preserve"> מחודשת שפיתחנו </w:t>
      </w:r>
      <w:r w:rsidR="008869D3" w:rsidRPr="00C617E7">
        <w:rPr>
          <w:rFonts w:asciiTheme="majorBidi" w:hAnsiTheme="majorBidi" w:cstheme="majorBidi"/>
          <w:kern w:val="0"/>
          <w:szCs w:val="24"/>
          <w:rtl/>
        </w:rPr>
        <w:t>על</w:t>
      </w:r>
      <w:r w:rsidRPr="00C617E7">
        <w:rPr>
          <w:rFonts w:asciiTheme="majorBidi" w:hAnsiTheme="majorBidi" w:cstheme="majorBidi"/>
          <w:kern w:val="0"/>
          <w:szCs w:val="24"/>
          <w:rtl/>
        </w:rPr>
        <w:t xml:space="preserve"> תפיסותיה של הציונות הדתית בדבר </w:t>
      </w:r>
      <w:r w:rsidR="0027595E" w:rsidRPr="00C617E7">
        <w:rPr>
          <w:rFonts w:asciiTheme="majorBidi" w:hAnsiTheme="majorBidi" w:cstheme="majorBidi"/>
          <w:kern w:val="0"/>
          <w:szCs w:val="24"/>
          <w:rtl/>
        </w:rPr>
        <w:t>תהליך הגאולה.</w:t>
      </w:r>
    </w:p>
    <w:p w14:paraId="419BF785" w14:textId="60D14C01" w:rsidR="00BB56A9" w:rsidRPr="00C617E7" w:rsidRDefault="00CB2291" w:rsidP="00EE486B">
      <w:pPr>
        <w:suppressAutoHyphens/>
        <w:autoSpaceDE w:val="0"/>
        <w:autoSpaceDN w:val="0"/>
        <w:bidi/>
        <w:adjustRightInd w:val="0"/>
        <w:spacing w:before="240" w:after="240"/>
        <w:jc w:val="both"/>
        <w:textAlignment w:val="center"/>
        <w:rPr>
          <w:rFonts w:asciiTheme="majorBidi" w:hAnsiTheme="majorBidi" w:cstheme="majorBidi"/>
          <w:kern w:val="0"/>
          <w:szCs w:val="24"/>
          <w:rtl/>
          <w:lang w:val="en-US"/>
        </w:rPr>
      </w:pPr>
      <w:r w:rsidRPr="00C617E7">
        <w:rPr>
          <w:rFonts w:asciiTheme="majorBidi" w:hAnsiTheme="majorBidi" w:cstheme="majorBidi"/>
          <w:kern w:val="0"/>
          <w:szCs w:val="24"/>
          <w:rtl/>
        </w:rPr>
        <w:t>החיבור שלפניכם</w:t>
      </w:r>
      <w:r w:rsidR="000F73AD" w:rsidRPr="00C617E7">
        <w:rPr>
          <w:rFonts w:asciiTheme="majorBidi" w:hAnsiTheme="majorBidi" w:cstheme="majorBidi"/>
          <w:kern w:val="0"/>
          <w:szCs w:val="24"/>
          <w:rtl/>
        </w:rPr>
        <w:t xml:space="preserve"> </w:t>
      </w:r>
      <w:r w:rsidR="004C4BDB" w:rsidRPr="00C617E7">
        <w:rPr>
          <w:rFonts w:asciiTheme="majorBidi" w:hAnsiTheme="majorBidi" w:cstheme="majorBidi"/>
          <w:kern w:val="0"/>
          <w:szCs w:val="24"/>
          <w:rtl/>
        </w:rPr>
        <w:t xml:space="preserve">עוסק </w:t>
      </w:r>
      <w:r w:rsidR="008869D3" w:rsidRPr="00C617E7">
        <w:rPr>
          <w:rFonts w:asciiTheme="majorBidi" w:hAnsiTheme="majorBidi" w:cstheme="majorBidi"/>
          <w:kern w:val="0"/>
          <w:szCs w:val="24"/>
          <w:rtl/>
        </w:rPr>
        <w:t>ב</w:t>
      </w:r>
      <w:r w:rsidR="00306E47" w:rsidRPr="00C617E7">
        <w:rPr>
          <w:rFonts w:asciiTheme="majorBidi" w:hAnsiTheme="majorBidi" w:cstheme="majorBidi"/>
          <w:kern w:val="0"/>
          <w:szCs w:val="24"/>
          <w:rtl/>
        </w:rPr>
        <w:t>שלב העתידי</w:t>
      </w:r>
      <w:r w:rsidR="00574EA7" w:rsidRPr="00C617E7">
        <w:rPr>
          <w:rFonts w:asciiTheme="majorBidi" w:hAnsiTheme="majorBidi" w:cstheme="majorBidi"/>
          <w:kern w:val="0"/>
          <w:szCs w:val="24"/>
          <w:rtl/>
        </w:rPr>
        <w:t xml:space="preserve"> </w:t>
      </w:r>
      <w:r w:rsidR="00306E47" w:rsidRPr="00C617E7">
        <w:rPr>
          <w:rFonts w:asciiTheme="majorBidi" w:hAnsiTheme="majorBidi" w:cstheme="majorBidi"/>
          <w:kern w:val="0"/>
          <w:szCs w:val="24"/>
          <w:rtl/>
        </w:rPr>
        <w:t>בחיי</w:t>
      </w:r>
      <w:r w:rsidR="00574EA7" w:rsidRPr="00C617E7">
        <w:rPr>
          <w:rFonts w:asciiTheme="majorBidi" w:hAnsiTheme="majorBidi" w:cstheme="majorBidi"/>
          <w:kern w:val="0"/>
          <w:szCs w:val="24"/>
          <w:rtl/>
        </w:rPr>
        <w:t xml:space="preserve"> היהדות ו</w:t>
      </w:r>
      <w:r w:rsidR="00306E47" w:rsidRPr="00C617E7">
        <w:rPr>
          <w:rFonts w:asciiTheme="majorBidi" w:hAnsiTheme="majorBidi" w:cstheme="majorBidi"/>
          <w:kern w:val="0"/>
          <w:szCs w:val="24"/>
          <w:rtl/>
        </w:rPr>
        <w:t xml:space="preserve">בחיי </w:t>
      </w:r>
      <w:r w:rsidR="00574EA7" w:rsidRPr="00C617E7">
        <w:rPr>
          <w:rFonts w:asciiTheme="majorBidi" w:hAnsiTheme="majorBidi" w:cstheme="majorBidi"/>
          <w:kern w:val="0"/>
          <w:szCs w:val="24"/>
          <w:rtl/>
        </w:rPr>
        <w:t>מדינת ישראל</w:t>
      </w:r>
      <w:r w:rsidR="004C4BDB" w:rsidRPr="00C617E7">
        <w:rPr>
          <w:rFonts w:asciiTheme="majorBidi" w:hAnsiTheme="majorBidi" w:cstheme="majorBidi"/>
          <w:kern w:val="0"/>
          <w:szCs w:val="24"/>
          <w:rtl/>
        </w:rPr>
        <w:t xml:space="preserve">. </w:t>
      </w:r>
      <w:r w:rsidR="000F73AD" w:rsidRPr="00C617E7">
        <w:rPr>
          <w:rFonts w:asciiTheme="majorBidi" w:hAnsiTheme="majorBidi" w:cstheme="majorBidi"/>
          <w:kern w:val="0"/>
          <w:szCs w:val="24"/>
          <w:rtl/>
        </w:rPr>
        <w:t xml:space="preserve">כתיבתו הושלמה </w:t>
      </w:r>
      <w:r w:rsidR="004A2E7E" w:rsidRPr="00C617E7">
        <w:rPr>
          <w:rFonts w:asciiTheme="majorBidi" w:hAnsiTheme="majorBidi" w:cstheme="majorBidi"/>
          <w:kern w:val="0"/>
          <w:szCs w:val="24"/>
          <w:rtl/>
        </w:rPr>
        <w:t>בזמן המלחמה ש</w:t>
      </w:r>
      <w:r w:rsidR="0009680C" w:rsidRPr="00C617E7">
        <w:rPr>
          <w:rFonts w:asciiTheme="majorBidi" w:hAnsiTheme="majorBidi" w:cstheme="majorBidi"/>
          <w:kern w:val="0"/>
          <w:szCs w:val="24"/>
          <w:rtl/>
        </w:rPr>
        <w:t xml:space="preserve">פרצה </w:t>
      </w:r>
      <w:r w:rsidR="004C4BDB" w:rsidRPr="00C617E7">
        <w:rPr>
          <w:rFonts w:asciiTheme="majorBidi" w:hAnsiTheme="majorBidi" w:cstheme="majorBidi"/>
          <w:kern w:val="0"/>
          <w:szCs w:val="24"/>
          <w:rtl/>
        </w:rPr>
        <w:t>בעקבות</w:t>
      </w:r>
      <w:r w:rsidR="0009680C" w:rsidRPr="00C617E7">
        <w:rPr>
          <w:rFonts w:asciiTheme="majorBidi" w:hAnsiTheme="majorBidi" w:cstheme="majorBidi"/>
          <w:kern w:val="0"/>
          <w:szCs w:val="24"/>
          <w:rtl/>
        </w:rPr>
        <w:t xml:space="preserve"> אסון </w:t>
      </w:r>
      <w:r w:rsidR="00EA7769" w:rsidRPr="00C617E7">
        <w:rPr>
          <w:rFonts w:asciiTheme="majorBidi" w:hAnsiTheme="majorBidi" w:cstheme="majorBidi"/>
          <w:kern w:val="0"/>
          <w:szCs w:val="24"/>
          <w:rtl/>
        </w:rPr>
        <w:t>7</w:t>
      </w:r>
      <w:r w:rsidR="0009680C" w:rsidRPr="00C617E7">
        <w:rPr>
          <w:rFonts w:asciiTheme="majorBidi" w:hAnsiTheme="majorBidi" w:cstheme="majorBidi"/>
          <w:kern w:val="0"/>
          <w:szCs w:val="24"/>
          <w:rtl/>
        </w:rPr>
        <w:t xml:space="preserve"> באוקטובר</w:t>
      </w:r>
      <w:r w:rsidR="0027595E" w:rsidRPr="00C617E7">
        <w:rPr>
          <w:rFonts w:asciiTheme="majorBidi" w:hAnsiTheme="majorBidi" w:cstheme="majorBidi"/>
          <w:kern w:val="0"/>
          <w:szCs w:val="24"/>
          <w:rtl/>
        </w:rPr>
        <w:t xml:space="preserve"> 2023</w:t>
      </w:r>
      <w:r w:rsidR="0009680C" w:rsidRPr="00C617E7">
        <w:rPr>
          <w:rFonts w:asciiTheme="majorBidi" w:hAnsiTheme="majorBidi" w:cstheme="majorBidi"/>
          <w:kern w:val="0"/>
          <w:szCs w:val="24"/>
          <w:rtl/>
        </w:rPr>
        <w:t xml:space="preserve">. בשעת משבר קשה </w:t>
      </w:r>
      <w:r w:rsidR="005801E5" w:rsidRPr="00C617E7">
        <w:rPr>
          <w:rFonts w:asciiTheme="majorBidi" w:hAnsiTheme="majorBidi" w:cstheme="majorBidi"/>
          <w:kern w:val="0"/>
          <w:szCs w:val="24"/>
          <w:rtl/>
        </w:rPr>
        <w:t>כזאת</w:t>
      </w:r>
      <w:r w:rsidR="008869D3" w:rsidRPr="00C617E7">
        <w:rPr>
          <w:rFonts w:asciiTheme="majorBidi" w:hAnsiTheme="majorBidi" w:cstheme="majorBidi"/>
          <w:kern w:val="0"/>
          <w:szCs w:val="24"/>
          <w:rtl/>
        </w:rPr>
        <w:t>,</w:t>
      </w:r>
      <w:r w:rsidR="005801E5" w:rsidRPr="00C617E7">
        <w:rPr>
          <w:rFonts w:asciiTheme="majorBidi" w:hAnsiTheme="majorBidi" w:cstheme="majorBidi"/>
          <w:kern w:val="0"/>
          <w:szCs w:val="24"/>
          <w:rtl/>
        </w:rPr>
        <w:t xml:space="preserve"> </w:t>
      </w:r>
      <w:r w:rsidR="00CD40B6" w:rsidRPr="00C617E7">
        <w:rPr>
          <w:rFonts w:asciiTheme="majorBidi" w:hAnsiTheme="majorBidi" w:cstheme="majorBidi"/>
          <w:kern w:val="0"/>
          <w:szCs w:val="24"/>
          <w:rtl/>
        </w:rPr>
        <w:t xml:space="preserve">עשויים </w:t>
      </w:r>
      <w:r w:rsidR="0009680C" w:rsidRPr="00C617E7">
        <w:rPr>
          <w:rFonts w:asciiTheme="majorBidi" w:hAnsiTheme="majorBidi" w:cstheme="majorBidi"/>
          <w:kern w:val="0"/>
          <w:szCs w:val="24"/>
          <w:rtl/>
        </w:rPr>
        <w:t xml:space="preserve">הרהורים </w:t>
      </w:r>
      <w:proofErr w:type="spellStart"/>
      <w:r w:rsidR="0009680C" w:rsidRPr="00C617E7">
        <w:rPr>
          <w:rFonts w:asciiTheme="majorBidi" w:hAnsiTheme="majorBidi" w:cstheme="majorBidi"/>
          <w:kern w:val="0"/>
          <w:szCs w:val="24"/>
          <w:rtl/>
        </w:rPr>
        <w:t>דתיים</w:t>
      </w:r>
      <w:r w:rsidR="008869D3" w:rsidRPr="00C617E7">
        <w:rPr>
          <w:rFonts w:asciiTheme="majorBidi" w:hAnsiTheme="majorBidi" w:cstheme="majorBidi"/>
          <w:kern w:val="0"/>
          <w:szCs w:val="24"/>
          <w:rtl/>
        </w:rPr>
        <w:t>־רעיוניים</w:t>
      </w:r>
      <w:proofErr w:type="spellEnd"/>
      <w:r w:rsidR="0009680C" w:rsidRPr="00C617E7">
        <w:rPr>
          <w:rFonts w:asciiTheme="majorBidi" w:hAnsiTheme="majorBidi" w:cstheme="majorBidi"/>
          <w:kern w:val="0"/>
          <w:szCs w:val="24"/>
          <w:rtl/>
        </w:rPr>
        <w:t xml:space="preserve"> על העתיד להיתפס </w:t>
      </w:r>
      <w:r w:rsidR="00123005" w:rsidRPr="00C617E7">
        <w:rPr>
          <w:rFonts w:asciiTheme="majorBidi" w:hAnsiTheme="majorBidi" w:cstheme="majorBidi"/>
          <w:kern w:val="0"/>
          <w:szCs w:val="24"/>
          <w:rtl/>
        </w:rPr>
        <w:t>בעיני</w:t>
      </w:r>
      <w:r w:rsidR="007A2002" w:rsidRPr="00C617E7">
        <w:rPr>
          <w:rFonts w:asciiTheme="majorBidi" w:hAnsiTheme="majorBidi" w:cstheme="majorBidi"/>
          <w:kern w:val="0"/>
          <w:szCs w:val="24"/>
          <w:rtl/>
        </w:rPr>
        <w:t xml:space="preserve"> </w:t>
      </w:r>
      <w:r w:rsidR="008869D3" w:rsidRPr="00C617E7">
        <w:rPr>
          <w:rFonts w:asciiTheme="majorBidi" w:hAnsiTheme="majorBidi" w:cstheme="majorBidi"/>
          <w:kern w:val="0"/>
          <w:szCs w:val="24"/>
          <w:rtl/>
        </w:rPr>
        <w:t>אחדים</w:t>
      </w:r>
      <w:r w:rsidR="007A2002" w:rsidRPr="00C617E7">
        <w:rPr>
          <w:rFonts w:asciiTheme="majorBidi" w:hAnsiTheme="majorBidi" w:cstheme="majorBidi"/>
          <w:kern w:val="0"/>
          <w:szCs w:val="24"/>
          <w:rtl/>
        </w:rPr>
        <w:t xml:space="preserve"> </w:t>
      </w:r>
      <w:proofErr w:type="spellStart"/>
      <w:r w:rsidR="007A2002" w:rsidRPr="00C617E7">
        <w:rPr>
          <w:rFonts w:asciiTheme="majorBidi" w:hAnsiTheme="majorBidi" w:cstheme="majorBidi"/>
          <w:kern w:val="0"/>
          <w:szCs w:val="24"/>
          <w:rtl/>
        </w:rPr>
        <w:t>כלא</w:t>
      </w:r>
      <w:r w:rsidR="008869D3" w:rsidRPr="00C617E7">
        <w:rPr>
          <w:rFonts w:asciiTheme="majorBidi" w:hAnsiTheme="majorBidi" w:cstheme="majorBidi"/>
          <w:kern w:val="0"/>
          <w:szCs w:val="24"/>
          <w:rtl/>
        </w:rPr>
        <w:t>־</w:t>
      </w:r>
      <w:r w:rsidR="007A2002" w:rsidRPr="00C617E7">
        <w:rPr>
          <w:rFonts w:asciiTheme="majorBidi" w:hAnsiTheme="majorBidi" w:cstheme="majorBidi"/>
          <w:kern w:val="0"/>
          <w:szCs w:val="24"/>
          <w:rtl/>
        </w:rPr>
        <w:t>רלוונטיים</w:t>
      </w:r>
      <w:proofErr w:type="spellEnd"/>
      <w:r w:rsidR="008869D3" w:rsidRPr="00C617E7">
        <w:rPr>
          <w:rFonts w:asciiTheme="majorBidi" w:hAnsiTheme="majorBidi" w:cstheme="majorBidi"/>
          <w:kern w:val="0"/>
          <w:szCs w:val="24"/>
          <w:rtl/>
        </w:rPr>
        <w:t>,</w:t>
      </w:r>
      <w:r w:rsidR="007A2002" w:rsidRPr="00C617E7">
        <w:rPr>
          <w:rFonts w:asciiTheme="majorBidi" w:hAnsiTheme="majorBidi" w:cstheme="majorBidi"/>
          <w:kern w:val="0"/>
          <w:szCs w:val="24"/>
          <w:rtl/>
        </w:rPr>
        <w:t xml:space="preserve"> </w:t>
      </w:r>
      <w:r w:rsidR="007D61EC" w:rsidRPr="00C617E7">
        <w:rPr>
          <w:rFonts w:asciiTheme="majorBidi" w:hAnsiTheme="majorBidi" w:cstheme="majorBidi"/>
          <w:kern w:val="0"/>
          <w:szCs w:val="24"/>
          <w:rtl/>
        </w:rPr>
        <w:t>ושמא</w:t>
      </w:r>
      <w:r w:rsidR="007A2002" w:rsidRPr="00C617E7">
        <w:rPr>
          <w:rFonts w:asciiTheme="majorBidi" w:hAnsiTheme="majorBidi" w:cstheme="majorBidi"/>
          <w:kern w:val="0"/>
          <w:szCs w:val="24"/>
          <w:rtl/>
        </w:rPr>
        <w:t xml:space="preserve"> </w:t>
      </w:r>
      <w:r w:rsidR="00123005" w:rsidRPr="00C617E7">
        <w:rPr>
          <w:rFonts w:asciiTheme="majorBidi" w:hAnsiTheme="majorBidi" w:cstheme="majorBidi"/>
          <w:kern w:val="0"/>
          <w:szCs w:val="24"/>
          <w:rtl/>
        </w:rPr>
        <w:t>אף לצרום בא</w:t>
      </w:r>
      <w:r w:rsidR="008869D3" w:rsidRPr="00C617E7">
        <w:rPr>
          <w:rFonts w:asciiTheme="majorBidi" w:hAnsiTheme="majorBidi" w:cstheme="majorBidi"/>
          <w:kern w:val="0"/>
          <w:szCs w:val="24"/>
          <w:rtl/>
        </w:rPr>
        <w:t>ו</w:t>
      </w:r>
      <w:r w:rsidR="00123005" w:rsidRPr="00C617E7">
        <w:rPr>
          <w:rFonts w:asciiTheme="majorBidi" w:hAnsiTheme="majorBidi" w:cstheme="majorBidi"/>
          <w:kern w:val="0"/>
          <w:szCs w:val="24"/>
          <w:rtl/>
        </w:rPr>
        <w:t>זנם</w:t>
      </w:r>
      <w:r w:rsidR="007A2002" w:rsidRPr="00C617E7">
        <w:rPr>
          <w:rFonts w:asciiTheme="majorBidi" w:hAnsiTheme="majorBidi" w:cstheme="majorBidi"/>
          <w:kern w:val="0"/>
          <w:szCs w:val="24"/>
          <w:rtl/>
        </w:rPr>
        <w:t xml:space="preserve">. </w:t>
      </w:r>
      <w:r w:rsidR="00123005" w:rsidRPr="00C617E7">
        <w:rPr>
          <w:rFonts w:asciiTheme="majorBidi" w:hAnsiTheme="majorBidi" w:cstheme="majorBidi"/>
          <w:kern w:val="0"/>
          <w:szCs w:val="24"/>
          <w:rtl/>
        </w:rPr>
        <w:t xml:space="preserve">עלינו לזכור כי </w:t>
      </w:r>
      <w:r w:rsidR="008869D3" w:rsidRPr="00C617E7">
        <w:rPr>
          <w:rFonts w:asciiTheme="majorBidi" w:hAnsiTheme="majorBidi" w:cstheme="majorBidi"/>
          <w:kern w:val="0"/>
          <w:szCs w:val="24"/>
          <w:rtl/>
        </w:rPr>
        <w:t>התעקשותו</w:t>
      </w:r>
      <w:r w:rsidR="00123005" w:rsidRPr="00C617E7">
        <w:rPr>
          <w:rFonts w:asciiTheme="majorBidi" w:hAnsiTheme="majorBidi" w:cstheme="majorBidi"/>
          <w:kern w:val="0"/>
          <w:szCs w:val="24"/>
          <w:rtl/>
        </w:rPr>
        <w:t xml:space="preserve"> של עם ישראל שלא לוותר על תחושת שליחות</w:t>
      </w:r>
      <w:r w:rsidR="008869D3" w:rsidRPr="00C617E7">
        <w:rPr>
          <w:rFonts w:asciiTheme="majorBidi" w:hAnsiTheme="majorBidi" w:cstheme="majorBidi"/>
          <w:kern w:val="0"/>
          <w:szCs w:val="24"/>
          <w:rtl/>
        </w:rPr>
        <w:t>ו</w:t>
      </w:r>
      <w:r w:rsidR="00123005" w:rsidRPr="00C617E7">
        <w:rPr>
          <w:rFonts w:asciiTheme="majorBidi" w:hAnsiTheme="majorBidi" w:cstheme="majorBidi"/>
          <w:kern w:val="0"/>
          <w:szCs w:val="24"/>
          <w:rtl/>
        </w:rPr>
        <w:t xml:space="preserve"> הלאומית, תחושה </w:t>
      </w:r>
      <w:r w:rsidR="0027595E" w:rsidRPr="00C617E7">
        <w:rPr>
          <w:rFonts w:asciiTheme="majorBidi" w:hAnsiTheme="majorBidi" w:cstheme="majorBidi"/>
          <w:kern w:val="0"/>
          <w:szCs w:val="24"/>
          <w:rtl/>
        </w:rPr>
        <w:t>שיסודותיה ב</w:t>
      </w:r>
      <w:r w:rsidR="00123005" w:rsidRPr="00C617E7">
        <w:rPr>
          <w:rFonts w:asciiTheme="majorBidi" w:hAnsiTheme="majorBidi" w:cstheme="majorBidi"/>
          <w:kern w:val="0"/>
          <w:szCs w:val="24"/>
          <w:rtl/>
        </w:rPr>
        <w:t xml:space="preserve">עבר המקראי ופניה אל הגאולה המשיחית, </w:t>
      </w:r>
      <w:proofErr w:type="spellStart"/>
      <w:r w:rsidR="00123005" w:rsidRPr="00C617E7">
        <w:rPr>
          <w:rFonts w:asciiTheme="majorBidi" w:hAnsiTheme="majorBidi" w:cstheme="majorBidi"/>
          <w:kern w:val="0"/>
          <w:szCs w:val="24"/>
          <w:rtl/>
        </w:rPr>
        <w:t>היא</w:t>
      </w:r>
      <w:r w:rsidR="008869D3" w:rsidRPr="00C617E7">
        <w:rPr>
          <w:rFonts w:asciiTheme="majorBidi" w:hAnsiTheme="majorBidi" w:cstheme="majorBidi"/>
          <w:kern w:val="0"/>
          <w:szCs w:val="24"/>
          <w:rtl/>
        </w:rPr>
        <w:t>־היא</w:t>
      </w:r>
      <w:proofErr w:type="spellEnd"/>
      <w:r w:rsidR="00123005" w:rsidRPr="00C617E7">
        <w:rPr>
          <w:rFonts w:asciiTheme="majorBidi" w:hAnsiTheme="majorBidi" w:cstheme="majorBidi"/>
          <w:kern w:val="0"/>
          <w:szCs w:val="24"/>
          <w:rtl/>
        </w:rPr>
        <w:t xml:space="preserve"> </w:t>
      </w:r>
      <w:r w:rsidR="00943C4E" w:rsidRPr="00C617E7">
        <w:rPr>
          <w:rFonts w:asciiTheme="majorBidi" w:hAnsiTheme="majorBidi" w:cstheme="majorBidi"/>
          <w:kern w:val="0"/>
          <w:szCs w:val="24"/>
          <w:rtl/>
        </w:rPr>
        <w:t>הסיבה</w:t>
      </w:r>
      <w:r w:rsidR="008869D3" w:rsidRPr="00C617E7">
        <w:rPr>
          <w:rFonts w:asciiTheme="majorBidi" w:hAnsiTheme="majorBidi" w:cstheme="majorBidi"/>
          <w:kern w:val="0"/>
          <w:szCs w:val="24"/>
          <w:rtl/>
        </w:rPr>
        <w:t xml:space="preserve"> לכך</w:t>
      </w:r>
      <w:r w:rsidR="00943C4E" w:rsidRPr="00C617E7">
        <w:rPr>
          <w:rFonts w:asciiTheme="majorBidi" w:hAnsiTheme="majorBidi" w:cstheme="majorBidi"/>
          <w:kern w:val="0"/>
          <w:szCs w:val="24"/>
          <w:rtl/>
        </w:rPr>
        <w:t xml:space="preserve"> שפעמים רבות </w:t>
      </w:r>
      <w:proofErr w:type="spellStart"/>
      <w:r w:rsidR="008869D3" w:rsidRPr="00C617E7">
        <w:rPr>
          <w:rFonts w:asciiTheme="majorBidi" w:hAnsiTheme="majorBidi" w:cstheme="majorBidi"/>
          <w:kern w:val="0"/>
          <w:szCs w:val="24"/>
          <w:rtl/>
        </w:rPr>
        <w:t>כל־כך</w:t>
      </w:r>
      <w:proofErr w:type="spellEnd"/>
      <w:r w:rsidR="00943C4E" w:rsidRPr="00C617E7">
        <w:rPr>
          <w:rFonts w:asciiTheme="majorBidi" w:hAnsiTheme="majorBidi" w:cstheme="majorBidi"/>
          <w:kern w:val="0"/>
          <w:szCs w:val="24"/>
          <w:rtl/>
        </w:rPr>
        <w:t xml:space="preserve"> לאורך ההיסטוריה </w:t>
      </w:r>
      <w:r w:rsidR="008869D3" w:rsidRPr="00C617E7">
        <w:rPr>
          <w:rFonts w:asciiTheme="majorBidi" w:hAnsiTheme="majorBidi" w:cstheme="majorBidi"/>
          <w:kern w:val="0"/>
          <w:szCs w:val="24"/>
          <w:rtl/>
        </w:rPr>
        <w:t xml:space="preserve">הוא </w:t>
      </w:r>
      <w:r w:rsidR="009C2F38" w:rsidRPr="00C617E7">
        <w:rPr>
          <w:rFonts w:asciiTheme="majorBidi" w:hAnsiTheme="majorBidi" w:cstheme="majorBidi"/>
          <w:kern w:val="0"/>
          <w:szCs w:val="24"/>
          <w:rtl/>
        </w:rPr>
        <w:t>יצא</w:t>
      </w:r>
      <w:r w:rsidR="00943C4E" w:rsidRPr="00C617E7">
        <w:rPr>
          <w:rFonts w:asciiTheme="majorBidi" w:hAnsiTheme="majorBidi" w:cstheme="majorBidi"/>
          <w:kern w:val="0"/>
          <w:szCs w:val="24"/>
          <w:rtl/>
        </w:rPr>
        <w:t xml:space="preserve"> מן </w:t>
      </w:r>
      <w:r w:rsidR="008869D3" w:rsidRPr="00C617E7">
        <w:rPr>
          <w:rFonts w:asciiTheme="majorBidi" w:hAnsiTheme="majorBidi" w:cstheme="majorBidi"/>
          <w:kern w:val="0"/>
          <w:szCs w:val="24"/>
          <w:rtl/>
        </w:rPr>
        <w:t>הניסיונות שניחתו עליו</w:t>
      </w:r>
      <w:r w:rsidR="00943C4E" w:rsidRPr="00C617E7">
        <w:rPr>
          <w:rFonts w:asciiTheme="majorBidi" w:hAnsiTheme="majorBidi" w:cstheme="majorBidi"/>
          <w:kern w:val="0"/>
          <w:szCs w:val="24"/>
          <w:rtl/>
        </w:rPr>
        <w:t xml:space="preserve"> בתחוש</w:t>
      </w:r>
      <w:r w:rsidR="00121679" w:rsidRPr="00C617E7">
        <w:rPr>
          <w:rFonts w:asciiTheme="majorBidi" w:hAnsiTheme="majorBidi" w:cstheme="majorBidi"/>
          <w:kern w:val="0"/>
          <w:szCs w:val="24"/>
          <w:rtl/>
        </w:rPr>
        <w:t>ת</w:t>
      </w:r>
      <w:r w:rsidR="00943C4E" w:rsidRPr="00C617E7">
        <w:rPr>
          <w:rFonts w:asciiTheme="majorBidi" w:hAnsiTheme="majorBidi" w:cstheme="majorBidi"/>
          <w:kern w:val="0"/>
          <w:szCs w:val="24"/>
          <w:rtl/>
        </w:rPr>
        <w:t xml:space="preserve"> ניצחון</w:t>
      </w:r>
      <w:r w:rsidR="00121679" w:rsidRPr="00C617E7">
        <w:rPr>
          <w:rFonts w:asciiTheme="majorBidi" w:hAnsiTheme="majorBidi" w:cstheme="majorBidi"/>
          <w:kern w:val="0"/>
          <w:szCs w:val="24"/>
          <w:rtl/>
        </w:rPr>
        <w:t xml:space="preserve"> ועליית מדרגה</w:t>
      </w:r>
      <w:r w:rsidR="000F7614" w:rsidRPr="00C617E7">
        <w:rPr>
          <w:rFonts w:asciiTheme="majorBidi" w:hAnsiTheme="majorBidi" w:cstheme="majorBidi"/>
          <w:kern w:val="0"/>
          <w:szCs w:val="24"/>
          <w:rtl/>
        </w:rPr>
        <w:t>.</w:t>
      </w:r>
      <w:r w:rsidR="00321976" w:rsidRPr="00C617E7">
        <w:rPr>
          <w:rFonts w:asciiTheme="majorBidi" w:hAnsiTheme="majorBidi" w:cstheme="majorBidi"/>
          <w:kern w:val="0"/>
          <w:szCs w:val="24"/>
          <w:rtl/>
          <w:lang w:val="en-US"/>
        </w:rPr>
        <w:t xml:space="preserve"> </w:t>
      </w:r>
      <w:r w:rsidR="00123005" w:rsidRPr="00C617E7">
        <w:rPr>
          <w:rFonts w:asciiTheme="majorBidi" w:hAnsiTheme="majorBidi" w:cstheme="majorBidi"/>
          <w:kern w:val="0"/>
          <w:szCs w:val="24"/>
          <w:rtl/>
          <w:lang w:val="en-US"/>
        </w:rPr>
        <w:t>בסערות המאה החולפת</w:t>
      </w:r>
      <w:r w:rsidR="0027595E" w:rsidRPr="00C617E7">
        <w:rPr>
          <w:rFonts w:asciiTheme="majorBidi" w:hAnsiTheme="majorBidi" w:cstheme="majorBidi"/>
          <w:kern w:val="0"/>
          <w:szCs w:val="24"/>
          <w:rtl/>
          <w:lang w:val="en-US"/>
        </w:rPr>
        <w:t>,</w:t>
      </w:r>
      <w:r w:rsidR="00123005" w:rsidRPr="00C617E7">
        <w:rPr>
          <w:rFonts w:asciiTheme="majorBidi" w:hAnsiTheme="majorBidi" w:cstheme="majorBidi"/>
          <w:kern w:val="0"/>
          <w:szCs w:val="24"/>
          <w:rtl/>
          <w:lang w:val="en-US"/>
        </w:rPr>
        <w:t xml:space="preserve"> </w:t>
      </w:r>
      <w:r w:rsidR="00E07FDE" w:rsidRPr="00C617E7">
        <w:rPr>
          <w:rFonts w:asciiTheme="majorBidi" w:hAnsiTheme="majorBidi" w:cstheme="majorBidi"/>
          <w:kern w:val="0"/>
          <w:szCs w:val="24"/>
          <w:rtl/>
          <w:lang w:val="en-US"/>
        </w:rPr>
        <w:t xml:space="preserve">הדמות המרכזית </w:t>
      </w:r>
      <w:r w:rsidR="0027595E" w:rsidRPr="00C617E7">
        <w:rPr>
          <w:rFonts w:asciiTheme="majorBidi" w:hAnsiTheme="majorBidi" w:cstheme="majorBidi"/>
          <w:kern w:val="0"/>
          <w:szCs w:val="24"/>
          <w:rtl/>
          <w:lang w:val="en-US"/>
        </w:rPr>
        <w:t xml:space="preserve">במסורת </w:t>
      </w:r>
      <w:r w:rsidR="008869D3" w:rsidRPr="00C617E7">
        <w:rPr>
          <w:rFonts w:asciiTheme="majorBidi" w:hAnsiTheme="majorBidi" w:cstheme="majorBidi"/>
          <w:kern w:val="0"/>
          <w:szCs w:val="24"/>
          <w:rtl/>
          <w:lang w:val="en-US"/>
        </w:rPr>
        <w:t>זו</w:t>
      </w:r>
      <w:r w:rsidR="00E07FDE" w:rsidRPr="00C617E7">
        <w:rPr>
          <w:rFonts w:asciiTheme="majorBidi" w:hAnsiTheme="majorBidi" w:cstheme="majorBidi"/>
          <w:kern w:val="0"/>
          <w:szCs w:val="24"/>
          <w:rtl/>
          <w:lang w:val="en-US"/>
        </w:rPr>
        <w:t xml:space="preserve"> </w:t>
      </w:r>
      <w:r w:rsidR="008B3B9E" w:rsidRPr="00C617E7">
        <w:rPr>
          <w:rFonts w:asciiTheme="majorBidi" w:hAnsiTheme="majorBidi" w:cstheme="majorBidi"/>
          <w:kern w:val="0"/>
          <w:szCs w:val="24"/>
          <w:rtl/>
          <w:lang w:val="en-US"/>
        </w:rPr>
        <w:t>הייתה</w:t>
      </w:r>
      <w:r w:rsidR="008869D3" w:rsidRPr="00C617E7">
        <w:rPr>
          <w:rFonts w:asciiTheme="majorBidi" w:hAnsiTheme="majorBidi" w:cstheme="majorBidi"/>
          <w:kern w:val="0"/>
          <w:szCs w:val="24"/>
          <w:rtl/>
          <w:lang w:val="en-US"/>
        </w:rPr>
        <w:t xml:space="preserve"> </w:t>
      </w:r>
      <w:r w:rsidR="008B3B9E" w:rsidRPr="00C617E7">
        <w:rPr>
          <w:rFonts w:asciiTheme="majorBidi" w:hAnsiTheme="majorBidi" w:cstheme="majorBidi"/>
          <w:kern w:val="0"/>
          <w:szCs w:val="24"/>
          <w:rtl/>
          <w:lang w:val="en-US"/>
        </w:rPr>
        <w:t>הרב אברהם יצחק הכהן קוק. הפילוסופיה המהפכנית של הרב</w:t>
      </w:r>
      <w:r w:rsidR="00E3490E" w:rsidRPr="00C617E7">
        <w:rPr>
          <w:rFonts w:asciiTheme="majorBidi" w:hAnsiTheme="majorBidi" w:cstheme="majorBidi"/>
          <w:kern w:val="0"/>
          <w:szCs w:val="24"/>
          <w:rtl/>
          <w:lang w:val="en-US"/>
        </w:rPr>
        <w:t xml:space="preserve"> </w:t>
      </w:r>
      <w:r w:rsidR="00CD1715" w:rsidRPr="00C617E7">
        <w:rPr>
          <w:rFonts w:asciiTheme="majorBidi" w:hAnsiTheme="majorBidi" w:cstheme="majorBidi"/>
          <w:kern w:val="0"/>
          <w:szCs w:val="24"/>
          <w:rtl/>
          <w:lang w:val="en-US"/>
        </w:rPr>
        <w:t>שילבה מסורת ומודרנה</w:t>
      </w:r>
      <w:r w:rsidR="008869D3" w:rsidRPr="00C617E7">
        <w:rPr>
          <w:rFonts w:asciiTheme="majorBidi" w:hAnsiTheme="majorBidi" w:cstheme="majorBidi"/>
          <w:kern w:val="0"/>
          <w:szCs w:val="24"/>
          <w:rtl/>
          <w:lang w:val="en-US"/>
        </w:rPr>
        <w:t>, הרימה</w:t>
      </w:r>
      <w:r w:rsidR="00CD1715" w:rsidRPr="00C617E7">
        <w:rPr>
          <w:rFonts w:asciiTheme="majorBidi" w:hAnsiTheme="majorBidi" w:cstheme="majorBidi"/>
          <w:kern w:val="0"/>
          <w:szCs w:val="24"/>
          <w:rtl/>
          <w:lang w:val="en-US"/>
        </w:rPr>
        <w:t xml:space="preserve"> תרומה חשובה לתהליך המודרניזציה של היהדות ו</w:t>
      </w:r>
      <w:r w:rsidR="006E0538" w:rsidRPr="00C617E7">
        <w:rPr>
          <w:rFonts w:asciiTheme="majorBidi" w:hAnsiTheme="majorBidi" w:cstheme="majorBidi"/>
          <w:kern w:val="0"/>
          <w:szCs w:val="24"/>
          <w:rtl/>
          <w:lang w:val="en-US"/>
        </w:rPr>
        <w:t>יש לה השפעה ניכרת</w:t>
      </w:r>
      <w:r w:rsidR="00EC6125" w:rsidRPr="00C617E7">
        <w:rPr>
          <w:rFonts w:asciiTheme="majorBidi" w:hAnsiTheme="majorBidi" w:cstheme="majorBidi"/>
          <w:kern w:val="0"/>
          <w:szCs w:val="24"/>
          <w:rtl/>
          <w:lang w:val="en-US"/>
        </w:rPr>
        <w:t xml:space="preserve"> על </w:t>
      </w:r>
      <w:r w:rsidR="00857E43" w:rsidRPr="00C617E7">
        <w:rPr>
          <w:rFonts w:asciiTheme="majorBidi" w:hAnsiTheme="majorBidi" w:cstheme="majorBidi"/>
          <w:kern w:val="0"/>
          <w:szCs w:val="24"/>
          <w:rtl/>
          <w:lang w:val="en-US"/>
        </w:rPr>
        <w:t xml:space="preserve">התפתחותה של מדינת היהודים גם </w:t>
      </w:r>
      <w:r w:rsidR="006E0538" w:rsidRPr="00C617E7">
        <w:rPr>
          <w:rFonts w:asciiTheme="majorBidi" w:hAnsiTheme="majorBidi" w:cstheme="majorBidi"/>
          <w:kern w:val="0"/>
          <w:szCs w:val="24"/>
          <w:rtl/>
          <w:lang w:val="en-US"/>
        </w:rPr>
        <w:t>ב</w:t>
      </w:r>
      <w:r w:rsidR="00857E43" w:rsidRPr="00C617E7">
        <w:rPr>
          <w:rFonts w:asciiTheme="majorBidi" w:hAnsiTheme="majorBidi" w:cstheme="majorBidi"/>
          <w:kern w:val="0"/>
          <w:szCs w:val="24"/>
          <w:rtl/>
          <w:lang w:val="en-US"/>
        </w:rPr>
        <w:t>ימינו אנו.</w:t>
      </w:r>
      <w:r w:rsidR="002C09D0" w:rsidRPr="00C617E7">
        <w:rPr>
          <w:rFonts w:asciiTheme="majorBidi" w:hAnsiTheme="majorBidi" w:cstheme="majorBidi"/>
          <w:kern w:val="0"/>
          <w:szCs w:val="24"/>
          <w:rtl/>
          <w:lang w:val="en-US"/>
        </w:rPr>
        <w:t xml:space="preserve"> ברוח זו, בעקבותיו של הרב </w:t>
      </w:r>
      <w:r w:rsidR="00D051DC" w:rsidRPr="00C617E7">
        <w:rPr>
          <w:rFonts w:asciiTheme="majorBidi" w:hAnsiTheme="majorBidi" w:cstheme="majorBidi"/>
          <w:kern w:val="0"/>
          <w:szCs w:val="24"/>
          <w:rtl/>
          <w:lang w:val="en-US"/>
        </w:rPr>
        <w:t>ומתוך הכרה בחשיבות</w:t>
      </w:r>
      <w:r w:rsidR="00F61A9E" w:rsidRPr="00C617E7">
        <w:rPr>
          <w:rFonts w:asciiTheme="majorBidi" w:hAnsiTheme="majorBidi" w:cstheme="majorBidi"/>
          <w:kern w:val="0"/>
          <w:szCs w:val="24"/>
          <w:rtl/>
          <w:lang w:val="en-US"/>
        </w:rPr>
        <w:t>ה</w:t>
      </w:r>
      <w:r w:rsidR="00D051DC" w:rsidRPr="00C617E7">
        <w:rPr>
          <w:rFonts w:asciiTheme="majorBidi" w:hAnsiTheme="majorBidi" w:cstheme="majorBidi"/>
          <w:kern w:val="0"/>
          <w:szCs w:val="24"/>
          <w:rtl/>
          <w:lang w:val="en-US"/>
        </w:rPr>
        <w:t xml:space="preserve"> ה</w:t>
      </w:r>
      <w:r w:rsidR="005352F1" w:rsidRPr="00C617E7">
        <w:rPr>
          <w:rFonts w:asciiTheme="majorBidi" w:hAnsiTheme="majorBidi" w:cstheme="majorBidi"/>
          <w:kern w:val="0"/>
          <w:szCs w:val="24"/>
          <w:rtl/>
          <w:lang w:val="en-US"/>
        </w:rPr>
        <w:t>רבה של התקופה</w:t>
      </w:r>
      <w:r w:rsidR="00F61A9E" w:rsidRPr="00C617E7">
        <w:rPr>
          <w:rFonts w:asciiTheme="majorBidi" w:hAnsiTheme="majorBidi" w:cstheme="majorBidi"/>
          <w:kern w:val="0"/>
          <w:szCs w:val="24"/>
          <w:rtl/>
          <w:lang w:val="en-US"/>
        </w:rPr>
        <w:t xml:space="preserve"> הנוכחית</w:t>
      </w:r>
      <w:r w:rsidR="005352F1" w:rsidRPr="00C617E7">
        <w:rPr>
          <w:rFonts w:asciiTheme="majorBidi" w:hAnsiTheme="majorBidi" w:cstheme="majorBidi"/>
          <w:kern w:val="0"/>
          <w:szCs w:val="24"/>
          <w:rtl/>
          <w:lang w:val="en-US"/>
        </w:rPr>
        <w:t xml:space="preserve">, </w:t>
      </w:r>
      <w:r w:rsidR="0027595E" w:rsidRPr="00C617E7">
        <w:rPr>
          <w:rFonts w:asciiTheme="majorBidi" w:hAnsiTheme="majorBidi" w:cstheme="majorBidi"/>
          <w:kern w:val="0"/>
          <w:szCs w:val="24"/>
          <w:rtl/>
          <w:lang w:val="en-US"/>
        </w:rPr>
        <w:t>נציג בדפים שלהלן</w:t>
      </w:r>
      <w:r w:rsidR="005352F1" w:rsidRPr="00C617E7">
        <w:rPr>
          <w:rFonts w:asciiTheme="majorBidi" w:hAnsiTheme="majorBidi" w:cstheme="majorBidi"/>
          <w:kern w:val="0"/>
          <w:szCs w:val="24"/>
          <w:rtl/>
          <w:lang w:val="en-US"/>
        </w:rPr>
        <w:t xml:space="preserve"> </w:t>
      </w:r>
      <w:r w:rsidR="008869D3" w:rsidRPr="00C617E7">
        <w:rPr>
          <w:rFonts w:asciiTheme="majorBidi" w:hAnsiTheme="majorBidi" w:cstheme="majorBidi"/>
          <w:kern w:val="0"/>
          <w:szCs w:val="24"/>
          <w:rtl/>
          <w:lang w:val="en-US"/>
        </w:rPr>
        <w:t xml:space="preserve">את חזוננו להתפתחותן של </w:t>
      </w:r>
      <w:r w:rsidR="0031301D" w:rsidRPr="00C617E7">
        <w:rPr>
          <w:rFonts w:asciiTheme="majorBidi" w:hAnsiTheme="majorBidi" w:cstheme="majorBidi"/>
          <w:kern w:val="0"/>
          <w:szCs w:val="24"/>
          <w:rtl/>
          <w:lang w:val="en-US"/>
        </w:rPr>
        <w:t>היהדות ומדינת ישראל</w:t>
      </w:r>
      <w:r w:rsidR="008869D3" w:rsidRPr="00C617E7">
        <w:rPr>
          <w:rFonts w:asciiTheme="majorBidi" w:hAnsiTheme="majorBidi" w:cstheme="majorBidi"/>
          <w:kern w:val="0"/>
          <w:szCs w:val="24"/>
          <w:rtl/>
          <w:lang w:val="en-US"/>
        </w:rPr>
        <w:t xml:space="preserve"> בדורות שיבואו</w:t>
      </w:r>
      <w:r w:rsidR="0031301D" w:rsidRPr="00C617E7">
        <w:rPr>
          <w:rFonts w:asciiTheme="majorBidi" w:hAnsiTheme="majorBidi" w:cstheme="majorBidi"/>
          <w:kern w:val="0"/>
          <w:szCs w:val="24"/>
          <w:rtl/>
          <w:lang w:val="en-US"/>
        </w:rPr>
        <w:t>.</w:t>
      </w:r>
    </w:p>
    <w:p w14:paraId="5DF5B7D7" w14:textId="5894054B" w:rsidR="00273FC5" w:rsidRPr="00C617E7" w:rsidRDefault="00273FC5" w:rsidP="00EE486B">
      <w:pPr>
        <w:suppressAutoHyphens/>
        <w:autoSpaceDE w:val="0"/>
        <w:autoSpaceDN w:val="0"/>
        <w:bidi/>
        <w:adjustRightInd w:val="0"/>
        <w:spacing w:before="240" w:after="240"/>
        <w:jc w:val="both"/>
        <w:textAlignment w:val="center"/>
        <w:rPr>
          <w:rFonts w:asciiTheme="majorBidi" w:hAnsiTheme="majorBidi" w:cstheme="majorBidi"/>
          <w:kern w:val="0"/>
          <w:szCs w:val="24"/>
          <w:rtl/>
        </w:rPr>
      </w:pPr>
      <w:r w:rsidRPr="00C617E7">
        <w:rPr>
          <w:rFonts w:asciiTheme="majorBidi" w:hAnsiTheme="majorBidi" w:cstheme="majorBidi"/>
          <w:kern w:val="0"/>
          <w:szCs w:val="24"/>
          <w:rtl/>
        </w:rPr>
        <w:t>***</w:t>
      </w:r>
    </w:p>
    <w:p w14:paraId="2FB054DB" w14:textId="6740552A" w:rsidR="00020E41" w:rsidRPr="00C617E7" w:rsidRDefault="00273FC5" w:rsidP="00EE486B">
      <w:pPr>
        <w:suppressAutoHyphens/>
        <w:autoSpaceDE w:val="0"/>
        <w:autoSpaceDN w:val="0"/>
        <w:bidi/>
        <w:adjustRightInd w:val="0"/>
        <w:spacing w:before="240" w:after="240"/>
        <w:jc w:val="both"/>
        <w:textAlignment w:val="center"/>
        <w:rPr>
          <w:rFonts w:asciiTheme="majorBidi" w:hAnsiTheme="majorBidi" w:cstheme="majorBidi"/>
          <w:kern w:val="0"/>
          <w:szCs w:val="24"/>
          <w:rtl/>
        </w:rPr>
      </w:pPr>
      <w:r w:rsidRPr="00C617E7">
        <w:rPr>
          <w:rFonts w:asciiTheme="majorBidi" w:hAnsiTheme="majorBidi" w:cstheme="majorBidi"/>
          <w:kern w:val="0"/>
          <w:szCs w:val="24"/>
          <w:rtl/>
        </w:rPr>
        <w:t xml:space="preserve">הציונות הדתית </w:t>
      </w:r>
      <w:r w:rsidR="00E16D70" w:rsidRPr="00C617E7">
        <w:rPr>
          <w:rFonts w:asciiTheme="majorBidi" w:hAnsiTheme="majorBidi" w:cstheme="majorBidi"/>
          <w:kern w:val="0"/>
          <w:szCs w:val="24"/>
          <w:rtl/>
        </w:rPr>
        <w:t>של ימינו</w:t>
      </w:r>
      <w:r w:rsidR="0027595E" w:rsidRPr="00C617E7">
        <w:rPr>
          <w:rFonts w:asciiTheme="majorBidi" w:hAnsiTheme="majorBidi" w:cstheme="majorBidi"/>
          <w:kern w:val="0"/>
          <w:szCs w:val="24"/>
          <w:rtl/>
        </w:rPr>
        <w:t xml:space="preserve"> </w:t>
      </w:r>
      <w:r w:rsidR="00742FB0" w:rsidRPr="00C617E7">
        <w:rPr>
          <w:rFonts w:asciiTheme="majorBidi" w:hAnsiTheme="majorBidi" w:cstheme="majorBidi"/>
          <w:kern w:val="0"/>
          <w:szCs w:val="24"/>
          <w:rtl/>
        </w:rPr>
        <w:t xml:space="preserve">יכולה </w:t>
      </w:r>
      <w:r w:rsidR="00E16D70" w:rsidRPr="00C617E7">
        <w:rPr>
          <w:rFonts w:asciiTheme="majorBidi" w:hAnsiTheme="majorBidi" w:cstheme="majorBidi"/>
          <w:kern w:val="0"/>
          <w:szCs w:val="24"/>
          <w:rtl/>
        </w:rPr>
        <w:t>להתגאות</w:t>
      </w:r>
      <w:r w:rsidR="0027595E" w:rsidRPr="00C617E7">
        <w:rPr>
          <w:rFonts w:asciiTheme="majorBidi" w:hAnsiTheme="majorBidi" w:cstheme="majorBidi"/>
          <w:kern w:val="0"/>
          <w:szCs w:val="24"/>
          <w:rtl/>
        </w:rPr>
        <w:t xml:space="preserve"> בזכות ולא בחסד</w:t>
      </w:r>
      <w:r w:rsidRPr="00C617E7">
        <w:rPr>
          <w:rFonts w:asciiTheme="majorBidi" w:hAnsiTheme="majorBidi" w:cstheme="majorBidi"/>
          <w:kern w:val="0"/>
          <w:szCs w:val="24"/>
          <w:rtl/>
        </w:rPr>
        <w:t xml:space="preserve"> </w:t>
      </w:r>
      <w:r w:rsidR="00022902" w:rsidRPr="00C617E7">
        <w:rPr>
          <w:rFonts w:asciiTheme="majorBidi" w:hAnsiTheme="majorBidi" w:cstheme="majorBidi"/>
          <w:kern w:val="0"/>
          <w:szCs w:val="24"/>
          <w:rtl/>
        </w:rPr>
        <w:t>ב</w:t>
      </w:r>
      <w:r w:rsidR="002A7055" w:rsidRPr="00C617E7">
        <w:rPr>
          <w:rFonts w:asciiTheme="majorBidi" w:hAnsiTheme="majorBidi" w:cstheme="majorBidi"/>
          <w:kern w:val="0"/>
          <w:szCs w:val="24"/>
          <w:rtl/>
        </w:rPr>
        <w:t>הישגי</w:t>
      </w:r>
      <w:r w:rsidR="00C85D2B" w:rsidRPr="00C617E7">
        <w:rPr>
          <w:rFonts w:asciiTheme="majorBidi" w:hAnsiTheme="majorBidi" w:cstheme="majorBidi"/>
          <w:kern w:val="0"/>
          <w:szCs w:val="24"/>
          <w:rtl/>
        </w:rPr>
        <w:t>ה</w:t>
      </w:r>
      <w:r w:rsidR="00022902" w:rsidRPr="00C617E7">
        <w:rPr>
          <w:rFonts w:asciiTheme="majorBidi" w:hAnsiTheme="majorBidi" w:cstheme="majorBidi"/>
          <w:kern w:val="0"/>
          <w:szCs w:val="24"/>
          <w:rtl/>
        </w:rPr>
        <w:t xml:space="preserve"> </w:t>
      </w:r>
      <w:r w:rsidR="007C487B" w:rsidRPr="00C617E7">
        <w:rPr>
          <w:rFonts w:asciiTheme="majorBidi" w:hAnsiTheme="majorBidi" w:cstheme="majorBidi"/>
          <w:kern w:val="0"/>
          <w:szCs w:val="24"/>
          <w:rtl/>
        </w:rPr>
        <w:t>המעשיים והפוליטיים</w:t>
      </w:r>
      <w:r w:rsidR="00C85D2B" w:rsidRPr="00C617E7">
        <w:rPr>
          <w:rFonts w:asciiTheme="majorBidi" w:hAnsiTheme="majorBidi" w:cstheme="majorBidi"/>
          <w:kern w:val="0"/>
          <w:szCs w:val="24"/>
          <w:rtl/>
        </w:rPr>
        <w:t xml:space="preserve">, </w:t>
      </w:r>
      <w:r w:rsidR="00F83ABD" w:rsidRPr="00C617E7">
        <w:rPr>
          <w:rFonts w:asciiTheme="majorBidi" w:hAnsiTheme="majorBidi" w:cstheme="majorBidi"/>
          <w:kern w:val="0"/>
          <w:szCs w:val="24"/>
          <w:rtl/>
        </w:rPr>
        <w:t>הצלחות</w:t>
      </w:r>
      <w:r w:rsidRPr="00C617E7">
        <w:rPr>
          <w:rFonts w:asciiTheme="majorBidi" w:hAnsiTheme="majorBidi" w:cstheme="majorBidi"/>
          <w:kern w:val="0"/>
          <w:szCs w:val="24"/>
          <w:rtl/>
        </w:rPr>
        <w:t xml:space="preserve"> </w:t>
      </w:r>
      <w:r w:rsidR="00C85D2B" w:rsidRPr="00C617E7">
        <w:rPr>
          <w:rFonts w:asciiTheme="majorBidi" w:hAnsiTheme="majorBidi" w:cstheme="majorBidi"/>
          <w:kern w:val="0"/>
          <w:szCs w:val="24"/>
          <w:rtl/>
        </w:rPr>
        <w:t>ש</w:t>
      </w:r>
      <w:r w:rsidR="007C487B" w:rsidRPr="00C617E7">
        <w:rPr>
          <w:rFonts w:asciiTheme="majorBidi" w:hAnsiTheme="majorBidi" w:cstheme="majorBidi"/>
          <w:kern w:val="0"/>
          <w:szCs w:val="24"/>
          <w:rtl/>
        </w:rPr>
        <w:t xml:space="preserve">יונקות במישרין </w:t>
      </w:r>
      <w:r w:rsidR="006D0BBF" w:rsidRPr="00C617E7">
        <w:rPr>
          <w:rFonts w:asciiTheme="majorBidi" w:hAnsiTheme="majorBidi" w:cstheme="majorBidi"/>
          <w:kern w:val="0"/>
          <w:szCs w:val="24"/>
          <w:rtl/>
        </w:rPr>
        <w:t>מן ה</w:t>
      </w:r>
      <w:r w:rsidR="00C85D2B" w:rsidRPr="00C617E7">
        <w:rPr>
          <w:rFonts w:asciiTheme="majorBidi" w:hAnsiTheme="majorBidi" w:cstheme="majorBidi"/>
          <w:kern w:val="0"/>
          <w:szCs w:val="24"/>
          <w:rtl/>
        </w:rPr>
        <w:t>יסודות</w:t>
      </w:r>
      <w:r w:rsidR="006D0BBF" w:rsidRPr="00C617E7">
        <w:rPr>
          <w:rFonts w:asciiTheme="majorBidi" w:hAnsiTheme="majorBidi" w:cstheme="majorBidi"/>
          <w:kern w:val="0"/>
          <w:szCs w:val="24"/>
          <w:rtl/>
        </w:rPr>
        <w:t xml:space="preserve"> </w:t>
      </w:r>
      <w:proofErr w:type="spellStart"/>
      <w:r w:rsidR="006D0BBF" w:rsidRPr="00C617E7">
        <w:rPr>
          <w:rFonts w:asciiTheme="majorBidi" w:hAnsiTheme="majorBidi" w:cstheme="majorBidi"/>
          <w:kern w:val="0"/>
          <w:szCs w:val="24"/>
          <w:rtl/>
        </w:rPr>
        <w:t>האמוניים</w:t>
      </w:r>
      <w:proofErr w:type="spellEnd"/>
      <w:r w:rsidR="006D0BBF" w:rsidRPr="00C617E7">
        <w:rPr>
          <w:rFonts w:asciiTheme="majorBidi" w:hAnsiTheme="majorBidi" w:cstheme="majorBidi"/>
          <w:kern w:val="0"/>
          <w:szCs w:val="24"/>
          <w:rtl/>
        </w:rPr>
        <w:t xml:space="preserve"> וה</w:t>
      </w:r>
      <w:r w:rsidR="008869D3" w:rsidRPr="00C617E7">
        <w:rPr>
          <w:rFonts w:asciiTheme="majorBidi" w:hAnsiTheme="majorBidi" w:cstheme="majorBidi"/>
          <w:kern w:val="0"/>
          <w:szCs w:val="24"/>
          <w:rtl/>
        </w:rPr>
        <w:t>אידיאול</w:t>
      </w:r>
      <w:r w:rsidR="006D0BBF" w:rsidRPr="00C617E7">
        <w:rPr>
          <w:rFonts w:asciiTheme="majorBidi" w:hAnsiTheme="majorBidi" w:cstheme="majorBidi"/>
          <w:kern w:val="0"/>
          <w:szCs w:val="24"/>
          <w:rtl/>
        </w:rPr>
        <w:t>וגיים</w:t>
      </w:r>
      <w:r w:rsidRPr="00C617E7">
        <w:rPr>
          <w:rFonts w:asciiTheme="majorBidi" w:hAnsiTheme="majorBidi" w:cstheme="majorBidi"/>
          <w:kern w:val="0"/>
          <w:szCs w:val="24"/>
          <w:rtl/>
        </w:rPr>
        <w:t xml:space="preserve"> </w:t>
      </w:r>
      <w:r w:rsidR="00F21C99" w:rsidRPr="00C617E7">
        <w:rPr>
          <w:rFonts w:asciiTheme="majorBidi" w:hAnsiTheme="majorBidi" w:cstheme="majorBidi"/>
          <w:kern w:val="0"/>
          <w:szCs w:val="24"/>
          <w:rtl/>
        </w:rPr>
        <w:t>ש</w:t>
      </w:r>
      <w:r w:rsidR="00C85D2B" w:rsidRPr="00C617E7">
        <w:rPr>
          <w:rFonts w:asciiTheme="majorBidi" w:hAnsiTheme="majorBidi" w:cstheme="majorBidi"/>
          <w:kern w:val="0"/>
          <w:szCs w:val="24"/>
          <w:rtl/>
        </w:rPr>
        <w:t xml:space="preserve">הניחו </w:t>
      </w:r>
      <w:r w:rsidR="00F21C99" w:rsidRPr="00C617E7">
        <w:rPr>
          <w:rFonts w:asciiTheme="majorBidi" w:hAnsiTheme="majorBidi" w:cstheme="majorBidi"/>
          <w:kern w:val="0"/>
          <w:szCs w:val="24"/>
          <w:rtl/>
        </w:rPr>
        <w:t xml:space="preserve">לה </w:t>
      </w:r>
      <w:r w:rsidR="00C85D2B" w:rsidRPr="00C617E7">
        <w:rPr>
          <w:rFonts w:asciiTheme="majorBidi" w:hAnsiTheme="majorBidi" w:cstheme="majorBidi"/>
          <w:kern w:val="0"/>
          <w:szCs w:val="24"/>
          <w:rtl/>
        </w:rPr>
        <w:t>אבותיה</w:t>
      </w:r>
      <w:r w:rsidR="00F21C99" w:rsidRPr="00C617E7">
        <w:rPr>
          <w:rFonts w:asciiTheme="majorBidi" w:hAnsiTheme="majorBidi" w:cstheme="majorBidi"/>
          <w:kern w:val="0"/>
          <w:szCs w:val="24"/>
          <w:rtl/>
        </w:rPr>
        <w:t xml:space="preserve">. </w:t>
      </w:r>
      <w:r w:rsidR="008869D3" w:rsidRPr="00C617E7">
        <w:rPr>
          <w:rFonts w:asciiTheme="majorBidi" w:hAnsiTheme="majorBidi" w:cstheme="majorBidi"/>
          <w:kern w:val="0"/>
          <w:szCs w:val="24"/>
          <w:rtl/>
        </w:rPr>
        <w:t>עם זאת, בימים אלו עומדת</w:t>
      </w:r>
      <w:r w:rsidR="005C51AC" w:rsidRPr="00C617E7">
        <w:rPr>
          <w:rFonts w:asciiTheme="majorBidi" w:hAnsiTheme="majorBidi" w:cstheme="majorBidi"/>
          <w:kern w:val="0"/>
          <w:szCs w:val="24"/>
          <w:rtl/>
        </w:rPr>
        <w:t xml:space="preserve"> </w:t>
      </w:r>
      <w:r w:rsidR="00F178B5" w:rsidRPr="00C617E7">
        <w:rPr>
          <w:rFonts w:asciiTheme="majorBidi" w:hAnsiTheme="majorBidi" w:cstheme="majorBidi"/>
          <w:kern w:val="0"/>
          <w:szCs w:val="24"/>
          <w:rtl/>
        </w:rPr>
        <w:t>התנועה הז</w:t>
      </w:r>
      <w:r w:rsidR="0027595E" w:rsidRPr="00C617E7">
        <w:rPr>
          <w:rFonts w:asciiTheme="majorBidi" w:hAnsiTheme="majorBidi" w:cstheme="majorBidi"/>
          <w:kern w:val="0"/>
          <w:szCs w:val="24"/>
          <w:rtl/>
        </w:rPr>
        <w:t>את</w:t>
      </w:r>
      <w:r w:rsidR="00F178B5" w:rsidRPr="00C617E7">
        <w:rPr>
          <w:rFonts w:asciiTheme="majorBidi" w:hAnsiTheme="majorBidi" w:cstheme="majorBidi"/>
          <w:kern w:val="0"/>
          <w:szCs w:val="24"/>
          <w:rtl/>
        </w:rPr>
        <w:t xml:space="preserve"> </w:t>
      </w:r>
      <w:r w:rsidR="00CA6528" w:rsidRPr="00C617E7">
        <w:rPr>
          <w:rFonts w:asciiTheme="majorBidi" w:hAnsiTheme="majorBidi" w:cstheme="majorBidi"/>
          <w:kern w:val="0"/>
          <w:szCs w:val="24"/>
          <w:rtl/>
        </w:rPr>
        <w:t xml:space="preserve">בצומת דרכים גורלי, </w:t>
      </w:r>
      <w:r w:rsidR="008869D3" w:rsidRPr="00C617E7">
        <w:rPr>
          <w:rFonts w:asciiTheme="majorBidi" w:hAnsiTheme="majorBidi" w:cstheme="majorBidi"/>
          <w:kern w:val="0"/>
          <w:szCs w:val="24"/>
          <w:rtl/>
        </w:rPr>
        <w:t>בלא שיהיה לה</w:t>
      </w:r>
      <w:r w:rsidR="0027595E" w:rsidRPr="00C617E7">
        <w:rPr>
          <w:rFonts w:asciiTheme="majorBidi" w:hAnsiTheme="majorBidi" w:cstheme="majorBidi"/>
          <w:kern w:val="0"/>
          <w:szCs w:val="24"/>
          <w:rtl/>
        </w:rPr>
        <w:t xml:space="preserve"> </w:t>
      </w:r>
      <w:proofErr w:type="spellStart"/>
      <w:r w:rsidR="00F353C0" w:rsidRPr="00C617E7">
        <w:rPr>
          <w:rFonts w:asciiTheme="majorBidi" w:hAnsiTheme="majorBidi" w:cstheme="majorBidi"/>
          <w:kern w:val="0"/>
          <w:szCs w:val="24"/>
          <w:rtl/>
        </w:rPr>
        <w:t>חזון</w:t>
      </w:r>
      <w:proofErr w:type="spellEnd"/>
      <w:r w:rsidR="00F353C0" w:rsidRPr="00C617E7">
        <w:rPr>
          <w:rFonts w:asciiTheme="majorBidi" w:hAnsiTheme="majorBidi" w:cstheme="majorBidi"/>
          <w:kern w:val="0"/>
          <w:szCs w:val="24"/>
          <w:rtl/>
        </w:rPr>
        <w:t xml:space="preserve"> משכנע לעתיד.</w:t>
      </w:r>
      <w:r w:rsidR="00246290" w:rsidRPr="00C617E7">
        <w:rPr>
          <w:rFonts w:asciiTheme="majorBidi" w:hAnsiTheme="majorBidi" w:cstheme="majorBidi"/>
          <w:kern w:val="0"/>
          <w:szCs w:val="24"/>
          <w:rtl/>
        </w:rPr>
        <w:t xml:space="preserve"> </w:t>
      </w:r>
      <w:r w:rsidR="00D11194" w:rsidRPr="00C617E7">
        <w:rPr>
          <w:rFonts w:asciiTheme="majorBidi" w:hAnsiTheme="majorBidi" w:cstheme="majorBidi"/>
          <w:kern w:val="0"/>
          <w:szCs w:val="24"/>
          <w:rtl/>
        </w:rPr>
        <w:t>במצב כזה</w:t>
      </w:r>
      <w:r w:rsidR="008869D3" w:rsidRPr="00C617E7">
        <w:rPr>
          <w:rFonts w:asciiTheme="majorBidi" w:hAnsiTheme="majorBidi" w:cstheme="majorBidi"/>
          <w:kern w:val="0"/>
          <w:szCs w:val="24"/>
          <w:rtl/>
        </w:rPr>
        <w:t>,</w:t>
      </w:r>
      <w:r w:rsidR="00D11194" w:rsidRPr="00C617E7">
        <w:rPr>
          <w:rFonts w:asciiTheme="majorBidi" w:hAnsiTheme="majorBidi" w:cstheme="majorBidi"/>
          <w:kern w:val="0"/>
          <w:szCs w:val="24"/>
          <w:rtl/>
        </w:rPr>
        <w:t xml:space="preserve"> יכולתה של התנועה להציע פתרונות ל</w:t>
      </w:r>
      <w:r w:rsidR="00035FEB" w:rsidRPr="00C617E7">
        <w:rPr>
          <w:rFonts w:asciiTheme="majorBidi" w:hAnsiTheme="majorBidi" w:cstheme="majorBidi"/>
          <w:kern w:val="0"/>
          <w:szCs w:val="24"/>
          <w:rtl/>
        </w:rPr>
        <w:t xml:space="preserve">סוגיות בוערות </w:t>
      </w:r>
      <w:r w:rsidR="0027595E" w:rsidRPr="00C617E7">
        <w:rPr>
          <w:rFonts w:asciiTheme="majorBidi" w:hAnsiTheme="majorBidi" w:cstheme="majorBidi"/>
          <w:kern w:val="0"/>
          <w:szCs w:val="24"/>
          <w:rtl/>
        </w:rPr>
        <w:t xml:space="preserve">נשארת </w:t>
      </w:r>
      <w:r w:rsidR="00020E41" w:rsidRPr="00C617E7">
        <w:rPr>
          <w:rFonts w:asciiTheme="majorBidi" w:hAnsiTheme="majorBidi" w:cstheme="majorBidi"/>
          <w:kern w:val="0"/>
          <w:szCs w:val="24"/>
          <w:rtl/>
        </w:rPr>
        <w:t xml:space="preserve">מוגבלת, השפעתה בציבור </w:t>
      </w:r>
      <w:r w:rsidR="000E7364" w:rsidRPr="00C617E7">
        <w:rPr>
          <w:rFonts w:asciiTheme="majorBidi" w:hAnsiTheme="majorBidi" w:cstheme="majorBidi"/>
          <w:kern w:val="0"/>
          <w:szCs w:val="24"/>
          <w:rtl/>
        </w:rPr>
        <w:t xml:space="preserve">מצומצמת </w:t>
      </w:r>
      <w:r w:rsidR="00020E41" w:rsidRPr="00C617E7">
        <w:rPr>
          <w:rFonts w:asciiTheme="majorBidi" w:hAnsiTheme="majorBidi" w:cstheme="majorBidi"/>
          <w:kern w:val="0"/>
          <w:szCs w:val="24"/>
          <w:rtl/>
        </w:rPr>
        <w:t xml:space="preserve">ומקומה </w:t>
      </w:r>
      <w:r w:rsidR="0027595E" w:rsidRPr="00C617E7">
        <w:rPr>
          <w:rFonts w:asciiTheme="majorBidi" w:hAnsiTheme="majorBidi" w:cstheme="majorBidi"/>
          <w:kern w:val="0"/>
          <w:szCs w:val="24"/>
          <w:rtl/>
        </w:rPr>
        <w:t>ב</w:t>
      </w:r>
      <w:r w:rsidR="00020E41" w:rsidRPr="00C617E7">
        <w:rPr>
          <w:rFonts w:asciiTheme="majorBidi" w:hAnsiTheme="majorBidi" w:cstheme="majorBidi"/>
          <w:kern w:val="0"/>
          <w:szCs w:val="24"/>
          <w:rtl/>
        </w:rPr>
        <w:t>הנהגה מוטל בספק</w:t>
      </w:r>
      <w:r w:rsidR="000E7364" w:rsidRPr="00C617E7">
        <w:rPr>
          <w:rFonts w:asciiTheme="majorBidi" w:hAnsiTheme="majorBidi" w:cstheme="majorBidi"/>
          <w:kern w:val="0"/>
          <w:szCs w:val="24"/>
          <w:rtl/>
        </w:rPr>
        <w:t>.</w:t>
      </w:r>
    </w:p>
    <w:p w14:paraId="622C50F0" w14:textId="18B3244D" w:rsidR="00273FC5" w:rsidRPr="00C617E7" w:rsidRDefault="007F7D7B" w:rsidP="00EE486B">
      <w:pPr>
        <w:suppressAutoHyphens/>
        <w:autoSpaceDE w:val="0"/>
        <w:autoSpaceDN w:val="0"/>
        <w:bidi/>
        <w:adjustRightInd w:val="0"/>
        <w:spacing w:before="240" w:after="240"/>
        <w:jc w:val="both"/>
        <w:textAlignment w:val="center"/>
        <w:rPr>
          <w:rFonts w:asciiTheme="majorBidi" w:hAnsiTheme="majorBidi" w:cstheme="majorBidi"/>
          <w:kern w:val="0"/>
          <w:szCs w:val="24"/>
          <w:rtl/>
        </w:rPr>
      </w:pPr>
      <w:r w:rsidRPr="00C617E7">
        <w:rPr>
          <w:rFonts w:asciiTheme="majorBidi" w:hAnsiTheme="majorBidi" w:cstheme="majorBidi"/>
          <w:kern w:val="0"/>
          <w:szCs w:val="24"/>
          <w:rtl/>
        </w:rPr>
        <w:t>האורתודוקסיה המודרנית (</w:t>
      </w:r>
      <w:r w:rsidRPr="00C617E7">
        <w:rPr>
          <w:rFonts w:asciiTheme="majorBidi" w:hAnsiTheme="majorBidi" w:cstheme="majorBidi"/>
          <w:kern w:val="0"/>
          <w:szCs w:val="24"/>
        </w:rPr>
        <w:t xml:space="preserve">Modern </w:t>
      </w:r>
      <w:proofErr w:type="spellStart"/>
      <w:r w:rsidRPr="00C617E7">
        <w:rPr>
          <w:rFonts w:asciiTheme="majorBidi" w:hAnsiTheme="majorBidi" w:cstheme="majorBidi"/>
          <w:kern w:val="0"/>
          <w:szCs w:val="24"/>
        </w:rPr>
        <w:t>Orthodox</w:t>
      </w:r>
      <w:proofErr w:type="spellEnd"/>
      <w:r w:rsidRPr="00C617E7">
        <w:rPr>
          <w:rFonts w:asciiTheme="majorBidi" w:hAnsiTheme="majorBidi" w:cstheme="majorBidi"/>
          <w:kern w:val="0"/>
          <w:szCs w:val="24"/>
          <w:rtl/>
        </w:rPr>
        <w:t xml:space="preserve">), </w:t>
      </w:r>
      <w:proofErr w:type="spellStart"/>
      <w:r w:rsidR="00A42304" w:rsidRPr="00C617E7">
        <w:rPr>
          <w:rFonts w:asciiTheme="majorBidi" w:hAnsiTheme="majorBidi" w:cstheme="majorBidi"/>
          <w:kern w:val="0"/>
          <w:szCs w:val="24"/>
          <w:rtl/>
        </w:rPr>
        <w:t>בת־דמותה</w:t>
      </w:r>
      <w:proofErr w:type="spellEnd"/>
      <w:r w:rsidR="0027595E" w:rsidRPr="00C617E7">
        <w:rPr>
          <w:rFonts w:asciiTheme="majorBidi" w:hAnsiTheme="majorBidi" w:cstheme="majorBidi"/>
          <w:kern w:val="0"/>
          <w:szCs w:val="24"/>
          <w:rtl/>
        </w:rPr>
        <w:t xml:space="preserve"> </w:t>
      </w:r>
      <w:r w:rsidR="006F0467" w:rsidRPr="00C617E7">
        <w:rPr>
          <w:rFonts w:asciiTheme="majorBidi" w:hAnsiTheme="majorBidi" w:cstheme="majorBidi"/>
          <w:kern w:val="0"/>
          <w:szCs w:val="24"/>
          <w:rtl/>
        </w:rPr>
        <w:t xml:space="preserve">האמריקנית של הציונות הדתית, </w:t>
      </w:r>
      <w:r w:rsidR="00273FC5" w:rsidRPr="00C617E7">
        <w:rPr>
          <w:rFonts w:asciiTheme="majorBidi" w:hAnsiTheme="majorBidi" w:cstheme="majorBidi"/>
          <w:kern w:val="0"/>
          <w:szCs w:val="24"/>
          <w:rtl/>
        </w:rPr>
        <w:t xml:space="preserve">זכתה </w:t>
      </w:r>
      <w:r w:rsidR="006F0467" w:rsidRPr="00C617E7">
        <w:rPr>
          <w:rFonts w:asciiTheme="majorBidi" w:hAnsiTheme="majorBidi" w:cstheme="majorBidi"/>
          <w:kern w:val="0"/>
          <w:szCs w:val="24"/>
          <w:rtl/>
        </w:rPr>
        <w:t xml:space="preserve">גם היא </w:t>
      </w:r>
      <w:r w:rsidR="00273FC5" w:rsidRPr="00C617E7">
        <w:rPr>
          <w:rFonts w:asciiTheme="majorBidi" w:hAnsiTheme="majorBidi" w:cstheme="majorBidi"/>
          <w:kern w:val="0"/>
          <w:szCs w:val="24"/>
          <w:rtl/>
        </w:rPr>
        <w:t>ל</w:t>
      </w:r>
      <w:r w:rsidR="005F3AC6" w:rsidRPr="00C617E7">
        <w:rPr>
          <w:rFonts w:asciiTheme="majorBidi" w:hAnsiTheme="majorBidi" w:cstheme="majorBidi"/>
          <w:kern w:val="0"/>
          <w:szCs w:val="24"/>
          <w:rtl/>
        </w:rPr>
        <w:t>מקום חשוב בעולם היהו</w:t>
      </w:r>
      <w:r w:rsidR="00347D56" w:rsidRPr="00C617E7">
        <w:rPr>
          <w:rFonts w:asciiTheme="majorBidi" w:hAnsiTheme="majorBidi" w:cstheme="majorBidi"/>
          <w:kern w:val="0"/>
          <w:szCs w:val="24"/>
          <w:rtl/>
        </w:rPr>
        <w:t>ד</w:t>
      </w:r>
      <w:r w:rsidR="005F3AC6" w:rsidRPr="00C617E7">
        <w:rPr>
          <w:rFonts w:asciiTheme="majorBidi" w:hAnsiTheme="majorBidi" w:cstheme="majorBidi"/>
          <w:kern w:val="0"/>
          <w:szCs w:val="24"/>
          <w:rtl/>
        </w:rPr>
        <w:t>י</w:t>
      </w:r>
      <w:r w:rsidR="00273FC5" w:rsidRPr="00C617E7">
        <w:rPr>
          <w:rFonts w:asciiTheme="majorBidi" w:hAnsiTheme="majorBidi" w:cstheme="majorBidi"/>
          <w:kern w:val="0"/>
          <w:szCs w:val="24"/>
          <w:rtl/>
        </w:rPr>
        <w:t xml:space="preserve"> הודות </w:t>
      </w:r>
      <w:r w:rsidR="005935C1" w:rsidRPr="00C617E7">
        <w:rPr>
          <w:rFonts w:asciiTheme="majorBidi" w:hAnsiTheme="majorBidi" w:cstheme="majorBidi"/>
          <w:kern w:val="0"/>
          <w:szCs w:val="24"/>
          <w:rtl/>
        </w:rPr>
        <w:t xml:space="preserve">לעקרונות הרעיוניים </w:t>
      </w:r>
      <w:r w:rsidR="00273FC5" w:rsidRPr="00C617E7">
        <w:rPr>
          <w:rFonts w:asciiTheme="majorBidi" w:hAnsiTheme="majorBidi" w:cstheme="majorBidi"/>
          <w:kern w:val="0"/>
          <w:szCs w:val="24"/>
          <w:rtl/>
        </w:rPr>
        <w:t xml:space="preserve">של מייסדיה. </w:t>
      </w:r>
      <w:r w:rsidR="0027595E" w:rsidRPr="00C617E7">
        <w:rPr>
          <w:rFonts w:asciiTheme="majorBidi" w:hAnsiTheme="majorBidi" w:cstheme="majorBidi"/>
          <w:kern w:val="0"/>
          <w:szCs w:val="24"/>
          <w:rtl/>
        </w:rPr>
        <w:t xml:space="preserve">עם זאת, כמו </w:t>
      </w:r>
      <w:proofErr w:type="spellStart"/>
      <w:r w:rsidR="0027595E" w:rsidRPr="00C617E7">
        <w:rPr>
          <w:rFonts w:asciiTheme="majorBidi" w:hAnsiTheme="majorBidi" w:cstheme="majorBidi"/>
          <w:kern w:val="0"/>
          <w:szCs w:val="24"/>
          <w:rtl/>
        </w:rPr>
        <w:t>בת־דמותה</w:t>
      </w:r>
      <w:proofErr w:type="spellEnd"/>
      <w:r w:rsidR="0027595E" w:rsidRPr="00C617E7">
        <w:rPr>
          <w:rFonts w:asciiTheme="majorBidi" w:hAnsiTheme="majorBidi" w:cstheme="majorBidi"/>
          <w:kern w:val="0"/>
          <w:szCs w:val="24"/>
          <w:rtl/>
        </w:rPr>
        <w:t xml:space="preserve"> </w:t>
      </w:r>
      <w:r w:rsidR="00595933" w:rsidRPr="00C617E7">
        <w:rPr>
          <w:rFonts w:asciiTheme="majorBidi" w:hAnsiTheme="majorBidi" w:cstheme="majorBidi"/>
          <w:kern w:val="0"/>
          <w:szCs w:val="24"/>
          <w:rtl/>
        </w:rPr>
        <w:t>הישראלית</w:t>
      </w:r>
      <w:r w:rsidR="0027595E" w:rsidRPr="00C617E7">
        <w:rPr>
          <w:rFonts w:asciiTheme="majorBidi" w:hAnsiTheme="majorBidi" w:cstheme="majorBidi"/>
          <w:kern w:val="0"/>
          <w:szCs w:val="24"/>
          <w:rtl/>
        </w:rPr>
        <w:t>,</w:t>
      </w:r>
      <w:r w:rsidR="00595933" w:rsidRPr="00C617E7">
        <w:rPr>
          <w:rFonts w:asciiTheme="majorBidi" w:hAnsiTheme="majorBidi" w:cstheme="majorBidi"/>
          <w:kern w:val="0"/>
          <w:szCs w:val="24"/>
          <w:rtl/>
        </w:rPr>
        <w:t xml:space="preserve"> </w:t>
      </w:r>
      <w:r w:rsidR="00273FC5" w:rsidRPr="00C617E7">
        <w:rPr>
          <w:rFonts w:asciiTheme="majorBidi" w:hAnsiTheme="majorBidi" w:cstheme="majorBidi"/>
          <w:kern w:val="0"/>
          <w:szCs w:val="24"/>
          <w:rtl/>
        </w:rPr>
        <w:t xml:space="preserve">גם תנועה </w:t>
      </w:r>
      <w:r w:rsidR="00347D56" w:rsidRPr="00C617E7">
        <w:rPr>
          <w:rFonts w:asciiTheme="majorBidi" w:hAnsiTheme="majorBidi" w:cstheme="majorBidi"/>
          <w:kern w:val="0"/>
          <w:szCs w:val="24"/>
          <w:rtl/>
        </w:rPr>
        <w:t xml:space="preserve">זו </w:t>
      </w:r>
      <w:r w:rsidR="00595933" w:rsidRPr="00C617E7">
        <w:rPr>
          <w:rFonts w:asciiTheme="majorBidi" w:hAnsiTheme="majorBidi" w:cstheme="majorBidi"/>
          <w:kern w:val="0"/>
          <w:szCs w:val="24"/>
          <w:rtl/>
        </w:rPr>
        <w:t xml:space="preserve">טרם הצליחה לנסח </w:t>
      </w:r>
      <w:proofErr w:type="spellStart"/>
      <w:r w:rsidR="00095A90" w:rsidRPr="00C617E7">
        <w:rPr>
          <w:rFonts w:asciiTheme="majorBidi" w:hAnsiTheme="majorBidi" w:cstheme="majorBidi"/>
          <w:kern w:val="0"/>
          <w:szCs w:val="24"/>
          <w:rtl/>
        </w:rPr>
        <w:t>חזון</w:t>
      </w:r>
      <w:proofErr w:type="spellEnd"/>
      <w:r w:rsidR="00095A90" w:rsidRPr="00C617E7">
        <w:rPr>
          <w:rFonts w:asciiTheme="majorBidi" w:hAnsiTheme="majorBidi" w:cstheme="majorBidi"/>
          <w:kern w:val="0"/>
          <w:szCs w:val="24"/>
          <w:rtl/>
        </w:rPr>
        <w:t xml:space="preserve"> דתי </w:t>
      </w:r>
      <w:r w:rsidR="00D44182" w:rsidRPr="00C617E7">
        <w:rPr>
          <w:rFonts w:asciiTheme="majorBidi" w:hAnsiTheme="majorBidi" w:cstheme="majorBidi"/>
          <w:kern w:val="0"/>
          <w:szCs w:val="24"/>
          <w:rtl/>
        </w:rPr>
        <w:t xml:space="preserve">בעל ערך </w:t>
      </w:r>
      <w:r w:rsidR="00347D56" w:rsidRPr="00C617E7">
        <w:rPr>
          <w:rFonts w:asciiTheme="majorBidi" w:hAnsiTheme="majorBidi" w:cstheme="majorBidi"/>
          <w:kern w:val="0"/>
          <w:szCs w:val="24"/>
          <w:rtl/>
        </w:rPr>
        <w:t>לדורות הבאים</w:t>
      </w:r>
      <w:r w:rsidR="00273FC5" w:rsidRPr="00C617E7">
        <w:rPr>
          <w:rFonts w:asciiTheme="majorBidi" w:hAnsiTheme="majorBidi" w:cstheme="majorBidi"/>
          <w:kern w:val="0"/>
          <w:szCs w:val="24"/>
          <w:rtl/>
        </w:rPr>
        <w:t>,</w:t>
      </w:r>
      <w:r w:rsidR="00095A90" w:rsidRPr="00C617E7">
        <w:rPr>
          <w:rFonts w:asciiTheme="majorBidi" w:hAnsiTheme="majorBidi" w:cstheme="majorBidi"/>
          <w:kern w:val="0"/>
          <w:szCs w:val="24"/>
          <w:rtl/>
        </w:rPr>
        <w:t xml:space="preserve"> </w:t>
      </w:r>
      <w:r w:rsidR="0027595E" w:rsidRPr="00C617E7">
        <w:rPr>
          <w:rFonts w:asciiTheme="majorBidi" w:hAnsiTheme="majorBidi" w:cstheme="majorBidi"/>
          <w:kern w:val="0"/>
          <w:szCs w:val="24"/>
          <w:rtl/>
        </w:rPr>
        <w:t>ו</w:t>
      </w:r>
      <w:r w:rsidR="00095A90" w:rsidRPr="00C617E7">
        <w:rPr>
          <w:rFonts w:asciiTheme="majorBidi" w:hAnsiTheme="majorBidi" w:cstheme="majorBidi"/>
          <w:kern w:val="0"/>
          <w:szCs w:val="24"/>
          <w:rtl/>
        </w:rPr>
        <w:t xml:space="preserve">בפרט בשאלות </w:t>
      </w:r>
      <w:r w:rsidR="0027595E" w:rsidRPr="00C617E7">
        <w:rPr>
          <w:rFonts w:asciiTheme="majorBidi" w:hAnsiTheme="majorBidi" w:cstheme="majorBidi"/>
          <w:kern w:val="0"/>
          <w:szCs w:val="24"/>
          <w:rtl/>
        </w:rPr>
        <w:t xml:space="preserve">הנוגעות </w:t>
      </w:r>
      <w:r w:rsidR="00095A90" w:rsidRPr="00C617E7">
        <w:rPr>
          <w:rFonts w:asciiTheme="majorBidi" w:hAnsiTheme="majorBidi" w:cstheme="majorBidi"/>
          <w:kern w:val="0"/>
          <w:szCs w:val="24"/>
          <w:rtl/>
        </w:rPr>
        <w:t>למדינת ישראל</w:t>
      </w:r>
      <w:r w:rsidR="00347D56" w:rsidRPr="00C617E7">
        <w:rPr>
          <w:rFonts w:asciiTheme="majorBidi" w:hAnsiTheme="majorBidi" w:cstheme="majorBidi"/>
          <w:kern w:val="0"/>
          <w:szCs w:val="24"/>
          <w:rtl/>
        </w:rPr>
        <w:t>.</w:t>
      </w:r>
    </w:p>
    <w:p w14:paraId="5929F255" w14:textId="36E40C73" w:rsidR="00273FC5" w:rsidRPr="00C617E7" w:rsidRDefault="00800FD4" w:rsidP="00EE486B">
      <w:pPr>
        <w:suppressAutoHyphens/>
        <w:autoSpaceDE w:val="0"/>
        <w:autoSpaceDN w:val="0"/>
        <w:bidi/>
        <w:adjustRightInd w:val="0"/>
        <w:spacing w:before="240" w:after="240"/>
        <w:jc w:val="both"/>
        <w:textAlignment w:val="center"/>
        <w:rPr>
          <w:rFonts w:asciiTheme="majorBidi" w:hAnsiTheme="majorBidi" w:cstheme="majorBidi"/>
          <w:kern w:val="0"/>
          <w:szCs w:val="24"/>
          <w:rtl/>
        </w:rPr>
      </w:pPr>
      <w:r w:rsidRPr="00C617E7">
        <w:rPr>
          <w:rFonts w:asciiTheme="majorBidi" w:hAnsiTheme="majorBidi" w:cstheme="majorBidi"/>
          <w:kern w:val="0"/>
          <w:szCs w:val="24"/>
          <w:rtl/>
        </w:rPr>
        <w:t xml:space="preserve">כעת אנו מבקשים </w:t>
      </w:r>
      <w:r w:rsidR="005935C1" w:rsidRPr="00C617E7">
        <w:rPr>
          <w:rFonts w:asciiTheme="majorBidi" w:hAnsiTheme="majorBidi" w:cstheme="majorBidi"/>
          <w:kern w:val="0"/>
          <w:szCs w:val="24"/>
          <w:rtl/>
        </w:rPr>
        <w:t>לצאת מן המצר</w:t>
      </w:r>
      <w:r w:rsidR="000D3567" w:rsidRPr="00C617E7">
        <w:rPr>
          <w:rFonts w:asciiTheme="majorBidi" w:hAnsiTheme="majorBidi" w:cstheme="majorBidi"/>
          <w:kern w:val="0"/>
          <w:szCs w:val="24"/>
          <w:rtl/>
        </w:rPr>
        <w:t xml:space="preserve"> ולסלול </w:t>
      </w:r>
      <w:r w:rsidR="00836949" w:rsidRPr="00C617E7">
        <w:rPr>
          <w:rFonts w:asciiTheme="majorBidi" w:hAnsiTheme="majorBidi" w:cstheme="majorBidi"/>
          <w:kern w:val="0"/>
          <w:szCs w:val="24"/>
          <w:rtl/>
        </w:rPr>
        <w:t>את כברת</w:t>
      </w:r>
      <w:r w:rsidR="00A42304" w:rsidRPr="00C617E7">
        <w:rPr>
          <w:rFonts w:asciiTheme="majorBidi" w:hAnsiTheme="majorBidi" w:cstheme="majorBidi"/>
          <w:kern w:val="0"/>
          <w:szCs w:val="24"/>
          <w:rtl/>
        </w:rPr>
        <w:t xml:space="preserve"> </w:t>
      </w:r>
      <w:r w:rsidR="00836949" w:rsidRPr="00C617E7">
        <w:rPr>
          <w:rFonts w:asciiTheme="majorBidi" w:hAnsiTheme="majorBidi" w:cstheme="majorBidi"/>
          <w:kern w:val="0"/>
          <w:szCs w:val="24"/>
          <w:rtl/>
        </w:rPr>
        <w:t>הדרך החדשה</w:t>
      </w:r>
      <w:r w:rsidR="00B12AF9" w:rsidRPr="00C617E7">
        <w:rPr>
          <w:rFonts w:asciiTheme="majorBidi" w:hAnsiTheme="majorBidi" w:cstheme="majorBidi"/>
          <w:kern w:val="0"/>
          <w:szCs w:val="24"/>
          <w:rtl/>
        </w:rPr>
        <w:t xml:space="preserve"> במסען של הציונות הדתית והאורתודוקסיה ה</w:t>
      </w:r>
      <w:r w:rsidR="00037131" w:rsidRPr="00C617E7">
        <w:rPr>
          <w:rFonts w:asciiTheme="majorBidi" w:hAnsiTheme="majorBidi" w:cstheme="majorBidi"/>
          <w:kern w:val="0"/>
          <w:szCs w:val="24"/>
          <w:rtl/>
        </w:rPr>
        <w:t>מ</w:t>
      </w:r>
      <w:r w:rsidR="00B12AF9" w:rsidRPr="00C617E7">
        <w:rPr>
          <w:rFonts w:asciiTheme="majorBidi" w:hAnsiTheme="majorBidi" w:cstheme="majorBidi"/>
          <w:kern w:val="0"/>
          <w:szCs w:val="24"/>
          <w:rtl/>
        </w:rPr>
        <w:t>ודרנית</w:t>
      </w:r>
      <w:r w:rsidR="00A42304" w:rsidRPr="00C617E7">
        <w:rPr>
          <w:rFonts w:asciiTheme="majorBidi" w:hAnsiTheme="majorBidi" w:cstheme="majorBidi"/>
          <w:kern w:val="0"/>
          <w:szCs w:val="24"/>
          <w:rtl/>
        </w:rPr>
        <w:t xml:space="preserve"> </w:t>
      </w:r>
      <w:r w:rsidR="00037131" w:rsidRPr="00C617E7">
        <w:rPr>
          <w:rFonts w:asciiTheme="majorBidi" w:hAnsiTheme="majorBidi" w:cstheme="majorBidi"/>
          <w:kern w:val="0"/>
          <w:szCs w:val="24"/>
          <w:rtl/>
        </w:rPr>
        <w:t xml:space="preserve">בעזרת יישום עדכני של </w:t>
      </w:r>
      <w:r w:rsidR="00A42304" w:rsidRPr="00C617E7">
        <w:rPr>
          <w:rFonts w:asciiTheme="majorBidi" w:hAnsiTheme="majorBidi" w:cstheme="majorBidi"/>
          <w:kern w:val="0"/>
          <w:szCs w:val="24"/>
          <w:rtl/>
        </w:rPr>
        <w:t>רעיונות</w:t>
      </w:r>
      <w:r w:rsidR="005935C1" w:rsidRPr="00C617E7">
        <w:rPr>
          <w:rFonts w:asciiTheme="majorBidi" w:hAnsiTheme="majorBidi" w:cstheme="majorBidi"/>
          <w:kern w:val="0"/>
          <w:szCs w:val="24"/>
          <w:rtl/>
        </w:rPr>
        <w:t xml:space="preserve"> </w:t>
      </w:r>
      <w:r w:rsidR="00B53F75" w:rsidRPr="00C617E7">
        <w:rPr>
          <w:rFonts w:asciiTheme="majorBidi" w:hAnsiTheme="majorBidi" w:cstheme="majorBidi"/>
          <w:kern w:val="0"/>
          <w:szCs w:val="24"/>
          <w:rtl/>
        </w:rPr>
        <w:t>הרב קוק.</w:t>
      </w:r>
      <w:r w:rsidR="00B12AF9" w:rsidRPr="00C617E7">
        <w:rPr>
          <w:rFonts w:asciiTheme="majorBidi" w:hAnsiTheme="majorBidi" w:cstheme="majorBidi"/>
          <w:kern w:val="0"/>
          <w:szCs w:val="24"/>
          <w:rtl/>
        </w:rPr>
        <w:t xml:space="preserve"> </w:t>
      </w:r>
      <w:r w:rsidR="006B14E7" w:rsidRPr="00C617E7">
        <w:rPr>
          <w:rFonts w:asciiTheme="majorBidi" w:hAnsiTheme="majorBidi" w:cstheme="majorBidi"/>
          <w:kern w:val="0"/>
          <w:szCs w:val="24"/>
          <w:rtl/>
        </w:rPr>
        <w:t>החזון שאנו מבקשים ליצור אינ</w:t>
      </w:r>
      <w:r w:rsidR="00A42304" w:rsidRPr="00C617E7">
        <w:rPr>
          <w:rFonts w:asciiTheme="majorBidi" w:hAnsiTheme="majorBidi" w:cstheme="majorBidi"/>
          <w:kern w:val="0"/>
          <w:szCs w:val="24"/>
          <w:rtl/>
        </w:rPr>
        <w:t>נ</w:t>
      </w:r>
      <w:r w:rsidR="005935C1" w:rsidRPr="00C617E7">
        <w:rPr>
          <w:rFonts w:asciiTheme="majorBidi" w:hAnsiTheme="majorBidi" w:cstheme="majorBidi"/>
          <w:kern w:val="0"/>
          <w:szCs w:val="24"/>
          <w:rtl/>
        </w:rPr>
        <w:t xml:space="preserve">ו </w:t>
      </w:r>
      <w:proofErr w:type="spellStart"/>
      <w:r w:rsidR="005935C1" w:rsidRPr="00C617E7">
        <w:rPr>
          <w:rFonts w:asciiTheme="majorBidi" w:hAnsiTheme="majorBidi" w:cstheme="majorBidi"/>
          <w:kern w:val="0"/>
          <w:szCs w:val="24"/>
          <w:rtl/>
        </w:rPr>
        <w:t>חזון</w:t>
      </w:r>
      <w:proofErr w:type="spellEnd"/>
      <w:r w:rsidR="006B14E7" w:rsidRPr="00C617E7">
        <w:rPr>
          <w:rFonts w:asciiTheme="majorBidi" w:hAnsiTheme="majorBidi" w:cstheme="majorBidi"/>
          <w:kern w:val="0"/>
          <w:szCs w:val="24"/>
          <w:rtl/>
        </w:rPr>
        <w:t xml:space="preserve"> מגזרי – זה</w:t>
      </w:r>
      <w:r w:rsidR="00666177" w:rsidRPr="00C617E7">
        <w:rPr>
          <w:rFonts w:asciiTheme="majorBidi" w:hAnsiTheme="majorBidi" w:cstheme="majorBidi"/>
          <w:kern w:val="0"/>
          <w:szCs w:val="24"/>
          <w:rtl/>
        </w:rPr>
        <w:t xml:space="preserve"> השלב הבא ב</w:t>
      </w:r>
      <w:r w:rsidR="00AD5202" w:rsidRPr="00C617E7">
        <w:rPr>
          <w:rFonts w:asciiTheme="majorBidi" w:hAnsiTheme="majorBidi" w:cstheme="majorBidi"/>
          <w:kern w:val="0"/>
          <w:szCs w:val="24"/>
          <w:rtl/>
        </w:rPr>
        <w:t xml:space="preserve">חייה </w:t>
      </w:r>
      <w:r w:rsidR="00666177" w:rsidRPr="00C617E7">
        <w:rPr>
          <w:rFonts w:asciiTheme="majorBidi" w:hAnsiTheme="majorBidi" w:cstheme="majorBidi"/>
          <w:kern w:val="0"/>
          <w:szCs w:val="24"/>
          <w:rtl/>
        </w:rPr>
        <w:t>של מדינת ישראל.</w:t>
      </w:r>
    </w:p>
    <w:p w14:paraId="002B7115" w14:textId="52396DCA" w:rsidR="00836949" w:rsidRPr="00C617E7" w:rsidRDefault="00836949" w:rsidP="00EE486B">
      <w:pPr>
        <w:suppressAutoHyphens/>
        <w:autoSpaceDE w:val="0"/>
        <w:autoSpaceDN w:val="0"/>
        <w:bidi/>
        <w:adjustRightInd w:val="0"/>
        <w:spacing w:before="240" w:after="240"/>
        <w:jc w:val="both"/>
        <w:textAlignment w:val="center"/>
        <w:rPr>
          <w:rFonts w:asciiTheme="majorBidi" w:hAnsiTheme="majorBidi" w:cstheme="majorBidi"/>
          <w:kern w:val="0"/>
          <w:szCs w:val="24"/>
          <w:rtl/>
        </w:rPr>
      </w:pPr>
      <w:r w:rsidRPr="00C617E7">
        <w:rPr>
          <w:rFonts w:asciiTheme="majorBidi" w:hAnsiTheme="majorBidi" w:cstheme="majorBidi"/>
          <w:kern w:val="0"/>
          <w:szCs w:val="24"/>
          <w:rtl/>
        </w:rPr>
        <w:t>נפרט:</w:t>
      </w:r>
    </w:p>
    <w:p w14:paraId="741C159B" w14:textId="2946E5D5" w:rsidR="00273FC5" w:rsidRPr="00C617E7" w:rsidRDefault="00273FC5" w:rsidP="00EE486B">
      <w:pPr>
        <w:suppressAutoHyphens/>
        <w:autoSpaceDE w:val="0"/>
        <w:autoSpaceDN w:val="0"/>
        <w:bidi/>
        <w:adjustRightInd w:val="0"/>
        <w:spacing w:before="240" w:after="240"/>
        <w:jc w:val="both"/>
        <w:textAlignment w:val="center"/>
        <w:rPr>
          <w:rFonts w:asciiTheme="majorBidi" w:hAnsiTheme="majorBidi" w:cstheme="majorBidi"/>
          <w:kern w:val="0"/>
          <w:szCs w:val="24"/>
          <w:rtl/>
        </w:rPr>
      </w:pPr>
      <w:r w:rsidRPr="00C617E7">
        <w:rPr>
          <w:rFonts w:asciiTheme="majorBidi" w:hAnsiTheme="majorBidi" w:cstheme="majorBidi"/>
          <w:b/>
          <w:bCs/>
          <w:kern w:val="0"/>
          <w:szCs w:val="24"/>
          <w:rtl/>
        </w:rPr>
        <w:t>(1)</w:t>
      </w:r>
      <w:r w:rsidRPr="00C617E7">
        <w:rPr>
          <w:rFonts w:asciiTheme="majorBidi" w:hAnsiTheme="majorBidi" w:cstheme="majorBidi"/>
          <w:kern w:val="0"/>
          <w:szCs w:val="24"/>
          <w:rtl/>
        </w:rPr>
        <w:t xml:space="preserve"> הרב</w:t>
      </w:r>
      <w:r w:rsidR="00E3490E" w:rsidRPr="00C617E7">
        <w:rPr>
          <w:rFonts w:asciiTheme="majorBidi" w:hAnsiTheme="majorBidi" w:cstheme="majorBidi"/>
          <w:kern w:val="0"/>
          <w:szCs w:val="24"/>
          <w:rtl/>
        </w:rPr>
        <w:t xml:space="preserve"> קוק </w:t>
      </w:r>
      <w:r w:rsidR="00336656" w:rsidRPr="00C617E7">
        <w:rPr>
          <w:rFonts w:asciiTheme="majorBidi" w:hAnsiTheme="majorBidi" w:cstheme="majorBidi"/>
          <w:kern w:val="0"/>
          <w:szCs w:val="24"/>
          <w:rtl/>
        </w:rPr>
        <w:t>ראה ב</w:t>
      </w:r>
      <w:r w:rsidRPr="00C617E7">
        <w:rPr>
          <w:rFonts w:asciiTheme="majorBidi" w:hAnsiTheme="majorBidi" w:cstheme="majorBidi"/>
          <w:kern w:val="0"/>
          <w:szCs w:val="24"/>
          <w:rtl/>
        </w:rPr>
        <w:t xml:space="preserve">ציונות </w:t>
      </w:r>
      <w:proofErr w:type="spellStart"/>
      <w:r w:rsidR="00A42304" w:rsidRPr="00C617E7">
        <w:rPr>
          <w:rFonts w:asciiTheme="majorBidi" w:hAnsiTheme="majorBidi" w:cstheme="majorBidi"/>
          <w:kern w:val="0"/>
          <w:szCs w:val="24"/>
          <w:rtl/>
        </w:rPr>
        <w:t>ההרצליאנית</w:t>
      </w:r>
      <w:proofErr w:type="spellEnd"/>
      <w:r w:rsidR="00A42304" w:rsidRPr="00C617E7">
        <w:rPr>
          <w:rFonts w:asciiTheme="majorBidi" w:hAnsiTheme="majorBidi" w:cstheme="majorBidi"/>
          <w:kern w:val="0"/>
          <w:szCs w:val="24"/>
          <w:rtl/>
        </w:rPr>
        <w:t xml:space="preserve"> </w:t>
      </w:r>
      <w:r w:rsidRPr="00C617E7">
        <w:rPr>
          <w:rFonts w:asciiTheme="majorBidi" w:hAnsiTheme="majorBidi" w:cstheme="majorBidi"/>
          <w:kern w:val="0"/>
          <w:szCs w:val="24"/>
          <w:rtl/>
        </w:rPr>
        <w:t xml:space="preserve">החילונית </w:t>
      </w:r>
      <w:r w:rsidR="00336656" w:rsidRPr="00C617E7">
        <w:rPr>
          <w:rFonts w:asciiTheme="majorBidi" w:hAnsiTheme="majorBidi" w:cstheme="majorBidi"/>
          <w:kern w:val="0"/>
          <w:szCs w:val="24"/>
          <w:rtl/>
        </w:rPr>
        <w:t xml:space="preserve">את </w:t>
      </w:r>
      <w:r w:rsidRPr="00C617E7">
        <w:rPr>
          <w:rFonts w:asciiTheme="majorBidi" w:hAnsiTheme="majorBidi" w:cstheme="majorBidi"/>
          <w:kern w:val="0"/>
          <w:szCs w:val="24"/>
          <w:rtl/>
        </w:rPr>
        <w:t xml:space="preserve">ראשית התהליך המשיחי, משיח בן יוסף, שאול המלך של העידן המודרני. </w:t>
      </w:r>
      <w:r w:rsidR="00952866" w:rsidRPr="00C617E7">
        <w:rPr>
          <w:rFonts w:asciiTheme="majorBidi" w:hAnsiTheme="majorBidi" w:cstheme="majorBidi"/>
          <w:kern w:val="0"/>
          <w:szCs w:val="24"/>
          <w:rtl/>
        </w:rPr>
        <w:t>אב</w:t>
      </w:r>
      <w:r w:rsidR="00952866" w:rsidRPr="00C617E7">
        <w:rPr>
          <w:rFonts w:asciiTheme="majorBidi" w:hAnsiTheme="majorBidi" w:cstheme="majorBidi"/>
          <w:kern w:val="0"/>
          <w:szCs w:val="24"/>
          <w:rtl/>
          <w:lang w:val="en-US"/>
        </w:rPr>
        <w:t xml:space="preserve">ל </w:t>
      </w:r>
      <w:r w:rsidR="0033016F" w:rsidRPr="00C617E7">
        <w:rPr>
          <w:rFonts w:asciiTheme="majorBidi" w:hAnsiTheme="majorBidi" w:cstheme="majorBidi"/>
          <w:kern w:val="0"/>
          <w:szCs w:val="24"/>
          <w:rtl/>
        </w:rPr>
        <w:t>כיום</w:t>
      </w:r>
      <w:r w:rsidR="0013542C" w:rsidRPr="00C617E7">
        <w:rPr>
          <w:rFonts w:asciiTheme="majorBidi" w:hAnsiTheme="majorBidi" w:cstheme="majorBidi"/>
          <w:kern w:val="0"/>
          <w:szCs w:val="24"/>
          <w:rtl/>
        </w:rPr>
        <w:t>,</w:t>
      </w:r>
      <w:r w:rsidR="0033016F" w:rsidRPr="00C617E7">
        <w:rPr>
          <w:rFonts w:asciiTheme="majorBidi" w:hAnsiTheme="majorBidi" w:cstheme="majorBidi"/>
          <w:kern w:val="0"/>
          <w:szCs w:val="24"/>
          <w:rtl/>
        </w:rPr>
        <w:t xml:space="preserve"> </w:t>
      </w:r>
      <w:r w:rsidR="0013542C" w:rsidRPr="00C617E7">
        <w:rPr>
          <w:rFonts w:asciiTheme="majorBidi" w:hAnsiTheme="majorBidi" w:cstheme="majorBidi"/>
          <w:kern w:val="0"/>
          <w:szCs w:val="24"/>
          <w:rtl/>
        </w:rPr>
        <w:t>לאחר ש</w:t>
      </w:r>
      <w:r w:rsidRPr="00C617E7">
        <w:rPr>
          <w:rFonts w:asciiTheme="majorBidi" w:hAnsiTheme="majorBidi" w:cstheme="majorBidi"/>
          <w:kern w:val="0"/>
          <w:szCs w:val="24"/>
          <w:rtl/>
        </w:rPr>
        <w:t>הציונות החילונית השלימה את משימתה והגיעה לקיצה ה</w:t>
      </w:r>
      <w:r w:rsidR="008869D3" w:rsidRPr="00C617E7">
        <w:rPr>
          <w:rFonts w:asciiTheme="majorBidi" w:hAnsiTheme="majorBidi" w:cstheme="majorBidi"/>
          <w:kern w:val="0"/>
          <w:szCs w:val="24"/>
          <w:rtl/>
        </w:rPr>
        <w:t>אידיאול</w:t>
      </w:r>
      <w:r w:rsidRPr="00C617E7">
        <w:rPr>
          <w:rFonts w:asciiTheme="majorBidi" w:hAnsiTheme="majorBidi" w:cstheme="majorBidi"/>
          <w:kern w:val="0"/>
          <w:szCs w:val="24"/>
          <w:rtl/>
        </w:rPr>
        <w:t>וגי,</w:t>
      </w:r>
      <w:r w:rsidR="0013542C" w:rsidRPr="00C617E7">
        <w:rPr>
          <w:rFonts w:asciiTheme="majorBidi" w:hAnsiTheme="majorBidi" w:cstheme="majorBidi"/>
          <w:kern w:val="0"/>
          <w:szCs w:val="24"/>
          <w:rtl/>
        </w:rPr>
        <w:t xml:space="preserve"> אין בחברה הישראלית </w:t>
      </w:r>
      <w:r w:rsidRPr="00C617E7">
        <w:rPr>
          <w:rFonts w:asciiTheme="majorBidi" w:hAnsiTheme="majorBidi" w:cstheme="majorBidi"/>
          <w:kern w:val="0"/>
          <w:szCs w:val="24"/>
          <w:rtl/>
        </w:rPr>
        <w:t xml:space="preserve">תנועה </w:t>
      </w:r>
      <w:r w:rsidR="0013542C" w:rsidRPr="00C617E7">
        <w:rPr>
          <w:rFonts w:asciiTheme="majorBidi" w:hAnsiTheme="majorBidi" w:cstheme="majorBidi"/>
          <w:kern w:val="0"/>
          <w:szCs w:val="24"/>
          <w:rtl/>
        </w:rPr>
        <w:t>ה</w:t>
      </w:r>
      <w:r w:rsidRPr="00C617E7">
        <w:rPr>
          <w:rFonts w:asciiTheme="majorBidi" w:hAnsiTheme="majorBidi" w:cstheme="majorBidi"/>
          <w:kern w:val="0"/>
          <w:szCs w:val="24"/>
          <w:rtl/>
        </w:rPr>
        <w:t>מוכנה לקחת על עצמה את תפקיד משיח בן דוד,</w:t>
      </w:r>
      <w:r w:rsidR="0013542C" w:rsidRPr="00C617E7">
        <w:rPr>
          <w:rFonts w:asciiTheme="majorBidi" w:hAnsiTheme="majorBidi" w:cstheme="majorBidi"/>
          <w:kern w:val="0"/>
          <w:szCs w:val="24"/>
          <w:rtl/>
        </w:rPr>
        <w:t xml:space="preserve"> </w:t>
      </w:r>
      <w:r w:rsidR="00A42304" w:rsidRPr="00C617E7">
        <w:rPr>
          <w:rFonts w:asciiTheme="majorBidi" w:hAnsiTheme="majorBidi" w:cstheme="majorBidi"/>
          <w:kern w:val="0"/>
          <w:szCs w:val="24"/>
          <w:rtl/>
        </w:rPr>
        <w:t>דהיינו</w:t>
      </w:r>
      <w:r w:rsidR="0013542C" w:rsidRPr="00C617E7">
        <w:rPr>
          <w:rFonts w:asciiTheme="majorBidi" w:hAnsiTheme="majorBidi" w:cstheme="majorBidi"/>
          <w:kern w:val="0"/>
          <w:szCs w:val="24"/>
          <w:rtl/>
        </w:rPr>
        <w:t xml:space="preserve"> השלב השני ב</w:t>
      </w:r>
      <w:r w:rsidR="00A80D27" w:rsidRPr="00C617E7">
        <w:rPr>
          <w:rFonts w:asciiTheme="majorBidi" w:hAnsiTheme="majorBidi" w:cstheme="majorBidi"/>
          <w:kern w:val="0"/>
          <w:szCs w:val="24"/>
          <w:rtl/>
        </w:rPr>
        <w:t xml:space="preserve">דגם </w:t>
      </w:r>
      <w:r w:rsidR="00AB0CAD" w:rsidRPr="00C617E7">
        <w:rPr>
          <w:rFonts w:asciiTheme="majorBidi" w:hAnsiTheme="majorBidi" w:cstheme="majorBidi"/>
          <w:kern w:val="0"/>
          <w:szCs w:val="24"/>
          <w:rtl/>
        </w:rPr>
        <w:t>המשיחי המקובל</w:t>
      </w:r>
      <w:r w:rsidR="0013542C" w:rsidRPr="00C617E7">
        <w:rPr>
          <w:rFonts w:asciiTheme="majorBidi" w:hAnsiTheme="majorBidi" w:cstheme="majorBidi"/>
          <w:kern w:val="0"/>
          <w:szCs w:val="24"/>
          <w:rtl/>
        </w:rPr>
        <w:t>,</w:t>
      </w:r>
      <w:r w:rsidR="00A42304" w:rsidRPr="00C617E7">
        <w:rPr>
          <w:rFonts w:asciiTheme="majorBidi" w:hAnsiTheme="majorBidi" w:cstheme="majorBidi"/>
          <w:kern w:val="0"/>
          <w:szCs w:val="24"/>
          <w:rtl/>
        </w:rPr>
        <w:t xml:space="preserve"> </w:t>
      </w:r>
      <w:r w:rsidR="0013542C" w:rsidRPr="00C617E7">
        <w:rPr>
          <w:rFonts w:asciiTheme="majorBidi" w:hAnsiTheme="majorBidi" w:cstheme="majorBidi"/>
          <w:kern w:val="0"/>
          <w:szCs w:val="24"/>
          <w:rtl/>
        </w:rPr>
        <w:t>המחליף את</w:t>
      </w:r>
      <w:r w:rsidR="00AB0CAD" w:rsidRPr="00C617E7">
        <w:rPr>
          <w:rFonts w:asciiTheme="majorBidi" w:hAnsiTheme="majorBidi" w:cstheme="majorBidi"/>
          <w:kern w:val="0"/>
          <w:szCs w:val="24"/>
          <w:rtl/>
        </w:rPr>
        <w:t xml:space="preserve"> </w:t>
      </w:r>
      <w:r w:rsidR="0013542C" w:rsidRPr="00C617E7">
        <w:rPr>
          <w:rFonts w:asciiTheme="majorBidi" w:hAnsiTheme="majorBidi" w:cstheme="majorBidi"/>
          <w:kern w:val="0"/>
          <w:szCs w:val="24"/>
          <w:rtl/>
        </w:rPr>
        <w:t>משיח בן יוסף.</w:t>
      </w:r>
      <w:r w:rsidRPr="00C617E7">
        <w:rPr>
          <w:rFonts w:asciiTheme="majorBidi" w:hAnsiTheme="majorBidi" w:cstheme="majorBidi"/>
          <w:kern w:val="0"/>
          <w:szCs w:val="24"/>
          <w:rtl/>
        </w:rPr>
        <w:t xml:space="preserve"> </w:t>
      </w:r>
      <w:r w:rsidR="0013542C" w:rsidRPr="00C617E7">
        <w:rPr>
          <w:rFonts w:asciiTheme="majorBidi" w:hAnsiTheme="majorBidi" w:cstheme="majorBidi"/>
          <w:kern w:val="0"/>
          <w:szCs w:val="24"/>
          <w:rtl/>
        </w:rPr>
        <w:t xml:space="preserve">הפער הזה </w:t>
      </w:r>
      <w:r w:rsidR="00E81F19" w:rsidRPr="00C617E7">
        <w:rPr>
          <w:rFonts w:asciiTheme="majorBidi" w:hAnsiTheme="majorBidi" w:cstheme="majorBidi"/>
          <w:kern w:val="0"/>
          <w:szCs w:val="24"/>
          <w:rtl/>
        </w:rPr>
        <w:t>מוביל אותנו ל</w:t>
      </w:r>
      <w:r w:rsidR="00641AB4" w:rsidRPr="00C617E7">
        <w:rPr>
          <w:rFonts w:asciiTheme="majorBidi" w:hAnsiTheme="majorBidi" w:cstheme="majorBidi"/>
          <w:kern w:val="0"/>
          <w:szCs w:val="24"/>
          <w:rtl/>
        </w:rPr>
        <w:t xml:space="preserve">דגם </w:t>
      </w:r>
      <w:r w:rsidR="005B1228" w:rsidRPr="00C617E7">
        <w:rPr>
          <w:rFonts w:asciiTheme="majorBidi" w:hAnsiTheme="majorBidi" w:cstheme="majorBidi"/>
          <w:kern w:val="0"/>
          <w:szCs w:val="24"/>
          <w:rtl/>
        </w:rPr>
        <w:t>משיחי מ</w:t>
      </w:r>
      <w:r w:rsidR="00E81F19" w:rsidRPr="00C617E7">
        <w:rPr>
          <w:rFonts w:asciiTheme="majorBidi" w:hAnsiTheme="majorBidi" w:cstheme="majorBidi"/>
          <w:kern w:val="0"/>
          <w:szCs w:val="24"/>
          <w:rtl/>
        </w:rPr>
        <w:t>שוכלל</w:t>
      </w:r>
      <w:r w:rsidR="005B1228" w:rsidRPr="00C617E7">
        <w:rPr>
          <w:rFonts w:asciiTheme="majorBidi" w:hAnsiTheme="majorBidi" w:cstheme="majorBidi"/>
          <w:kern w:val="0"/>
          <w:szCs w:val="24"/>
          <w:rtl/>
        </w:rPr>
        <w:t xml:space="preserve"> יותר, </w:t>
      </w:r>
      <w:proofErr w:type="spellStart"/>
      <w:r w:rsidR="005B1228" w:rsidRPr="00C617E7">
        <w:rPr>
          <w:rFonts w:asciiTheme="majorBidi" w:hAnsiTheme="majorBidi" w:cstheme="majorBidi"/>
          <w:kern w:val="0"/>
          <w:szCs w:val="24"/>
          <w:rtl/>
        </w:rPr>
        <w:t>תלת־שלבי</w:t>
      </w:r>
      <w:proofErr w:type="spellEnd"/>
      <w:r w:rsidR="005B1228" w:rsidRPr="00C617E7">
        <w:rPr>
          <w:rFonts w:asciiTheme="majorBidi" w:hAnsiTheme="majorBidi" w:cstheme="majorBidi"/>
          <w:kern w:val="0"/>
          <w:szCs w:val="24"/>
          <w:rtl/>
        </w:rPr>
        <w:t>,</w:t>
      </w:r>
      <w:r w:rsidRPr="00C617E7">
        <w:rPr>
          <w:rFonts w:asciiTheme="majorBidi" w:hAnsiTheme="majorBidi" w:cstheme="majorBidi"/>
          <w:kern w:val="0"/>
          <w:szCs w:val="24"/>
          <w:rtl/>
        </w:rPr>
        <w:t xml:space="preserve"> </w:t>
      </w:r>
      <w:r w:rsidR="00463854" w:rsidRPr="00C617E7">
        <w:rPr>
          <w:rFonts w:asciiTheme="majorBidi" w:hAnsiTheme="majorBidi" w:cstheme="majorBidi"/>
          <w:kern w:val="0"/>
          <w:szCs w:val="24"/>
          <w:rtl/>
        </w:rPr>
        <w:t>ובו בין שני השלבים שתוארו נמצא שלב ביניים</w:t>
      </w:r>
      <w:r w:rsidRPr="00C617E7">
        <w:rPr>
          <w:rFonts w:asciiTheme="majorBidi" w:hAnsiTheme="majorBidi" w:cstheme="majorBidi"/>
          <w:kern w:val="0"/>
          <w:szCs w:val="24"/>
          <w:rtl/>
        </w:rPr>
        <w:t>: דוד</w:t>
      </w:r>
      <w:r w:rsidR="0054173F" w:rsidRPr="00C617E7">
        <w:rPr>
          <w:rFonts w:asciiTheme="majorBidi" w:hAnsiTheme="majorBidi" w:cstheme="majorBidi"/>
          <w:kern w:val="0"/>
          <w:szCs w:val="24"/>
          <w:rtl/>
        </w:rPr>
        <w:t xml:space="preserve"> המלך. זהו </w:t>
      </w:r>
      <w:r w:rsidRPr="00C617E7">
        <w:rPr>
          <w:rFonts w:asciiTheme="majorBidi" w:hAnsiTheme="majorBidi" w:cstheme="majorBidi"/>
          <w:kern w:val="0"/>
          <w:szCs w:val="24"/>
          <w:rtl/>
        </w:rPr>
        <w:t>משיח בן יהודה</w:t>
      </w:r>
      <w:r w:rsidR="00463854" w:rsidRPr="00C617E7">
        <w:rPr>
          <w:rFonts w:asciiTheme="majorBidi" w:hAnsiTheme="majorBidi" w:cstheme="majorBidi"/>
          <w:kern w:val="0"/>
          <w:szCs w:val="24"/>
          <w:rtl/>
        </w:rPr>
        <w:t xml:space="preserve">, </w:t>
      </w:r>
      <w:r w:rsidRPr="00C617E7">
        <w:rPr>
          <w:rFonts w:asciiTheme="majorBidi" w:hAnsiTheme="majorBidi" w:cstheme="majorBidi"/>
          <w:kern w:val="0"/>
          <w:szCs w:val="24"/>
          <w:rtl/>
        </w:rPr>
        <w:t>המגשר בין שאול (משיח בן יוסף) לשלמה (משיח בן דוד). לפי ה</w:t>
      </w:r>
      <w:r w:rsidR="00641AB4" w:rsidRPr="00C617E7">
        <w:rPr>
          <w:rFonts w:asciiTheme="majorBidi" w:hAnsiTheme="majorBidi" w:cstheme="majorBidi"/>
          <w:kern w:val="0"/>
          <w:szCs w:val="24"/>
          <w:rtl/>
        </w:rPr>
        <w:t xml:space="preserve">דגם </w:t>
      </w:r>
      <w:r w:rsidRPr="00C617E7">
        <w:rPr>
          <w:rFonts w:asciiTheme="majorBidi" w:hAnsiTheme="majorBidi" w:cstheme="majorBidi"/>
          <w:kern w:val="0"/>
          <w:szCs w:val="24"/>
          <w:rtl/>
        </w:rPr>
        <w:t xml:space="preserve">החדש, מדינת ישראל נמצאת כעת בתהליך של מעבר </w:t>
      </w:r>
      <w:r w:rsidR="00A42304" w:rsidRPr="00C617E7">
        <w:rPr>
          <w:rFonts w:asciiTheme="majorBidi" w:hAnsiTheme="majorBidi" w:cstheme="majorBidi"/>
          <w:kern w:val="0"/>
          <w:szCs w:val="24"/>
          <w:rtl/>
        </w:rPr>
        <w:t>מ</w:t>
      </w:r>
      <w:r w:rsidRPr="00C617E7">
        <w:rPr>
          <w:rFonts w:asciiTheme="majorBidi" w:hAnsiTheme="majorBidi" w:cstheme="majorBidi"/>
          <w:kern w:val="0"/>
          <w:szCs w:val="24"/>
          <w:rtl/>
        </w:rPr>
        <w:t>שלב שאול לשלב דוד</w:t>
      </w:r>
      <w:r w:rsidR="004C4985" w:rsidRPr="00C617E7">
        <w:rPr>
          <w:rFonts w:asciiTheme="majorBidi" w:hAnsiTheme="majorBidi" w:cstheme="majorBidi"/>
          <w:kern w:val="0"/>
          <w:szCs w:val="24"/>
          <w:rtl/>
        </w:rPr>
        <w:t>.</w:t>
      </w:r>
      <w:r w:rsidR="00AB7C94" w:rsidRPr="00C617E7">
        <w:rPr>
          <w:rFonts w:asciiTheme="majorBidi" w:hAnsiTheme="majorBidi" w:cstheme="majorBidi"/>
          <w:kern w:val="0"/>
          <w:szCs w:val="24"/>
          <w:rtl/>
        </w:rPr>
        <w:t xml:space="preserve"> והתגלמותו המשיחית של דוד – </w:t>
      </w:r>
      <w:r w:rsidR="00B029E7" w:rsidRPr="00C617E7">
        <w:rPr>
          <w:rFonts w:asciiTheme="majorBidi" w:hAnsiTheme="majorBidi" w:cstheme="majorBidi"/>
          <w:kern w:val="0"/>
          <w:szCs w:val="24"/>
        </w:rPr>
        <w:t>ˮ</w:t>
      </w:r>
      <w:r w:rsidR="00AB7C94" w:rsidRPr="00C617E7">
        <w:rPr>
          <w:rFonts w:asciiTheme="majorBidi" w:hAnsiTheme="majorBidi" w:cstheme="majorBidi"/>
          <w:kern w:val="0"/>
          <w:szCs w:val="24"/>
          <w:rtl/>
        </w:rPr>
        <w:t>משיח הביניים</w:t>
      </w:r>
      <w:r w:rsidR="00CE7C18" w:rsidRPr="00C617E7">
        <w:rPr>
          <w:rFonts w:asciiTheme="majorBidi" w:hAnsiTheme="majorBidi" w:cstheme="majorBidi"/>
          <w:kern w:val="0"/>
          <w:szCs w:val="24"/>
          <w:rtl/>
        </w:rPr>
        <w:t>“</w:t>
      </w:r>
      <w:r w:rsidR="00AB7C94" w:rsidRPr="00C617E7">
        <w:rPr>
          <w:rFonts w:asciiTheme="majorBidi" w:hAnsiTheme="majorBidi" w:cstheme="majorBidi"/>
          <w:kern w:val="0"/>
          <w:szCs w:val="24"/>
          <w:rtl/>
        </w:rPr>
        <w:t xml:space="preserve"> – היא, בעינינו, הציונות הדתית </w:t>
      </w:r>
      <w:r w:rsidR="00A42304" w:rsidRPr="00C617E7">
        <w:rPr>
          <w:rFonts w:asciiTheme="majorBidi" w:hAnsiTheme="majorBidi" w:cstheme="majorBidi"/>
          <w:kern w:val="0"/>
          <w:szCs w:val="24"/>
          <w:rtl/>
        </w:rPr>
        <w:t>בדור הזה</w:t>
      </w:r>
      <w:r w:rsidR="00AB7C94" w:rsidRPr="00C617E7">
        <w:rPr>
          <w:rFonts w:asciiTheme="majorBidi" w:hAnsiTheme="majorBidi" w:cstheme="majorBidi"/>
          <w:kern w:val="0"/>
          <w:szCs w:val="24"/>
          <w:rtl/>
        </w:rPr>
        <w:t>.</w:t>
      </w:r>
      <w:r w:rsidR="00C91E29" w:rsidRPr="00C617E7">
        <w:rPr>
          <w:rFonts w:asciiTheme="majorBidi" w:hAnsiTheme="majorBidi" w:cstheme="majorBidi"/>
          <w:kern w:val="0"/>
          <w:szCs w:val="24"/>
          <w:rtl/>
        </w:rPr>
        <w:t xml:space="preserve"> </w:t>
      </w:r>
      <w:r w:rsidR="00795CBE" w:rsidRPr="00C617E7">
        <w:rPr>
          <w:rFonts w:asciiTheme="majorBidi" w:hAnsiTheme="majorBidi" w:cstheme="majorBidi"/>
          <w:kern w:val="0"/>
          <w:szCs w:val="24"/>
          <w:rtl/>
        </w:rPr>
        <w:t>ה</w:t>
      </w:r>
      <w:r w:rsidR="00641AB4" w:rsidRPr="00C617E7">
        <w:rPr>
          <w:rFonts w:asciiTheme="majorBidi" w:hAnsiTheme="majorBidi" w:cstheme="majorBidi"/>
          <w:kern w:val="0"/>
          <w:szCs w:val="24"/>
          <w:rtl/>
        </w:rPr>
        <w:t xml:space="preserve">דגם </w:t>
      </w:r>
      <w:r w:rsidR="00795CBE" w:rsidRPr="00C617E7">
        <w:rPr>
          <w:rFonts w:asciiTheme="majorBidi" w:hAnsiTheme="majorBidi" w:cstheme="majorBidi"/>
          <w:kern w:val="0"/>
          <w:szCs w:val="24"/>
          <w:rtl/>
        </w:rPr>
        <w:t xml:space="preserve">הזה </w:t>
      </w:r>
      <w:r w:rsidR="00C91E29" w:rsidRPr="00C617E7">
        <w:rPr>
          <w:rFonts w:asciiTheme="majorBidi" w:hAnsiTheme="majorBidi" w:cstheme="majorBidi"/>
          <w:kern w:val="0"/>
          <w:szCs w:val="24"/>
          <w:rtl/>
        </w:rPr>
        <w:t xml:space="preserve">מספק לנו </w:t>
      </w:r>
      <w:r w:rsidR="00795CBE" w:rsidRPr="00C617E7">
        <w:rPr>
          <w:rFonts w:asciiTheme="majorBidi" w:hAnsiTheme="majorBidi" w:cstheme="majorBidi"/>
          <w:kern w:val="0"/>
          <w:szCs w:val="24"/>
          <w:rtl/>
        </w:rPr>
        <w:t>מסגרת רעיונית המ</w:t>
      </w:r>
      <w:r w:rsidR="00C91E29" w:rsidRPr="00C617E7">
        <w:rPr>
          <w:rFonts w:asciiTheme="majorBidi" w:hAnsiTheme="majorBidi" w:cstheme="majorBidi"/>
          <w:kern w:val="0"/>
          <w:szCs w:val="24"/>
          <w:rtl/>
        </w:rPr>
        <w:t xml:space="preserve">סייעת </w:t>
      </w:r>
      <w:r w:rsidR="000E4C50" w:rsidRPr="00C617E7">
        <w:rPr>
          <w:rFonts w:asciiTheme="majorBidi" w:hAnsiTheme="majorBidi" w:cstheme="majorBidi"/>
          <w:kern w:val="0"/>
          <w:szCs w:val="24"/>
          <w:rtl/>
        </w:rPr>
        <w:t xml:space="preserve">לנו </w:t>
      </w:r>
      <w:r w:rsidRPr="00C617E7">
        <w:rPr>
          <w:rFonts w:asciiTheme="majorBidi" w:hAnsiTheme="majorBidi" w:cstheme="majorBidi"/>
          <w:b/>
          <w:bCs/>
          <w:kern w:val="0"/>
          <w:szCs w:val="24"/>
          <w:rtl/>
        </w:rPr>
        <w:t>(א)</w:t>
      </w:r>
      <w:r w:rsidRPr="00C617E7">
        <w:rPr>
          <w:rFonts w:asciiTheme="majorBidi" w:hAnsiTheme="majorBidi" w:cstheme="majorBidi"/>
          <w:kern w:val="0"/>
          <w:szCs w:val="24"/>
          <w:rtl/>
        </w:rPr>
        <w:t xml:space="preserve"> </w:t>
      </w:r>
      <w:r w:rsidR="00DC672F" w:rsidRPr="00C617E7">
        <w:rPr>
          <w:rFonts w:asciiTheme="majorBidi" w:hAnsiTheme="majorBidi" w:cstheme="majorBidi"/>
          <w:kern w:val="0"/>
          <w:szCs w:val="24"/>
          <w:rtl/>
        </w:rPr>
        <w:t xml:space="preserve">לגבש </w:t>
      </w:r>
      <w:r w:rsidR="003C4378" w:rsidRPr="00C617E7">
        <w:rPr>
          <w:rFonts w:asciiTheme="majorBidi" w:hAnsiTheme="majorBidi" w:cstheme="majorBidi"/>
          <w:kern w:val="0"/>
          <w:szCs w:val="24"/>
          <w:rtl/>
        </w:rPr>
        <w:t>סדר יום לאומי שבו</w:t>
      </w:r>
      <w:r w:rsidR="00040D24" w:rsidRPr="00C617E7">
        <w:rPr>
          <w:rFonts w:asciiTheme="majorBidi" w:hAnsiTheme="majorBidi" w:cstheme="majorBidi"/>
          <w:kern w:val="0"/>
          <w:szCs w:val="24"/>
          <w:rtl/>
        </w:rPr>
        <w:t xml:space="preserve"> </w:t>
      </w:r>
      <w:r w:rsidR="006A266F" w:rsidRPr="00C617E7">
        <w:rPr>
          <w:rFonts w:asciiTheme="majorBidi" w:hAnsiTheme="majorBidi" w:cstheme="majorBidi"/>
          <w:kern w:val="0"/>
          <w:szCs w:val="24"/>
          <w:rtl/>
        </w:rPr>
        <w:t>הציונות הדתית ותפקידה</w:t>
      </w:r>
      <w:r w:rsidR="00AB7C94" w:rsidRPr="00C617E7">
        <w:rPr>
          <w:rFonts w:asciiTheme="majorBidi" w:hAnsiTheme="majorBidi" w:cstheme="majorBidi"/>
          <w:kern w:val="0"/>
          <w:szCs w:val="24"/>
          <w:rtl/>
        </w:rPr>
        <w:t xml:space="preserve"> זוכים</w:t>
      </w:r>
      <w:r w:rsidR="005E63FB" w:rsidRPr="00C617E7">
        <w:rPr>
          <w:rFonts w:asciiTheme="majorBidi" w:hAnsiTheme="majorBidi" w:cstheme="majorBidi"/>
          <w:kern w:val="0"/>
          <w:szCs w:val="24"/>
          <w:rtl/>
        </w:rPr>
        <w:t xml:space="preserve"> </w:t>
      </w:r>
      <w:r w:rsidR="006A266F" w:rsidRPr="00C617E7">
        <w:rPr>
          <w:rFonts w:asciiTheme="majorBidi" w:hAnsiTheme="majorBidi" w:cstheme="majorBidi"/>
          <w:kern w:val="0"/>
          <w:szCs w:val="24"/>
          <w:rtl/>
        </w:rPr>
        <w:t>ל</w:t>
      </w:r>
      <w:r w:rsidR="000F5A94" w:rsidRPr="00C617E7">
        <w:rPr>
          <w:rFonts w:asciiTheme="majorBidi" w:hAnsiTheme="majorBidi" w:cstheme="majorBidi"/>
          <w:kern w:val="0"/>
          <w:szCs w:val="24"/>
          <w:rtl/>
        </w:rPr>
        <w:t xml:space="preserve">משקל רב יותר </w:t>
      </w:r>
      <w:r w:rsidR="00A42304" w:rsidRPr="00C617E7">
        <w:rPr>
          <w:rFonts w:asciiTheme="majorBidi" w:hAnsiTheme="majorBidi" w:cstheme="majorBidi"/>
          <w:kern w:val="0"/>
          <w:szCs w:val="24"/>
          <w:rtl/>
        </w:rPr>
        <w:t xml:space="preserve">בציבור הישראלי </w:t>
      </w:r>
      <w:r w:rsidR="005E63FB" w:rsidRPr="00C617E7">
        <w:rPr>
          <w:rFonts w:asciiTheme="majorBidi" w:hAnsiTheme="majorBidi" w:cstheme="majorBidi"/>
          <w:kern w:val="0"/>
          <w:szCs w:val="24"/>
          <w:rtl/>
        </w:rPr>
        <w:t>מ</w:t>
      </w:r>
      <w:r w:rsidR="00A42304" w:rsidRPr="00C617E7">
        <w:rPr>
          <w:rFonts w:asciiTheme="majorBidi" w:hAnsiTheme="majorBidi" w:cstheme="majorBidi"/>
          <w:kern w:val="0"/>
          <w:szCs w:val="24"/>
          <w:rtl/>
        </w:rPr>
        <w:t xml:space="preserve">שזכו </w:t>
      </w:r>
      <w:r w:rsidR="000F5A94" w:rsidRPr="00C617E7">
        <w:rPr>
          <w:rFonts w:asciiTheme="majorBidi" w:hAnsiTheme="majorBidi" w:cstheme="majorBidi"/>
          <w:kern w:val="0"/>
          <w:szCs w:val="24"/>
          <w:rtl/>
        </w:rPr>
        <w:t xml:space="preserve">בעבר </w:t>
      </w:r>
      <w:r w:rsidRPr="00C617E7">
        <w:rPr>
          <w:rFonts w:asciiTheme="majorBidi" w:hAnsiTheme="majorBidi" w:cstheme="majorBidi"/>
          <w:b/>
          <w:bCs/>
          <w:kern w:val="0"/>
          <w:szCs w:val="24"/>
          <w:rtl/>
        </w:rPr>
        <w:t>(ב)</w:t>
      </w:r>
      <w:r w:rsidR="0025756E" w:rsidRPr="00C617E7">
        <w:rPr>
          <w:rFonts w:asciiTheme="majorBidi" w:hAnsiTheme="majorBidi" w:cstheme="majorBidi"/>
          <w:kern w:val="0"/>
          <w:szCs w:val="24"/>
          <w:rtl/>
        </w:rPr>
        <w:t xml:space="preserve"> לשרטט קווים לדמותה של</w:t>
      </w:r>
      <w:r w:rsidRPr="00C617E7">
        <w:rPr>
          <w:rFonts w:asciiTheme="majorBidi" w:hAnsiTheme="majorBidi" w:cstheme="majorBidi"/>
          <w:kern w:val="0"/>
          <w:szCs w:val="24"/>
          <w:rtl/>
        </w:rPr>
        <w:t xml:space="preserve"> תנועה חדשה</w:t>
      </w:r>
      <w:r w:rsidR="00B1256B" w:rsidRPr="00C617E7">
        <w:rPr>
          <w:rFonts w:asciiTheme="majorBidi" w:hAnsiTheme="majorBidi" w:cstheme="majorBidi"/>
          <w:kern w:val="0"/>
          <w:szCs w:val="24"/>
          <w:rtl/>
        </w:rPr>
        <w:t xml:space="preserve"> –</w:t>
      </w:r>
      <w:r w:rsidRPr="00C617E7">
        <w:rPr>
          <w:rFonts w:asciiTheme="majorBidi" w:hAnsiTheme="majorBidi" w:cstheme="majorBidi"/>
          <w:kern w:val="0"/>
          <w:szCs w:val="24"/>
          <w:rtl/>
        </w:rPr>
        <w:t xml:space="preserve"> </w:t>
      </w:r>
      <w:r w:rsidR="000B1278" w:rsidRPr="00C617E7">
        <w:rPr>
          <w:rFonts w:asciiTheme="majorBidi" w:hAnsiTheme="majorBidi" w:cstheme="majorBidi"/>
          <w:kern w:val="0"/>
          <w:szCs w:val="24"/>
          <w:rtl/>
        </w:rPr>
        <w:t xml:space="preserve">ציונות דתית אוניברסלית או ציונות </w:t>
      </w:r>
      <w:r w:rsidR="00DC3E56" w:rsidRPr="00C617E7">
        <w:rPr>
          <w:rFonts w:asciiTheme="majorBidi" w:hAnsiTheme="majorBidi" w:cstheme="majorBidi"/>
          <w:kern w:val="0"/>
          <w:szCs w:val="24"/>
          <w:rtl/>
        </w:rPr>
        <w:t xml:space="preserve">עולמית </w:t>
      </w:r>
      <w:r w:rsidR="000B1278" w:rsidRPr="00C617E7">
        <w:rPr>
          <w:rFonts w:asciiTheme="majorBidi" w:hAnsiTheme="majorBidi" w:cstheme="majorBidi"/>
          <w:kern w:val="0"/>
          <w:szCs w:val="24"/>
          <w:rtl/>
        </w:rPr>
        <w:t>דתית</w:t>
      </w:r>
      <w:r w:rsidR="00DC3E56" w:rsidRPr="00C617E7">
        <w:rPr>
          <w:rFonts w:asciiTheme="majorBidi" w:hAnsiTheme="majorBidi" w:cstheme="majorBidi"/>
          <w:kern w:val="0"/>
          <w:szCs w:val="24"/>
          <w:rtl/>
        </w:rPr>
        <w:t xml:space="preserve"> </w:t>
      </w:r>
      <w:r w:rsidR="00AB7C94" w:rsidRPr="00C617E7">
        <w:rPr>
          <w:rFonts w:asciiTheme="majorBidi" w:hAnsiTheme="majorBidi" w:cstheme="majorBidi"/>
          <w:kern w:val="0"/>
          <w:szCs w:val="24"/>
          <w:rtl/>
        </w:rPr>
        <w:t>(</w:t>
      </w:r>
      <w:proofErr w:type="spellStart"/>
      <w:r w:rsidR="00DC3E56" w:rsidRPr="00C617E7">
        <w:rPr>
          <w:rFonts w:asciiTheme="majorBidi" w:hAnsiTheme="majorBidi" w:cstheme="majorBidi"/>
          <w:kern w:val="0"/>
          <w:szCs w:val="24"/>
          <w:rtl/>
        </w:rPr>
        <w:t>צע"ד</w:t>
      </w:r>
      <w:proofErr w:type="spellEnd"/>
      <w:r w:rsidR="00AB7C94" w:rsidRPr="00C617E7">
        <w:rPr>
          <w:rFonts w:asciiTheme="majorBidi" w:hAnsiTheme="majorBidi" w:cstheme="majorBidi"/>
          <w:kern w:val="0"/>
          <w:szCs w:val="24"/>
          <w:rtl/>
        </w:rPr>
        <w:t>)</w:t>
      </w:r>
      <w:r w:rsidR="00B1256B" w:rsidRPr="00C617E7">
        <w:rPr>
          <w:rFonts w:asciiTheme="majorBidi" w:hAnsiTheme="majorBidi" w:cstheme="majorBidi"/>
          <w:kern w:val="0"/>
          <w:szCs w:val="24"/>
          <w:rtl/>
        </w:rPr>
        <w:t xml:space="preserve"> –</w:t>
      </w:r>
      <w:r w:rsidR="000B1278" w:rsidRPr="00C617E7">
        <w:rPr>
          <w:rFonts w:asciiTheme="majorBidi" w:hAnsiTheme="majorBidi" w:cstheme="majorBidi"/>
          <w:kern w:val="0"/>
          <w:szCs w:val="24"/>
          <w:rtl/>
        </w:rPr>
        <w:t xml:space="preserve"> </w:t>
      </w:r>
      <w:r w:rsidR="00AB7C94" w:rsidRPr="00C617E7">
        <w:rPr>
          <w:rFonts w:asciiTheme="majorBidi" w:hAnsiTheme="majorBidi" w:cstheme="majorBidi"/>
          <w:kern w:val="0"/>
          <w:szCs w:val="24"/>
          <w:rtl/>
        </w:rPr>
        <w:t>ו</w:t>
      </w:r>
      <w:r w:rsidR="00B1256B" w:rsidRPr="00C617E7">
        <w:rPr>
          <w:rFonts w:asciiTheme="majorBidi" w:hAnsiTheme="majorBidi" w:cstheme="majorBidi"/>
          <w:kern w:val="0"/>
          <w:szCs w:val="24"/>
          <w:rtl/>
        </w:rPr>
        <w:t xml:space="preserve">של </w:t>
      </w:r>
      <w:r w:rsidRPr="00C617E7">
        <w:rPr>
          <w:rFonts w:asciiTheme="majorBidi" w:hAnsiTheme="majorBidi" w:cstheme="majorBidi"/>
          <w:kern w:val="0"/>
          <w:szCs w:val="24"/>
          <w:rtl/>
        </w:rPr>
        <w:t xml:space="preserve">תפקידה במעבר הצפוי </w:t>
      </w:r>
      <w:r w:rsidR="00A45739" w:rsidRPr="00C617E7">
        <w:rPr>
          <w:rFonts w:asciiTheme="majorBidi" w:hAnsiTheme="majorBidi" w:cstheme="majorBidi"/>
          <w:kern w:val="0"/>
          <w:szCs w:val="24"/>
          <w:rtl/>
        </w:rPr>
        <w:t xml:space="preserve">של מדינת ישראל </w:t>
      </w:r>
      <w:r w:rsidRPr="00C617E7">
        <w:rPr>
          <w:rFonts w:asciiTheme="majorBidi" w:hAnsiTheme="majorBidi" w:cstheme="majorBidi"/>
          <w:kern w:val="0"/>
          <w:szCs w:val="24"/>
          <w:rtl/>
        </w:rPr>
        <w:t xml:space="preserve">אל השלב </w:t>
      </w:r>
      <w:r w:rsidR="003C4378" w:rsidRPr="00C617E7">
        <w:rPr>
          <w:rFonts w:asciiTheme="majorBidi" w:hAnsiTheme="majorBidi" w:cstheme="majorBidi"/>
          <w:kern w:val="0"/>
          <w:szCs w:val="24"/>
          <w:rtl/>
        </w:rPr>
        <w:t>העתידי של שלמה המלך.</w:t>
      </w:r>
    </w:p>
    <w:p w14:paraId="3151349D" w14:textId="2CD76854" w:rsidR="00BB56A9" w:rsidRPr="00C617E7" w:rsidRDefault="00273FC5" w:rsidP="00EE486B">
      <w:pPr>
        <w:suppressAutoHyphens/>
        <w:autoSpaceDE w:val="0"/>
        <w:autoSpaceDN w:val="0"/>
        <w:bidi/>
        <w:adjustRightInd w:val="0"/>
        <w:spacing w:before="240" w:after="240"/>
        <w:jc w:val="both"/>
        <w:textAlignment w:val="center"/>
        <w:rPr>
          <w:rFonts w:asciiTheme="majorBidi" w:hAnsiTheme="majorBidi" w:cstheme="majorBidi"/>
          <w:kern w:val="0"/>
          <w:szCs w:val="24"/>
          <w:rtl/>
        </w:rPr>
      </w:pPr>
      <w:r w:rsidRPr="00C617E7">
        <w:rPr>
          <w:rFonts w:asciiTheme="majorBidi" w:hAnsiTheme="majorBidi" w:cstheme="majorBidi"/>
          <w:b/>
          <w:bCs/>
          <w:kern w:val="0"/>
          <w:szCs w:val="24"/>
          <w:rtl/>
        </w:rPr>
        <w:t>(2)</w:t>
      </w:r>
      <w:r w:rsidRPr="00C617E7">
        <w:rPr>
          <w:rFonts w:asciiTheme="majorBidi" w:hAnsiTheme="majorBidi" w:cstheme="majorBidi"/>
          <w:kern w:val="0"/>
          <w:szCs w:val="24"/>
          <w:rtl/>
        </w:rPr>
        <w:t xml:space="preserve"> הרב</w:t>
      </w:r>
      <w:r w:rsidR="00E3490E" w:rsidRPr="00C617E7">
        <w:rPr>
          <w:rFonts w:asciiTheme="majorBidi" w:hAnsiTheme="majorBidi" w:cstheme="majorBidi"/>
          <w:kern w:val="0"/>
          <w:szCs w:val="24"/>
          <w:rtl/>
        </w:rPr>
        <w:t xml:space="preserve"> קוק </w:t>
      </w:r>
      <w:r w:rsidR="00304EF9" w:rsidRPr="00C617E7">
        <w:rPr>
          <w:rFonts w:asciiTheme="majorBidi" w:hAnsiTheme="majorBidi" w:cstheme="majorBidi"/>
          <w:kern w:val="0"/>
          <w:szCs w:val="24"/>
          <w:rtl/>
        </w:rPr>
        <w:t>סבר כי</w:t>
      </w:r>
      <w:r w:rsidRPr="00C617E7">
        <w:rPr>
          <w:rFonts w:asciiTheme="majorBidi" w:hAnsiTheme="majorBidi" w:cstheme="majorBidi"/>
          <w:kern w:val="0"/>
          <w:szCs w:val="24"/>
          <w:rtl/>
        </w:rPr>
        <w:t xml:space="preserve"> </w:t>
      </w:r>
      <w:r w:rsidR="00E11D88" w:rsidRPr="00C617E7">
        <w:rPr>
          <w:rFonts w:asciiTheme="majorBidi" w:hAnsiTheme="majorBidi" w:cstheme="majorBidi"/>
          <w:kern w:val="0"/>
          <w:szCs w:val="24"/>
          <w:rtl/>
        </w:rPr>
        <w:t>היהדות מתפתחת דרך</w:t>
      </w:r>
      <w:r w:rsidR="00A20189" w:rsidRPr="00C617E7">
        <w:rPr>
          <w:rFonts w:asciiTheme="majorBidi" w:hAnsiTheme="majorBidi" w:cstheme="majorBidi"/>
          <w:kern w:val="0"/>
          <w:szCs w:val="24"/>
          <w:rtl/>
        </w:rPr>
        <w:t xml:space="preserve"> </w:t>
      </w:r>
      <w:r w:rsidR="00B1256B" w:rsidRPr="00C617E7">
        <w:rPr>
          <w:rFonts w:asciiTheme="majorBidi" w:hAnsiTheme="majorBidi" w:cstheme="majorBidi"/>
          <w:kern w:val="0"/>
          <w:szCs w:val="24"/>
          <w:rtl/>
        </w:rPr>
        <w:t xml:space="preserve">של </w:t>
      </w:r>
      <w:r w:rsidRPr="00C617E7">
        <w:rPr>
          <w:rFonts w:asciiTheme="majorBidi" w:hAnsiTheme="majorBidi" w:cstheme="majorBidi"/>
          <w:kern w:val="0"/>
          <w:szCs w:val="24"/>
          <w:rtl/>
        </w:rPr>
        <w:t>סינתזה בין ה</w:t>
      </w:r>
      <w:r w:rsidR="00E7108A" w:rsidRPr="00C617E7">
        <w:rPr>
          <w:rFonts w:asciiTheme="majorBidi" w:hAnsiTheme="majorBidi" w:cstheme="majorBidi"/>
          <w:kern w:val="0"/>
          <w:szCs w:val="24"/>
          <w:rtl/>
        </w:rPr>
        <w:t>אידיאל</w:t>
      </w:r>
      <w:r w:rsidRPr="00C617E7">
        <w:rPr>
          <w:rFonts w:asciiTheme="majorBidi" w:hAnsiTheme="majorBidi" w:cstheme="majorBidi"/>
          <w:kern w:val="0"/>
          <w:szCs w:val="24"/>
          <w:rtl/>
        </w:rPr>
        <w:t xml:space="preserve">ים של שלושת </w:t>
      </w:r>
      <w:r w:rsidR="00AB7C94" w:rsidRPr="00C617E7">
        <w:rPr>
          <w:rFonts w:asciiTheme="majorBidi" w:hAnsiTheme="majorBidi" w:cstheme="majorBidi"/>
          <w:kern w:val="0"/>
          <w:szCs w:val="24"/>
          <w:rtl/>
        </w:rPr>
        <w:t>פלגי</w:t>
      </w:r>
      <w:r w:rsidR="00D94D8E" w:rsidRPr="00C617E7">
        <w:rPr>
          <w:rFonts w:asciiTheme="majorBidi" w:hAnsiTheme="majorBidi" w:cstheme="majorBidi"/>
          <w:kern w:val="0"/>
          <w:szCs w:val="24"/>
          <w:rtl/>
        </w:rPr>
        <w:t xml:space="preserve"> ה</w:t>
      </w:r>
      <w:r w:rsidRPr="00C617E7">
        <w:rPr>
          <w:rFonts w:asciiTheme="majorBidi" w:hAnsiTheme="majorBidi" w:cstheme="majorBidi"/>
          <w:kern w:val="0"/>
          <w:szCs w:val="24"/>
          <w:rtl/>
        </w:rPr>
        <w:t xml:space="preserve">עם היהודי – </w:t>
      </w:r>
      <w:r w:rsidR="00A20189" w:rsidRPr="00C617E7">
        <w:rPr>
          <w:rFonts w:asciiTheme="majorBidi" w:hAnsiTheme="majorBidi" w:cstheme="majorBidi"/>
          <w:kern w:val="0"/>
          <w:szCs w:val="24"/>
          <w:rtl/>
        </w:rPr>
        <w:t>ה</w:t>
      </w:r>
      <w:r w:rsidRPr="00C617E7">
        <w:rPr>
          <w:rFonts w:asciiTheme="majorBidi" w:hAnsiTheme="majorBidi" w:cstheme="majorBidi"/>
          <w:kern w:val="0"/>
          <w:szCs w:val="24"/>
          <w:rtl/>
        </w:rPr>
        <w:t xml:space="preserve">דתי, </w:t>
      </w:r>
      <w:proofErr w:type="spellStart"/>
      <w:r w:rsidR="00A20189" w:rsidRPr="00C617E7">
        <w:rPr>
          <w:rFonts w:asciiTheme="majorBidi" w:hAnsiTheme="majorBidi" w:cstheme="majorBidi"/>
          <w:kern w:val="0"/>
          <w:szCs w:val="24"/>
          <w:rtl/>
        </w:rPr>
        <w:t>ה</w:t>
      </w:r>
      <w:r w:rsidRPr="00C617E7">
        <w:rPr>
          <w:rFonts w:asciiTheme="majorBidi" w:hAnsiTheme="majorBidi" w:cstheme="majorBidi"/>
          <w:kern w:val="0"/>
          <w:szCs w:val="24"/>
          <w:rtl/>
        </w:rPr>
        <w:t>ציוני</w:t>
      </w:r>
      <w:r w:rsidR="00A20189" w:rsidRPr="00C617E7">
        <w:rPr>
          <w:rFonts w:asciiTheme="majorBidi" w:hAnsiTheme="majorBidi" w:cstheme="majorBidi"/>
          <w:kern w:val="0"/>
          <w:szCs w:val="24"/>
          <w:rtl/>
        </w:rPr>
        <w:t>־</w:t>
      </w:r>
      <w:r w:rsidRPr="00C617E7">
        <w:rPr>
          <w:rFonts w:asciiTheme="majorBidi" w:hAnsiTheme="majorBidi" w:cstheme="majorBidi"/>
          <w:kern w:val="0"/>
          <w:szCs w:val="24"/>
          <w:rtl/>
        </w:rPr>
        <w:t>לאומי</w:t>
      </w:r>
      <w:proofErr w:type="spellEnd"/>
      <w:r w:rsidRPr="00C617E7">
        <w:rPr>
          <w:rFonts w:asciiTheme="majorBidi" w:hAnsiTheme="majorBidi" w:cstheme="majorBidi"/>
          <w:kern w:val="0"/>
          <w:szCs w:val="24"/>
          <w:rtl/>
        </w:rPr>
        <w:t xml:space="preserve"> </w:t>
      </w:r>
      <w:proofErr w:type="spellStart"/>
      <w:r w:rsidRPr="00C617E7">
        <w:rPr>
          <w:rFonts w:asciiTheme="majorBidi" w:hAnsiTheme="majorBidi" w:cstheme="majorBidi"/>
          <w:kern w:val="0"/>
          <w:szCs w:val="24"/>
          <w:rtl/>
        </w:rPr>
        <w:t>ו</w:t>
      </w:r>
      <w:r w:rsidR="00A20189" w:rsidRPr="00C617E7">
        <w:rPr>
          <w:rFonts w:asciiTheme="majorBidi" w:hAnsiTheme="majorBidi" w:cstheme="majorBidi"/>
          <w:kern w:val="0"/>
          <w:szCs w:val="24"/>
          <w:rtl/>
        </w:rPr>
        <w:t>ה</w:t>
      </w:r>
      <w:r w:rsidRPr="00C617E7">
        <w:rPr>
          <w:rFonts w:asciiTheme="majorBidi" w:hAnsiTheme="majorBidi" w:cstheme="majorBidi"/>
          <w:kern w:val="0"/>
          <w:szCs w:val="24"/>
          <w:rtl/>
        </w:rPr>
        <w:t>ליברלי</w:t>
      </w:r>
      <w:r w:rsidR="00A20189" w:rsidRPr="00C617E7">
        <w:rPr>
          <w:rFonts w:asciiTheme="majorBidi" w:hAnsiTheme="majorBidi" w:cstheme="majorBidi"/>
          <w:kern w:val="0"/>
          <w:szCs w:val="24"/>
          <w:rtl/>
        </w:rPr>
        <w:t>־</w:t>
      </w:r>
      <w:r w:rsidRPr="00C617E7">
        <w:rPr>
          <w:rFonts w:asciiTheme="majorBidi" w:hAnsiTheme="majorBidi" w:cstheme="majorBidi"/>
          <w:kern w:val="0"/>
          <w:szCs w:val="24"/>
          <w:rtl/>
        </w:rPr>
        <w:t>אוניברסלי</w:t>
      </w:r>
      <w:proofErr w:type="spellEnd"/>
      <w:r w:rsidR="00A20189" w:rsidRPr="00C617E7">
        <w:rPr>
          <w:rFonts w:asciiTheme="majorBidi" w:hAnsiTheme="majorBidi" w:cstheme="majorBidi"/>
          <w:kern w:val="0"/>
          <w:szCs w:val="24"/>
          <w:rtl/>
        </w:rPr>
        <w:t xml:space="preserve">. </w:t>
      </w:r>
      <w:r w:rsidRPr="00C617E7">
        <w:rPr>
          <w:rFonts w:asciiTheme="majorBidi" w:hAnsiTheme="majorBidi" w:cstheme="majorBidi"/>
          <w:kern w:val="0"/>
          <w:szCs w:val="24"/>
          <w:rtl/>
        </w:rPr>
        <w:t xml:space="preserve">במאה הקודמת </w:t>
      </w:r>
      <w:r w:rsidR="00B1256B" w:rsidRPr="00C617E7">
        <w:rPr>
          <w:rFonts w:asciiTheme="majorBidi" w:hAnsiTheme="majorBidi" w:cstheme="majorBidi"/>
          <w:kern w:val="0"/>
          <w:szCs w:val="24"/>
          <w:rtl/>
        </w:rPr>
        <w:t>יצר המיזוג</w:t>
      </w:r>
      <w:r w:rsidR="00D87CD5" w:rsidRPr="00C617E7">
        <w:rPr>
          <w:rFonts w:asciiTheme="majorBidi" w:hAnsiTheme="majorBidi" w:cstheme="majorBidi"/>
          <w:kern w:val="0"/>
          <w:szCs w:val="24"/>
          <w:rtl/>
        </w:rPr>
        <w:t xml:space="preserve"> בין </w:t>
      </w:r>
      <w:r w:rsidR="00B1256B" w:rsidRPr="00C617E7">
        <w:rPr>
          <w:rFonts w:asciiTheme="majorBidi" w:hAnsiTheme="majorBidi" w:cstheme="majorBidi"/>
          <w:kern w:val="0"/>
          <w:szCs w:val="24"/>
          <w:rtl/>
        </w:rPr>
        <w:t>ערכיהם</w:t>
      </w:r>
      <w:r w:rsidR="00F74C0A" w:rsidRPr="00C617E7">
        <w:rPr>
          <w:rFonts w:asciiTheme="majorBidi" w:hAnsiTheme="majorBidi" w:cstheme="majorBidi"/>
          <w:kern w:val="0"/>
          <w:szCs w:val="24"/>
          <w:rtl/>
        </w:rPr>
        <w:t xml:space="preserve"> של שני </w:t>
      </w:r>
      <w:r w:rsidR="00D87CD5" w:rsidRPr="00C617E7">
        <w:rPr>
          <w:rFonts w:asciiTheme="majorBidi" w:hAnsiTheme="majorBidi" w:cstheme="majorBidi"/>
          <w:kern w:val="0"/>
          <w:szCs w:val="24"/>
          <w:rtl/>
        </w:rPr>
        <w:t xml:space="preserve">הפלגים </w:t>
      </w:r>
      <w:r w:rsidR="00693B08" w:rsidRPr="00C617E7">
        <w:rPr>
          <w:rFonts w:asciiTheme="majorBidi" w:hAnsiTheme="majorBidi" w:cstheme="majorBidi"/>
          <w:kern w:val="0"/>
          <w:szCs w:val="24"/>
          <w:rtl/>
        </w:rPr>
        <w:t>הראשונים</w:t>
      </w:r>
      <w:r w:rsidRPr="00C617E7">
        <w:rPr>
          <w:rFonts w:asciiTheme="majorBidi" w:hAnsiTheme="majorBidi" w:cstheme="majorBidi"/>
          <w:kern w:val="0"/>
          <w:szCs w:val="24"/>
          <w:rtl/>
        </w:rPr>
        <w:t xml:space="preserve"> </w:t>
      </w:r>
      <w:r w:rsidR="00693B08" w:rsidRPr="00C617E7">
        <w:rPr>
          <w:rFonts w:asciiTheme="majorBidi" w:hAnsiTheme="majorBidi" w:cstheme="majorBidi"/>
          <w:kern w:val="0"/>
          <w:szCs w:val="24"/>
          <w:rtl/>
        </w:rPr>
        <w:t xml:space="preserve">את </w:t>
      </w:r>
      <w:r w:rsidRPr="00C617E7">
        <w:rPr>
          <w:rFonts w:asciiTheme="majorBidi" w:hAnsiTheme="majorBidi" w:cstheme="majorBidi"/>
          <w:kern w:val="0"/>
          <w:szCs w:val="24"/>
          <w:rtl/>
        </w:rPr>
        <w:t>הציונות הדתית המודרנית</w:t>
      </w:r>
      <w:r w:rsidR="00113EF2" w:rsidRPr="00C617E7">
        <w:rPr>
          <w:rFonts w:asciiTheme="majorBidi" w:hAnsiTheme="majorBidi" w:cstheme="majorBidi"/>
          <w:kern w:val="0"/>
          <w:szCs w:val="24"/>
          <w:rtl/>
        </w:rPr>
        <w:t>. ע</w:t>
      </w:r>
      <w:r w:rsidR="006C1B70" w:rsidRPr="00C617E7">
        <w:rPr>
          <w:rFonts w:asciiTheme="majorBidi" w:hAnsiTheme="majorBidi" w:cstheme="majorBidi"/>
          <w:kern w:val="0"/>
          <w:szCs w:val="24"/>
          <w:rtl/>
        </w:rPr>
        <w:t xml:space="preserve">רכים </w:t>
      </w:r>
      <w:r w:rsidR="00113EF2" w:rsidRPr="00C617E7">
        <w:rPr>
          <w:rFonts w:asciiTheme="majorBidi" w:hAnsiTheme="majorBidi" w:cstheme="majorBidi"/>
          <w:kern w:val="0"/>
          <w:szCs w:val="24"/>
          <w:rtl/>
        </w:rPr>
        <w:t>אל</w:t>
      </w:r>
      <w:r w:rsidR="00AB7C94" w:rsidRPr="00C617E7">
        <w:rPr>
          <w:rFonts w:asciiTheme="majorBidi" w:hAnsiTheme="majorBidi" w:cstheme="majorBidi"/>
          <w:kern w:val="0"/>
          <w:szCs w:val="24"/>
          <w:rtl/>
        </w:rPr>
        <w:t>ו</w:t>
      </w:r>
      <w:r w:rsidR="00113EF2" w:rsidRPr="00C617E7">
        <w:rPr>
          <w:rFonts w:asciiTheme="majorBidi" w:hAnsiTheme="majorBidi" w:cstheme="majorBidi"/>
          <w:kern w:val="0"/>
          <w:szCs w:val="24"/>
          <w:rtl/>
        </w:rPr>
        <w:t xml:space="preserve"> </w:t>
      </w:r>
      <w:r w:rsidR="006C1B70" w:rsidRPr="00C617E7">
        <w:rPr>
          <w:rFonts w:asciiTheme="majorBidi" w:hAnsiTheme="majorBidi" w:cstheme="majorBidi"/>
          <w:kern w:val="0"/>
          <w:szCs w:val="24"/>
          <w:rtl/>
        </w:rPr>
        <w:t>באים לידי ביטוי בתנועה</w:t>
      </w:r>
      <w:r w:rsidR="00E11D88" w:rsidRPr="00C617E7">
        <w:rPr>
          <w:rFonts w:asciiTheme="majorBidi" w:hAnsiTheme="majorBidi" w:cstheme="majorBidi"/>
          <w:kern w:val="0"/>
          <w:szCs w:val="24"/>
          <w:rtl/>
        </w:rPr>
        <w:t xml:space="preserve"> הז</w:t>
      </w:r>
      <w:r w:rsidR="00AB7C94" w:rsidRPr="00C617E7">
        <w:rPr>
          <w:rFonts w:asciiTheme="majorBidi" w:hAnsiTheme="majorBidi" w:cstheme="majorBidi"/>
          <w:kern w:val="0"/>
          <w:szCs w:val="24"/>
          <w:rtl/>
        </w:rPr>
        <w:t>את</w:t>
      </w:r>
      <w:r w:rsidR="006C1B70" w:rsidRPr="00C617E7">
        <w:rPr>
          <w:rFonts w:asciiTheme="majorBidi" w:hAnsiTheme="majorBidi" w:cstheme="majorBidi"/>
          <w:kern w:val="0"/>
          <w:szCs w:val="24"/>
          <w:rtl/>
        </w:rPr>
        <w:t xml:space="preserve"> גם </w:t>
      </w:r>
      <w:r w:rsidR="0095226E" w:rsidRPr="00C617E7">
        <w:rPr>
          <w:rFonts w:asciiTheme="majorBidi" w:hAnsiTheme="majorBidi" w:cstheme="majorBidi"/>
          <w:kern w:val="0"/>
          <w:szCs w:val="24"/>
          <w:rtl/>
        </w:rPr>
        <w:t>בימינו</w:t>
      </w:r>
      <w:r w:rsidR="00B1256B" w:rsidRPr="00C617E7">
        <w:rPr>
          <w:rFonts w:asciiTheme="majorBidi" w:hAnsiTheme="majorBidi" w:cstheme="majorBidi"/>
          <w:kern w:val="0"/>
          <w:szCs w:val="24"/>
          <w:rtl/>
        </w:rPr>
        <w:t>,</w:t>
      </w:r>
      <w:r w:rsidR="0095226E" w:rsidRPr="00C617E7">
        <w:rPr>
          <w:rFonts w:asciiTheme="majorBidi" w:hAnsiTheme="majorBidi" w:cstheme="majorBidi"/>
          <w:kern w:val="0"/>
          <w:szCs w:val="24"/>
          <w:rtl/>
        </w:rPr>
        <w:t xml:space="preserve"> </w:t>
      </w:r>
      <w:r w:rsidR="006C1B70" w:rsidRPr="00C617E7">
        <w:rPr>
          <w:rFonts w:asciiTheme="majorBidi" w:hAnsiTheme="majorBidi" w:cstheme="majorBidi"/>
          <w:kern w:val="0"/>
          <w:szCs w:val="24"/>
          <w:rtl/>
        </w:rPr>
        <w:t xml:space="preserve">ובמידה מסוימת </w:t>
      </w:r>
      <w:r w:rsidR="00794E21" w:rsidRPr="00C617E7">
        <w:rPr>
          <w:rFonts w:asciiTheme="majorBidi" w:hAnsiTheme="majorBidi" w:cstheme="majorBidi"/>
          <w:kern w:val="0"/>
          <w:szCs w:val="24"/>
          <w:rtl/>
        </w:rPr>
        <w:t>משותפים גם</w:t>
      </w:r>
      <w:r w:rsidR="00F84904" w:rsidRPr="00C617E7">
        <w:rPr>
          <w:rFonts w:asciiTheme="majorBidi" w:hAnsiTheme="majorBidi" w:cstheme="majorBidi"/>
          <w:kern w:val="0"/>
          <w:szCs w:val="24"/>
          <w:rtl/>
        </w:rPr>
        <w:t xml:space="preserve"> </w:t>
      </w:r>
      <w:r w:rsidR="00794E21" w:rsidRPr="00C617E7">
        <w:rPr>
          <w:rFonts w:asciiTheme="majorBidi" w:hAnsiTheme="majorBidi" w:cstheme="majorBidi"/>
          <w:kern w:val="0"/>
          <w:szCs w:val="24"/>
          <w:rtl/>
        </w:rPr>
        <w:t>ל</w:t>
      </w:r>
      <w:r w:rsidRPr="00C617E7">
        <w:rPr>
          <w:rFonts w:asciiTheme="majorBidi" w:hAnsiTheme="majorBidi" w:cstheme="majorBidi"/>
          <w:kern w:val="0"/>
          <w:szCs w:val="24"/>
          <w:rtl/>
        </w:rPr>
        <w:t xml:space="preserve">חוגי האורתודוקסיה המודרנית. </w:t>
      </w:r>
      <w:r w:rsidR="0095226E" w:rsidRPr="00C617E7">
        <w:rPr>
          <w:rFonts w:asciiTheme="majorBidi" w:hAnsiTheme="majorBidi" w:cstheme="majorBidi"/>
          <w:kern w:val="0"/>
          <w:szCs w:val="24"/>
          <w:rtl/>
        </w:rPr>
        <w:t xml:space="preserve">כעת צו השעה הוא </w:t>
      </w:r>
      <w:r w:rsidR="00B1256B" w:rsidRPr="00C617E7">
        <w:rPr>
          <w:rFonts w:asciiTheme="majorBidi" w:hAnsiTheme="majorBidi" w:cstheme="majorBidi"/>
          <w:kern w:val="0"/>
          <w:szCs w:val="24"/>
          <w:rtl/>
        </w:rPr>
        <w:t>הטמעתם ביהדות של</w:t>
      </w:r>
      <w:r w:rsidRPr="00C617E7">
        <w:rPr>
          <w:rFonts w:asciiTheme="majorBidi" w:hAnsiTheme="majorBidi" w:cstheme="majorBidi"/>
          <w:kern w:val="0"/>
          <w:szCs w:val="24"/>
          <w:rtl/>
        </w:rPr>
        <w:t xml:space="preserve"> ערכי הפלג ה</w:t>
      </w:r>
      <w:r w:rsidR="00AB7C94" w:rsidRPr="00C617E7">
        <w:rPr>
          <w:rFonts w:asciiTheme="majorBidi" w:hAnsiTheme="majorBidi" w:cstheme="majorBidi"/>
          <w:kern w:val="0"/>
          <w:szCs w:val="24"/>
          <w:rtl/>
        </w:rPr>
        <w:t>שלישי</w:t>
      </w:r>
      <w:r w:rsidRPr="00C617E7">
        <w:rPr>
          <w:rFonts w:asciiTheme="majorBidi" w:hAnsiTheme="majorBidi" w:cstheme="majorBidi"/>
          <w:kern w:val="0"/>
          <w:szCs w:val="24"/>
          <w:rtl/>
        </w:rPr>
        <w:t xml:space="preserve">, האוניברסלי, ערכים המכונים לרוב </w:t>
      </w:r>
      <w:r w:rsidR="00CE7C18" w:rsidRPr="00C617E7">
        <w:rPr>
          <w:rFonts w:asciiTheme="majorBidi" w:hAnsiTheme="majorBidi" w:cstheme="majorBidi"/>
          <w:kern w:val="0"/>
          <w:szCs w:val="24"/>
        </w:rPr>
        <w:t>ˮ</w:t>
      </w:r>
      <w:r w:rsidR="00C1635E" w:rsidRPr="00C617E7">
        <w:rPr>
          <w:rFonts w:asciiTheme="majorBidi" w:hAnsiTheme="majorBidi" w:cstheme="majorBidi"/>
          <w:kern w:val="0"/>
          <w:szCs w:val="24"/>
          <w:rtl/>
        </w:rPr>
        <w:t xml:space="preserve">ערכים </w:t>
      </w:r>
      <w:r w:rsidRPr="00C617E7">
        <w:rPr>
          <w:rFonts w:asciiTheme="majorBidi" w:hAnsiTheme="majorBidi" w:cstheme="majorBidi"/>
          <w:kern w:val="0"/>
          <w:szCs w:val="24"/>
          <w:rtl/>
        </w:rPr>
        <w:t>אוניברסליים</w:t>
      </w:r>
      <w:r w:rsidR="00CE7C18" w:rsidRPr="00C617E7">
        <w:rPr>
          <w:rFonts w:asciiTheme="majorBidi" w:hAnsiTheme="majorBidi" w:cstheme="majorBidi"/>
          <w:kern w:val="0"/>
          <w:szCs w:val="24"/>
          <w:rtl/>
        </w:rPr>
        <w:t>“</w:t>
      </w:r>
      <w:r w:rsidRPr="00C617E7">
        <w:rPr>
          <w:rFonts w:asciiTheme="majorBidi" w:hAnsiTheme="majorBidi" w:cstheme="majorBidi"/>
          <w:kern w:val="0"/>
          <w:szCs w:val="24"/>
          <w:rtl/>
        </w:rPr>
        <w:t xml:space="preserve"> (</w:t>
      </w:r>
      <w:r w:rsidR="0009271A" w:rsidRPr="00C617E7">
        <w:rPr>
          <w:rFonts w:asciiTheme="majorBidi" w:hAnsiTheme="majorBidi" w:cstheme="majorBidi"/>
          <w:kern w:val="0"/>
          <w:szCs w:val="24"/>
          <w:rtl/>
        </w:rPr>
        <w:t xml:space="preserve">או </w:t>
      </w:r>
      <w:r w:rsidRPr="00C617E7">
        <w:rPr>
          <w:rFonts w:asciiTheme="majorBidi" w:hAnsiTheme="majorBidi" w:cstheme="majorBidi"/>
          <w:kern w:val="0"/>
          <w:szCs w:val="24"/>
          <w:rtl/>
        </w:rPr>
        <w:t>מערביים)</w:t>
      </w:r>
      <w:r w:rsidR="00A24341" w:rsidRPr="00C617E7">
        <w:rPr>
          <w:rFonts w:asciiTheme="majorBidi" w:hAnsiTheme="majorBidi" w:cstheme="majorBidi"/>
          <w:kern w:val="0"/>
          <w:szCs w:val="24"/>
          <w:rtl/>
        </w:rPr>
        <w:t xml:space="preserve"> –</w:t>
      </w:r>
      <w:r w:rsidR="00113EF2" w:rsidRPr="00C617E7">
        <w:rPr>
          <w:rFonts w:asciiTheme="majorBidi" w:hAnsiTheme="majorBidi" w:cstheme="majorBidi"/>
          <w:kern w:val="0"/>
          <w:szCs w:val="24"/>
          <w:rtl/>
        </w:rPr>
        <w:t xml:space="preserve"> </w:t>
      </w:r>
      <w:r w:rsidRPr="00C617E7">
        <w:rPr>
          <w:rFonts w:asciiTheme="majorBidi" w:hAnsiTheme="majorBidi" w:cstheme="majorBidi"/>
          <w:kern w:val="0"/>
          <w:szCs w:val="24"/>
          <w:rtl/>
        </w:rPr>
        <w:t xml:space="preserve">מדע, </w:t>
      </w:r>
      <w:r w:rsidR="00B1256B" w:rsidRPr="00C617E7">
        <w:rPr>
          <w:rFonts w:asciiTheme="majorBidi" w:hAnsiTheme="majorBidi" w:cstheme="majorBidi"/>
          <w:kern w:val="0"/>
          <w:szCs w:val="24"/>
          <w:rtl/>
        </w:rPr>
        <w:t>אומנות</w:t>
      </w:r>
      <w:r w:rsidRPr="00C617E7">
        <w:rPr>
          <w:rFonts w:asciiTheme="majorBidi" w:hAnsiTheme="majorBidi" w:cstheme="majorBidi"/>
          <w:kern w:val="0"/>
          <w:szCs w:val="24"/>
          <w:rtl/>
        </w:rPr>
        <w:t xml:space="preserve">, </w:t>
      </w:r>
      <w:r w:rsidR="00341B6E" w:rsidRPr="00C617E7">
        <w:rPr>
          <w:rFonts w:asciiTheme="majorBidi" w:hAnsiTheme="majorBidi" w:cstheme="majorBidi"/>
          <w:kern w:val="0"/>
          <w:szCs w:val="24"/>
          <w:rtl/>
        </w:rPr>
        <w:t>צדק חברתי</w:t>
      </w:r>
      <w:r w:rsidRPr="00C617E7">
        <w:rPr>
          <w:rFonts w:asciiTheme="majorBidi" w:hAnsiTheme="majorBidi" w:cstheme="majorBidi"/>
          <w:kern w:val="0"/>
          <w:szCs w:val="24"/>
          <w:rtl/>
        </w:rPr>
        <w:t>, מודעות סביבתית</w:t>
      </w:r>
      <w:r w:rsidR="00DD0001" w:rsidRPr="00C617E7">
        <w:rPr>
          <w:rFonts w:asciiTheme="majorBidi" w:hAnsiTheme="majorBidi" w:cstheme="majorBidi"/>
          <w:kern w:val="0"/>
          <w:szCs w:val="24"/>
          <w:rtl/>
        </w:rPr>
        <w:t>, השכלה רחבה, ס</w:t>
      </w:r>
      <w:r w:rsidR="00B1256B" w:rsidRPr="00C617E7">
        <w:rPr>
          <w:rFonts w:asciiTheme="majorBidi" w:hAnsiTheme="majorBidi" w:cstheme="majorBidi"/>
          <w:kern w:val="0"/>
          <w:szCs w:val="24"/>
          <w:rtl/>
        </w:rPr>
        <w:t>ו</w:t>
      </w:r>
      <w:r w:rsidR="00DD0001" w:rsidRPr="00C617E7">
        <w:rPr>
          <w:rFonts w:asciiTheme="majorBidi" w:hAnsiTheme="majorBidi" w:cstheme="majorBidi"/>
          <w:kern w:val="0"/>
          <w:szCs w:val="24"/>
          <w:rtl/>
        </w:rPr>
        <w:t xml:space="preserve">בלנות וערכים </w:t>
      </w:r>
      <w:r w:rsidR="00B1256B" w:rsidRPr="00C617E7">
        <w:rPr>
          <w:rFonts w:asciiTheme="majorBidi" w:hAnsiTheme="majorBidi" w:cstheme="majorBidi"/>
          <w:kern w:val="0"/>
          <w:szCs w:val="24"/>
          <w:rtl/>
        </w:rPr>
        <w:t>אחרים</w:t>
      </w:r>
      <w:r w:rsidR="00794E21" w:rsidRPr="00C617E7">
        <w:rPr>
          <w:rFonts w:asciiTheme="majorBidi" w:hAnsiTheme="majorBidi" w:cstheme="majorBidi"/>
          <w:kern w:val="0"/>
          <w:szCs w:val="24"/>
          <w:rtl/>
        </w:rPr>
        <w:t xml:space="preserve"> </w:t>
      </w:r>
      <w:r w:rsidR="00B1256B" w:rsidRPr="00C617E7">
        <w:rPr>
          <w:rFonts w:asciiTheme="majorBidi" w:hAnsiTheme="majorBidi" w:cstheme="majorBidi"/>
          <w:kern w:val="0"/>
          <w:szCs w:val="24"/>
          <w:rtl/>
        </w:rPr>
        <w:t>המגדירים</w:t>
      </w:r>
      <w:r w:rsidR="00432C63" w:rsidRPr="00C617E7">
        <w:rPr>
          <w:rFonts w:asciiTheme="majorBidi" w:hAnsiTheme="majorBidi" w:cstheme="majorBidi"/>
          <w:kern w:val="0"/>
          <w:szCs w:val="24"/>
          <w:rtl/>
        </w:rPr>
        <w:t xml:space="preserve"> את</w:t>
      </w:r>
      <w:r w:rsidRPr="00C617E7">
        <w:rPr>
          <w:rFonts w:asciiTheme="majorBidi" w:hAnsiTheme="majorBidi" w:cstheme="majorBidi"/>
          <w:kern w:val="0"/>
          <w:szCs w:val="24"/>
          <w:rtl/>
        </w:rPr>
        <w:t xml:space="preserve"> </w:t>
      </w:r>
      <w:r w:rsidR="00B1256B" w:rsidRPr="00C617E7">
        <w:rPr>
          <w:rFonts w:asciiTheme="majorBidi" w:hAnsiTheme="majorBidi" w:cstheme="majorBidi"/>
          <w:kern w:val="0"/>
          <w:szCs w:val="24"/>
          <w:rtl/>
        </w:rPr>
        <w:t>תוכנהּ</w:t>
      </w:r>
      <w:r w:rsidRPr="00C617E7">
        <w:rPr>
          <w:rFonts w:asciiTheme="majorBidi" w:hAnsiTheme="majorBidi" w:cstheme="majorBidi"/>
          <w:kern w:val="0"/>
          <w:szCs w:val="24"/>
          <w:rtl/>
        </w:rPr>
        <w:t xml:space="preserve"> הרוחני של הציוויליזציה המודרנית. </w:t>
      </w:r>
      <w:r w:rsidR="007A54C0" w:rsidRPr="00C617E7">
        <w:rPr>
          <w:rFonts w:asciiTheme="majorBidi" w:hAnsiTheme="majorBidi" w:cstheme="majorBidi"/>
          <w:kern w:val="0"/>
          <w:szCs w:val="24"/>
          <w:rtl/>
        </w:rPr>
        <w:t xml:space="preserve">שילוב </w:t>
      </w:r>
      <w:r w:rsidR="00B1256B" w:rsidRPr="00C617E7">
        <w:rPr>
          <w:rFonts w:asciiTheme="majorBidi" w:hAnsiTheme="majorBidi" w:cstheme="majorBidi"/>
          <w:kern w:val="0"/>
          <w:szCs w:val="24"/>
          <w:rtl/>
        </w:rPr>
        <w:t>כ</w:t>
      </w:r>
      <w:r w:rsidRPr="00C617E7">
        <w:rPr>
          <w:rFonts w:asciiTheme="majorBidi" w:hAnsiTheme="majorBidi" w:cstheme="majorBidi"/>
          <w:kern w:val="0"/>
          <w:szCs w:val="24"/>
          <w:rtl/>
        </w:rPr>
        <w:t>ז</w:t>
      </w:r>
      <w:r w:rsidR="007A54C0" w:rsidRPr="00C617E7">
        <w:rPr>
          <w:rFonts w:asciiTheme="majorBidi" w:hAnsiTheme="majorBidi" w:cstheme="majorBidi"/>
          <w:kern w:val="0"/>
          <w:szCs w:val="24"/>
          <w:rtl/>
        </w:rPr>
        <w:t>ה</w:t>
      </w:r>
      <w:r w:rsidRPr="00C617E7">
        <w:rPr>
          <w:rFonts w:asciiTheme="majorBidi" w:hAnsiTheme="majorBidi" w:cstheme="majorBidi"/>
          <w:kern w:val="0"/>
          <w:szCs w:val="24"/>
          <w:rtl/>
        </w:rPr>
        <w:t xml:space="preserve"> </w:t>
      </w:r>
      <w:r w:rsidR="007A54C0" w:rsidRPr="00C617E7">
        <w:rPr>
          <w:rFonts w:asciiTheme="majorBidi" w:hAnsiTheme="majorBidi" w:cstheme="majorBidi"/>
          <w:kern w:val="0"/>
          <w:szCs w:val="24"/>
          <w:rtl/>
        </w:rPr>
        <w:t xml:space="preserve">יביא </w:t>
      </w:r>
      <w:r w:rsidR="00113EF2" w:rsidRPr="00C617E7">
        <w:rPr>
          <w:rFonts w:asciiTheme="majorBidi" w:hAnsiTheme="majorBidi" w:cstheme="majorBidi"/>
          <w:kern w:val="0"/>
          <w:szCs w:val="24"/>
          <w:rtl/>
        </w:rPr>
        <w:t xml:space="preserve">ליצירתה </w:t>
      </w:r>
      <w:r w:rsidR="007A54C0" w:rsidRPr="00C617E7">
        <w:rPr>
          <w:rFonts w:asciiTheme="majorBidi" w:hAnsiTheme="majorBidi" w:cstheme="majorBidi"/>
          <w:kern w:val="0"/>
          <w:szCs w:val="24"/>
          <w:rtl/>
        </w:rPr>
        <w:t>של</w:t>
      </w:r>
      <w:r w:rsidRPr="00C617E7">
        <w:rPr>
          <w:rFonts w:asciiTheme="majorBidi" w:hAnsiTheme="majorBidi" w:cstheme="majorBidi"/>
          <w:kern w:val="0"/>
          <w:szCs w:val="24"/>
          <w:rtl/>
        </w:rPr>
        <w:t xml:space="preserve"> </w:t>
      </w:r>
      <w:proofErr w:type="spellStart"/>
      <w:r w:rsidR="00D57B8E" w:rsidRPr="00C617E7">
        <w:rPr>
          <w:rFonts w:asciiTheme="majorBidi" w:hAnsiTheme="majorBidi" w:cstheme="majorBidi"/>
          <w:kern w:val="0"/>
          <w:szCs w:val="24"/>
          <w:rtl/>
        </w:rPr>
        <w:t>צע"ד</w:t>
      </w:r>
      <w:proofErr w:type="spellEnd"/>
      <w:r w:rsidR="001B3BBD" w:rsidRPr="00C617E7">
        <w:rPr>
          <w:rFonts w:asciiTheme="majorBidi" w:hAnsiTheme="majorBidi" w:cstheme="majorBidi"/>
          <w:kern w:val="0"/>
          <w:szCs w:val="24"/>
          <w:rtl/>
        </w:rPr>
        <w:t xml:space="preserve">, מרכיב </w:t>
      </w:r>
      <w:r w:rsidR="006E2C88" w:rsidRPr="00C617E7">
        <w:rPr>
          <w:rFonts w:asciiTheme="majorBidi" w:hAnsiTheme="majorBidi" w:cstheme="majorBidi"/>
          <w:kern w:val="0"/>
          <w:szCs w:val="24"/>
          <w:rtl/>
        </w:rPr>
        <w:t xml:space="preserve">הכרחי להמשך התקדמותו של </w:t>
      </w:r>
      <w:r w:rsidR="009959E6" w:rsidRPr="00C617E7">
        <w:rPr>
          <w:rFonts w:asciiTheme="majorBidi" w:hAnsiTheme="majorBidi" w:cstheme="majorBidi"/>
          <w:kern w:val="0"/>
          <w:szCs w:val="24"/>
          <w:rtl/>
        </w:rPr>
        <w:t>תהליך הגאולה.</w:t>
      </w:r>
    </w:p>
    <w:p w14:paraId="2E36D4AB" w14:textId="53C47A37" w:rsidR="00BB56A9" w:rsidRPr="00C617E7" w:rsidRDefault="00D57B8E" w:rsidP="00EE486B">
      <w:pPr>
        <w:suppressAutoHyphens/>
        <w:autoSpaceDE w:val="0"/>
        <w:autoSpaceDN w:val="0"/>
        <w:bidi/>
        <w:adjustRightInd w:val="0"/>
        <w:spacing w:before="240" w:after="240"/>
        <w:jc w:val="both"/>
        <w:textAlignment w:val="center"/>
        <w:rPr>
          <w:rFonts w:asciiTheme="majorBidi" w:hAnsiTheme="majorBidi" w:cstheme="majorBidi"/>
          <w:kern w:val="0"/>
          <w:szCs w:val="24"/>
          <w:rtl/>
        </w:rPr>
      </w:pPr>
      <w:proofErr w:type="spellStart"/>
      <w:r w:rsidRPr="00C617E7">
        <w:rPr>
          <w:rFonts w:asciiTheme="majorBidi" w:hAnsiTheme="majorBidi" w:cstheme="majorBidi"/>
          <w:kern w:val="0"/>
          <w:szCs w:val="24"/>
          <w:rtl/>
        </w:rPr>
        <w:t>צע"ד</w:t>
      </w:r>
      <w:proofErr w:type="spellEnd"/>
      <w:r w:rsidR="002A78BE" w:rsidRPr="00C617E7">
        <w:rPr>
          <w:rFonts w:asciiTheme="majorBidi" w:hAnsiTheme="majorBidi" w:cstheme="majorBidi"/>
          <w:kern w:val="0"/>
          <w:szCs w:val="24"/>
          <w:rtl/>
        </w:rPr>
        <w:t xml:space="preserve"> </w:t>
      </w:r>
      <w:r w:rsidR="006B33A4" w:rsidRPr="00C617E7">
        <w:rPr>
          <w:rFonts w:asciiTheme="majorBidi" w:hAnsiTheme="majorBidi" w:cstheme="majorBidi"/>
          <w:kern w:val="0"/>
          <w:szCs w:val="24"/>
          <w:rtl/>
        </w:rPr>
        <w:t xml:space="preserve">שואפת לתת לערכים האנושיים האלה </w:t>
      </w:r>
      <w:r w:rsidR="00973454" w:rsidRPr="00C617E7">
        <w:rPr>
          <w:rFonts w:asciiTheme="majorBidi" w:hAnsiTheme="majorBidi" w:cstheme="majorBidi"/>
          <w:kern w:val="0"/>
          <w:szCs w:val="24"/>
          <w:rtl/>
        </w:rPr>
        <w:t xml:space="preserve">ניסוח דתי </w:t>
      </w:r>
      <w:r w:rsidR="00B1256B" w:rsidRPr="00C617E7">
        <w:rPr>
          <w:rFonts w:asciiTheme="majorBidi" w:hAnsiTheme="majorBidi" w:cstheme="majorBidi"/>
          <w:kern w:val="0"/>
          <w:szCs w:val="24"/>
          <w:rtl/>
        </w:rPr>
        <w:t xml:space="preserve">ולהביאם </w:t>
      </w:r>
      <w:r w:rsidR="00387753" w:rsidRPr="00C617E7">
        <w:rPr>
          <w:rFonts w:asciiTheme="majorBidi" w:hAnsiTheme="majorBidi" w:cstheme="majorBidi"/>
          <w:kern w:val="0"/>
          <w:szCs w:val="24"/>
          <w:rtl/>
        </w:rPr>
        <w:t>פנימה</w:t>
      </w:r>
      <w:r w:rsidR="00B1256B" w:rsidRPr="00C617E7">
        <w:rPr>
          <w:rFonts w:asciiTheme="majorBidi" w:hAnsiTheme="majorBidi" w:cstheme="majorBidi"/>
          <w:kern w:val="0"/>
          <w:szCs w:val="24"/>
          <w:rtl/>
        </w:rPr>
        <w:t xml:space="preserve"> אל תוך היהדות</w:t>
      </w:r>
      <w:r w:rsidR="004F482E" w:rsidRPr="00C617E7">
        <w:rPr>
          <w:rFonts w:asciiTheme="majorBidi" w:hAnsiTheme="majorBidi" w:cstheme="majorBidi"/>
          <w:kern w:val="0"/>
          <w:szCs w:val="24"/>
          <w:rtl/>
        </w:rPr>
        <w:t>.</w:t>
      </w:r>
      <w:r w:rsidR="00273FC5" w:rsidRPr="00C617E7">
        <w:rPr>
          <w:rFonts w:asciiTheme="majorBidi" w:hAnsiTheme="majorBidi" w:cstheme="majorBidi"/>
          <w:kern w:val="0"/>
          <w:szCs w:val="24"/>
          <w:rtl/>
        </w:rPr>
        <w:t xml:space="preserve"> </w:t>
      </w:r>
      <w:r w:rsidR="002A7616" w:rsidRPr="00C617E7">
        <w:rPr>
          <w:rFonts w:asciiTheme="majorBidi" w:hAnsiTheme="majorBidi" w:cstheme="majorBidi"/>
          <w:kern w:val="0"/>
          <w:szCs w:val="24"/>
          <w:rtl/>
        </w:rPr>
        <w:t>עלינו לברר את ה</w:t>
      </w:r>
      <w:r w:rsidR="00273FC5" w:rsidRPr="00C617E7">
        <w:rPr>
          <w:rFonts w:asciiTheme="majorBidi" w:hAnsiTheme="majorBidi" w:cstheme="majorBidi"/>
          <w:kern w:val="0"/>
          <w:szCs w:val="24"/>
          <w:rtl/>
        </w:rPr>
        <w:t>ניצוצות</w:t>
      </w:r>
      <w:r w:rsidR="002A7616" w:rsidRPr="00C617E7">
        <w:rPr>
          <w:rFonts w:asciiTheme="majorBidi" w:hAnsiTheme="majorBidi" w:cstheme="majorBidi"/>
          <w:kern w:val="0"/>
          <w:szCs w:val="24"/>
          <w:rtl/>
        </w:rPr>
        <w:t xml:space="preserve"> ה</w:t>
      </w:r>
      <w:r w:rsidR="002322AC" w:rsidRPr="00C617E7">
        <w:rPr>
          <w:rFonts w:asciiTheme="majorBidi" w:hAnsiTheme="majorBidi" w:cstheme="majorBidi"/>
          <w:kern w:val="0"/>
          <w:szCs w:val="24"/>
          <w:rtl/>
        </w:rPr>
        <w:t>אלוהי</w:t>
      </w:r>
      <w:r w:rsidR="002A7616" w:rsidRPr="00C617E7">
        <w:rPr>
          <w:rFonts w:asciiTheme="majorBidi" w:hAnsiTheme="majorBidi" w:cstheme="majorBidi"/>
          <w:kern w:val="0"/>
          <w:szCs w:val="24"/>
          <w:rtl/>
        </w:rPr>
        <w:t>ים</w:t>
      </w:r>
      <w:r w:rsidR="00273FC5" w:rsidRPr="00C617E7">
        <w:rPr>
          <w:rFonts w:asciiTheme="majorBidi" w:hAnsiTheme="majorBidi" w:cstheme="majorBidi"/>
          <w:kern w:val="0"/>
          <w:szCs w:val="24"/>
          <w:rtl/>
        </w:rPr>
        <w:t xml:space="preserve"> מ</w:t>
      </w:r>
      <w:r w:rsidR="00B1256B" w:rsidRPr="00C617E7">
        <w:rPr>
          <w:rFonts w:asciiTheme="majorBidi" w:hAnsiTheme="majorBidi" w:cstheme="majorBidi"/>
          <w:kern w:val="0"/>
          <w:szCs w:val="24"/>
          <w:rtl/>
        </w:rPr>
        <w:t xml:space="preserve">תוך </w:t>
      </w:r>
      <w:r w:rsidR="00273FC5" w:rsidRPr="00C617E7">
        <w:rPr>
          <w:rFonts w:asciiTheme="majorBidi" w:hAnsiTheme="majorBidi" w:cstheme="majorBidi"/>
          <w:kern w:val="0"/>
          <w:szCs w:val="24"/>
          <w:rtl/>
        </w:rPr>
        <w:t>הקליפ</w:t>
      </w:r>
      <w:r w:rsidR="002A7616" w:rsidRPr="00C617E7">
        <w:rPr>
          <w:rFonts w:asciiTheme="majorBidi" w:hAnsiTheme="majorBidi" w:cstheme="majorBidi"/>
          <w:kern w:val="0"/>
          <w:szCs w:val="24"/>
          <w:rtl/>
        </w:rPr>
        <w:t>ות ה</w:t>
      </w:r>
      <w:r w:rsidR="008869D3" w:rsidRPr="00C617E7">
        <w:rPr>
          <w:rFonts w:asciiTheme="majorBidi" w:hAnsiTheme="majorBidi" w:cstheme="majorBidi"/>
          <w:kern w:val="0"/>
          <w:szCs w:val="24"/>
          <w:rtl/>
        </w:rPr>
        <w:t>אידיאול</w:t>
      </w:r>
      <w:r w:rsidR="002A7616" w:rsidRPr="00C617E7">
        <w:rPr>
          <w:rFonts w:asciiTheme="majorBidi" w:hAnsiTheme="majorBidi" w:cstheme="majorBidi"/>
          <w:kern w:val="0"/>
          <w:szCs w:val="24"/>
          <w:rtl/>
        </w:rPr>
        <w:t>וגית</w:t>
      </w:r>
      <w:r w:rsidR="00461260" w:rsidRPr="00C617E7">
        <w:rPr>
          <w:rFonts w:asciiTheme="majorBidi" w:hAnsiTheme="majorBidi" w:cstheme="majorBidi"/>
          <w:kern w:val="0"/>
          <w:szCs w:val="24"/>
          <w:rtl/>
        </w:rPr>
        <w:t xml:space="preserve"> </w:t>
      </w:r>
      <w:r w:rsidR="00B1256B" w:rsidRPr="00C617E7">
        <w:rPr>
          <w:rFonts w:asciiTheme="majorBidi" w:hAnsiTheme="majorBidi" w:cstheme="majorBidi"/>
          <w:kern w:val="0"/>
          <w:szCs w:val="24"/>
          <w:rtl/>
        </w:rPr>
        <w:t>שדבקו בהם</w:t>
      </w:r>
      <w:r w:rsidR="00461260" w:rsidRPr="00C617E7">
        <w:rPr>
          <w:rFonts w:asciiTheme="majorBidi" w:hAnsiTheme="majorBidi" w:cstheme="majorBidi"/>
          <w:kern w:val="0"/>
          <w:szCs w:val="24"/>
          <w:rtl/>
        </w:rPr>
        <w:t xml:space="preserve">, </w:t>
      </w:r>
      <w:r w:rsidR="00B1256B" w:rsidRPr="00C617E7">
        <w:rPr>
          <w:rFonts w:asciiTheme="majorBidi" w:hAnsiTheme="majorBidi" w:cstheme="majorBidi"/>
          <w:kern w:val="0"/>
          <w:szCs w:val="24"/>
          <w:rtl/>
        </w:rPr>
        <w:t>להשיבם</w:t>
      </w:r>
      <w:r w:rsidR="00461260" w:rsidRPr="00C617E7">
        <w:rPr>
          <w:rFonts w:asciiTheme="majorBidi" w:hAnsiTheme="majorBidi" w:cstheme="majorBidi"/>
          <w:kern w:val="0"/>
          <w:szCs w:val="24"/>
          <w:rtl/>
        </w:rPr>
        <w:t xml:space="preserve"> למקורם היהודי</w:t>
      </w:r>
      <w:r w:rsidR="00B1256B" w:rsidRPr="00C617E7">
        <w:rPr>
          <w:rFonts w:asciiTheme="majorBidi" w:hAnsiTheme="majorBidi" w:cstheme="majorBidi"/>
          <w:kern w:val="0"/>
          <w:szCs w:val="24"/>
          <w:rtl/>
        </w:rPr>
        <w:t>,</w:t>
      </w:r>
      <w:r w:rsidR="00461260" w:rsidRPr="00C617E7">
        <w:rPr>
          <w:rFonts w:asciiTheme="majorBidi" w:hAnsiTheme="majorBidi" w:cstheme="majorBidi"/>
          <w:kern w:val="0"/>
          <w:szCs w:val="24"/>
          <w:rtl/>
        </w:rPr>
        <w:t xml:space="preserve"> ואז </w:t>
      </w:r>
      <w:r w:rsidR="00AF1569" w:rsidRPr="00C617E7">
        <w:rPr>
          <w:rFonts w:asciiTheme="majorBidi" w:hAnsiTheme="majorBidi" w:cstheme="majorBidi"/>
          <w:kern w:val="0"/>
          <w:szCs w:val="24"/>
          <w:rtl/>
        </w:rPr>
        <w:t xml:space="preserve">לתת להם לצמוח </w:t>
      </w:r>
      <w:r w:rsidR="00B1256B" w:rsidRPr="00C617E7">
        <w:rPr>
          <w:rFonts w:asciiTheme="majorBidi" w:hAnsiTheme="majorBidi" w:cstheme="majorBidi"/>
          <w:kern w:val="0"/>
          <w:szCs w:val="24"/>
          <w:rtl/>
        </w:rPr>
        <w:t>בטבעיות</w:t>
      </w:r>
      <w:r w:rsidR="00AF1569" w:rsidRPr="00C617E7">
        <w:rPr>
          <w:rFonts w:asciiTheme="majorBidi" w:hAnsiTheme="majorBidi" w:cstheme="majorBidi"/>
          <w:kern w:val="0"/>
          <w:szCs w:val="24"/>
          <w:rtl/>
        </w:rPr>
        <w:t xml:space="preserve"> </w:t>
      </w:r>
      <w:r w:rsidR="00682E3A" w:rsidRPr="00C617E7">
        <w:rPr>
          <w:rFonts w:asciiTheme="majorBidi" w:hAnsiTheme="majorBidi" w:cstheme="majorBidi"/>
          <w:kern w:val="0"/>
          <w:szCs w:val="24"/>
          <w:rtl/>
        </w:rPr>
        <w:t xml:space="preserve">על </w:t>
      </w:r>
      <w:r w:rsidR="00682E3A" w:rsidRPr="00C617E7">
        <w:rPr>
          <w:rFonts w:asciiTheme="majorBidi" w:hAnsiTheme="majorBidi" w:cstheme="majorBidi"/>
          <w:kern w:val="0"/>
          <w:szCs w:val="24"/>
          <w:rtl/>
        </w:rPr>
        <w:lastRenderedPageBreak/>
        <w:t>קרקע יהודית</w:t>
      </w:r>
      <w:r w:rsidR="00BB70F1" w:rsidRPr="00C617E7">
        <w:rPr>
          <w:rFonts w:asciiTheme="majorBidi" w:hAnsiTheme="majorBidi" w:cstheme="majorBidi"/>
          <w:kern w:val="0"/>
          <w:szCs w:val="24"/>
          <w:rtl/>
        </w:rPr>
        <w:t xml:space="preserve">. </w:t>
      </w:r>
      <w:r w:rsidR="00EC0605" w:rsidRPr="00C617E7">
        <w:rPr>
          <w:rFonts w:asciiTheme="majorBidi" w:hAnsiTheme="majorBidi" w:cstheme="majorBidi"/>
          <w:kern w:val="0"/>
          <w:szCs w:val="24"/>
          <w:rtl/>
        </w:rPr>
        <w:t>ה</w:t>
      </w:r>
      <w:r w:rsidR="00273FC5" w:rsidRPr="00C617E7">
        <w:rPr>
          <w:rFonts w:asciiTheme="majorBidi" w:hAnsiTheme="majorBidi" w:cstheme="majorBidi"/>
          <w:kern w:val="0"/>
          <w:szCs w:val="24"/>
          <w:rtl/>
        </w:rPr>
        <w:t xml:space="preserve">תהליך </w:t>
      </w:r>
      <w:r w:rsidR="00EC0605" w:rsidRPr="00C617E7">
        <w:rPr>
          <w:rFonts w:asciiTheme="majorBidi" w:hAnsiTheme="majorBidi" w:cstheme="majorBidi"/>
          <w:kern w:val="0"/>
          <w:szCs w:val="24"/>
          <w:rtl/>
        </w:rPr>
        <w:t xml:space="preserve">הזה הוא </w:t>
      </w:r>
      <w:r w:rsidR="00744110" w:rsidRPr="00C617E7">
        <w:rPr>
          <w:rFonts w:asciiTheme="majorBidi" w:hAnsiTheme="majorBidi" w:cstheme="majorBidi"/>
          <w:kern w:val="0"/>
          <w:szCs w:val="24"/>
          <w:rtl/>
        </w:rPr>
        <w:t>גורם מפתח</w:t>
      </w:r>
      <w:r w:rsidR="00273129" w:rsidRPr="00C617E7">
        <w:rPr>
          <w:rFonts w:asciiTheme="majorBidi" w:hAnsiTheme="majorBidi" w:cstheme="majorBidi"/>
          <w:kern w:val="0"/>
          <w:szCs w:val="24"/>
          <w:rtl/>
        </w:rPr>
        <w:t xml:space="preserve"> </w:t>
      </w:r>
      <w:r w:rsidR="00744110" w:rsidRPr="00C617E7">
        <w:rPr>
          <w:rFonts w:asciiTheme="majorBidi" w:hAnsiTheme="majorBidi" w:cstheme="majorBidi"/>
          <w:kern w:val="0"/>
          <w:szCs w:val="24"/>
          <w:rtl/>
        </w:rPr>
        <w:t>ב</w:t>
      </w:r>
      <w:r w:rsidR="00273FC5" w:rsidRPr="00C617E7">
        <w:rPr>
          <w:rFonts w:asciiTheme="majorBidi" w:hAnsiTheme="majorBidi" w:cstheme="majorBidi"/>
          <w:kern w:val="0"/>
          <w:szCs w:val="24"/>
          <w:rtl/>
        </w:rPr>
        <w:t xml:space="preserve">גישור </w:t>
      </w:r>
      <w:r w:rsidR="00B1256B" w:rsidRPr="00C617E7">
        <w:rPr>
          <w:rFonts w:asciiTheme="majorBidi" w:hAnsiTheme="majorBidi" w:cstheme="majorBidi"/>
          <w:kern w:val="0"/>
          <w:szCs w:val="24"/>
          <w:rtl/>
        </w:rPr>
        <w:t xml:space="preserve">על </w:t>
      </w:r>
      <w:r w:rsidR="00273FC5" w:rsidRPr="00C617E7">
        <w:rPr>
          <w:rFonts w:asciiTheme="majorBidi" w:hAnsiTheme="majorBidi" w:cstheme="majorBidi"/>
          <w:kern w:val="0"/>
          <w:szCs w:val="24"/>
          <w:rtl/>
        </w:rPr>
        <w:t xml:space="preserve">הפער הקיים בין </w:t>
      </w:r>
      <w:r w:rsidR="00273129" w:rsidRPr="00C617E7">
        <w:rPr>
          <w:rFonts w:asciiTheme="majorBidi" w:hAnsiTheme="majorBidi" w:cstheme="majorBidi"/>
          <w:kern w:val="0"/>
          <w:szCs w:val="24"/>
          <w:rtl/>
        </w:rPr>
        <w:t xml:space="preserve">המחנה </w:t>
      </w:r>
      <w:proofErr w:type="spellStart"/>
      <w:r w:rsidR="00273FC5" w:rsidRPr="00C617E7">
        <w:rPr>
          <w:rFonts w:asciiTheme="majorBidi" w:hAnsiTheme="majorBidi" w:cstheme="majorBidi"/>
          <w:kern w:val="0"/>
          <w:szCs w:val="24"/>
          <w:rtl/>
        </w:rPr>
        <w:t>הדתי</w:t>
      </w:r>
      <w:r w:rsidR="00273129" w:rsidRPr="00C617E7">
        <w:rPr>
          <w:rFonts w:asciiTheme="majorBidi" w:hAnsiTheme="majorBidi" w:cstheme="majorBidi"/>
          <w:kern w:val="0"/>
          <w:szCs w:val="24"/>
          <w:rtl/>
        </w:rPr>
        <w:t>־</w:t>
      </w:r>
      <w:r w:rsidR="00273FC5" w:rsidRPr="00C617E7">
        <w:rPr>
          <w:rFonts w:asciiTheme="majorBidi" w:hAnsiTheme="majorBidi" w:cstheme="majorBidi"/>
          <w:kern w:val="0"/>
          <w:szCs w:val="24"/>
          <w:rtl/>
        </w:rPr>
        <w:t>לאומי</w:t>
      </w:r>
      <w:proofErr w:type="spellEnd"/>
      <w:r w:rsidR="00273FC5" w:rsidRPr="00C617E7">
        <w:rPr>
          <w:rFonts w:asciiTheme="majorBidi" w:hAnsiTheme="majorBidi" w:cstheme="majorBidi"/>
          <w:kern w:val="0"/>
          <w:szCs w:val="24"/>
          <w:rtl/>
        </w:rPr>
        <w:t xml:space="preserve"> לפלגים האוניברסליים, </w:t>
      </w:r>
      <w:r w:rsidR="00602D19" w:rsidRPr="00C617E7">
        <w:rPr>
          <w:rFonts w:asciiTheme="majorBidi" w:hAnsiTheme="majorBidi" w:cstheme="majorBidi"/>
          <w:kern w:val="0"/>
          <w:szCs w:val="24"/>
          <w:rtl/>
        </w:rPr>
        <w:t xml:space="preserve">פער </w:t>
      </w:r>
      <w:r w:rsidR="005F2941" w:rsidRPr="00C617E7">
        <w:rPr>
          <w:rFonts w:asciiTheme="majorBidi" w:hAnsiTheme="majorBidi" w:cstheme="majorBidi"/>
          <w:kern w:val="0"/>
          <w:szCs w:val="24"/>
          <w:rtl/>
        </w:rPr>
        <w:t xml:space="preserve">המחלק </w:t>
      </w:r>
      <w:r w:rsidR="00602D19" w:rsidRPr="00C617E7">
        <w:rPr>
          <w:rFonts w:asciiTheme="majorBidi" w:hAnsiTheme="majorBidi" w:cstheme="majorBidi"/>
          <w:kern w:val="0"/>
          <w:szCs w:val="24"/>
          <w:rtl/>
        </w:rPr>
        <w:t xml:space="preserve">את </w:t>
      </w:r>
      <w:r w:rsidR="00450264" w:rsidRPr="00C617E7">
        <w:rPr>
          <w:rFonts w:asciiTheme="majorBidi" w:hAnsiTheme="majorBidi" w:cstheme="majorBidi"/>
          <w:kern w:val="0"/>
          <w:szCs w:val="24"/>
          <w:rtl/>
        </w:rPr>
        <w:t>החברה הישראלית</w:t>
      </w:r>
      <w:r w:rsidR="00B1256B" w:rsidRPr="00C617E7">
        <w:rPr>
          <w:rFonts w:asciiTheme="majorBidi" w:hAnsiTheme="majorBidi" w:cstheme="majorBidi"/>
          <w:kern w:val="0"/>
          <w:szCs w:val="24"/>
          <w:rtl/>
        </w:rPr>
        <w:t xml:space="preserve"> בפרט</w:t>
      </w:r>
      <w:r w:rsidR="00450264" w:rsidRPr="00C617E7">
        <w:rPr>
          <w:rFonts w:asciiTheme="majorBidi" w:hAnsiTheme="majorBidi" w:cstheme="majorBidi"/>
          <w:kern w:val="0"/>
          <w:szCs w:val="24"/>
          <w:rtl/>
        </w:rPr>
        <w:t xml:space="preserve"> ואת העולם היהודי בכלל </w:t>
      </w:r>
      <w:proofErr w:type="spellStart"/>
      <w:r w:rsidR="009959E6" w:rsidRPr="00C617E7">
        <w:rPr>
          <w:rFonts w:asciiTheme="majorBidi" w:hAnsiTheme="majorBidi" w:cstheme="majorBidi"/>
          <w:kern w:val="0"/>
          <w:szCs w:val="24"/>
          <w:rtl/>
        </w:rPr>
        <w:t>לתת־מגזרים</w:t>
      </w:r>
      <w:proofErr w:type="spellEnd"/>
      <w:r w:rsidR="00450264" w:rsidRPr="00C617E7">
        <w:rPr>
          <w:rFonts w:asciiTheme="majorBidi" w:hAnsiTheme="majorBidi" w:cstheme="majorBidi"/>
          <w:kern w:val="0"/>
          <w:szCs w:val="24"/>
          <w:rtl/>
        </w:rPr>
        <w:t xml:space="preserve"> </w:t>
      </w:r>
      <w:r w:rsidR="009959E6" w:rsidRPr="00C617E7">
        <w:rPr>
          <w:rFonts w:asciiTheme="majorBidi" w:hAnsiTheme="majorBidi" w:cstheme="majorBidi"/>
          <w:kern w:val="0"/>
          <w:szCs w:val="24"/>
          <w:rtl/>
        </w:rPr>
        <w:t>נבדלים</w:t>
      </w:r>
      <w:r w:rsidR="006E7BFC" w:rsidRPr="00C617E7">
        <w:rPr>
          <w:rFonts w:asciiTheme="majorBidi" w:hAnsiTheme="majorBidi" w:cstheme="majorBidi"/>
          <w:kern w:val="0"/>
          <w:szCs w:val="24"/>
          <w:rtl/>
        </w:rPr>
        <w:t>.</w:t>
      </w:r>
      <w:r w:rsidR="00CD3951" w:rsidRPr="00C617E7">
        <w:rPr>
          <w:rFonts w:asciiTheme="majorBidi" w:hAnsiTheme="majorBidi" w:cstheme="majorBidi"/>
          <w:kern w:val="0"/>
          <w:szCs w:val="24"/>
          <w:rtl/>
        </w:rPr>
        <w:t xml:space="preserve"> </w:t>
      </w:r>
      <w:r w:rsidR="00A71193" w:rsidRPr="00C617E7">
        <w:rPr>
          <w:rFonts w:asciiTheme="majorBidi" w:hAnsiTheme="majorBidi" w:cstheme="majorBidi"/>
          <w:kern w:val="0"/>
          <w:szCs w:val="24"/>
          <w:rtl/>
        </w:rPr>
        <w:t xml:space="preserve">במשך תקופת הגלות </w:t>
      </w:r>
      <w:r w:rsidR="00B1256B" w:rsidRPr="00C617E7">
        <w:rPr>
          <w:rFonts w:asciiTheme="majorBidi" w:hAnsiTheme="majorBidi" w:cstheme="majorBidi"/>
          <w:kern w:val="0"/>
          <w:szCs w:val="24"/>
          <w:rtl/>
        </w:rPr>
        <w:t>נודעה</w:t>
      </w:r>
      <w:r w:rsidR="00A71193" w:rsidRPr="00C617E7">
        <w:rPr>
          <w:rFonts w:asciiTheme="majorBidi" w:hAnsiTheme="majorBidi" w:cstheme="majorBidi"/>
          <w:kern w:val="0"/>
          <w:szCs w:val="24"/>
          <w:rtl/>
        </w:rPr>
        <w:t xml:space="preserve"> </w:t>
      </w:r>
      <w:r w:rsidR="00B1256B" w:rsidRPr="00C617E7">
        <w:rPr>
          <w:rFonts w:asciiTheme="majorBidi" w:hAnsiTheme="majorBidi" w:cstheme="majorBidi"/>
          <w:kern w:val="0"/>
          <w:szCs w:val="24"/>
          <w:rtl/>
        </w:rPr>
        <w:t>ל</w:t>
      </w:r>
      <w:r w:rsidR="00A71193" w:rsidRPr="00C617E7">
        <w:rPr>
          <w:rFonts w:asciiTheme="majorBidi" w:hAnsiTheme="majorBidi" w:cstheme="majorBidi"/>
          <w:kern w:val="0"/>
          <w:szCs w:val="24"/>
          <w:rtl/>
        </w:rPr>
        <w:t>ערכי הלאומיות חשיבות שולית</w:t>
      </w:r>
      <w:r w:rsidR="009B4D7D" w:rsidRPr="00C617E7">
        <w:rPr>
          <w:rFonts w:asciiTheme="majorBidi" w:hAnsiTheme="majorBidi" w:cstheme="majorBidi"/>
          <w:kern w:val="0"/>
          <w:szCs w:val="24"/>
          <w:rtl/>
        </w:rPr>
        <w:t xml:space="preserve"> בסל הערכים של עם ישראל, וה</w:t>
      </w:r>
      <w:r w:rsidR="00E50A88" w:rsidRPr="00C617E7">
        <w:rPr>
          <w:rFonts w:asciiTheme="majorBidi" w:hAnsiTheme="majorBidi" w:cstheme="majorBidi"/>
          <w:kern w:val="0"/>
          <w:szCs w:val="24"/>
          <w:rtl/>
        </w:rPr>
        <w:t>י</w:t>
      </w:r>
      <w:r w:rsidR="009B4D7D" w:rsidRPr="00C617E7">
        <w:rPr>
          <w:rFonts w:asciiTheme="majorBidi" w:hAnsiTheme="majorBidi" w:cstheme="majorBidi"/>
          <w:kern w:val="0"/>
          <w:szCs w:val="24"/>
          <w:rtl/>
        </w:rPr>
        <w:t>נה</w:t>
      </w:r>
      <w:r w:rsidR="00B1256B" w:rsidRPr="00C617E7">
        <w:rPr>
          <w:rFonts w:asciiTheme="majorBidi" w:hAnsiTheme="majorBidi" w:cstheme="majorBidi"/>
          <w:kern w:val="0"/>
          <w:szCs w:val="24"/>
          <w:rtl/>
        </w:rPr>
        <w:t>,</w:t>
      </w:r>
      <w:r w:rsidR="009B4D7D" w:rsidRPr="00C617E7">
        <w:rPr>
          <w:rFonts w:asciiTheme="majorBidi" w:hAnsiTheme="majorBidi" w:cstheme="majorBidi"/>
          <w:kern w:val="0"/>
          <w:szCs w:val="24"/>
          <w:rtl/>
        </w:rPr>
        <w:t xml:space="preserve"> במאה </w:t>
      </w:r>
      <w:proofErr w:type="spellStart"/>
      <w:r w:rsidR="009B4D7D" w:rsidRPr="00C617E7">
        <w:rPr>
          <w:rFonts w:asciiTheme="majorBidi" w:hAnsiTheme="majorBidi" w:cstheme="majorBidi"/>
          <w:kern w:val="0"/>
          <w:szCs w:val="24"/>
          <w:rtl/>
        </w:rPr>
        <w:t>ה־20</w:t>
      </w:r>
      <w:proofErr w:type="spellEnd"/>
      <w:r w:rsidR="009B4D7D" w:rsidRPr="00C617E7">
        <w:rPr>
          <w:rFonts w:asciiTheme="majorBidi" w:hAnsiTheme="majorBidi" w:cstheme="majorBidi"/>
          <w:kern w:val="0"/>
          <w:szCs w:val="24"/>
          <w:rtl/>
        </w:rPr>
        <w:t xml:space="preserve">, אחר שהצליחה הציונות להפיח בהם חיים מחודשים, </w:t>
      </w:r>
      <w:r w:rsidR="00FB71EA" w:rsidRPr="00C617E7">
        <w:rPr>
          <w:rFonts w:asciiTheme="majorBidi" w:hAnsiTheme="majorBidi" w:cstheme="majorBidi"/>
          <w:kern w:val="0"/>
          <w:szCs w:val="24"/>
          <w:rtl/>
        </w:rPr>
        <w:t xml:space="preserve">הם </w:t>
      </w:r>
      <w:r w:rsidR="00B1256B" w:rsidRPr="00C617E7">
        <w:rPr>
          <w:rFonts w:asciiTheme="majorBidi" w:hAnsiTheme="majorBidi" w:cstheme="majorBidi"/>
          <w:kern w:val="0"/>
          <w:szCs w:val="24"/>
          <w:rtl/>
        </w:rPr>
        <w:t>שבו והוטמעו</w:t>
      </w:r>
      <w:r w:rsidR="00FB71EA" w:rsidRPr="00C617E7">
        <w:rPr>
          <w:rFonts w:asciiTheme="majorBidi" w:hAnsiTheme="majorBidi" w:cstheme="majorBidi"/>
          <w:kern w:val="0"/>
          <w:szCs w:val="24"/>
          <w:rtl/>
        </w:rPr>
        <w:t xml:space="preserve"> </w:t>
      </w:r>
      <w:r w:rsidR="00B1256B" w:rsidRPr="00C617E7">
        <w:rPr>
          <w:rFonts w:asciiTheme="majorBidi" w:hAnsiTheme="majorBidi" w:cstheme="majorBidi"/>
          <w:kern w:val="0"/>
          <w:szCs w:val="24"/>
          <w:rtl/>
        </w:rPr>
        <w:t>ב</w:t>
      </w:r>
      <w:r w:rsidR="00FB71EA" w:rsidRPr="00C617E7">
        <w:rPr>
          <w:rFonts w:asciiTheme="majorBidi" w:hAnsiTheme="majorBidi" w:cstheme="majorBidi"/>
          <w:kern w:val="0"/>
          <w:szCs w:val="24"/>
          <w:rtl/>
        </w:rPr>
        <w:t>יהדות</w:t>
      </w:r>
      <w:r w:rsidR="00B1256B" w:rsidRPr="00C617E7">
        <w:rPr>
          <w:rFonts w:asciiTheme="majorBidi" w:hAnsiTheme="majorBidi" w:cstheme="majorBidi"/>
          <w:kern w:val="0"/>
          <w:szCs w:val="24"/>
          <w:rtl/>
        </w:rPr>
        <w:t>,</w:t>
      </w:r>
      <w:r w:rsidR="00FB71EA" w:rsidRPr="00C617E7">
        <w:rPr>
          <w:rFonts w:asciiTheme="majorBidi" w:hAnsiTheme="majorBidi" w:cstheme="majorBidi"/>
          <w:kern w:val="0"/>
          <w:szCs w:val="24"/>
          <w:rtl/>
        </w:rPr>
        <w:t xml:space="preserve"> ו</w:t>
      </w:r>
      <w:r w:rsidR="001F270A" w:rsidRPr="00C617E7">
        <w:rPr>
          <w:rFonts w:asciiTheme="majorBidi" w:hAnsiTheme="majorBidi" w:cstheme="majorBidi"/>
          <w:kern w:val="0"/>
          <w:szCs w:val="24"/>
          <w:rtl/>
        </w:rPr>
        <w:t>השסע</w:t>
      </w:r>
      <w:r w:rsidR="00273FC5" w:rsidRPr="00C617E7">
        <w:rPr>
          <w:rFonts w:asciiTheme="majorBidi" w:hAnsiTheme="majorBidi" w:cstheme="majorBidi"/>
          <w:kern w:val="0"/>
          <w:szCs w:val="24"/>
          <w:rtl/>
        </w:rPr>
        <w:t xml:space="preserve"> בין הפלגים הציוניים והדתיים בעם</w:t>
      </w:r>
      <w:r w:rsidR="00930F6B" w:rsidRPr="00C617E7">
        <w:rPr>
          <w:rFonts w:asciiTheme="majorBidi" w:hAnsiTheme="majorBidi" w:cstheme="majorBidi"/>
          <w:kern w:val="0"/>
          <w:szCs w:val="24"/>
          <w:rtl/>
        </w:rPr>
        <w:t xml:space="preserve"> </w:t>
      </w:r>
      <w:r w:rsidR="00E50A88" w:rsidRPr="00C617E7">
        <w:rPr>
          <w:rFonts w:asciiTheme="majorBidi" w:hAnsiTheme="majorBidi" w:cstheme="majorBidi"/>
          <w:kern w:val="0"/>
          <w:szCs w:val="24"/>
          <w:rtl/>
        </w:rPr>
        <w:t>נצטמצם</w:t>
      </w:r>
      <w:r w:rsidR="00273FC5" w:rsidRPr="00C617E7">
        <w:rPr>
          <w:rFonts w:asciiTheme="majorBidi" w:hAnsiTheme="majorBidi" w:cstheme="majorBidi"/>
          <w:kern w:val="0"/>
          <w:szCs w:val="24"/>
          <w:rtl/>
        </w:rPr>
        <w:t xml:space="preserve">. </w:t>
      </w:r>
      <w:r w:rsidR="002A7055" w:rsidRPr="00C617E7">
        <w:rPr>
          <w:rFonts w:asciiTheme="majorBidi" w:hAnsiTheme="majorBidi" w:cstheme="majorBidi"/>
          <w:kern w:val="0"/>
          <w:szCs w:val="24"/>
          <w:rtl/>
        </w:rPr>
        <w:t xml:space="preserve">הישג </w:t>
      </w:r>
      <w:r w:rsidR="00273FC5" w:rsidRPr="00C617E7">
        <w:rPr>
          <w:rFonts w:asciiTheme="majorBidi" w:hAnsiTheme="majorBidi" w:cstheme="majorBidi"/>
          <w:kern w:val="0"/>
          <w:szCs w:val="24"/>
          <w:rtl/>
        </w:rPr>
        <w:t>זה</w:t>
      </w:r>
      <w:r w:rsidR="001F270A" w:rsidRPr="00C617E7">
        <w:rPr>
          <w:rFonts w:asciiTheme="majorBidi" w:hAnsiTheme="majorBidi" w:cstheme="majorBidi"/>
          <w:kern w:val="0"/>
          <w:szCs w:val="24"/>
          <w:rtl/>
        </w:rPr>
        <w:t xml:space="preserve"> מורה לנו כי </w:t>
      </w:r>
      <w:r w:rsidR="005170E8" w:rsidRPr="00C617E7">
        <w:rPr>
          <w:rFonts w:asciiTheme="majorBidi" w:hAnsiTheme="majorBidi" w:cstheme="majorBidi"/>
          <w:kern w:val="0"/>
          <w:szCs w:val="24"/>
          <w:rtl/>
        </w:rPr>
        <w:t>אפשר</w:t>
      </w:r>
      <w:r w:rsidR="00B179CB" w:rsidRPr="00C617E7">
        <w:rPr>
          <w:rFonts w:asciiTheme="majorBidi" w:hAnsiTheme="majorBidi" w:cstheme="majorBidi"/>
          <w:kern w:val="0"/>
          <w:szCs w:val="24"/>
          <w:rtl/>
        </w:rPr>
        <w:t xml:space="preserve"> וכדאי</w:t>
      </w:r>
      <w:r w:rsidR="001F270A" w:rsidRPr="00C617E7">
        <w:rPr>
          <w:rFonts w:asciiTheme="majorBidi" w:hAnsiTheme="majorBidi" w:cstheme="majorBidi"/>
          <w:kern w:val="0"/>
          <w:szCs w:val="24"/>
          <w:rtl/>
        </w:rPr>
        <w:t xml:space="preserve"> </w:t>
      </w:r>
      <w:r w:rsidR="004A3E47" w:rsidRPr="00C617E7">
        <w:rPr>
          <w:rFonts w:asciiTheme="majorBidi" w:hAnsiTheme="majorBidi" w:cstheme="majorBidi"/>
          <w:kern w:val="0"/>
          <w:szCs w:val="24"/>
          <w:rtl/>
        </w:rPr>
        <w:t xml:space="preserve">להתקדם לשלב השני </w:t>
      </w:r>
      <w:r w:rsidR="003A085E" w:rsidRPr="00C617E7">
        <w:rPr>
          <w:rFonts w:asciiTheme="majorBidi" w:hAnsiTheme="majorBidi" w:cstheme="majorBidi"/>
          <w:kern w:val="0"/>
          <w:szCs w:val="24"/>
          <w:rtl/>
        </w:rPr>
        <w:t>בחזון ה</w:t>
      </w:r>
      <w:r w:rsidR="009959E6" w:rsidRPr="00C617E7">
        <w:rPr>
          <w:rFonts w:asciiTheme="majorBidi" w:hAnsiTheme="majorBidi" w:cstheme="majorBidi"/>
          <w:kern w:val="0"/>
          <w:szCs w:val="24"/>
          <w:rtl/>
        </w:rPr>
        <w:t>גאולה</w:t>
      </w:r>
      <w:r w:rsidR="003A085E" w:rsidRPr="00C617E7">
        <w:rPr>
          <w:rFonts w:asciiTheme="majorBidi" w:hAnsiTheme="majorBidi" w:cstheme="majorBidi"/>
          <w:kern w:val="0"/>
          <w:szCs w:val="24"/>
          <w:rtl/>
        </w:rPr>
        <w:t xml:space="preserve"> ו</w:t>
      </w:r>
      <w:r w:rsidR="00E34A8B" w:rsidRPr="00C617E7">
        <w:rPr>
          <w:rFonts w:asciiTheme="majorBidi" w:hAnsiTheme="majorBidi" w:cstheme="majorBidi"/>
          <w:kern w:val="0"/>
          <w:szCs w:val="24"/>
          <w:rtl/>
        </w:rPr>
        <w:t>בתהליך התפתחות</w:t>
      </w:r>
      <w:r w:rsidR="009959E6" w:rsidRPr="00C617E7">
        <w:rPr>
          <w:rFonts w:asciiTheme="majorBidi" w:hAnsiTheme="majorBidi" w:cstheme="majorBidi"/>
          <w:kern w:val="0"/>
          <w:szCs w:val="24"/>
          <w:rtl/>
        </w:rPr>
        <w:t xml:space="preserve">ה של היהדות </w:t>
      </w:r>
      <w:r w:rsidR="00E50A88" w:rsidRPr="00C617E7">
        <w:rPr>
          <w:rFonts w:asciiTheme="majorBidi" w:hAnsiTheme="majorBidi" w:cstheme="majorBidi"/>
          <w:kern w:val="0"/>
          <w:szCs w:val="24"/>
          <w:rtl/>
        </w:rPr>
        <w:t>על</w:t>
      </w:r>
      <w:r w:rsidR="002A7055" w:rsidRPr="00C617E7">
        <w:rPr>
          <w:rFonts w:asciiTheme="majorBidi" w:hAnsiTheme="majorBidi" w:cstheme="majorBidi"/>
          <w:kern w:val="0"/>
          <w:szCs w:val="24"/>
          <w:rtl/>
        </w:rPr>
        <w:t>־</w:t>
      </w:r>
      <w:r w:rsidR="00E50A88" w:rsidRPr="00C617E7">
        <w:rPr>
          <w:rFonts w:asciiTheme="majorBidi" w:hAnsiTheme="majorBidi" w:cstheme="majorBidi"/>
          <w:kern w:val="0"/>
          <w:szCs w:val="24"/>
          <w:rtl/>
        </w:rPr>
        <w:t xml:space="preserve">פי </w:t>
      </w:r>
      <w:r w:rsidR="009959E6" w:rsidRPr="00C617E7">
        <w:rPr>
          <w:rFonts w:asciiTheme="majorBidi" w:hAnsiTheme="majorBidi" w:cstheme="majorBidi"/>
          <w:kern w:val="0"/>
          <w:szCs w:val="24"/>
          <w:rtl/>
        </w:rPr>
        <w:t>תורת</w:t>
      </w:r>
      <w:r w:rsidR="002A7055" w:rsidRPr="00C617E7">
        <w:rPr>
          <w:rFonts w:asciiTheme="majorBidi" w:hAnsiTheme="majorBidi" w:cstheme="majorBidi"/>
          <w:kern w:val="0"/>
          <w:szCs w:val="24"/>
          <w:rtl/>
        </w:rPr>
        <w:t>ו של</w:t>
      </w:r>
      <w:r w:rsidR="00696737" w:rsidRPr="00C617E7">
        <w:rPr>
          <w:rFonts w:asciiTheme="majorBidi" w:hAnsiTheme="majorBidi" w:cstheme="majorBidi"/>
          <w:kern w:val="0"/>
          <w:szCs w:val="24"/>
          <w:rtl/>
        </w:rPr>
        <w:t xml:space="preserve"> </w:t>
      </w:r>
      <w:proofErr w:type="spellStart"/>
      <w:r w:rsidR="002A7055" w:rsidRPr="00C617E7">
        <w:rPr>
          <w:rFonts w:asciiTheme="majorBidi" w:hAnsiTheme="majorBidi" w:cstheme="majorBidi"/>
          <w:kern w:val="0"/>
          <w:szCs w:val="24"/>
          <w:rtl/>
        </w:rPr>
        <w:t>הראי"ה</w:t>
      </w:r>
      <w:proofErr w:type="spellEnd"/>
      <w:r w:rsidR="00E34A8B" w:rsidRPr="00C617E7">
        <w:rPr>
          <w:rFonts w:asciiTheme="majorBidi" w:hAnsiTheme="majorBidi" w:cstheme="majorBidi"/>
          <w:kern w:val="0"/>
          <w:szCs w:val="24"/>
          <w:rtl/>
        </w:rPr>
        <w:t xml:space="preserve"> קוק.</w:t>
      </w:r>
    </w:p>
    <w:p w14:paraId="199DC0C5" w14:textId="0E4194F3" w:rsidR="00696737" w:rsidRPr="00C617E7" w:rsidRDefault="005B41C8" w:rsidP="00EE486B">
      <w:pPr>
        <w:suppressAutoHyphens/>
        <w:autoSpaceDE w:val="0"/>
        <w:autoSpaceDN w:val="0"/>
        <w:bidi/>
        <w:adjustRightInd w:val="0"/>
        <w:spacing w:before="240" w:after="240"/>
        <w:jc w:val="both"/>
        <w:textAlignment w:val="center"/>
        <w:rPr>
          <w:rFonts w:asciiTheme="majorBidi" w:hAnsiTheme="majorBidi" w:cstheme="majorBidi"/>
          <w:kern w:val="0"/>
          <w:szCs w:val="24"/>
          <w:rtl/>
          <w:lang w:val="en-US"/>
        </w:rPr>
      </w:pPr>
      <w:r w:rsidRPr="00C617E7">
        <w:rPr>
          <w:rFonts w:asciiTheme="majorBidi" w:hAnsiTheme="majorBidi" w:cstheme="majorBidi"/>
          <w:kern w:val="0"/>
          <w:szCs w:val="24"/>
          <w:rtl/>
        </w:rPr>
        <w:t>ב</w:t>
      </w:r>
      <w:r w:rsidR="00F54047" w:rsidRPr="00C617E7">
        <w:rPr>
          <w:rFonts w:asciiTheme="majorBidi" w:hAnsiTheme="majorBidi" w:cstheme="majorBidi"/>
          <w:kern w:val="0"/>
          <w:szCs w:val="24"/>
          <w:rtl/>
        </w:rPr>
        <w:t xml:space="preserve">טרם </w:t>
      </w:r>
      <w:r w:rsidRPr="00C617E7">
        <w:rPr>
          <w:rFonts w:asciiTheme="majorBidi" w:hAnsiTheme="majorBidi" w:cstheme="majorBidi"/>
          <w:kern w:val="0"/>
          <w:szCs w:val="24"/>
          <w:rtl/>
        </w:rPr>
        <w:t>נצא</w:t>
      </w:r>
      <w:r w:rsidR="00E50A88" w:rsidRPr="00C617E7">
        <w:rPr>
          <w:rFonts w:asciiTheme="majorBidi" w:hAnsiTheme="majorBidi" w:cstheme="majorBidi"/>
          <w:kern w:val="0"/>
          <w:szCs w:val="24"/>
          <w:rtl/>
        </w:rPr>
        <w:t xml:space="preserve"> </w:t>
      </w:r>
      <w:r w:rsidR="00F54047" w:rsidRPr="00C617E7">
        <w:rPr>
          <w:rFonts w:asciiTheme="majorBidi" w:hAnsiTheme="majorBidi" w:cstheme="majorBidi"/>
          <w:kern w:val="0"/>
          <w:szCs w:val="24"/>
          <w:rtl/>
        </w:rPr>
        <w:t>אל המסע הזה</w:t>
      </w:r>
      <w:r w:rsidR="002A7055" w:rsidRPr="00C617E7">
        <w:rPr>
          <w:rFonts w:asciiTheme="majorBidi" w:hAnsiTheme="majorBidi" w:cstheme="majorBidi"/>
          <w:kern w:val="0"/>
          <w:szCs w:val="24"/>
          <w:rtl/>
        </w:rPr>
        <w:t>,</w:t>
      </w:r>
      <w:r w:rsidR="00F54047" w:rsidRPr="00C617E7">
        <w:rPr>
          <w:rFonts w:asciiTheme="majorBidi" w:hAnsiTheme="majorBidi" w:cstheme="majorBidi"/>
          <w:kern w:val="0"/>
          <w:szCs w:val="24"/>
          <w:rtl/>
        </w:rPr>
        <w:t xml:space="preserve"> </w:t>
      </w:r>
      <w:r w:rsidR="006F51FE" w:rsidRPr="00C617E7">
        <w:rPr>
          <w:rFonts w:asciiTheme="majorBidi" w:hAnsiTheme="majorBidi" w:cstheme="majorBidi"/>
          <w:kern w:val="0"/>
          <w:szCs w:val="24"/>
          <w:rtl/>
        </w:rPr>
        <w:t>עלינו להזכיר את</w:t>
      </w:r>
      <w:r w:rsidR="00F32436" w:rsidRPr="00C617E7">
        <w:rPr>
          <w:rFonts w:asciiTheme="majorBidi" w:hAnsiTheme="majorBidi" w:cstheme="majorBidi"/>
          <w:kern w:val="0"/>
          <w:szCs w:val="24"/>
          <w:rtl/>
        </w:rPr>
        <w:t xml:space="preserve"> החשיבות האדירה </w:t>
      </w:r>
      <w:r w:rsidR="0055090E" w:rsidRPr="00C617E7">
        <w:rPr>
          <w:rFonts w:asciiTheme="majorBidi" w:hAnsiTheme="majorBidi" w:cstheme="majorBidi"/>
          <w:kern w:val="0"/>
          <w:szCs w:val="24"/>
          <w:rtl/>
        </w:rPr>
        <w:t xml:space="preserve">של ההשפעה ההדדית בין הציונות הדתית, </w:t>
      </w:r>
      <w:r w:rsidR="0055090E" w:rsidRPr="00C617E7">
        <w:rPr>
          <w:rFonts w:asciiTheme="majorBidi" w:hAnsiTheme="majorBidi" w:cstheme="majorBidi"/>
          <w:kern w:val="0"/>
          <w:szCs w:val="24"/>
          <w:rtl/>
          <w:lang w:val="en-US"/>
        </w:rPr>
        <w:t>המבוססת על שאיפות לאומיות, ובין האורתודוקסיה המודרנית</w:t>
      </w:r>
      <w:r w:rsidR="00321F13" w:rsidRPr="00C617E7">
        <w:rPr>
          <w:rFonts w:asciiTheme="majorBidi" w:hAnsiTheme="majorBidi" w:cstheme="majorBidi"/>
          <w:kern w:val="0"/>
          <w:szCs w:val="24"/>
          <w:rtl/>
          <w:lang w:val="en-US"/>
        </w:rPr>
        <w:t xml:space="preserve">, </w:t>
      </w:r>
      <w:r w:rsidR="00A44243" w:rsidRPr="00C617E7">
        <w:rPr>
          <w:rFonts w:asciiTheme="majorBidi" w:hAnsiTheme="majorBidi" w:cstheme="majorBidi"/>
          <w:kern w:val="0"/>
          <w:szCs w:val="24"/>
          <w:rtl/>
          <w:lang w:val="en-US"/>
        </w:rPr>
        <w:t xml:space="preserve">המצליחה ליישב </w:t>
      </w:r>
      <w:r w:rsidR="00954C9B" w:rsidRPr="00C617E7">
        <w:rPr>
          <w:rFonts w:asciiTheme="majorBidi" w:hAnsiTheme="majorBidi" w:cstheme="majorBidi"/>
          <w:kern w:val="0"/>
          <w:szCs w:val="24"/>
          <w:rtl/>
          <w:lang w:val="en-US"/>
        </w:rPr>
        <w:t xml:space="preserve">ערכים אוניברסליים </w:t>
      </w:r>
      <w:r w:rsidR="002A7055" w:rsidRPr="00C617E7">
        <w:rPr>
          <w:rFonts w:asciiTheme="majorBidi" w:hAnsiTheme="majorBidi" w:cstheme="majorBidi"/>
          <w:kern w:val="0"/>
          <w:szCs w:val="24"/>
          <w:rtl/>
          <w:lang w:val="en-US"/>
        </w:rPr>
        <w:t>עם</w:t>
      </w:r>
      <w:r w:rsidR="00954C9B" w:rsidRPr="00C617E7">
        <w:rPr>
          <w:rFonts w:asciiTheme="majorBidi" w:hAnsiTheme="majorBidi" w:cstheme="majorBidi"/>
          <w:kern w:val="0"/>
          <w:szCs w:val="24"/>
          <w:rtl/>
          <w:lang w:val="en-US"/>
        </w:rPr>
        <w:t xml:space="preserve"> תפיסות דתיות מסורתיות. </w:t>
      </w:r>
      <w:r w:rsidR="00D05A25" w:rsidRPr="00C617E7">
        <w:rPr>
          <w:rFonts w:asciiTheme="majorBidi" w:hAnsiTheme="majorBidi" w:cstheme="majorBidi"/>
          <w:kern w:val="0"/>
          <w:szCs w:val="24"/>
          <w:rtl/>
          <w:lang w:val="en-US"/>
        </w:rPr>
        <w:t>יחד</w:t>
      </w:r>
      <w:r w:rsidR="00DE609E" w:rsidRPr="00C617E7">
        <w:rPr>
          <w:rFonts w:asciiTheme="majorBidi" w:hAnsiTheme="majorBidi" w:cstheme="majorBidi"/>
          <w:kern w:val="0"/>
          <w:szCs w:val="24"/>
          <w:rtl/>
          <w:lang w:val="en-US"/>
        </w:rPr>
        <w:t xml:space="preserve"> יביאו</w:t>
      </w:r>
      <w:r w:rsidR="00DF69B6" w:rsidRPr="00C617E7">
        <w:rPr>
          <w:rFonts w:asciiTheme="majorBidi" w:hAnsiTheme="majorBidi" w:cstheme="majorBidi"/>
          <w:kern w:val="0"/>
          <w:szCs w:val="24"/>
          <w:rtl/>
          <w:lang w:val="en-US"/>
        </w:rPr>
        <w:t xml:space="preserve"> </w:t>
      </w:r>
      <w:r w:rsidR="00DE609E" w:rsidRPr="00C617E7">
        <w:rPr>
          <w:rFonts w:asciiTheme="majorBidi" w:hAnsiTheme="majorBidi" w:cstheme="majorBidi"/>
          <w:kern w:val="0"/>
          <w:szCs w:val="24"/>
          <w:rtl/>
          <w:lang w:val="en-US"/>
        </w:rPr>
        <w:t>אותנו</w:t>
      </w:r>
      <w:r w:rsidR="00D05A25" w:rsidRPr="00C617E7">
        <w:rPr>
          <w:rFonts w:asciiTheme="majorBidi" w:hAnsiTheme="majorBidi" w:cstheme="majorBidi"/>
          <w:kern w:val="0"/>
          <w:szCs w:val="24"/>
          <w:rtl/>
          <w:lang w:val="en-US"/>
        </w:rPr>
        <w:t xml:space="preserve"> שתי התנועות </w:t>
      </w:r>
      <w:r w:rsidR="001662CF" w:rsidRPr="00C617E7">
        <w:rPr>
          <w:rFonts w:asciiTheme="majorBidi" w:hAnsiTheme="majorBidi" w:cstheme="majorBidi"/>
          <w:kern w:val="0"/>
          <w:szCs w:val="24"/>
          <w:rtl/>
          <w:lang w:val="en-US"/>
        </w:rPr>
        <w:t>האלה</w:t>
      </w:r>
      <w:r w:rsidR="00DE609E" w:rsidRPr="00C617E7">
        <w:rPr>
          <w:rFonts w:asciiTheme="majorBidi" w:hAnsiTheme="majorBidi" w:cstheme="majorBidi"/>
          <w:kern w:val="0"/>
          <w:szCs w:val="24"/>
          <w:rtl/>
          <w:lang w:val="en-US"/>
        </w:rPr>
        <w:t xml:space="preserve"> אל השלב הבא, השלב האוניברסלי, </w:t>
      </w:r>
      <w:r w:rsidR="002A7055" w:rsidRPr="00C617E7">
        <w:rPr>
          <w:rFonts w:asciiTheme="majorBidi" w:hAnsiTheme="majorBidi" w:cstheme="majorBidi"/>
          <w:kern w:val="0"/>
          <w:szCs w:val="24"/>
          <w:rtl/>
          <w:lang w:val="en-US"/>
        </w:rPr>
        <w:t>ויובילו את</w:t>
      </w:r>
      <w:r w:rsidR="005420BC" w:rsidRPr="00C617E7">
        <w:rPr>
          <w:rFonts w:asciiTheme="majorBidi" w:hAnsiTheme="majorBidi" w:cstheme="majorBidi"/>
          <w:kern w:val="0"/>
          <w:szCs w:val="24"/>
          <w:rtl/>
          <w:lang w:val="en-US"/>
        </w:rPr>
        <w:t xml:space="preserve"> </w:t>
      </w:r>
      <w:r w:rsidR="001F123E" w:rsidRPr="00C617E7">
        <w:rPr>
          <w:rFonts w:asciiTheme="majorBidi" w:hAnsiTheme="majorBidi" w:cstheme="majorBidi"/>
          <w:kern w:val="0"/>
          <w:szCs w:val="24"/>
          <w:rtl/>
          <w:lang w:val="en-US"/>
        </w:rPr>
        <w:t xml:space="preserve">העם היהודי </w:t>
      </w:r>
      <w:r w:rsidR="00F76026" w:rsidRPr="00C617E7">
        <w:rPr>
          <w:rFonts w:asciiTheme="majorBidi" w:hAnsiTheme="majorBidi" w:cstheme="majorBidi"/>
          <w:kern w:val="0"/>
          <w:szCs w:val="24"/>
          <w:rtl/>
          <w:lang w:val="en-US"/>
        </w:rPr>
        <w:t>בארץ ובגולה</w:t>
      </w:r>
      <w:r w:rsidR="005420BC" w:rsidRPr="00C617E7">
        <w:rPr>
          <w:rFonts w:asciiTheme="majorBidi" w:hAnsiTheme="majorBidi" w:cstheme="majorBidi"/>
          <w:kern w:val="0"/>
          <w:szCs w:val="24"/>
          <w:rtl/>
          <w:lang w:val="en-US"/>
        </w:rPr>
        <w:t xml:space="preserve"> </w:t>
      </w:r>
      <w:r w:rsidR="002A7055" w:rsidRPr="00C617E7">
        <w:rPr>
          <w:rFonts w:asciiTheme="majorBidi" w:hAnsiTheme="majorBidi" w:cstheme="majorBidi"/>
          <w:kern w:val="0"/>
          <w:szCs w:val="24"/>
          <w:rtl/>
          <w:lang w:val="en-US"/>
        </w:rPr>
        <w:t>אל תכליתו העליונה – להיות</w:t>
      </w:r>
      <w:r w:rsidR="005420BC" w:rsidRPr="00C617E7">
        <w:rPr>
          <w:rFonts w:asciiTheme="majorBidi" w:hAnsiTheme="majorBidi" w:cstheme="majorBidi"/>
          <w:kern w:val="0"/>
          <w:szCs w:val="24"/>
          <w:rtl/>
          <w:lang w:val="en-US"/>
        </w:rPr>
        <w:t xml:space="preserve"> </w:t>
      </w:r>
      <w:r w:rsidR="00C1540A" w:rsidRPr="00C617E7">
        <w:rPr>
          <w:rFonts w:asciiTheme="majorBidi" w:hAnsiTheme="majorBidi" w:cstheme="majorBidi"/>
          <w:kern w:val="0"/>
          <w:szCs w:val="24"/>
          <w:rtl/>
          <w:lang w:val="en-US"/>
        </w:rPr>
        <w:t>אור לגויים.</w:t>
      </w:r>
    </w:p>
    <w:p w14:paraId="69EC3897" w14:textId="53B29F99" w:rsidR="00284492" w:rsidRPr="00C617E7" w:rsidRDefault="00284492" w:rsidP="00EE486B">
      <w:pPr>
        <w:suppressAutoHyphens/>
        <w:autoSpaceDE w:val="0"/>
        <w:autoSpaceDN w:val="0"/>
        <w:bidi/>
        <w:adjustRightInd w:val="0"/>
        <w:spacing w:before="240" w:after="240"/>
        <w:jc w:val="both"/>
        <w:textAlignment w:val="center"/>
        <w:rPr>
          <w:rFonts w:asciiTheme="majorBidi" w:hAnsiTheme="majorBidi" w:cstheme="majorBidi"/>
          <w:kern w:val="0"/>
          <w:szCs w:val="24"/>
          <w:rtl/>
          <w:lang w:val="en-US"/>
        </w:rPr>
      </w:pPr>
      <w:r w:rsidRPr="00C617E7">
        <w:rPr>
          <w:rFonts w:asciiTheme="majorBidi" w:hAnsiTheme="majorBidi" w:cstheme="majorBidi"/>
          <w:kern w:val="0"/>
          <w:szCs w:val="24"/>
          <w:rtl/>
          <w:lang w:val="en-US"/>
        </w:rPr>
        <w:t>הצעותינו ות</w:t>
      </w:r>
      <w:r w:rsidR="00C97A73" w:rsidRPr="00C617E7">
        <w:rPr>
          <w:rFonts w:asciiTheme="majorBidi" w:hAnsiTheme="majorBidi" w:cstheme="majorBidi"/>
          <w:kern w:val="0"/>
          <w:szCs w:val="24"/>
          <w:rtl/>
          <w:lang w:val="en-US"/>
        </w:rPr>
        <w:t>ו</w:t>
      </w:r>
      <w:r w:rsidRPr="00C617E7">
        <w:rPr>
          <w:rFonts w:asciiTheme="majorBidi" w:hAnsiTheme="majorBidi" w:cstheme="majorBidi"/>
          <w:kern w:val="0"/>
          <w:szCs w:val="24"/>
          <w:rtl/>
          <w:lang w:val="en-US"/>
        </w:rPr>
        <w:t>כניותינו לעתיד הן כדלהלן:</w:t>
      </w:r>
    </w:p>
    <w:p w14:paraId="6C02C12C" w14:textId="7E50C284" w:rsidR="00284492" w:rsidRPr="00C617E7" w:rsidRDefault="00284492" w:rsidP="00EE486B">
      <w:pPr>
        <w:pStyle w:val="af3"/>
        <w:numPr>
          <w:ilvl w:val="0"/>
          <w:numId w:val="2"/>
        </w:numPr>
        <w:suppressAutoHyphens/>
        <w:autoSpaceDE w:val="0"/>
        <w:autoSpaceDN w:val="0"/>
        <w:bidi/>
        <w:adjustRightInd w:val="0"/>
        <w:spacing w:before="240" w:after="240"/>
        <w:jc w:val="both"/>
        <w:textAlignment w:val="center"/>
        <w:rPr>
          <w:rFonts w:asciiTheme="majorBidi" w:hAnsiTheme="majorBidi" w:cstheme="majorBidi"/>
          <w:kern w:val="0"/>
          <w:szCs w:val="24"/>
          <w:lang w:val="en-US"/>
        </w:rPr>
      </w:pPr>
      <w:r w:rsidRPr="00C617E7">
        <w:rPr>
          <w:rFonts w:asciiTheme="majorBidi" w:hAnsiTheme="majorBidi" w:cstheme="majorBidi"/>
          <w:kern w:val="0"/>
          <w:szCs w:val="24"/>
          <w:rtl/>
          <w:lang w:val="en-US"/>
        </w:rPr>
        <w:t xml:space="preserve">לגבש קבוצת תומכים שתהא מורכבת מרבנים </w:t>
      </w:r>
      <w:proofErr w:type="spellStart"/>
      <w:r w:rsidRPr="00C617E7">
        <w:rPr>
          <w:rFonts w:asciiTheme="majorBidi" w:hAnsiTheme="majorBidi" w:cstheme="majorBidi"/>
          <w:kern w:val="0"/>
          <w:szCs w:val="24"/>
          <w:rtl/>
          <w:lang w:val="en-US"/>
        </w:rPr>
        <w:t>ו</w:t>
      </w:r>
      <w:r w:rsidR="002D4290" w:rsidRPr="00C617E7">
        <w:rPr>
          <w:rFonts w:asciiTheme="majorBidi" w:hAnsiTheme="majorBidi" w:cstheme="majorBidi"/>
          <w:kern w:val="0"/>
          <w:szCs w:val="24"/>
          <w:rtl/>
          <w:lang w:val="en-US"/>
        </w:rPr>
        <w:t>מ</w:t>
      </w:r>
      <w:r w:rsidRPr="00C617E7">
        <w:rPr>
          <w:rFonts w:asciiTheme="majorBidi" w:hAnsiTheme="majorBidi" w:cstheme="majorBidi"/>
          <w:kern w:val="0"/>
          <w:szCs w:val="24"/>
          <w:rtl/>
          <w:lang w:val="en-US"/>
        </w:rPr>
        <w:t>אנשי־רוח</w:t>
      </w:r>
      <w:proofErr w:type="spellEnd"/>
      <w:r w:rsidR="002D4290" w:rsidRPr="00C617E7">
        <w:rPr>
          <w:rFonts w:asciiTheme="majorBidi" w:hAnsiTheme="majorBidi" w:cstheme="majorBidi"/>
          <w:kern w:val="0"/>
          <w:szCs w:val="24"/>
          <w:rtl/>
          <w:lang w:val="en-US"/>
        </w:rPr>
        <w:t xml:space="preserve">, ותעסוק בפיתוחו של </w:t>
      </w:r>
      <w:r w:rsidR="00651845" w:rsidRPr="00C617E7">
        <w:rPr>
          <w:rFonts w:asciiTheme="majorBidi" w:hAnsiTheme="majorBidi" w:cstheme="majorBidi"/>
          <w:kern w:val="0"/>
          <w:szCs w:val="24"/>
          <w:rtl/>
          <w:lang w:val="en-US"/>
        </w:rPr>
        <w:t>הפרויקט</w:t>
      </w:r>
      <w:r w:rsidR="002D4290" w:rsidRPr="00C617E7">
        <w:rPr>
          <w:rFonts w:asciiTheme="majorBidi" w:hAnsiTheme="majorBidi" w:cstheme="majorBidi"/>
          <w:kern w:val="0"/>
          <w:szCs w:val="24"/>
          <w:rtl/>
          <w:lang w:val="en-US"/>
        </w:rPr>
        <w:t xml:space="preserve"> ובקידומו; יוער כי אף שהחזון המוצע מבוסס במידה רבה על תורת </w:t>
      </w:r>
      <w:proofErr w:type="spellStart"/>
      <w:r w:rsidR="002D4290" w:rsidRPr="00C617E7">
        <w:rPr>
          <w:rFonts w:asciiTheme="majorBidi" w:hAnsiTheme="majorBidi" w:cstheme="majorBidi"/>
          <w:kern w:val="0"/>
          <w:szCs w:val="24"/>
          <w:rtl/>
          <w:lang w:val="en-US"/>
        </w:rPr>
        <w:t>הראי"ה</w:t>
      </w:r>
      <w:proofErr w:type="spellEnd"/>
      <w:r w:rsidR="002D4290" w:rsidRPr="00C617E7">
        <w:rPr>
          <w:rFonts w:asciiTheme="majorBidi" w:hAnsiTheme="majorBidi" w:cstheme="majorBidi"/>
          <w:kern w:val="0"/>
          <w:szCs w:val="24"/>
          <w:rtl/>
          <w:lang w:val="en-US"/>
        </w:rPr>
        <w:t>, אין צריך לומר שנשמח לשתף פעולה עם בעלי ראיית</w:t>
      </w:r>
      <w:r w:rsidR="00C97A73" w:rsidRPr="00C617E7">
        <w:rPr>
          <w:rFonts w:asciiTheme="majorBidi" w:hAnsiTheme="majorBidi" w:cstheme="majorBidi"/>
          <w:kern w:val="0"/>
          <w:szCs w:val="24"/>
          <w:rtl/>
          <w:lang w:val="en-US"/>
        </w:rPr>
        <w:t xml:space="preserve"> </w:t>
      </w:r>
      <w:r w:rsidR="002D4290" w:rsidRPr="00C617E7">
        <w:rPr>
          <w:rFonts w:asciiTheme="majorBidi" w:hAnsiTheme="majorBidi" w:cstheme="majorBidi"/>
          <w:kern w:val="0"/>
          <w:szCs w:val="24"/>
          <w:rtl/>
          <w:lang w:val="en-US"/>
        </w:rPr>
        <w:t>עולם מודרנית מכל זרמי היהדות האורתודוקסית.</w:t>
      </w:r>
    </w:p>
    <w:p w14:paraId="044B17AC" w14:textId="40B877FC" w:rsidR="002D4290" w:rsidRPr="00C617E7" w:rsidRDefault="002D4290" w:rsidP="00EE486B">
      <w:pPr>
        <w:pStyle w:val="af3"/>
        <w:numPr>
          <w:ilvl w:val="0"/>
          <w:numId w:val="2"/>
        </w:numPr>
        <w:suppressAutoHyphens/>
        <w:autoSpaceDE w:val="0"/>
        <w:autoSpaceDN w:val="0"/>
        <w:bidi/>
        <w:adjustRightInd w:val="0"/>
        <w:spacing w:before="240" w:after="240"/>
        <w:jc w:val="both"/>
        <w:textAlignment w:val="center"/>
        <w:rPr>
          <w:rFonts w:asciiTheme="majorBidi" w:hAnsiTheme="majorBidi" w:cstheme="majorBidi"/>
          <w:kern w:val="0"/>
          <w:szCs w:val="24"/>
          <w:lang w:val="en-US"/>
        </w:rPr>
      </w:pPr>
      <w:r w:rsidRPr="00C617E7">
        <w:rPr>
          <w:rFonts w:asciiTheme="majorBidi" w:hAnsiTheme="majorBidi" w:cstheme="majorBidi"/>
          <w:kern w:val="0"/>
          <w:szCs w:val="24"/>
          <w:rtl/>
          <w:lang w:val="en-US"/>
        </w:rPr>
        <w:t xml:space="preserve">לדון בפרוטרוט בכל אחד מן הערכים המוצעים; לברר </w:t>
      </w:r>
      <w:r w:rsidR="00651845" w:rsidRPr="00C617E7">
        <w:rPr>
          <w:rFonts w:asciiTheme="majorBidi" w:hAnsiTheme="majorBidi" w:cstheme="majorBidi"/>
          <w:kern w:val="0"/>
          <w:szCs w:val="24"/>
          <w:rtl/>
          <w:lang w:val="en-US"/>
        </w:rPr>
        <w:t>לאשורו</w:t>
      </w:r>
      <w:r w:rsidRPr="00C617E7">
        <w:rPr>
          <w:rFonts w:asciiTheme="majorBidi" w:hAnsiTheme="majorBidi" w:cstheme="majorBidi"/>
          <w:kern w:val="0"/>
          <w:szCs w:val="24"/>
          <w:rtl/>
          <w:lang w:val="en-US"/>
        </w:rPr>
        <w:t xml:space="preserve"> את הניצוץ מן הקליפה ולספק את המקורות הדרושים.</w:t>
      </w:r>
    </w:p>
    <w:p w14:paraId="5D6755FF" w14:textId="529B4F27" w:rsidR="002D4290" w:rsidRPr="00C617E7" w:rsidRDefault="002D4290" w:rsidP="00EE486B">
      <w:pPr>
        <w:pStyle w:val="af3"/>
        <w:numPr>
          <w:ilvl w:val="0"/>
          <w:numId w:val="2"/>
        </w:numPr>
        <w:suppressAutoHyphens/>
        <w:autoSpaceDE w:val="0"/>
        <w:autoSpaceDN w:val="0"/>
        <w:bidi/>
        <w:adjustRightInd w:val="0"/>
        <w:spacing w:before="240" w:after="240"/>
        <w:jc w:val="both"/>
        <w:textAlignment w:val="center"/>
        <w:rPr>
          <w:rFonts w:asciiTheme="majorBidi" w:hAnsiTheme="majorBidi" w:cstheme="majorBidi"/>
          <w:kern w:val="0"/>
          <w:szCs w:val="24"/>
          <w:lang w:val="en-US"/>
        </w:rPr>
      </w:pPr>
      <w:r w:rsidRPr="00C617E7">
        <w:rPr>
          <w:rFonts w:asciiTheme="majorBidi" w:hAnsiTheme="majorBidi" w:cstheme="majorBidi"/>
          <w:kern w:val="0"/>
          <w:szCs w:val="24"/>
          <w:rtl/>
          <w:lang w:val="en-US"/>
        </w:rPr>
        <w:t>לפתח קורסי לימוד בנושאים המוצעים.</w:t>
      </w:r>
    </w:p>
    <w:p w14:paraId="3776804A" w14:textId="0C8ED3A6" w:rsidR="002D4290" w:rsidRPr="00C617E7" w:rsidRDefault="002D4290" w:rsidP="00EE486B">
      <w:pPr>
        <w:pStyle w:val="af3"/>
        <w:numPr>
          <w:ilvl w:val="0"/>
          <w:numId w:val="2"/>
        </w:numPr>
        <w:suppressAutoHyphens/>
        <w:autoSpaceDE w:val="0"/>
        <w:autoSpaceDN w:val="0"/>
        <w:bidi/>
        <w:adjustRightInd w:val="0"/>
        <w:spacing w:before="240" w:after="240"/>
        <w:jc w:val="both"/>
        <w:textAlignment w:val="center"/>
        <w:rPr>
          <w:rFonts w:asciiTheme="majorBidi" w:hAnsiTheme="majorBidi" w:cstheme="majorBidi"/>
          <w:kern w:val="0"/>
          <w:szCs w:val="24"/>
          <w:lang w:val="en-US"/>
        </w:rPr>
      </w:pPr>
      <w:r w:rsidRPr="00C617E7">
        <w:rPr>
          <w:rFonts w:asciiTheme="majorBidi" w:hAnsiTheme="majorBidi" w:cstheme="majorBidi"/>
          <w:kern w:val="0"/>
          <w:szCs w:val="24"/>
          <w:rtl/>
          <w:lang w:val="en-US"/>
        </w:rPr>
        <w:t xml:space="preserve">לפרסם את הקורסים בציבור </w:t>
      </w:r>
      <w:proofErr w:type="spellStart"/>
      <w:r w:rsidRPr="00C617E7">
        <w:rPr>
          <w:rFonts w:asciiTheme="majorBidi" w:hAnsiTheme="majorBidi" w:cstheme="majorBidi"/>
          <w:kern w:val="0"/>
          <w:szCs w:val="24"/>
          <w:rtl/>
          <w:lang w:val="en-US"/>
        </w:rPr>
        <w:t>הציוני־דתי</w:t>
      </w:r>
      <w:proofErr w:type="spellEnd"/>
      <w:r w:rsidR="004E54B4" w:rsidRPr="00C617E7">
        <w:rPr>
          <w:rFonts w:asciiTheme="majorBidi" w:hAnsiTheme="majorBidi" w:cstheme="majorBidi"/>
          <w:kern w:val="0"/>
          <w:szCs w:val="24"/>
          <w:rtl/>
          <w:lang w:val="en-US"/>
        </w:rPr>
        <w:t xml:space="preserve"> ובחוגים הקרובים לו מבחינה רעיונית.</w:t>
      </w:r>
    </w:p>
    <w:p w14:paraId="14D70F84" w14:textId="290D8ED6" w:rsidR="002D4290" w:rsidRPr="00C617E7" w:rsidRDefault="00651845" w:rsidP="00EE486B">
      <w:pPr>
        <w:suppressAutoHyphens/>
        <w:autoSpaceDE w:val="0"/>
        <w:autoSpaceDN w:val="0"/>
        <w:bidi/>
        <w:adjustRightInd w:val="0"/>
        <w:spacing w:before="240" w:after="240"/>
        <w:jc w:val="both"/>
        <w:textAlignment w:val="center"/>
        <w:rPr>
          <w:rFonts w:asciiTheme="majorBidi" w:hAnsiTheme="majorBidi" w:cstheme="majorBidi"/>
          <w:kern w:val="0"/>
          <w:szCs w:val="24"/>
          <w:rtl/>
          <w:lang w:val="en-US"/>
        </w:rPr>
      </w:pPr>
      <w:r w:rsidRPr="00C617E7">
        <w:rPr>
          <w:rFonts w:asciiTheme="majorBidi" w:hAnsiTheme="majorBidi" w:cstheme="majorBidi"/>
          <w:kern w:val="0"/>
          <w:szCs w:val="24"/>
          <w:rtl/>
          <w:lang w:val="en-US"/>
        </w:rPr>
        <w:t>מטרות הפרויקט הן:</w:t>
      </w:r>
    </w:p>
    <w:p w14:paraId="5544F1AE" w14:textId="77708306" w:rsidR="00651845" w:rsidRPr="00C617E7" w:rsidRDefault="00651845" w:rsidP="00EE486B">
      <w:pPr>
        <w:pStyle w:val="af3"/>
        <w:numPr>
          <w:ilvl w:val="0"/>
          <w:numId w:val="3"/>
        </w:numPr>
        <w:suppressAutoHyphens/>
        <w:autoSpaceDE w:val="0"/>
        <w:autoSpaceDN w:val="0"/>
        <w:bidi/>
        <w:adjustRightInd w:val="0"/>
        <w:spacing w:before="240" w:after="240"/>
        <w:jc w:val="both"/>
        <w:textAlignment w:val="center"/>
        <w:rPr>
          <w:rFonts w:asciiTheme="majorBidi" w:hAnsiTheme="majorBidi" w:cstheme="majorBidi"/>
          <w:kern w:val="0"/>
          <w:szCs w:val="24"/>
          <w:lang w:val="en-US"/>
        </w:rPr>
      </w:pPr>
      <w:r w:rsidRPr="00C617E7">
        <w:rPr>
          <w:rFonts w:asciiTheme="majorBidi" w:hAnsiTheme="majorBidi" w:cstheme="majorBidi"/>
          <w:kern w:val="0"/>
          <w:szCs w:val="24"/>
          <w:rtl/>
          <w:lang w:val="en-US"/>
        </w:rPr>
        <w:t xml:space="preserve">להבנות </w:t>
      </w:r>
      <w:r w:rsidR="00C97A73" w:rsidRPr="00C617E7">
        <w:rPr>
          <w:rFonts w:asciiTheme="majorBidi" w:hAnsiTheme="majorBidi" w:cstheme="majorBidi"/>
          <w:kern w:val="0"/>
          <w:szCs w:val="24"/>
          <w:rtl/>
          <w:lang w:val="en-US"/>
        </w:rPr>
        <w:t xml:space="preserve">את הזרם האוניברסלי בציונות הדתית </w:t>
      </w:r>
      <w:r w:rsidRPr="00C617E7">
        <w:rPr>
          <w:rFonts w:asciiTheme="majorBidi" w:hAnsiTheme="majorBidi" w:cstheme="majorBidi"/>
          <w:kern w:val="0"/>
          <w:szCs w:val="24"/>
          <w:rtl/>
          <w:lang w:val="en-US"/>
        </w:rPr>
        <w:t>ולקד</w:t>
      </w:r>
      <w:r w:rsidR="00C97A73" w:rsidRPr="00C617E7">
        <w:rPr>
          <w:rFonts w:asciiTheme="majorBidi" w:hAnsiTheme="majorBidi" w:cstheme="majorBidi"/>
          <w:kern w:val="0"/>
          <w:szCs w:val="24"/>
          <w:rtl/>
          <w:lang w:val="en-US"/>
        </w:rPr>
        <w:t>מו</w:t>
      </w:r>
      <w:r w:rsidRPr="00C617E7">
        <w:rPr>
          <w:rFonts w:asciiTheme="majorBidi" w:hAnsiTheme="majorBidi" w:cstheme="majorBidi"/>
          <w:kern w:val="0"/>
          <w:szCs w:val="24"/>
          <w:rtl/>
          <w:lang w:val="en-US"/>
        </w:rPr>
        <w:t>.</w:t>
      </w:r>
    </w:p>
    <w:p w14:paraId="1E3EF111" w14:textId="0041C68D" w:rsidR="00651845" w:rsidRPr="00C617E7" w:rsidRDefault="00C97A73" w:rsidP="00EE486B">
      <w:pPr>
        <w:pStyle w:val="af3"/>
        <w:numPr>
          <w:ilvl w:val="0"/>
          <w:numId w:val="3"/>
        </w:numPr>
        <w:suppressAutoHyphens/>
        <w:autoSpaceDE w:val="0"/>
        <w:autoSpaceDN w:val="0"/>
        <w:bidi/>
        <w:adjustRightInd w:val="0"/>
        <w:spacing w:before="240" w:after="240"/>
        <w:jc w:val="both"/>
        <w:textAlignment w:val="center"/>
        <w:rPr>
          <w:rFonts w:asciiTheme="majorBidi" w:hAnsiTheme="majorBidi" w:cstheme="majorBidi"/>
          <w:kern w:val="0"/>
          <w:szCs w:val="24"/>
          <w:lang w:val="en-US"/>
        </w:rPr>
      </w:pPr>
      <w:r w:rsidRPr="00C617E7">
        <w:rPr>
          <w:rFonts w:asciiTheme="majorBidi" w:hAnsiTheme="majorBidi" w:cstheme="majorBidi"/>
          <w:kern w:val="0"/>
          <w:szCs w:val="24"/>
          <w:rtl/>
          <w:lang w:val="en-US"/>
        </w:rPr>
        <w:t>לעשות</w:t>
      </w:r>
      <w:r w:rsidR="00651845" w:rsidRPr="00C617E7">
        <w:rPr>
          <w:rFonts w:asciiTheme="majorBidi" w:hAnsiTheme="majorBidi" w:cstheme="majorBidi"/>
          <w:kern w:val="0"/>
          <w:szCs w:val="24"/>
          <w:rtl/>
          <w:lang w:val="en-US"/>
        </w:rPr>
        <w:t xml:space="preserve"> זרם זה למרכיב ממרכיבי התודעה הציבורית בישראל.</w:t>
      </w:r>
    </w:p>
    <w:p w14:paraId="47D382F5" w14:textId="42957582" w:rsidR="00651845" w:rsidRPr="00C617E7" w:rsidRDefault="00651845" w:rsidP="00EE486B">
      <w:pPr>
        <w:pStyle w:val="af3"/>
        <w:numPr>
          <w:ilvl w:val="0"/>
          <w:numId w:val="3"/>
        </w:numPr>
        <w:suppressAutoHyphens/>
        <w:autoSpaceDE w:val="0"/>
        <w:autoSpaceDN w:val="0"/>
        <w:bidi/>
        <w:adjustRightInd w:val="0"/>
        <w:spacing w:before="240" w:after="240"/>
        <w:jc w:val="both"/>
        <w:textAlignment w:val="center"/>
        <w:rPr>
          <w:rFonts w:asciiTheme="majorBidi" w:hAnsiTheme="majorBidi" w:cstheme="majorBidi"/>
          <w:kern w:val="0"/>
          <w:szCs w:val="24"/>
          <w:lang w:val="en-US"/>
        </w:rPr>
      </w:pPr>
      <w:r w:rsidRPr="00C617E7">
        <w:rPr>
          <w:rFonts w:asciiTheme="majorBidi" w:hAnsiTheme="majorBidi" w:cstheme="majorBidi"/>
          <w:kern w:val="0"/>
          <w:szCs w:val="24"/>
          <w:rtl/>
          <w:lang w:val="en-US"/>
        </w:rPr>
        <w:t xml:space="preserve">לחזק את קשרהּ ליהדות של אותה קבוצה מקרב היהודים בעלי התפיסה האוניברסלית </w:t>
      </w:r>
      <w:r w:rsidR="000A0F5F" w:rsidRPr="00C617E7">
        <w:rPr>
          <w:rFonts w:asciiTheme="majorBidi" w:hAnsiTheme="majorBidi" w:cstheme="majorBidi"/>
          <w:kern w:val="0"/>
          <w:szCs w:val="24"/>
          <w:rtl/>
          <w:lang w:val="en-US"/>
        </w:rPr>
        <w:t>ה</w:t>
      </w:r>
      <w:r w:rsidRPr="00C617E7">
        <w:rPr>
          <w:rFonts w:asciiTheme="majorBidi" w:hAnsiTheme="majorBidi" w:cstheme="majorBidi"/>
          <w:kern w:val="0"/>
          <w:szCs w:val="24"/>
          <w:rtl/>
          <w:lang w:val="en-US"/>
        </w:rPr>
        <w:t xml:space="preserve">קובלת על ייצוגם הלוקה בחסר של הערכים </w:t>
      </w:r>
      <w:proofErr w:type="spellStart"/>
      <w:r w:rsidRPr="00C617E7">
        <w:rPr>
          <w:rFonts w:asciiTheme="majorBidi" w:hAnsiTheme="majorBidi" w:cstheme="majorBidi"/>
          <w:kern w:val="0"/>
          <w:szCs w:val="24"/>
          <w:rtl/>
          <w:lang w:val="en-US"/>
        </w:rPr>
        <w:t>האונברסליים</w:t>
      </w:r>
      <w:proofErr w:type="spellEnd"/>
      <w:r w:rsidRPr="00C617E7">
        <w:rPr>
          <w:rFonts w:asciiTheme="majorBidi" w:hAnsiTheme="majorBidi" w:cstheme="majorBidi"/>
          <w:kern w:val="0"/>
          <w:szCs w:val="24"/>
          <w:rtl/>
          <w:lang w:val="en-US"/>
        </w:rPr>
        <w:t xml:space="preserve"> ביהדות (</w:t>
      </w:r>
      <w:r w:rsidR="000A0F5F" w:rsidRPr="00C617E7">
        <w:rPr>
          <w:rFonts w:asciiTheme="majorBidi" w:hAnsiTheme="majorBidi" w:cstheme="majorBidi"/>
          <w:kern w:val="0"/>
          <w:szCs w:val="24"/>
          <w:rtl/>
          <w:lang w:val="en-US"/>
        </w:rPr>
        <w:t>השוו</w:t>
      </w:r>
      <w:r w:rsidRPr="00C617E7">
        <w:rPr>
          <w:rFonts w:asciiTheme="majorBidi" w:hAnsiTheme="majorBidi" w:cstheme="majorBidi"/>
          <w:kern w:val="0"/>
          <w:szCs w:val="24"/>
          <w:rtl/>
          <w:lang w:val="en-US"/>
        </w:rPr>
        <w:t xml:space="preserve"> לתפקיד שמילאה תורת </w:t>
      </w:r>
      <w:proofErr w:type="spellStart"/>
      <w:r w:rsidRPr="00C617E7">
        <w:rPr>
          <w:rFonts w:asciiTheme="majorBidi" w:hAnsiTheme="majorBidi" w:cstheme="majorBidi"/>
          <w:kern w:val="0"/>
          <w:szCs w:val="24"/>
          <w:rtl/>
          <w:lang w:val="en-US"/>
        </w:rPr>
        <w:t>הראי"ה</w:t>
      </w:r>
      <w:proofErr w:type="spellEnd"/>
      <w:r w:rsidR="00C97A73" w:rsidRPr="00C617E7">
        <w:rPr>
          <w:rFonts w:asciiTheme="majorBidi" w:hAnsiTheme="majorBidi" w:cstheme="majorBidi"/>
          <w:kern w:val="0"/>
          <w:szCs w:val="24"/>
          <w:rtl/>
          <w:lang w:val="en-US"/>
        </w:rPr>
        <w:t xml:space="preserve"> קוק</w:t>
      </w:r>
      <w:r w:rsidRPr="00C617E7">
        <w:rPr>
          <w:rFonts w:asciiTheme="majorBidi" w:hAnsiTheme="majorBidi" w:cstheme="majorBidi"/>
          <w:kern w:val="0"/>
          <w:szCs w:val="24"/>
          <w:rtl/>
          <w:lang w:val="en-US"/>
        </w:rPr>
        <w:t xml:space="preserve"> </w:t>
      </w:r>
      <w:r w:rsidR="000A0F5F" w:rsidRPr="00C617E7">
        <w:rPr>
          <w:rFonts w:asciiTheme="majorBidi" w:hAnsiTheme="majorBidi" w:cstheme="majorBidi"/>
          <w:kern w:val="0"/>
          <w:szCs w:val="24"/>
          <w:rtl/>
          <w:lang w:val="en-US"/>
        </w:rPr>
        <w:t>בקירובם אל המסורת של רבים מבני הציונות החילונית בעשורים החולפים</w:t>
      </w:r>
      <w:r w:rsidRPr="00C617E7">
        <w:rPr>
          <w:rFonts w:asciiTheme="majorBidi" w:hAnsiTheme="majorBidi" w:cstheme="majorBidi"/>
          <w:kern w:val="0"/>
          <w:szCs w:val="24"/>
          <w:rtl/>
          <w:lang w:val="en-US"/>
        </w:rPr>
        <w:t>).</w:t>
      </w:r>
    </w:p>
    <w:p w14:paraId="2BAD628A" w14:textId="6B1CDFE6" w:rsidR="000A0F5F" w:rsidRPr="00C617E7" w:rsidRDefault="000A0F5F" w:rsidP="00EE486B">
      <w:pPr>
        <w:pStyle w:val="af3"/>
        <w:numPr>
          <w:ilvl w:val="0"/>
          <w:numId w:val="3"/>
        </w:numPr>
        <w:suppressAutoHyphens/>
        <w:autoSpaceDE w:val="0"/>
        <w:autoSpaceDN w:val="0"/>
        <w:bidi/>
        <w:adjustRightInd w:val="0"/>
        <w:spacing w:before="240" w:after="240"/>
        <w:jc w:val="both"/>
        <w:textAlignment w:val="center"/>
        <w:rPr>
          <w:rFonts w:asciiTheme="majorBidi" w:hAnsiTheme="majorBidi" w:cstheme="majorBidi"/>
          <w:kern w:val="0"/>
          <w:szCs w:val="24"/>
          <w:lang w:val="en-US"/>
        </w:rPr>
      </w:pPr>
      <w:r w:rsidRPr="00C617E7">
        <w:rPr>
          <w:rFonts w:asciiTheme="majorBidi" w:hAnsiTheme="majorBidi" w:cstheme="majorBidi"/>
          <w:kern w:val="0"/>
          <w:szCs w:val="24"/>
          <w:rtl/>
          <w:lang w:val="en-US"/>
        </w:rPr>
        <w:t xml:space="preserve">להגדיל תורה ולהאדירה </w:t>
      </w:r>
      <w:proofErr w:type="spellStart"/>
      <w:r w:rsidRPr="00C617E7">
        <w:rPr>
          <w:rFonts w:asciiTheme="majorBidi" w:hAnsiTheme="majorBidi" w:cstheme="majorBidi"/>
          <w:kern w:val="0"/>
          <w:szCs w:val="24"/>
          <w:rtl/>
          <w:lang w:val="en-US"/>
        </w:rPr>
        <w:t>על־ידי</w:t>
      </w:r>
      <w:proofErr w:type="spellEnd"/>
      <w:r w:rsidRPr="00C617E7">
        <w:rPr>
          <w:rFonts w:asciiTheme="majorBidi" w:hAnsiTheme="majorBidi" w:cstheme="majorBidi"/>
          <w:kern w:val="0"/>
          <w:szCs w:val="24"/>
          <w:rtl/>
          <w:lang w:val="en-US"/>
        </w:rPr>
        <w:t xml:space="preserve"> </w:t>
      </w:r>
      <w:r w:rsidR="00EE64E9" w:rsidRPr="00C617E7">
        <w:rPr>
          <w:rFonts w:asciiTheme="majorBidi" w:hAnsiTheme="majorBidi" w:cstheme="majorBidi"/>
          <w:kern w:val="0"/>
          <w:szCs w:val="24"/>
          <w:rtl/>
          <w:lang w:val="en-US"/>
        </w:rPr>
        <w:t>הפנמה</w:t>
      </w:r>
      <w:r w:rsidR="00AC70CF" w:rsidRPr="00C617E7">
        <w:rPr>
          <w:rFonts w:asciiTheme="majorBidi" w:hAnsiTheme="majorBidi" w:cstheme="majorBidi"/>
          <w:kern w:val="0"/>
          <w:szCs w:val="24"/>
          <w:rtl/>
          <w:lang w:val="en-US"/>
        </w:rPr>
        <w:t xml:space="preserve"> </w:t>
      </w:r>
      <w:r w:rsidR="00776F53" w:rsidRPr="00C617E7">
        <w:rPr>
          <w:rFonts w:asciiTheme="majorBidi" w:hAnsiTheme="majorBidi" w:cstheme="majorBidi"/>
          <w:kern w:val="0"/>
          <w:szCs w:val="24"/>
          <w:rtl/>
          <w:lang w:val="en-US"/>
        </w:rPr>
        <w:t>שלמה</w:t>
      </w:r>
      <w:r w:rsidR="00AC70CF" w:rsidRPr="00C617E7">
        <w:rPr>
          <w:rFonts w:asciiTheme="majorBidi" w:hAnsiTheme="majorBidi" w:cstheme="majorBidi"/>
          <w:kern w:val="0"/>
          <w:szCs w:val="24"/>
          <w:rtl/>
          <w:lang w:val="en-US"/>
        </w:rPr>
        <w:t xml:space="preserve"> יותר של ניצוצות האור ה</w:t>
      </w:r>
      <w:r w:rsidR="002322AC" w:rsidRPr="00C617E7">
        <w:rPr>
          <w:rFonts w:asciiTheme="majorBidi" w:hAnsiTheme="majorBidi" w:cstheme="majorBidi"/>
          <w:kern w:val="0"/>
          <w:szCs w:val="24"/>
          <w:rtl/>
          <w:lang w:val="en-US"/>
        </w:rPr>
        <w:t>אלוהי</w:t>
      </w:r>
      <w:r w:rsidR="00AC70CF" w:rsidRPr="00C617E7">
        <w:rPr>
          <w:rFonts w:asciiTheme="majorBidi" w:hAnsiTheme="majorBidi" w:cstheme="majorBidi"/>
          <w:kern w:val="0"/>
          <w:szCs w:val="24"/>
          <w:rtl/>
          <w:lang w:val="en-US"/>
        </w:rPr>
        <w:t>.</w:t>
      </w:r>
    </w:p>
    <w:p w14:paraId="23781D61" w14:textId="097FE602" w:rsidR="00776F53" w:rsidRPr="00C617E7" w:rsidRDefault="00776F53" w:rsidP="00EE486B">
      <w:pPr>
        <w:pStyle w:val="af3"/>
        <w:numPr>
          <w:ilvl w:val="0"/>
          <w:numId w:val="3"/>
        </w:numPr>
        <w:suppressAutoHyphens/>
        <w:autoSpaceDE w:val="0"/>
        <w:autoSpaceDN w:val="0"/>
        <w:bidi/>
        <w:adjustRightInd w:val="0"/>
        <w:spacing w:before="240" w:after="240"/>
        <w:jc w:val="both"/>
        <w:textAlignment w:val="center"/>
        <w:rPr>
          <w:rFonts w:asciiTheme="majorBidi" w:hAnsiTheme="majorBidi" w:cstheme="majorBidi"/>
          <w:kern w:val="0"/>
          <w:szCs w:val="24"/>
          <w:lang w:val="en-US"/>
        </w:rPr>
      </w:pPr>
      <w:r w:rsidRPr="00C617E7">
        <w:rPr>
          <w:rFonts w:asciiTheme="majorBidi" w:hAnsiTheme="majorBidi" w:cstheme="majorBidi"/>
          <w:kern w:val="0"/>
          <w:szCs w:val="24"/>
          <w:rtl/>
          <w:lang w:val="en-US"/>
        </w:rPr>
        <w:t>להניח את יסודות השלב הבא בהשפעת היהדות על העולם המערבי.</w:t>
      </w:r>
    </w:p>
    <w:p w14:paraId="7D350422" w14:textId="08848D7E" w:rsidR="00776F53" w:rsidRPr="00C617E7" w:rsidRDefault="00776F53" w:rsidP="00EE486B">
      <w:pPr>
        <w:suppressAutoHyphens/>
        <w:autoSpaceDE w:val="0"/>
        <w:autoSpaceDN w:val="0"/>
        <w:bidi/>
        <w:adjustRightInd w:val="0"/>
        <w:spacing w:before="240" w:after="240"/>
        <w:jc w:val="both"/>
        <w:textAlignment w:val="center"/>
        <w:rPr>
          <w:rFonts w:asciiTheme="majorBidi" w:hAnsiTheme="majorBidi" w:cstheme="majorBidi"/>
          <w:kern w:val="0"/>
          <w:szCs w:val="24"/>
          <w:rtl/>
          <w:lang w:val="en-US"/>
        </w:rPr>
      </w:pPr>
      <w:r w:rsidRPr="00C617E7">
        <w:rPr>
          <w:rFonts w:asciiTheme="majorBidi" w:hAnsiTheme="majorBidi" w:cstheme="majorBidi"/>
          <w:kern w:val="0"/>
          <w:szCs w:val="24"/>
          <w:rtl/>
          <w:lang w:val="en-US"/>
        </w:rPr>
        <w:t>***</w:t>
      </w:r>
    </w:p>
    <w:p w14:paraId="234F9694" w14:textId="513EF8CC" w:rsidR="00EE64E9" w:rsidRPr="00C617E7" w:rsidRDefault="00AA7F12" w:rsidP="00CB6662">
      <w:pPr>
        <w:suppressAutoHyphens/>
        <w:autoSpaceDE w:val="0"/>
        <w:autoSpaceDN w:val="0"/>
        <w:bidi/>
        <w:adjustRightInd w:val="0"/>
        <w:spacing w:before="240" w:after="240"/>
        <w:jc w:val="both"/>
        <w:textAlignment w:val="center"/>
        <w:rPr>
          <w:rFonts w:asciiTheme="majorBidi" w:hAnsiTheme="majorBidi" w:cstheme="majorBidi"/>
          <w:kern w:val="0"/>
          <w:szCs w:val="24"/>
          <w:rtl/>
          <w:lang w:val="en-US"/>
        </w:rPr>
      </w:pPr>
      <w:r w:rsidRPr="00C617E7">
        <w:rPr>
          <w:rFonts w:asciiTheme="majorBidi" w:hAnsiTheme="majorBidi" w:cstheme="majorBidi"/>
          <w:kern w:val="0"/>
          <w:szCs w:val="24"/>
          <w:rtl/>
          <w:lang w:val="en-US"/>
        </w:rPr>
        <w:t xml:space="preserve">למסע זה אנו מזמינים </w:t>
      </w:r>
      <w:r w:rsidR="000977BC" w:rsidRPr="00C617E7">
        <w:rPr>
          <w:rFonts w:asciiTheme="majorBidi" w:hAnsiTheme="majorBidi" w:cstheme="majorBidi"/>
          <w:kern w:val="0"/>
          <w:szCs w:val="24"/>
          <w:rtl/>
          <w:lang w:val="en-US"/>
        </w:rPr>
        <w:t xml:space="preserve">את </w:t>
      </w:r>
      <w:proofErr w:type="spellStart"/>
      <w:r w:rsidR="000977BC" w:rsidRPr="00C617E7">
        <w:rPr>
          <w:rFonts w:asciiTheme="majorBidi" w:hAnsiTheme="majorBidi" w:cstheme="majorBidi"/>
          <w:kern w:val="0"/>
          <w:szCs w:val="24"/>
          <w:rtl/>
          <w:lang w:val="en-US"/>
        </w:rPr>
        <w:t>כל</w:t>
      </w:r>
      <w:r w:rsidR="00CB6662" w:rsidRPr="00C617E7">
        <w:rPr>
          <w:rFonts w:asciiTheme="majorBidi" w:hAnsiTheme="majorBidi" w:cstheme="majorBidi"/>
          <w:rtl/>
        </w:rPr>
        <w:t>הרואה</w:t>
      </w:r>
      <w:proofErr w:type="spellEnd"/>
      <w:r w:rsidR="00CB6662" w:rsidRPr="00C617E7">
        <w:rPr>
          <w:rFonts w:asciiTheme="majorBidi" w:hAnsiTheme="majorBidi" w:cstheme="majorBidi"/>
          <w:rtl/>
        </w:rPr>
        <w:t xml:space="preserve"> חשיבות בנושא הערכים האוניברסליים ביהדות</w:t>
      </w:r>
      <w:r w:rsidR="00CB6662" w:rsidRPr="00C617E7">
        <w:rPr>
          <w:rFonts w:asciiTheme="majorBidi" w:hAnsiTheme="majorBidi" w:cstheme="majorBidi"/>
          <w:kern w:val="0"/>
          <w:szCs w:val="24"/>
          <w:rtl/>
          <w:lang w:val="en-US"/>
        </w:rPr>
        <w:t xml:space="preserve"> </w:t>
      </w:r>
      <w:r w:rsidR="000977BC" w:rsidRPr="00C617E7">
        <w:rPr>
          <w:rFonts w:asciiTheme="majorBidi" w:hAnsiTheme="majorBidi" w:cstheme="majorBidi"/>
          <w:kern w:val="0"/>
          <w:szCs w:val="24"/>
          <w:rtl/>
          <w:lang w:val="en-US"/>
        </w:rPr>
        <w:t xml:space="preserve">, תלמידי הרב קוק ושאינם. </w:t>
      </w:r>
      <w:r w:rsidR="004A41F4" w:rsidRPr="00C617E7">
        <w:rPr>
          <w:rFonts w:asciiTheme="majorBidi" w:hAnsiTheme="majorBidi" w:cstheme="majorBidi"/>
          <w:kern w:val="0"/>
          <w:szCs w:val="24"/>
          <w:rtl/>
          <w:lang w:val="en-US"/>
        </w:rPr>
        <w:t>אנו תומכים בריבוי דעות</w:t>
      </w:r>
      <w:r w:rsidR="002B6C83" w:rsidRPr="00C617E7">
        <w:rPr>
          <w:rFonts w:asciiTheme="majorBidi" w:hAnsiTheme="majorBidi" w:cstheme="majorBidi"/>
          <w:kern w:val="0"/>
          <w:szCs w:val="24"/>
          <w:rtl/>
          <w:lang w:val="en-US"/>
        </w:rPr>
        <w:t xml:space="preserve"> ומאמינים כי כל </w:t>
      </w:r>
      <w:r w:rsidR="005666B3" w:rsidRPr="00C617E7">
        <w:rPr>
          <w:rFonts w:asciiTheme="majorBidi" w:hAnsiTheme="majorBidi" w:cstheme="majorBidi"/>
          <w:kern w:val="0"/>
          <w:szCs w:val="24"/>
          <w:rtl/>
          <w:lang w:val="en-US"/>
        </w:rPr>
        <w:t xml:space="preserve">שיטת מחשבה </w:t>
      </w:r>
      <w:r w:rsidR="002B6C83" w:rsidRPr="00C617E7">
        <w:rPr>
          <w:rFonts w:asciiTheme="majorBidi" w:hAnsiTheme="majorBidi" w:cstheme="majorBidi"/>
          <w:kern w:val="0"/>
          <w:szCs w:val="24"/>
          <w:rtl/>
          <w:lang w:val="en-US"/>
        </w:rPr>
        <w:t xml:space="preserve">משקפת פן מסוים של </w:t>
      </w:r>
      <w:r w:rsidR="00EE64E9" w:rsidRPr="00C617E7">
        <w:rPr>
          <w:rFonts w:asciiTheme="majorBidi" w:hAnsiTheme="majorBidi" w:cstheme="majorBidi"/>
          <w:kern w:val="0"/>
          <w:szCs w:val="24"/>
          <w:rtl/>
          <w:lang w:val="en-US"/>
        </w:rPr>
        <w:t>האור ה</w:t>
      </w:r>
      <w:r w:rsidR="002322AC" w:rsidRPr="00C617E7">
        <w:rPr>
          <w:rFonts w:asciiTheme="majorBidi" w:hAnsiTheme="majorBidi" w:cstheme="majorBidi"/>
          <w:kern w:val="0"/>
          <w:szCs w:val="24"/>
          <w:rtl/>
          <w:lang w:val="en-US"/>
        </w:rPr>
        <w:t>אלוהי</w:t>
      </w:r>
      <w:r w:rsidR="00EE64E9" w:rsidRPr="00C617E7">
        <w:rPr>
          <w:rFonts w:asciiTheme="majorBidi" w:hAnsiTheme="majorBidi" w:cstheme="majorBidi"/>
          <w:kern w:val="0"/>
          <w:szCs w:val="24"/>
          <w:rtl/>
          <w:lang w:val="en-US"/>
        </w:rPr>
        <w:t xml:space="preserve"> האינסופי</w:t>
      </w:r>
      <w:r w:rsidR="006F51FE" w:rsidRPr="00C617E7">
        <w:rPr>
          <w:rFonts w:asciiTheme="majorBidi" w:hAnsiTheme="majorBidi" w:cstheme="majorBidi"/>
          <w:kern w:val="0"/>
          <w:szCs w:val="24"/>
          <w:rtl/>
          <w:lang w:val="en-US"/>
        </w:rPr>
        <w:t xml:space="preserve">. </w:t>
      </w:r>
      <w:r w:rsidR="00EE64E9" w:rsidRPr="00C617E7">
        <w:rPr>
          <w:rFonts w:asciiTheme="majorBidi" w:hAnsiTheme="majorBidi" w:cstheme="majorBidi"/>
          <w:kern w:val="0"/>
          <w:szCs w:val="24"/>
          <w:rtl/>
          <w:lang w:val="en-US"/>
        </w:rPr>
        <w:t>אנו איננו שואפים להחיל את</w:t>
      </w:r>
      <w:r w:rsidR="006E2169" w:rsidRPr="00C617E7">
        <w:rPr>
          <w:rFonts w:asciiTheme="majorBidi" w:hAnsiTheme="majorBidi" w:cstheme="majorBidi"/>
          <w:kern w:val="0"/>
          <w:szCs w:val="24"/>
          <w:rtl/>
          <w:lang w:val="en-US"/>
        </w:rPr>
        <w:t xml:space="preserve"> החזון שלנו </w:t>
      </w:r>
      <w:r w:rsidR="00EE64E9" w:rsidRPr="00C617E7">
        <w:rPr>
          <w:rFonts w:asciiTheme="majorBidi" w:hAnsiTheme="majorBidi" w:cstheme="majorBidi"/>
          <w:kern w:val="0"/>
          <w:szCs w:val="24"/>
          <w:rtl/>
          <w:lang w:val="en-US"/>
        </w:rPr>
        <w:t>על</w:t>
      </w:r>
      <w:r w:rsidR="009A4A81" w:rsidRPr="00C617E7">
        <w:rPr>
          <w:rFonts w:asciiTheme="majorBidi" w:hAnsiTheme="majorBidi" w:cstheme="majorBidi"/>
          <w:kern w:val="0"/>
          <w:szCs w:val="24"/>
          <w:rtl/>
          <w:lang w:val="en-US"/>
        </w:rPr>
        <w:t xml:space="preserve"> </w:t>
      </w:r>
      <w:r w:rsidR="00EE64E9" w:rsidRPr="00C617E7">
        <w:rPr>
          <w:rFonts w:asciiTheme="majorBidi" w:hAnsiTheme="majorBidi" w:cstheme="majorBidi"/>
          <w:kern w:val="0"/>
          <w:szCs w:val="24"/>
          <w:rtl/>
          <w:lang w:val="en-US"/>
        </w:rPr>
        <w:t>כל בני ה</w:t>
      </w:r>
      <w:r w:rsidR="00DE20E9" w:rsidRPr="00C617E7">
        <w:rPr>
          <w:rFonts w:asciiTheme="majorBidi" w:hAnsiTheme="majorBidi" w:cstheme="majorBidi"/>
          <w:kern w:val="0"/>
          <w:szCs w:val="24"/>
          <w:rtl/>
          <w:lang w:val="en-US"/>
        </w:rPr>
        <w:t>צי</w:t>
      </w:r>
      <w:r w:rsidR="00053F74" w:rsidRPr="00C617E7">
        <w:rPr>
          <w:rFonts w:asciiTheme="majorBidi" w:hAnsiTheme="majorBidi" w:cstheme="majorBidi"/>
          <w:kern w:val="0"/>
          <w:szCs w:val="24"/>
          <w:rtl/>
          <w:lang w:val="en-US"/>
        </w:rPr>
        <w:t>ונות הדתית ו</w:t>
      </w:r>
      <w:r w:rsidR="00EE64E9" w:rsidRPr="00C617E7">
        <w:rPr>
          <w:rFonts w:asciiTheme="majorBidi" w:hAnsiTheme="majorBidi" w:cstheme="majorBidi"/>
          <w:kern w:val="0"/>
          <w:szCs w:val="24"/>
          <w:rtl/>
          <w:lang w:val="en-US"/>
        </w:rPr>
        <w:t>ה</w:t>
      </w:r>
      <w:r w:rsidR="00053F74" w:rsidRPr="00C617E7">
        <w:rPr>
          <w:rFonts w:asciiTheme="majorBidi" w:hAnsiTheme="majorBidi" w:cstheme="majorBidi"/>
          <w:kern w:val="0"/>
          <w:szCs w:val="24"/>
          <w:rtl/>
          <w:lang w:val="en-US"/>
        </w:rPr>
        <w:t xml:space="preserve">אורתודוקסיה המודרנית, </w:t>
      </w:r>
      <w:r w:rsidR="00EE64E9" w:rsidRPr="00C617E7">
        <w:rPr>
          <w:rFonts w:asciiTheme="majorBidi" w:hAnsiTheme="majorBidi" w:cstheme="majorBidi"/>
          <w:kern w:val="0"/>
          <w:szCs w:val="24"/>
          <w:rtl/>
          <w:lang w:val="en-US"/>
        </w:rPr>
        <w:t xml:space="preserve">ובוודאי </w:t>
      </w:r>
      <w:r w:rsidR="00053F74" w:rsidRPr="00C617E7">
        <w:rPr>
          <w:rFonts w:asciiTheme="majorBidi" w:hAnsiTheme="majorBidi" w:cstheme="majorBidi"/>
          <w:kern w:val="0"/>
          <w:szCs w:val="24"/>
          <w:rtl/>
          <w:lang w:val="en-US"/>
        </w:rPr>
        <w:t>נשמח לשמוע תגובות בונות גם מ</w:t>
      </w:r>
      <w:r w:rsidR="00D57B8E" w:rsidRPr="00C617E7">
        <w:rPr>
          <w:rFonts w:asciiTheme="majorBidi" w:hAnsiTheme="majorBidi" w:cstheme="majorBidi"/>
          <w:kern w:val="0"/>
          <w:szCs w:val="24"/>
          <w:rtl/>
          <w:lang w:val="en-US"/>
        </w:rPr>
        <w:t>מי ש</w:t>
      </w:r>
      <w:r w:rsidR="00053F74" w:rsidRPr="00C617E7">
        <w:rPr>
          <w:rFonts w:asciiTheme="majorBidi" w:hAnsiTheme="majorBidi" w:cstheme="majorBidi"/>
          <w:kern w:val="0"/>
          <w:szCs w:val="24"/>
          <w:rtl/>
          <w:lang w:val="en-US"/>
        </w:rPr>
        <w:t>חל</w:t>
      </w:r>
      <w:r w:rsidR="005666B3" w:rsidRPr="00C617E7">
        <w:rPr>
          <w:rFonts w:asciiTheme="majorBidi" w:hAnsiTheme="majorBidi" w:cstheme="majorBidi"/>
          <w:kern w:val="0"/>
          <w:szCs w:val="24"/>
          <w:rtl/>
          <w:lang w:val="en-US"/>
        </w:rPr>
        <w:t>ו</w:t>
      </w:r>
      <w:r w:rsidR="00053F74" w:rsidRPr="00C617E7">
        <w:rPr>
          <w:rFonts w:asciiTheme="majorBidi" w:hAnsiTheme="majorBidi" w:cstheme="majorBidi"/>
          <w:kern w:val="0"/>
          <w:szCs w:val="24"/>
          <w:rtl/>
          <w:lang w:val="en-US"/>
        </w:rPr>
        <w:t>קים על</w:t>
      </w:r>
      <w:r w:rsidR="009A4A81" w:rsidRPr="00C617E7">
        <w:rPr>
          <w:rFonts w:asciiTheme="majorBidi" w:hAnsiTheme="majorBidi" w:cstheme="majorBidi"/>
          <w:kern w:val="0"/>
          <w:szCs w:val="24"/>
          <w:rtl/>
          <w:lang w:val="en-US"/>
        </w:rPr>
        <w:t>יו</w:t>
      </w:r>
      <w:r w:rsidR="006F51FE" w:rsidRPr="00C617E7">
        <w:rPr>
          <w:rFonts w:asciiTheme="majorBidi" w:hAnsiTheme="majorBidi" w:cstheme="majorBidi"/>
          <w:kern w:val="0"/>
          <w:szCs w:val="24"/>
          <w:rtl/>
          <w:lang w:val="en-US"/>
        </w:rPr>
        <w:t>.</w:t>
      </w:r>
    </w:p>
    <w:p w14:paraId="1D47BCD4" w14:textId="59A0E748" w:rsidR="00BB56A9" w:rsidRPr="00C617E7" w:rsidRDefault="00842553" w:rsidP="00EE64E9">
      <w:pPr>
        <w:suppressAutoHyphens/>
        <w:autoSpaceDE w:val="0"/>
        <w:autoSpaceDN w:val="0"/>
        <w:bidi/>
        <w:adjustRightInd w:val="0"/>
        <w:spacing w:before="240" w:after="240"/>
        <w:jc w:val="both"/>
        <w:textAlignment w:val="center"/>
        <w:rPr>
          <w:rFonts w:asciiTheme="majorBidi" w:hAnsiTheme="majorBidi" w:cstheme="majorBidi"/>
          <w:kern w:val="0"/>
          <w:szCs w:val="24"/>
          <w:rtl/>
          <w:lang w:val="en-US"/>
        </w:rPr>
      </w:pPr>
      <w:r w:rsidRPr="00C617E7">
        <w:rPr>
          <w:rFonts w:asciiTheme="majorBidi" w:hAnsiTheme="majorBidi" w:cstheme="majorBidi"/>
          <w:kern w:val="0"/>
          <w:szCs w:val="24"/>
          <w:rtl/>
          <w:lang w:val="en-US"/>
        </w:rPr>
        <w:t>לשיחה הז</w:t>
      </w:r>
      <w:r w:rsidR="00D57B8E" w:rsidRPr="00C617E7">
        <w:rPr>
          <w:rFonts w:asciiTheme="majorBidi" w:hAnsiTheme="majorBidi" w:cstheme="majorBidi"/>
          <w:kern w:val="0"/>
          <w:szCs w:val="24"/>
          <w:rtl/>
          <w:lang w:val="en-US"/>
        </w:rPr>
        <w:t>את</w:t>
      </w:r>
      <w:r w:rsidRPr="00C617E7">
        <w:rPr>
          <w:rFonts w:asciiTheme="majorBidi" w:hAnsiTheme="majorBidi" w:cstheme="majorBidi"/>
          <w:kern w:val="0"/>
          <w:szCs w:val="24"/>
          <w:rtl/>
          <w:lang w:val="en-US"/>
        </w:rPr>
        <w:t xml:space="preserve"> מוזמנים גם יהודים </w:t>
      </w:r>
      <w:r w:rsidR="00284492" w:rsidRPr="00C617E7">
        <w:rPr>
          <w:rFonts w:asciiTheme="majorBidi" w:hAnsiTheme="majorBidi" w:cstheme="majorBidi"/>
          <w:kern w:val="0"/>
          <w:szCs w:val="24"/>
          <w:rtl/>
          <w:lang w:val="en-US"/>
        </w:rPr>
        <w:t xml:space="preserve">בעלי </w:t>
      </w:r>
      <w:proofErr w:type="spellStart"/>
      <w:r w:rsidR="00284492" w:rsidRPr="00C617E7">
        <w:rPr>
          <w:rFonts w:asciiTheme="majorBidi" w:hAnsiTheme="majorBidi" w:cstheme="majorBidi"/>
          <w:kern w:val="0"/>
          <w:szCs w:val="24"/>
          <w:rtl/>
          <w:lang w:val="en-US"/>
        </w:rPr>
        <w:t>ראיית־עולם</w:t>
      </w:r>
      <w:proofErr w:type="spellEnd"/>
      <w:r w:rsidR="00284492" w:rsidRPr="00C617E7">
        <w:rPr>
          <w:rFonts w:asciiTheme="majorBidi" w:hAnsiTheme="majorBidi" w:cstheme="majorBidi"/>
          <w:kern w:val="0"/>
          <w:szCs w:val="24"/>
          <w:rtl/>
          <w:lang w:val="en-US"/>
        </w:rPr>
        <w:t xml:space="preserve"> אוניברסלית</w:t>
      </w:r>
      <w:r w:rsidRPr="00C617E7">
        <w:rPr>
          <w:rFonts w:asciiTheme="majorBidi" w:hAnsiTheme="majorBidi" w:cstheme="majorBidi"/>
          <w:kern w:val="0"/>
          <w:szCs w:val="24"/>
          <w:rtl/>
          <w:lang w:val="en-US"/>
        </w:rPr>
        <w:t xml:space="preserve"> </w:t>
      </w:r>
      <w:r w:rsidR="00EE64E9" w:rsidRPr="00C617E7">
        <w:rPr>
          <w:rFonts w:asciiTheme="majorBidi" w:hAnsiTheme="majorBidi" w:cstheme="majorBidi"/>
          <w:kern w:val="0"/>
          <w:szCs w:val="24"/>
          <w:rtl/>
          <w:lang w:val="en-US"/>
        </w:rPr>
        <w:t>ה</w:t>
      </w:r>
      <w:r w:rsidR="00245AD9" w:rsidRPr="00C617E7">
        <w:rPr>
          <w:rFonts w:asciiTheme="majorBidi" w:hAnsiTheme="majorBidi" w:cstheme="majorBidi"/>
          <w:kern w:val="0"/>
          <w:szCs w:val="24"/>
          <w:rtl/>
          <w:lang w:val="en-US"/>
        </w:rPr>
        <w:t xml:space="preserve">חשים </w:t>
      </w:r>
      <w:r w:rsidR="00F21600" w:rsidRPr="00C617E7">
        <w:rPr>
          <w:rFonts w:asciiTheme="majorBidi" w:hAnsiTheme="majorBidi" w:cstheme="majorBidi"/>
          <w:kern w:val="0"/>
          <w:szCs w:val="24"/>
          <w:rtl/>
          <w:lang w:val="en-US"/>
        </w:rPr>
        <w:t xml:space="preserve">ניכור כלפי יהדותם </w:t>
      </w:r>
      <w:r w:rsidR="00245AD9" w:rsidRPr="00C617E7">
        <w:rPr>
          <w:rFonts w:asciiTheme="majorBidi" w:hAnsiTheme="majorBidi" w:cstheme="majorBidi"/>
          <w:kern w:val="0"/>
          <w:szCs w:val="24"/>
          <w:rtl/>
          <w:lang w:val="en-US"/>
        </w:rPr>
        <w:t>בגלל יחס</w:t>
      </w:r>
      <w:r w:rsidR="00D57B8E" w:rsidRPr="00C617E7">
        <w:rPr>
          <w:rFonts w:asciiTheme="majorBidi" w:hAnsiTheme="majorBidi" w:cstheme="majorBidi"/>
          <w:kern w:val="0"/>
          <w:szCs w:val="24"/>
          <w:rtl/>
          <w:lang w:val="en-US"/>
        </w:rPr>
        <w:t>ה</w:t>
      </w:r>
      <w:r w:rsidR="00245AD9" w:rsidRPr="00C617E7">
        <w:rPr>
          <w:rFonts w:asciiTheme="majorBidi" w:hAnsiTheme="majorBidi" w:cstheme="majorBidi"/>
          <w:kern w:val="0"/>
          <w:szCs w:val="24"/>
          <w:rtl/>
          <w:lang w:val="en-US"/>
        </w:rPr>
        <w:t xml:space="preserve"> </w:t>
      </w:r>
      <w:proofErr w:type="spellStart"/>
      <w:r w:rsidR="00245AD9" w:rsidRPr="00C617E7">
        <w:rPr>
          <w:rFonts w:asciiTheme="majorBidi" w:hAnsiTheme="majorBidi" w:cstheme="majorBidi"/>
          <w:kern w:val="0"/>
          <w:szCs w:val="24"/>
          <w:rtl/>
          <w:lang w:val="en-US"/>
        </w:rPr>
        <w:t>המזלזל</w:t>
      </w:r>
      <w:r w:rsidR="00D57B8E" w:rsidRPr="00C617E7">
        <w:rPr>
          <w:rFonts w:asciiTheme="majorBidi" w:hAnsiTheme="majorBidi" w:cstheme="majorBidi"/>
          <w:kern w:val="0"/>
          <w:szCs w:val="24"/>
          <w:rtl/>
          <w:lang w:val="en-US"/>
        </w:rPr>
        <w:t>־</w:t>
      </w:r>
      <w:r w:rsidR="00245AD9" w:rsidRPr="00C617E7">
        <w:rPr>
          <w:rFonts w:asciiTheme="majorBidi" w:hAnsiTheme="majorBidi" w:cstheme="majorBidi"/>
          <w:kern w:val="0"/>
          <w:szCs w:val="24"/>
          <w:rtl/>
          <w:lang w:val="en-US"/>
        </w:rPr>
        <w:t>לכאורה</w:t>
      </w:r>
      <w:proofErr w:type="spellEnd"/>
      <w:r w:rsidR="00245AD9" w:rsidRPr="00C617E7">
        <w:rPr>
          <w:rFonts w:asciiTheme="majorBidi" w:hAnsiTheme="majorBidi" w:cstheme="majorBidi"/>
          <w:kern w:val="0"/>
          <w:szCs w:val="24"/>
          <w:rtl/>
          <w:lang w:val="en-US"/>
        </w:rPr>
        <w:t xml:space="preserve"> של היהדות </w:t>
      </w:r>
      <w:r w:rsidR="00EE64E9" w:rsidRPr="00C617E7">
        <w:rPr>
          <w:rFonts w:asciiTheme="majorBidi" w:hAnsiTheme="majorBidi" w:cstheme="majorBidi"/>
          <w:kern w:val="0"/>
          <w:szCs w:val="24"/>
          <w:rtl/>
          <w:lang w:val="en-US"/>
        </w:rPr>
        <w:t>אל ה</w:t>
      </w:r>
      <w:r w:rsidR="00245AD9" w:rsidRPr="00C617E7">
        <w:rPr>
          <w:rFonts w:asciiTheme="majorBidi" w:hAnsiTheme="majorBidi" w:cstheme="majorBidi"/>
          <w:kern w:val="0"/>
          <w:szCs w:val="24"/>
          <w:rtl/>
          <w:lang w:val="en-US"/>
        </w:rPr>
        <w:t xml:space="preserve">ערכים </w:t>
      </w:r>
      <w:r w:rsidR="005666B3" w:rsidRPr="00C617E7">
        <w:rPr>
          <w:rFonts w:asciiTheme="majorBidi" w:hAnsiTheme="majorBidi" w:cstheme="majorBidi"/>
          <w:kern w:val="0"/>
          <w:szCs w:val="24"/>
          <w:rtl/>
          <w:lang w:val="en-US"/>
        </w:rPr>
        <w:t>ה</w:t>
      </w:r>
      <w:r w:rsidR="00245AD9" w:rsidRPr="00C617E7">
        <w:rPr>
          <w:rFonts w:asciiTheme="majorBidi" w:hAnsiTheme="majorBidi" w:cstheme="majorBidi"/>
          <w:kern w:val="0"/>
          <w:szCs w:val="24"/>
          <w:rtl/>
          <w:lang w:val="en-US"/>
        </w:rPr>
        <w:t xml:space="preserve">אוניברסליים. </w:t>
      </w:r>
      <w:proofErr w:type="spellStart"/>
      <w:r w:rsidR="00D57B8E" w:rsidRPr="00C617E7">
        <w:rPr>
          <w:rFonts w:asciiTheme="majorBidi" w:hAnsiTheme="majorBidi" w:cstheme="majorBidi"/>
          <w:kern w:val="0"/>
          <w:szCs w:val="24"/>
          <w:rtl/>
          <w:lang w:val="en-US"/>
        </w:rPr>
        <w:t>צע"ד</w:t>
      </w:r>
      <w:proofErr w:type="spellEnd"/>
      <w:r w:rsidR="0053625E" w:rsidRPr="00C617E7">
        <w:rPr>
          <w:rFonts w:asciiTheme="majorBidi" w:hAnsiTheme="majorBidi" w:cstheme="majorBidi"/>
          <w:kern w:val="0"/>
          <w:szCs w:val="24"/>
          <w:rtl/>
          <w:lang w:val="en-US"/>
        </w:rPr>
        <w:t xml:space="preserve"> עשויה </w:t>
      </w:r>
      <w:r w:rsidR="00E47E1B" w:rsidRPr="00C617E7">
        <w:rPr>
          <w:rFonts w:asciiTheme="majorBidi" w:hAnsiTheme="majorBidi" w:cstheme="majorBidi"/>
          <w:kern w:val="0"/>
          <w:szCs w:val="24"/>
          <w:rtl/>
          <w:lang w:val="en-US"/>
        </w:rPr>
        <w:t>להשיב ל</w:t>
      </w:r>
      <w:r w:rsidR="008C23AC" w:rsidRPr="00C617E7">
        <w:rPr>
          <w:rFonts w:asciiTheme="majorBidi" w:hAnsiTheme="majorBidi" w:cstheme="majorBidi"/>
          <w:kern w:val="0"/>
          <w:szCs w:val="24"/>
          <w:rtl/>
          <w:lang w:val="en-US"/>
        </w:rPr>
        <w:t>אנשים אל</w:t>
      </w:r>
      <w:r w:rsidR="00D57B8E" w:rsidRPr="00C617E7">
        <w:rPr>
          <w:rFonts w:asciiTheme="majorBidi" w:hAnsiTheme="majorBidi" w:cstheme="majorBidi"/>
          <w:kern w:val="0"/>
          <w:szCs w:val="24"/>
          <w:rtl/>
          <w:lang w:val="en-US"/>
        </w:rPr>
        <w:t>ו</w:t>
      </w:r>
      <w:r w:rsidR="00E47E1B" w:rsidRPr="00C617E7">
        <w:rPr>
          <w:rFonts w:asciiTheme="majorBidi" w:hAnsiTheme="majorBidi" w:cstheme="majorBidi"/>
          <w:kern w:val="0"/>
          <w:szCs w:val="24"/>
          <w:rtl/>
          <w:lang w:val="en-US"/>
        </w:rPr>
        <w:t xml:space="preserve"> את האמון ביהדות </w:t>
      </w:r>
      <w:r w:rsidR="008C23AC" w:rsidRPr="00C617E7">
        <w:rPr>
          <w:rFonts w:asciiTheme="majorBidi" w:hAnsiTheme="majorBidi" w:cstheme="majorBidi"/>
          <w:kern w:val="0"/>
          <w:szCs w:val="24"/>
          <w:rtl/>
          <w:lang w:val="en-US"/>
        </w:rPr>
        <w:t>ו</w:t>
      </w:r>
      <w:r w:rsidR="00ED291C" w:rsidRPr="00C617E7">
        <w:rPr>
          <w:rFonts w:asciiTheme="majorBidi" w:hAnsiTheme="majorBidi" w:cstheme="majorBidi"/>
          <w:kern w:val="0"/>
          <w:szCs w:val="24"/>
          <w:rtl/>
          <w:lang w:val="en-US"/>
        </w:rPr>
        <w:t>להרוויח מכך בעצמה</w:t>
      </w:r>
      <w:r w:rsidR="00764BA1" w:rsidRPr="00C617E7">
        <w:rPr>
          <w:rFonts w:asciiTheme="majorBidi" w:hAnsiTheme="majorBidi" w:cstheme="majorBidi"/>
          <w:kern w:val="0"/>
          <w:szCs w:val="24"/>
          <w:rtl/>
          <w:lang w:val="en-US"/>
        </w:rPr>
        <w:t xml:space="preserve">, שכן </w:t>
      </w:r>
      <w:r w:rsidR="00284492" w:rsidRPr="00C617E7">
        <w:rPr>
          <w:rFonts w:asciiTheme="majorBidi" w:hAnsiTheme="majorBidi" w:cstheme="majorBidi"/>
          <w:kern w:val="0"/>
          <w:szCs w:val="24"/>
          <w:rtl/>
          <w:lang w:val="en-US"/>
        </w:rPr>
        <w:t xml:space="preserve">בלי </w:t>
      </w:r>
      <w:r w:rsidR="00764BA1" w:rsidRPr="00C617E7">
        <w:rPr>
          <w:rFonts w:asciiTheme="majorBidi" w:hAnsiTheme="majorBidi" w:cstheme="majorBidi"/>
          <w:kern w:val="0"/>
          <w:szCs w:val="24"/>
          <w:rtl/>
          <w:lang w:val="en-US"/>
        </w:rPr>
        <w:t xml:space="preserve">יהודים אוניברסליים בתוכה </w:t>
      </w:r>
      <w:r w:rsidR="00ED291C" w:rsidRPr="00C617E7">
        <w:rPr>
          <w:rFonts w:asciiTheme="majorBidi" w:hAnsiTheme="majorBidi" w:cstheme="majorBidi"/>
          <w:kern w:val="0"/>
          <w:szCs w:val="24"/>
          <w:rtl/>
          <w:lang w:val="en-US"/>
        </w:rPr>
        <w:t>לעולם לא תהיה</w:t>
      </w:r>
      <w:r w:rsidR="00EE64E9" w:rsidRPr="00C617E7">
        <w:rPr>
          <w:rFonts w:asciiTheme="majorBidi" w:hAnsiTheme="majorBidi" w:cstheme="majorBidi"/>
          <w:kern w:val="0"/>
          <w:szCs w:val="24"/>
          <w:rtl/>
          <w:lang w:val="en-US"/>
        </w:rPr>
        <w:t xml:space="preserve"> תנועה זו</w:t>
      </w:r>
      <w:r w:rsidR="00ED291C" w:rsidRPr="00C617E7">
        <w:rPr>
          <w:rFonts w:asciiTheme="majorBidi" w:hAnsiTheme="majorBidi" w:cstheme="majorBidi"/>
          <w:kern w:val="0"/>
          <w:szCs w:val="24"/>
          <w:rtl/>
          <w:lang w:val="en-US"/>
        </w:rPr>
        <w:t xml:space="preserve"> אוניברסלית באמת</w:t>
      </w:r>
      <w:r w:rsidR="00764BA1" w:rsidRPr="00C617E7">
        <w:rPr>
          <w:rFonts w:asciiTheme="majorBidi" w:hAnsiTheme="majorBidi" w:cstheme="majorBidi"/>
          <w:kern w:val="0"/>
          <w:szCs w:val="24"/>
          <w:rtl/>
          <w:lang w:val="en-US"/>
        </w:rPr>
        <w:t>.</w:t>
      </w:r>
      <w:r w:rsidR="00386796" w:rsidRPr="00C617E7">
        <w:rPr>
          <w:rFonts w:asciiTheme="majorBidi" w:hAnsiTheme="majorBidi" w:cstheme="majorBidi"/>
          <w:kern w:val="0"/>
          <w:szCs w:val="24"/>
          <w:rtl/>
          <w:lang w:val="en-US"/>
        </w:rPr>
        <w:t xml:space="preserve"> </w:t>
      </w:r>
      <w:r w:rsidR="00252CF0" w:rsidRPr="00C617E7">
        <w:rPr>
          <w:rFonts w:asciiTheme="majorBidi" w:hAnsiTheme="majorBidi" w:cstheme="majorBidi"/>
          <w:kern w:val="0"/>
          <w:szCs w:val="24"/>
          <w:rtl/>
          <w:lang w:val="en-US"/>
        </w:rPr>
        <w:t>דלתנו פתוחה לרווחה ל</w:t>
      </w:r>
      <w:r w:rsidR="003A5D46" w:rsidRPr="00C617E7">
        <w:rPr>
          <w:rFonts w:asciiTheme="majorBidi" w:hAnsiTheme="majorBidi" w:cstheme="majorBidi"/>
          <w:kern w:val="0"/>
          <w:szCs w:val="24"/>
          <w:rtl/>
          <w:lang w:val="en-US"/>
        </w:rPr>
        <w:t xml:space="preserve">כל אדם שרעיונות </w:t>
      </w:r>
      <w:proofErr w:type="spellStart"/>
      <w:r w:rsidR="00D57B8E" w:rsidRPr="00C617E7">
        <w:rPr>
          <w:rFonts w:asciiTheme="majorBidi" w:hAnsiTheme="majorBidi" w:cstheme="majorBidi"/>
          <w:kern w:val="0"/>
          <w:szCs w:val="24"/>
          <w:rtl/>
          <w:lang w:val="en-US"/>
        </w:rPr>
        <w:t>צע"ד</w:t>
      </w:r>
      <w:proofErr w:type="spellEnd"/>
      <w:r w:rsidR="003A5D46" w:rsidRPr="00C617E7">
        <w:rPr>
          <w:rFonts w:asciiTheme="majorBidi" w:hAnsiTheme="majorBidi" w:cstheme="majorBidi"/>
          <w:kern w:val="0"/>
          <w:szCs w:val="24"/>
          <w:rtl/>
          <w:lang w:val="en-US"/>
        </w:rPr>
        <w:t xml:space="preserve"> </w:t>
      </w:r>
      <w:r w:rsidR="00284492" w:rsidRPr="00C617E7">
        <w:rPr>
          <w:rFonts w:asciiTheme="majorBidi" w:hAnsiTheme="majorBidi" w:cstheme="majorBidi"/>
          <w:kern w:val="0"/>
          <w:szCs w:val="24"/>
          <w:rtl/>
          <w:lang w:val="en-US"/>
        </w:rPr>
        <w:t>טובים</w:t>
      </w:r>
      <w:r w:rsidR="00D57B8E" w:rsidRPr="00C617E7">
        <w:rPr>
          <w:rFonts w:asciiTheme="majorBidi" w:hAnsiTheme="majorBidi" w:cstheme="majorBidi"/>
          <w:kern w:val="0"/>
          <w:szCs w:val="24"/>
          <w:rtl/>
          <w:lang w:val="en-US"/>
        </w:rPr>
        <w:t xml:space="preserve"> בעיניו</w:t>
      </w:r>
      <w:r w:rsidR="00553033" w:rsidRPr="00C617E7">
        <w:rPr>
          <w:rFonts w:asciiTheme="majorBidi" w:hAnsiTheme="majorBidi" w:cstheme="majorBidi"/>
          <w:kern w:val="0"/>
          <w:szCs w:val="24"/>
          <w:rtl/>
          <w:lang w:val="en-US"/>
        </w:rPr>
        <w:t xml:space="preserve"> ו</w:t>
      </w:r>
      <w:r w:rsidR="00252CF0" w:rsidRPr="00C617E7">
        <w:rPr>
          <w:rFonts w:asciiTheme="majorBidi" w:hAnsiTheme="majorBidi" w:cstheme="majorBidi"/>
          <w:kern w:val="0"/>
          <w:szCs w:val="24"/>
          <w:rtl/>
          <w:lang w:val="en-US"/>
        </w:rPr>
        <w:t>מבקש</w:t>
      </w:r>
      <w:r w:rsidR="00553033" w:rsidRPr="00C617E7">
        <w:rPr>
          <w:rFonts w:asciiTheme="majorBidi" w:hAnsiTheme="majorBidi" w:cstheme="majorBidi"/>
          <w:kern w:val="0"/>
          <w:szCs w:val="24"/>
          <w:rtl/>
          <w:lang w:val="en-US"/>
        </w:rPr>
        <w:t xml:space="preserve"> להיות שותף במסענו</w:t>
      </w:r>
      <w:r w:rsidR="00252CF0" w:rsidRPr="00C617E7">
        <w:rPr>
          <w:rFonts w:asciiTheme="majorBidi" w:hAnsiTheme="majorBidi" w:cstheme="majorBidi"/>
          <w:kern w:val="0"/>
          <w:szCs w:val="24"/>
          <w:rtl/>
          <w:lang w:val="en-US"/>
        </w:rPr>
        <w:t>.</w:t>
      </w:r>
    </w:p>
    <w:p w14:paraId="4DDB1F5A" w14:textId="3B897168" w:rsidR="00BB56A9" w:rsidRPr="00C617E7" w:rsidRDefault="00484388" w:rsidP="00EE486B">
      <w:pPr>
        <w:suppressAutoHyphens/>
        <w:autoSpaceDE w:val="0"/>
        <w:autoSpaceDN w:val="0"/>
        <w:bidi/>
        <w:adjustRightInd w:val="0"/>
        <w:spacing w:before="240" w:after="240"/>
        <w:jc w:val="both"/>
        <w:textAlignment w:val="center"/>
        <w:rPr>
          <w:rFonts w:asciiTheme="majorBidi" w:hAnsiTheme="majorBidi" w:cstheme="majorBidi"/>
          <w:kern w:val="0"/>
          <w:szCs w:val="24"/>
          <w:rtl/>
          <w:lang w:val="en-US"/>
        </w:rPr>
      </w:pPr>
      <w:r w:rsidRPr="00C617E7">
        <w:rPr>
          <w:rFonts w:asciiTheme="majorBidi" w:hAnsiTheme="majorBidi" w:cstheme="majorBidi"/>
          <w:kern w:val="0"/>
          <w:szCs w:val="24"/>
          <w:rtl/>
          <w:lang w:val="en-US"/>
        </w:rPr>
        <w:t xml:space="preserve">ספר </w:t>
      </w:r>
      <w:r w:rsidR="005666B3" w:rsidRPr="00C617E7">
        <w:rPr>
          <w:rFonts w:asciiTheme="majorBidi" w:hAnsiTheme="majorBidi" w:cstheme="majorBidi"/>
          <w:kern w:val="0"/>
          <w:szCs w:val="24"/>
          <w:rtl/>
          <w:lang w:val="en-US"/>
        </w:rPr>
        <w:t xml:space="preserve">זה </w:t>
      </w:r>
      <w:r w:rsidRPr="00C617E7">
        <w:rPr>
          <w:rFonts w:asciiTheme="majorBidi" w:hAnsiTheme="majorBidi" w:cstheme="majorBidi"/>
          <w:kern w:val="0"/>
          <w:szCs w:val="24"/>
          <w:rtl/>
          <w:lang w:val="en-US"/>
        </w:rPr>
        <w:t xml:space="preserve">הוא הזמנה </w:t>
      </w:r>
      <w:r w:rsidR="00CB23EA" w:rsidRPr="00C617E7">
        <w:rPr>
          <w:rFonts w:asciiTheme="majorBidi" w:hAnsiTheme="majorBidi" w:cstheme="majorBidi"/>
          <w:kern w:val="0"/>
          <w:szCs w:val="24"/>
          <w:rtl/>
          <w:lang w:val="en-US"/>
        </w:rPr>
        <w:t xml:space="preserve">לשותפות </w:t>
      </w:r>
      <w:r w:rsidR="005666B3" w:rsidRPr="00C617E7">
        <w:rPr>
          <w:rFonts w:asciiTheme="majorBidi" w:hAnsiTheme="majorBidi" w:cstheme="majorBidi"/>
          <w:kern w:val="0"/>
          <w:szCs w:val="24"/>
          <w:rtl/>
          <w:lang w:val="en-US"/>
        </w:rPr>
        <w:t>כזאת</w:t>
      </w:r>
      <w:r w:rsidR="00CB23EA" w:rsidRPr="00C617E7">
        <w:rPr>
          <w:rFonts w:asciiTheme="majorBidi" w:hAnsiTheme="majorBidi" w:cstheme="majorBidi"/>
          <w:kern w:val="0"/>
          <w:szCs w:val="24"/>
          <w:rtl/>
          <w:lang w:val="en-US"/>
        </w:rPr>
        <w:t>.</w:t>
      </w:r>
    </w:p>
    <w:p w14:paraId="66666F8D" w14:textId="22D086F6" w:rsidR="00BB56A9" w:rsidRPr="00C617E7" w:rsidRDefault="00776F53" w:rsidP="00EE486B">
      <w:pPr>
        <w:pStyle w:val="1"/>
        <w:spacing w:before="240" w:after="240"/>
        <w:jc w:val="both"/>
        <w:rPr>
          <w:rStyle w:val="a4"/>
          <w:rFonts w:asciiTheme="majorBidi" w:hAnsiTheme="majorBidi" w:cstheme="majorBidi"/>
          <w:color w:val="auto"/>
          <w:sz w:val="24"/>
          <w:szCs w:val="24"/>
          <w:rtl/>
        </w:rPr>
      </w:pPr>
      <w:bookmarkStart w:id="3" w:name="_Toc207808451"/>
      <w:r w:rsidRPr="00C617E7">
        <w:rPr>
          <w:rStyle w:val="a4"/>
          <w:rFonts w:asciiTheme="majorBidi" w:hAnsiTheme="majorBidi" w:cstheme="majorBidi"/>
          <w:color w:val="auto"/>
          <w:sz w:val="24"/>
          <w:szCs w:val="24"/>
          <w:rtl/>
        </w:rPr>
        <w:t>בקצירת האומר: טיב הבעיה והצעת הפתרון</w:t>
      </w:r>
      <w:bookmarkEnd w:id="3"/>
    </w:p>
    <w:p w14:paraId="5DE3559D" w14:textId="4872AED6" w:rsidR="00BB56A9" w:rsidRPr="00C617E7" w:rsidRDefault="00273FC5" w:rsidP="00EE486B">
      <w:pPr>
        <w:pStyle w:val="2"/>
        <w:bidi/>
        <w:spacing w:before="240" w:after="240"/>
        <w:jc w:val="both"/>
        <w:rPr>
          <w:b w:val="0"/>
          <w:bCs/>
          <w:color w:val="auto"/>
          <w:rtl/>
        </w:rPr>
      </w:pPr>
      <w:bookmarkStart w:id="4" w:name="_Toc207808452"/>
      <w:r w:rsidRPr="00C617E7">
        <w:rPr>
          <w:b w:val="0"/>
          <w:bCs/>
          <w:color w:val="auto"/>
          <w:rtl/>
        </w:rPr>
        <w:t xml:space="preserve">(א) </w:t>
      </w:r>
      <w:r w:rsidR="002E017F" w:rsidRPr="00C617E7">
        <w:rPr>
          <w:b w:val="0"/>
          <w:bCs/>
          <w:color w:val="auto"/>
          <w:rtl/>
        </w:rPr>
        <w:t xml:space="preserve">הציונות הדתית: הצלחות </w:t>
      </w:r>
      <w:r w:rsidR="00776F53" w:rsidRPr="00C617E7">
        <w:rPr>
          <w:b w:val="0"/>
          <w:bCs/>
          <w:color w:val="auto"/>
          <w:rtl/>
        </w:rPr>
        <w:t xml:space="preserve">כבירות בעולם המעשה מול </w:t>
      </w:r>
      <w:r w:rsidR="002E017F" w:rsidRPr="00C617E7">
        <w:rPr>
          <w:b w:val="0"/>
          <w:bCs/>
          <w:color w:val="auto"/>
          <w:rtl/>
        </w:rPr>
        <w:t>ק</w:t>
      </w:r>
      <w:r w:rsidR="00776F53" w:rsidRPr="00C617E7">
        <w:rPr>
          <w:b w:val="0"/>
          <w:bCs/>
          <w:color w:val="auto"/>
          <w:rtl/>
        </w:rPr>
        <w:t>י</w:t>
      </w:r>
      <w:r w:rsidR="002E017F" w:rsidRPr="00C617E7">
        <w:rPr>
          <w:b w:val="0"/>
          <w:bCs/>
          <w:color w:val="auto"/>
          <w:rtl/>
        </w:rPr>
        <w:t>פאון</w:t>
      </w:r>
      <w:r w:rsidRPr="00C617E7">
        <w:rPr>
          <w:b w:val="0"/>
          <w:bCs/>
          <w:color w:val="auto"/>
          <w:rtl/>
        </w:rPr>
        <w:t xml:space="preserve"> </w:t>
      </w:r>
      <w:r w:rsidR="002E017F" w:rsidRPr="00C617E7">
        <w:rPr>
          <w:b w:val="0"/>
          <w:bCs/>
          <w:color w:val="auto"/>
          <w:rtl/>
        </w:rPr>
        <w:t>רעיוני</w:t>
      </w:r>
      <w:bookmarkEnd w:id="4"/>
    </w:p>
    <w:p w14:paraId="4919950B" w14:textId="255DDF19" w:rsidR="00953B93" w:rsidRPr="00C617E7" w:rsidRDefault="00D425DD" w:rsidP="00EE486B">
      <w:pPr>
        <w:pStyle w:val="a3"/>
        <w:spacing w:before="240" w:after="240" w:line="240" w:lineRule="auto"/>
        <w:rPr>
          <w:rStyle w:val="a4"/>
          <w:rFonts w:asciiTheme="majorBidi" w:hAnsiTheme="majorBidi" w:cstheme="majorBidi"/>
          <w:color w:val="auto"/>
          <w:spacing w:val="2"/>
          <w:sz w:val="24"/>
          <w:szCs w:val="24"/>
          <w:rtl/>
        </w:rPr>
      </w:pPr>
      <w:r w:rsidRPr="00C617E7">
        <w:rPr>
          <w:rStyle w:val="a4"/>
          <w:rFonts w:asciiTheme="majorBidi" w:hAnsiTheme="majorBidi" w:cstheme="majorBidi"/>
          <w:color w:val="auto"/>
          <w:spacing w:val="2"/>
          <w:sz w:val="24"/>
          <w:szCs w:val="24"/>
          <w:rtl/>
        </w:rPr>
        <w:t xml:space="preserve">כבר </w:t>
      </w:r>
      <w:r w:rsidR="005807B2" w:rsidRPr="00C617E7">
        <w:rPr>
          <w:rStyle w:val="a4"/>
          <w:rFonts w:asciiTheme="majorBidi" w:hAnsiTheme="majorBidi" w:cstheme="majorBidi"/>
          <w:color w:val="auto"/>
          <w:spacing w:val="2"/>
          <w:sz w:val="24"/>
          <w:szCs w:val="24"/>
          <w:rtl/>
        </w:rPr>
        <w:t xml:space="preserve">קרוב </w:t>
      </w:r>
      <w:proofErr w:type="spellStart"/>
      <w:r w:rsidR="005807B2" w:rsidRPr="00C617E7">
        <w:rPr>
          <w:rStyle w:val="a4"/>
          <w:rFonts w:asciiTheme="majorBidi" w:hAnsiTheme="majorBidi" w:cstheme="majorBidi"/>
          <w:color w:val="auto"/>
          <w:spacing w:val="2"/>
          <w:sz w:val="24"/>
          <w:szCs w:val="24"/>
          <w:rtl/>
        </w:rPr>
        <w:t>ל־100</w:t>
      </w:r>
      <w:proofErr w:type="spellEnd"/>
      <w:r w:rsidR="005807B2" w:rsidRPr="00C617E7">
        <w:rPr>
          <w:rStyle w:val="a4"/>
          <w:rFonts w:asciiTheme="majorBidi" w:hAnsiTheme="majorBidi" w:cstheme="majorBidi"/>
          <w:color w:val="auto"/>
          <w:spacing w:val="2"/>
          <w:sz w:val="24"/>
          <w:szCs w:val="24"/>
          <w:rtl/>
        </w:rPr>
        <w:t xml:space="preserve"> שנה חלפו מאז</w:t>
      </w:r>
      <w:r w:rsidR="00953B93" w:rsidRPr="00C617E7">
        <w:rPr>
          <w:rStyle w:val="a4"/>
          <w:rFonts w:asciiTheme="majorBidi" w:hAnsiTheme="majorBidi" w:cstheme="majorBidi"/>
          <w:color w:val="auto"/>
          <w:spacing w:val="2"/>
          <w:sz w:val="24"/>
          <w:szCs w:val="24"/>
          <w:rtl/>
        </w:rPr>
        <w:t xml:space="preserve"> </w:t>
      </w:r>
      <w:r w:rsidR="00BE1CAA" w:rsidRPr="00C617E7">
        <w:rPr>
          <w:rStyle w:val="a4"/>
          <w:rFonts w:asciiTheme="majorBidi" w:hAnsiTheme="majorBidi" w:cstheme="majorBidi"/>
          <w:color w:val="auto"/>
          <w:spacing w:val="2"/>
          <w:sz w:val="24"/>
          <w:szCs w:val="24"/>
          <w:rtl/>
        </w:rPr>
        <w:t>יצק</w:t>
      </w:r>
      <w:r w:rsidR="00CE43B6" w:rsidRPr="00C617E7">
        <w:rPr>
          <w:rStyle w:val="a4"/>
          <w:rFonts w:asciiTheme="majorBidi" w:hAnsiTheme="majorBidi" w:cstheme="majorBidi"/>
          <w:color w:val="auto"/>
          <w:spacing w:val="2"/>
          <w:sz w:val="24"/>
          <w:szCs w:val="24"/>
          <w:rtl/>
        </w:rPr>
        <w:t xml:space="preserve"> הרב</w:t>
      </w:r>
      <w:r w:rsidR="00953B93" w:rsidRPr="00C617E7">
        <w:rPr>
          <w:rStyle w:val="a4"/>
          <w:rFonts w:asciiTheme="majorBidi" w:hAnsiTheme="majorBidi" w:cstheme="majorBidi"/>
          <w:color w:val="auto"/>
          <w:spacing w:val="2"/>
          <w:sz w:val="24"/>
          <w:szCs w:val="24"/>
          <w:rtl/>
        </w:rPr>
        <w:t xml:space="preserve"> קוק </w:t>
      </w:r>
      <w:r w:rsidR="005807B2" w:rsidRPr="00C617E7">
        <w:rPr>
          <w:rStyle w:val="a4"/>
          <w:rFonts w:asciiTheme="majorBidi" w:hAnsiTheme="majorBidi" w:cstheme="majorBidi"/>
          <w:color w:val="auto"/>
          <w:spacing w:val="2"/>
          <w:sz w:val="24"/>
          <w:szCs w:val="24"/>
          <w:rtl/>
        </w:rPr>
        <w:t xml:space="preserve">את יסודותיה הרעיוניים של התנועה שלימים </w:t>
      </w:r>
      <w:r w:rsidR="00CE43B6" w:rsidRPr="00C617E7">
        <w:rPr>
          <w:rStyle w:val="a4"/>
          <w:rFonts w:asciiTheme="majorBidi" w:hAnsiTheme="majorBidi" w:cstheme="majorBidi"/>
          <w:color w:val="auto"/>
          <w:spacing w:val="2"/>
          <w:sz w:val="24"/>
          <w:szCs w:val="24"/>
          <w:rtl/>
        </w:rPr>
        <w:t>נודעה כַּ</w:t>
      </w:r>
      <w:r w:rsidR="005807B2" w:rsidRPr="00C617E7">
        <w:rPr>
          <w:rStyle w:val="a4"/>
          <w:rFonts w:asciiTheme="majorBidi" w:hAnsiTheme="majorBidi" w:cstheme="majorBidi"/>
          <w:color w:val="auto"/>
          <w:spacing w:val="2"/>
          <w:sz w:val="24"/>
          <w:szCs w:val="24"/>
          <w:rtl/>
        </w:rPr>
        <w:t>ציונות הדתית.</w:t>
      </w:r>
      <w:r w:rsidR="008818B5" w:rsidRPr="00C617E7">
        <w:rPr>
          <w:rStyle w:val="a4"/>
          <w:rFonts w:asciiTheme="majorBidi" w:hAnsiTheme="majorBidi" w:cstheme="majorBidi"/>
          <w:color w:val="auto"/>
          <w:spacing w:val="2"/>
          <w:sz w:val="24"/>
          <w:szCs w:val="24"/>
          <w:rtl/>
        </w:rPr>
        <w:t xml:space="preserve"> כיום </w:t>
      </w:r>
      <w:r w:rsidR="0020115E" w:rsidRPr="00C617E7">
        <w:rPr>
          <w:rStyle w:val="a4"/>
          <w:rFonts w:asciiTheme="majorBidi" w:hAnsiTheme="majorBidi" w:cstheme="majorBidi"/>
          <w:color w:val="auto"/>
          <w:spacing w:val="2"/>
          <w:sz w:val="24"/>
          <w:szCs w:val="24"/>
          <w:rtl/>
        </w:rPr>
        <w:t xml:space="preserve">נעשתה </w:t>
      </w:r>
      <w:r w:rsidR="006F51FE" w:rsidRPr="00C617E7">
        <w:rPr>
          <w:rStyle w:val="a4"/>
          <w:rFonts w:asciiTheme="majorBidi" w:hAnsiTheme="majorBidi" w:cstheme="majorBidi"/>
          <w:color w:val="auto"/>
          <w:spacing w:val="2"/>
          <w:sz w:val="24"/>
          <w:szCs w:val="24"/>
          <w:rtl/>
        </w:rPr>
        <w:t>תנועה</w:t>
      </w:r>
      <w:r w:rsidR="00BB3C2D" w:rsidRPr="00C617E7">
        <w:rPr>
          <w:rStyle w:val="a4"/>
          <w:rFonts w:asciiTheme="majorBidi" w:hAnsiTheme="majorBidi" w:cstheme="majorBidi"/>
          <w:color w:val="auto"/>
          <w:spacing w:val="2"/>
          <w:sz w:val="24"/>
          <w:szCs w:val="24"/>
          <w:rtl/>
        </w:rPr>
        <w:t xml:space="preserve"> הזאת </w:t>
      </w:r>
      <w:r w:rsidR="007C3021" w:rsidRPr="00C617E7">
        <w:rPr>
          <w:rStyle w:val="a4"/>
          <w:rFonts w:asciiTheme="majorBidi" w:hAnsiTheme="majorBidi" w:cstheme="majorBidi"/>
          <w:color w:val="auto"/>
          <w:spacing w:val="2"/>
          <w:sz w:val="24"/>
          <w:szCs w:val="24"/>
          <w:rtl/>
        </w:rPr>
        <w:t xml:space="preserve">גורם </w:t>
      </w:r>
      <w:r w:rsidR="00BE1CAA" w:rsidRPr="00C617E7">
        <w:rPr>
          <w:rStyle w:val="a4"/>
          <w:rFonts w:asciiTheme="majorBidi" w:hAnsiTheme="majorBidi" w:cstheme="majorBidi"/>
          <w:color w:val="auto"/>
          <w:spacing w:val="2"/>
          <w:sz w:val="24"/>
          <w:szCs w:val="24"/>
          <w:rtl/>
        </w:rPr>
        <w:t>חשוב ביותר בחברה הישראלית</w:t>
      </w:r>
      <w:r w:rsidR="0020115E" w:rsidRPr="00C617E7">
        <w:rPr>
          <w:rStyle w:val="a4"/>
          <w:rFonts w:asciiTheme="majorBidi" w:hAnsiTheme="majorBidi" w:cstheme="majorBidi"/>
          <w:color w:val="auto"/>
          <w:spacing w:val="2"/>
          <w:sz w:val="24"/>
          <w:szCs w:val="24"/>
          <w:rtl/>
        </w:rPr>
        <w:t>,</w:t>
      </w:r>
      <w:r w:rsidR="007C3021" w:rsidRPr="00C617E7">
        <w:rPr>
          <w:rStyle w:val="a4"/>
          <w:rFonts w:asciiTheme="majorBidi" w:hAnsiTheme="majorBidi" w:cstheme="majorBidi"/>
          <w:color w:val="auto"/>
          <w:spacing w:val="2"/>
          <w:sz w:val="24"/>
          <w:szCs w:val="24"/>
          <w:rtl/>
        </w:rPr>
        <w:t xml:space="preserve"> </w:t>
      </w:r>
      <w:r w:rsidR="00BE1CAA" w:rsidRPr="00C617E7">
        <w:rPr>
          <w:rStyle w:val="a4"/>
          <w:rFonts w:asciiTheme="majorBidi" w:hAnsiTheme="majorBidi" w:cstheme="majorBidi"/>
          <w:color w:val="auto"/>
          <w:spacing w:val="2"/>
          <w:sz w:val="24"/>
          <w:szCs w:val="24"/>
          <w:rtl/>
        </w:rPr>
        <w:t>ו</w:t>
      </w:r>
      <w:r w:rsidR="007C3021" w:rsidRPr="00C617E7">
        <w:rPr>
          <w:rStyle w:val="a4"/>
          <w:rFonts w:asciiTheme="majorBidi" w:hAnsiTheme="majorBidi" w:cstheme="majorBidi"/>
          <w:color w:val="auto"/>
          <w:spacing w:val="2"/>
          <w:sz w:val="24"/>
          <w:szCs w:val="24"/>
          <w:rtl/>
        </w:rPr>
        <w:t xml:space="preserve">קשה מאוד למצוא תחום </w:t>
      </w:r>
      <w:r w:rsidR="00CE43B6" w:rsidRPr="00C617E7">
        <w:rPr>
          <w:rStyle w:val="a4"/>
          <w:rFonts w:asciiTheme="majorBidi" w:hAnsiTheme="majorBidi" w:cstheme="majorBidi"/>
          <w:color w:val="auto"/>
          <w:spacing w:val="2"/>
          <w:sz w:val="24"/>
          <w:szCs w:val="24"/>
          <w:rtl/>
        </w:rPr>
        <w:t>שאנשיה</w:t>
      </w:r>
      <w:r w:rsidR="007C3021" w:rsidRPr="00C617E7">
        <w:rPr>
          <w:rStyle w:val="a4"/>
          <w:rFonts w:asciiTheme="majorBidi" w:hAnsiTheme="majorBidi" w:cstheme="majorBidi"/>
          <w:color w:val="auto"/>
          <w:spacing w:val="2"/>
          <w:sz w:val="24"/>
          <w:szCs w:val="24"/>
          <w:rtl/>
        </w:rPr>
        <w:t xml:space="preserve"> אינם מעורבים ב</w:t>
      </w:r>
      <w:r w:rsidR="006C5E49" w:rsidRPr="00C617E7">
        <w:rPr>
          <w:rStyle w:val="a4"/>
          <w:rFonts w:asciiTheme="majorBidi" w:hAnsiTheme="majorBidi" w:cstheme="majorBidi"/>
          <w:color w:val="auto"/>
          <w:spacing w:val="2"/>
          <w:sz w:val="24"/>
          <w:szCs w:val="24"/>
          <w:rtl/>
        </w:rPr>
        <w:t>ו</w:t>
      </w:r>
      <w:r w:rsidR="007C3021" w:rsidRPr="00C617E7">
        <w:rPr>
          <w:rStyle w:val="a4"/>
          <w:rFonts w:asciiTheme="majorBidi" w:hAnsiTheme="majorBidi" w:cstheme="majorBidi"/>
          <w:color w:val="auto"/>
          <w:spacing w:val="2"/>
          <w:sz w:val="24"/>
          <w:szCs w:val="24"/>
          <w:rtl/>
        </w:rPr>
        <w:t xml:space="preserve">. </w:t>
      </w:r>
      <w:r w:rsidR="0020115E" w:rsidRPr="00C617E7">
        <w:rPr>
          <w:rStyle w:val="a4"/>
          <w:rFonts w:asciiTheme="majorBidi" w:hAnsiTheme="majorBidi" w:cstheme="majorBidi"/>
          <w:color w:val="auto"/>
          <w:spacing w:val="2"/>
          <w:sz w:val="24"/>
          <w:szCs w:val="24"/>
          <w:rtl/>
        </w:rPr>
        <w:t xml:space="preserve">מכל מקום, </w:t>
      </w:r>
      <w:r w:rsidR="002E3D1C" w:rsidRPr="00C617E7">
        <w:rPr>
          <w:rStyle w:val="a4"/>
          <w:rFonts w:asciiTheme="majorBidi" w:hAnsiTheme="majorBidi" w:cstheme="majorBidi"/>
          <w:color w:val="auto"/>
          <w:spacing w:val="2"/>
          <w:sz w:val="24"/>
          <w:szCs w:val="24"/>
          <w:rtl/>
        </w:rPr>
        <w:t xml:space="preserve">כל </w:t>
      </w:r>
      <w:r w:rsidR="002A7055" w:rsidRPr="00C617E7">
        <w:rPr>
          <w:rStyle w:val="a4"/>
          <w:rFonts w:asciiTheme="majorBidi" w:hAnsiTheme="majorBidi" w:cstheme="majorBidi"/>
          <w:color w:val="auto"/>
          <w:spacing w:val="2"/>
          <w:sz w:val="24"/>
          <w:szCs w:val="24"/>
          <w:rtl/>
        </w:rPr>
        <w:t>הישגי</w:t>
      </w:r>
      <w:r w:rsidR="0020115E" w:rsidRPr="00C617E7">
        <w:rPr>
          <w:rStyle w:val="a4"/>
          <w:rFonts w:asciiTheme="majorBidi" w:hAnsiTheme="majorBidi" w:cstheme="majorBidi"/>
          <w:color w:val="auto"/>
          <w:spacing w:val="2"/>
          <w:sz w:val="24"/>
          <w:szCs w:val="24"/>
          <w:rtl/>
        </w:rPr>
        <w:t>ה</w:t>
      </w:r>
      <w:r w:rsidR="002E3D1C" w:rsidRPr="00C617E7">
        <w:rPr>
          <w:rStyle w:val="a4"/>
          <w:rFonts w:asciiTheme="majorBidi" w:hAnsiTheme="majorBidi" w:cstheme="majorBidi"/>
          <w:color w:val="auto"/>
          <w:spacing w:val="2"/>
          <w:sz w:val="24"/>
          <w:szCs w:val="24"/>
          <w:rtl/>
        </w:rPr>
        <w:t xml:space="preserve"> לא </w:t>
      </w:r>
      <w:r w:rsidR="0020115E" w:rsidRPr="00C617E7">
        <w:rPr>
          <w:rStyle w:val="a4"/>
          <w:rFonts w:asciiTheme="majorBidi" w:hAnsiTheme="majorBidi" w:cstheme="majorBidi"/>
          <w:color w:val="auto"/>
          <w:spacing w:val="2"/>
          <w:sz w:val="24"/>
          <w:szCs w:val="24"/>
          <w:rtl/>
        </w:rPr>
        <w:t xml:space="preserve">יחפו על כך שלצד </w:t>
      </w:r>
      <w:r w:rsidR="009A7ED2" w:rsidRPr="00C617E7">
        <w:rPr>
          <w:rStyle w:val="a4"/>
          <w:rFonts w:asciiTheme="majorBidi" w:hAnsiTheme="majorBidi" w:cstheme="majorBidi"/>
          <w:color w:val="auto"/>
          <w:spacing w:val="2"/>
          <w:sz w:val="24"/>
          <w:szCs w:val="24"/>
          <w:rtl/>
        </w:rPr>
        <w:t>יעדים מעשיים וקצרי טווח</w:t>
      </w:r>
      <w:r w:rsidR="0020115E" w:rsidRPr="00C617E7">
        <w:rPr>
          <w:rStyle w:val="a4"/>
          <w:rFonts w:asciiTheme="majorBidi" w:hAnsiTheme="majorBidi" w:cstheme="majorBidi"/>
          <w:color w:val="auto"/>
          <w:spacing w:val="2"/>
          <w:sz w:val="24"/>
          <w:szCs w:val="24"/>
          <w:rtl/>
        </w:rPr>
        <w:t>,</w:t>
      </w:r>
      <w:r w:rsidR="009A7ED2" w:rsidRPr="00C617E7">
        <w:rPr>
          <w:rStyle w:val="a4"/>
          <w:rFonts w:asciiTheme="majorBidi" w:hAnsiTheme="majorBidi" w:cstheme="majorBidi"/>
          <w:color w:val="auto"/>
          <w:spacing w:val="2"/>
          <w:sz w:val="24"/>
          <w:szCs w:val="24"/>
          <w:rtl/>
        </w:rPr>
        <w:t xml:space="preserve"> </w:t>
      </w:r>
      <w:r w:rsidR="0020115E" w:rsidRPr="00C617E7">
        <w:rPr>
          <w:rStyle w:val="a4"/>
          <w:rFonts w:asciiTheme="majorBidi" w:hAnsiTheme="majorBidi" w:cstheme="majorBidi"/>
          <w:color w:val="auto"/>
          <w:spacing w:val="2"/>
          <w:sz w:val="24"/>
          <w:szCs w:val="24"/>
          <w:rtl/>
        </w:rPr>
        <w:t xml:space="preserve">חסרה </w:t>
      </w:r>
      <w:r w:rsidR="009A7ED2" w:rsidRPr="00C617E7">
        <w:rPr>
          <w:rStyle w:val="a4"/>
          <w:rFonts w:asciiTheme="majorBidi" w:hAnsiTheme="majorBidi" w:cstheme="majorBidi"/>
          <w:color w:val="auto"/>
          <w:spacing w:val="2"/>
          <w:sz w:val="24"/>
          <w:szCs w:val="24"/>
          <w:rtl/>
        </w:rPr>
        <w:t xml:space="preserve">הציונות הדתית </w:t>
      </w:r>
      <w:proofErr w:type="spellStart"/>
      <w:r w:rsidR="009A7ED2" w:rsidRPr="00C617E7">
        <w:rPr>
          <w:rStyle w:val="a4"/>
          <w:rFonts w:asciiTheme="majorBidi" w:hAnsiTheme="majorBidi" w:cstheme="majorBidi"/>
          <w:color w:val="auto"/>
          <w:spacing w:val="2"/>
          <w:sz w:val="24"/>
          <w:szCs w:val="24"/>
          <w:rtl/>
        </w:rPr>
        <w:t>חזון</w:t>
      </w:r>
      <w:proofErr w:type="spellEnd"/>
      <w:r w:rsidR="009A7ED2" w:rsidRPr="00C617E7">
        <w:rPr>
          <w:rStyle w:val="a4"/>
          <w:rFonts w:asciiTheme="majorBidi" w:hAnsiTheme="majorBidi" w:cstheme="majorBidi"/>
          <w:color w:val="auto"/>
          <w:spacing w:val="2"/>
          <w:sz w:val="24"/>
          <w:szCs w:val="24"/>
          <w:rtl/>
        </w:rPr>
        <w:t xml:space="preserve"> חדש</w:t>
      </w:r>
      <w:r w:rsidR="0020115E" w:rsidRPr="00C617E7">
        <w:rPr>
          <w:rStyle w:val="a4"/>
          <w:rFonts w:asciiTheme="majorBidi" w:hAnsiTheme="majorBidi" w:cstheme="majorBidi"/>
          <w:color w:val="auto"/>
          <w:spacing w:val="2"/>
          <w:sz w:val="24"/>
          <w:szCs w:val="24"/>
          <w:rtl/>
        </w:rPr>
        <w:t xml:space="preserve"> הצופה פני עתיד</w:t>
      </w:r>
      <w:r w:rsidR="009A7ED2" w:rsidRPr="00C617E7">
        <w:rPr>
          <w:rStyle w:val="a4"/>
          <w:rFonts w:asciiTheme="majorBidi" w:hAnsiTheme="majorBidi" w:cstheme="majorBidi"/>
          <w:color w:val="auto"/>
          <w:spacing w:val="2"/>
          <w:sz w:val="24"/>
          <w:szCs w:val="24"/>
          <w:rtl/>
        </w:rPr>
        <w:t xml:space="preserve">. </w:t>
      </w:r>
      <w:r w:rsidR="001E5D13" w:rsidRPr="00C617E7">
        <w:rPr>
          <w:rStyle w:val="a4"/>
          <w:rFonts w:asciiTheme="majorBidi" w:hAnsiTheme="majorBidi" w:cstheme="majorBidi"/>
          <w:color w:val="auto"/>
          <w:spacing w:val="2"/>
          <w:sz w:val="24"/>
          <w:szCs w:val="24"/>
          <w:rtl/>
        </w:rPr>
        <w:t>עם כל העשייה שלה</w:t>
      </w:r>
      <w:r w:rsidR="0020115E" w:rsidRPr="00C617E7">
        <w:rPr>
          <w:rStyle w:val="a4"/>
          <w:rFonts w:asciiTheme="majorBidi" w:hAnsiTheme="majorBidi" w:cstheme="majorBidi"/>
          <w:color w:val="auto"/>
          <w:spacing w:val="2"/>
          <w:sz w:val="24"/>
          <w:szCs w:val="24"/>
          <w:rtl/>
        </w:rPr>
        <w:t xml:space="preserve"> וההשפעה שהשיגה עד כה,</w:t>
      </w:r>
      <w:r w:rsidR="001E5D13" w:rsidRPr="00C617E7">
        <w:rPr>
          <w:rStyle w:val="a4"/>
          <w:rFonts w:asciiTheme="majorBidi" w:hAnsiTheme="majorBidi" w:cstheme="majorBidi"/>
          <w:color w:val="auto"/>
          <w:spacing w:val="2"/>
          <w:sz w:val="24"/>
          <w:szCs w:val="24"/>
          <w:rtl/>
        </w:rPr>
        <w:t xml:space="preserve"> </w:t>
      </w:r>
      <w:r w:rsidR="00911136" w:rsidRPr="00C617E7">
        <w:rPr>
          <w:rStyle w:val="a4"/>
          <w:rFonts w:asciiTheme="majorBidi" w:hAnsiTheme="majorBidi" w:cstheme="majorBidi"/>
          <w:color w:val="auto"/>
          <w:spacing w:val="2"/>
          <w:sz w:val="24"/>
          <w:szCs w:val="24"/>
          <w:rtl/>
        </w:rPr>
        <w:t xml:space="preserve">מבחינה </w:t>
      </w:r>
      <w:r w:rsidR="008869D3" w:rsidRPr="00C617E7">
        <w:rPr>
          <w:rStyle w:val="a4"/>
          <w:rFonts w:asciiTheme="majorBidi" w:hAnsiTheme="majorBidi" w:cstheme="majorBidi"/>
          <w:color w:val="auto"/>
          <w:spacing w:val="2"/>
          <w:sz w:val="24"/>
          <w:szCs w:val="24"/>
          <w:rtl/>
        </w:rPr>
        <w:t>אידיאול</w:t>
      </w:r>
      <w:r w:rsidR="00911136" w:rsidRPr="00C617E7">
        <w:rPr>
          <w:rStyle w:val="a4"/>
          <w:rFonts w:asciiTheme="majorBidi" w:hAnsiTheme="majorBidi" w:cstheme="majorBidi"/>
          <w:color w:val="auto"/>
          <w:spacing w:val="2"/>
          <w:sz w:val="24"/>
          <w:szCs w:val="24"/>
          <w:rtl/>
        </w:rPr>
        <w:t xml:space="preserve">וגית </w:t>
      </w:r>
      <w:r w:rsidR="0020115E" w:rsidRPr="00C617E7">
        <w:rPr>
          <w:rStyle w:val="a4"/>
          <w:rFonts w:asciiTheme="majorBidi" w:hAnsiTheme="majorBidi" w:cstheme="majorBidi"/>
          <w:color w:val="auto"/>
          <w:spacing w:val="2"/>
          <w:sz w:val="24"/>
          <w:szCs w:val="24"/>
          <w:rtl/>
        </w:rPr>
        <w:t xml:space="preserve">נתונה </w:t>
      </w:r>
      <w:r w:rsidR="001E5D13" w:rsidRPr="00C617E7">
        <w:rPr>
          <w:rStyle w:val="a4"/>
          <w:rFonts w:asciiTheme="majorBidi" w:hAnsiTheme="majorBidi" w:cstheme="majorBidi"/>
          <w:color w:val="auto"/>
          <w:spacing w:val="2"/>
          <w:sz w:val="24"/>
          <w:szCs w:val="24"/>
          <w:rtl/>
        </w:rPr>
        <w:t xml:space="preserve">התנועה </w:t>
      </w:r>
      <w:r w:rsidR="00911136" w:rsidRPr="00C617E7">
        <w:rPr>
          <w:rStyle w:val="a4"/>
          <w:rFonts w:asciiTheme="majorBidi" w:hAnsiTheme="majorBidi" w:cstheme="majorBidi"/>
          <w:color w:val="auto"/>
          <w:spacing w:val="2"/>
          <w:sz w:val="24"/>
          <w:szCs w:val="24"/>
          <w:rtl/>
        </w:rPr>
        <w:t>במבוי סתום.</w:t>
      </w:r>
    </w:p>
    <w:p w14:paraId="0E20E433" w14:textId="007219E7" w:rsidR="00273FC5" w:rsidRPr="00C617E7" w:rsidRDefault="0020115E"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lastRenderedPageBreak/>
        <w:t>ואלו הם סימני</w:t>
      </w:r>
      <w:r w:rsidR="00273FC5" w:rsidRPr="00C617E7">
        <w:rPr>
          <w:rStyle w:val="a4"/>
          <w:rFonts w:asciiTheme="majorBidi" w:hAnsiTheme="majorBidi" w:cstheme="majorBidi"/>
          <w:color w:val="auto"/>
          <w:sz w:val="24"/>
          <w:szCs w:val="24"/>
          <w:rtl/>
        </w:rPr>
        <w:t xml:space="preserve"> המשבר:</w:t>
      </w:r>
    </w:p>
    <w:p w14:paraId="1EDF396B" w14:textId="534A5274" w:rsidR="00273FC5" w:rsidRPr="00C617E7" w:rsidRDefault="00CD0290"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b/>
          <w:bCs/>
          <w:color w:val="auto"/>
          <w:sz w:val="24"/>
          <w:szCs w:val="24"/>
          <w:rtl/>
        </w:rPr>
        <w:t>בקיעים בשיטה ה</w:t>
      </w:r>
      <w:r w:rsidR="00CE43B6" w:rsidRPr="00C617E7">
        <w:rPr>
          <w:rStyle w:val="a4"/>
          <w:rFonts w:asciiTheme="majorBidi" w:hAnsiTheme="majorBidi" w:cstheme="majorBidi"/>
          <w:b/>
          <w:bCs/>
          <w:color w:val="auto"/>
          <w:sz w:val="24"/>
          <w:szCs w:val="24"/>
          <w:rtl/>
        </w:rPr>
        <w:t>רע</w:t>
      </w:r>
      <w:r w:rsidRPr="00C617E7">
        <w:rPr>
          <w:rStyle w:val="a4"/>
          <w:rFonts w:asciiTheme="majorBidi" w:hAnsiTheme="majorBidi" w:cstheme="majorBidi"/>
          <w:b/>
          <w:bCs/>
          <w:color w:val="auto"/>
          <w:sz w:val="24"/>
          <w:szCs w:val="24"/>
          <w:rtl/>
        </w:rPr>
        <w:t>יונית</w:t>
      </w:r>
      <w:r w:rsidR="00273FC5" w:rsidRPr="00C617E7">
        <w:rPr>
          <w:rStyle w:val="a4"/>
          <w:rFonts w:asciiTheme="majorBidi" w:hAnsiTheme="majorBidi" w:cstheme="majorBidi"/>
          <w:b/>
          <w:bCs/>
          <w:color w:val="auto"/>
          <w:sz w:val="24"/>
          <w:szCs w:val="24"/>
          <w:rtl/>
        </w:rPr>
        <w:t>.</w:t>
      </w:r>
      <w:r w:rsidR="00273FC5" w:rsidRPr="00C617E7">
        <w:rPr>
          <w:rStyle w:val="a4"/>
          <w:rFonts w:asciiTheme="majorBidi" w:hAnsiTheme="majorBidi" w:cstheme="majorBidi"/>
          <w:color w:val="auto"/>
          <w:sz w:val="24"/>
          <w:szCs w:val="24"/>
          <w:rtl/>
        </w:rPr>
        <w:t xml:space="preserve"> </w:t>
      </w:r>
      <w:r w:rsidR="00380D9A" w:rsidRPr="00C617E7">
        <w:rPr>
          <w:rStyle w:val="a4"/>
          <w:rFonts w:asciiTheme="majorBidi" w:hAnsiTheme="majorBidi" w:cstheme="majorBidi"/>
          <w:color w:val="auto"/>
          <w:sz w:val="24"/>
          <w:szCs w:val="24"/>
          <w:rtl/>
        </w:rPr>
        <w:t>מקור כוחה הפנימי של</w:t>
      </w:r>
      <w:r w:rsidR="00A71B32" w:rsidRPr="00C617E7">
        <w:rPr>
          <w:rStyle w:val="a4"/>
          <w:rFonts w:asciiTheme="majorBidi" w:hAnsiTheme="majorBidi" w:cstheme="majorBidi"/>
          <w:color w:val="auto"/>
          <w:sz w:val="24"/>
          <w:szCs w:val="24"/>
          <w:rtl/>
        </w:rPr>
        <w:t xml:space="preserve"> הציונות הדתית</w:t>
      </w:r>
      <w:r w:rsidR="00A71B32" w:rsidRPr="00C617E7" w:rsidDel="00A71B32">
        <w:rPr>
          <w:rStyle w:val="a4"/>
          <w:rFonts w:asciiTheme="majorBidi" w:hAnsiTheme="majorBidi" w:cstheme="majorBidi"/>
          <w:color w:val="auto"/>
          <w:sz w:val="24"/>
          <w:szCs w:val="24"/>
          <w:rtl/>
        </w:rPr>
        <w:t xml:space="preserve"> </w:t>
      </w:r>
      <w:r w:rsidR="00380D9A" w:rsidRPr="00C617E7">
        <w:rPr>
          <w:rStyle w:val="a4"/>
          <w:rFonts w:asciiTheme="majorBidi" w:hAnsiTheme="majorBidi" w:cstheme="majorBidi"/>
          <w:color w:val="auto"/>
          <w:sz w:val="24"/>
          <w:szCs w:val="24"/>
          <w:rtl/>
        </w:rPr>
        <w:t xml:space="preserve">הוא </w:t>
      </w:r>
      <w:r w:rsidR="00A71B32" w:rsidRPr="00C617E7">
        <w:rPr>
          <w:rStyle w:val="a4"/>
          <w:rFonts w:asciiTheme="majorBidi" w:hAnsiTheme="majorBidi" w:cstheme="majorBidi"/>
          <w:color w:val="auto"/>
          <w:sz w:val="24"/>
          <w:szCs w:val="24"/>
          <w:rtl/>
        </w:rPr>
        <w:t xml:space="preserve">הידיעה כי </w:t>
      </w:r>
      <w:r w:rsidR="00380D9A" w:rsidRPr="00C617E7">
        <w:rPr>
          <w:rStyle w:val="a4"/>
          <w:rFonts w:asciiTheme="majorBidi" w:hAnsiTheme="majorBidi" w:cstheme="majorBidi"/>
          <w:color w:val="auto"/>
          <w:sz w:val="24"/>
          <w:szCs w:val="24"/>
          <w:rtl/>
        </w:rPr>
        <w:t xml:space="preserve">היא שותפה </w:t>
      </w:r>
      <w:r w:rsidR="00273FC5" w:rsidRPr="00C617E7">
        <w:rPr>
          <w:rStyle w:val="a4"/>
          <w:rFonts w:asciiTheme="majorBidi" w:hAnsiTheme="majorBidi" w:cstheme="majorBidi"/>
          <w:color w:val="auto"/>
          <w:sz w:val="24"/>
          <w:szCs w:val="24"/>
          <w:rtl/>
        </w:rPr>
        <w:t>ב</w:t>
      </w:r>
      <w:r w:rsidR="00A71B32" w:rsidRPr="00C617E7">
        <w:rPr>
          <w:rStyle w:val="a4"/>
          <w:rFonts w:asciiTheme="majorBidi" w:hAnsiTheme="majorBidi" w:cstheme="majorBidi"/>
          <w:color w:val="auto"/>
          <w:sz w:val="24"/>
          <w:szCs w:val="24"/>
          <w:rtl/>
        </w:rPr>
        <w:t xml:space="preserve">מימוש </w:t>
      </w:r>
      <w:r w:rsidR="00CE43B6" w:rsidRPr="00C617E7">
        <w:rPr>
          <w:rStyle w:val="a4"/>
          <w:rFonts w:asciiTheme="majorBidi" w:hAnsiTheme="majorBidi" w:cstheme="majorBidi"/>
          <w:color w:val="auto"/>
          <w:sz w:val="24"/>
          <w:szCs w:val="24"/>
          <w:rtl/>
        </w:rPr>
        <w:t>תהליך הגאולה</w:t>
      </w:r>
      <w:r w:rsidR="00380D9A" w:rsidRPr="00C617E7">
        <w:rPr>
          <w:rStyle w:val="a4"/>
          <w:rFonts w:asciiTheme="majorBidi" w:hAnsiTheme="majorBidi" w:cstheme="majorBidi"/>
          <w:color w:val="auto"/>
          <w:sz w:val="24"/>
          <w:szCs w:val="24"/>
          <w:rtl/>
        </w:rPr>
        <w:t xml:space="preserve"> בעולם</w:t>
      </w:r>
      <w:r w:rsidR="00273FC5" w:rsidRPr="00C617E7">
        <w:rPr>
          <w:rStyle w:val="a4"/>
          <w:rFonts w:asciiTheme="majorBidi" w:hAnsiTheme="majorBidi" w:cstheme="majorBidi"/>
          <w:color w:val="auto"/>
          <w:sz w:val="24"/>
          <w:szCs w:val="24"/>
          <w:rtl/>
        </w:rPr>
        <w:t xml:space="preserve">. </w:t>
      </w:r>
      <w:r w:rsidR="002D415A" w:rsidRPr="00C617E7">
        <w:rPr>
          <w:rStyle w:val="a4"/>
          <w:rFonts w:asciiTheme="majorBidi" w:hAnsiTheme="majorBidi" w:cstheme="majorBidi"/>
          <w:color w:val="auto"/>
          <w:sz w:val="24"/>
          <w:szCs w:val="24"/>
          <w:rtl/>
        </w:rPr>
        <w:t xml:space="preserve">לפי </w:t>
      </w:r>
      <w:r w:rsidRPr="00C617E7">
        <w:rPr>
          <w:rStyle w:val="a4"/>
          <w:rFonts w:asciiTheme="majorBidi" w:hAnsiTheme="majorBidi" w:cstheme="majorBidi"/>
          <w:color w:val="auto"/>
          <w:sz w:val="24"/>
          <w:szCs w:val="24"/>
          <w:rtl/>
        </w:rPr>
        <w:t xml:space="preserve">תורת </w:t>
      </w:r>
      <w:r w:rsidR="00273FC5" w:rsidRPr="00C617E7">
        <w:rPr>
          <w:rStyle w:val="a4"/>
          <w:rFonts w:asciiTheme="majorBidi" w:hAnsiTheme="majorBidi" w:cstheme="majorBidi"/>
          <w:color w:val="auto"/>
          <w:sz w:val="24"/>
          <w:szCs w:val="24"/>
          <w:rtl/>
        </w:rPr>
        <w:t>הרב קוק</w:t>
      </w:r>
      <w:r w:rsidRPr="00C617E7">
        <w:rPr>
          <w:rStyle w:val="a4"/>
          <w:rFonts w:asciiTheme="majorBidi" w:hAnsiTheme="majorBidi" w:cstheme="majorBidi"/>
          <w:color w:val="auto"/>
          <w:sz w:val="24"/>
          <w:szCs w:val="24"/>
          <w:rtl/>
        </w:rPr>
        <w:t>,</w:t>
      </w:r>
      <w:r w:rsidR="00273FC5" w:rsidRPr="00C617E7">
        <w:rPr>
          <w:rStyle w:val="a4"/>
          <w:rFonts w:asciiTheme="majorBidi" w:hAnsiTheme="majorBidi" w:cstheme="majorBidi"/>
          <w:color w:val="auto"/>
          <w:sz w:val="24"/>
          <w:szCs w:val="24"/>
          <w:rtl/>
        </w:rPr>
        <w:t xml:space="preserve"> מדינת ישראל </w:t>
      </w:r>
      <w:r w:rsidRPr="00C617E7">
        <w:rPr>
          <w:rStyle w:val="a4"/>
          <w:rFonts w:asciiTheme="majorBidi" w:hAnsiTheme="majorBidi" w:cstheme="majorBidi"/>
          <w:color w:val="auto"/>
          <w:sz w:val="24"/>
          <w:szCs w:val="24"/>
          <w:rtl/>
        </w:rPr>
        <w:t xml:space="preserve">איננה אלא </w:t>
      </w:r>
      <w:r w:rsidR="00273FC5" w:rsidRPr="00C617E7">
        <w:rPr>
          <w:rStyle w:val="a4"/>
          <w:rFonts w:asciiTheme="majorBidi" w:hAnsiTheme="majorBidi" w:cstheme="majorBidi"/>
          <w:color w:val="auto"/>
          <w:sz w:val="24"/>
          <w:szCs w:val="24"/>
          <w:rtl/>
        </w:rPr>
        <w:t>משיח בן יוס</w:t>
      </w:r>
      <w:r w:rsidR="007F33CA" w:rsidRPr="00C617E7">
        <w:rPr>
          <w:rStyle w:val="a4"/>
          <w:rFonts w:asciiTheme="majorBidi" w:hAnsiTheme="majorBidi" w:cstheme="majorBidi"/>
          <w:color w:val="auto"/>
          <w:sz w:val="24"/>
          <w:szCs w:val="24"/>
          <w:rtl/>
        </w:rPr>
        <w:t>ף</w:t>
      </w:r>
      <w:r w:rsidRPr="00C617E7">
        <w:rPr>
          <w:rStyle w:val="a4"/>
          <w:rFonts w:asciiTheme="majorBidi" w:hAnsiTheme="majorBidi" w:cstheme="majorBidi"/>
          <w:color w:val="auto"/>
          <w:sz w:val="24"/>
          <w:szCs w:val="24"/>
          <w:rtl/>
        </w:rPr>
        <w:t>,</w:t>
      </w:r>
      <w:r w:rsidR="007F33CA" w:rsidRPr="00C617E7">
        <w:rPr>
          <w:rStyle w:val="a4"/>
          <w:rFonts w:asciiTheme="majorBidi" w:hAnsiTheme="majorBidi" w:cstheme="majorBidi"/>
          <w:color w:val="auto"/>
          <w:sz w:val="24"/>
          <w:szCs w:val="24"/>
          <w:rtl/>
        </w:rPr>
        <w:t xml:space="preserve"> והיא עתידה להתחלף ב</w:t>
      </w:r>
      <w:r w:rsidR="00273FC5" w:rsidRPr="00C617E7">
        <w:rPr>
          <w:rStyle w:val="a4"/>
          <w:rFonts w:asciiTheme="majorBidi" w:hAnsiTheme="majorBidi" w:cstheme="majorBidi"/>
          <w:color w:val="auto"/>
          <w:sz w:val="24"/>
          <w:szCs w:val="24"/>
          <w:rtl/>
        </w:rPr>
        <w:t xml:space="preserve">משיח בן דוד. אולם המציאות העכשווית מראה כי </w:t>
      </w:r>
      <w:r w:rsidR="00DE17DA" w:rsidRPr="00C617E7">
        <w:rPr>
          <w:rStyle w:val="a4"/>
          <w:rFonts w:asciiTheme="majorBidi" w:hAnsiTheme="majorBidi" w:cstheme="majorBidi"/>
          <w:color w:val="auto"/>
          <w:sz w:val="24"/>
          <w:szCs w:val="24"/>
          <w:rtl/>
        </w:rPr>
        <w:t>מעבר ישיר</w:t>
      </w:r>
      <w:r w:rsidR="00273FC5" w:rsidRPr="00C617E7">
        <w:rPr>
          <w:rStyle w:val="a4"/>
          <w:rFonts w:asciiTheme="majorBidi" w:hAnsiTheme="majorBidi" w:cstheme="majorBidi"/>
          <w:color w:val="auto"/>
          <w:sz w:val="24"/>
          <w:szCs w:val="24"/>
          <w:rtl/>
        </w:rPr>
        <w:t xml:space="preserve"> בין שני השלבים </w:t>
      </w:r>
      <w:r w:rsidR="001662CF" w:rsidRPr="00C617E7">
        <w:rPr>
          <w:rStyle w:val="a4"/>
          <w:rFonts w:asciiTheme="majorBidi" w:hAnsiTheme="majorBidi" w:cstheme="majorBidi"/>
          <w:color w:val="auto"/>
          <w:sz w:val="24"/>
          <w:szCs w:val="24"/>
          <w:rtl/>
        </w:rPr>
        <w:t>האלה</w:t>
      </w:r>
      <w:r w:rsidR="00DE17DA" w:rsidRPr="00C617E7">
        <w:rPr>
          <w:rStyle w:val="a4"/>
          <w:rFonts w:asciiTheme="majorBidi" w:hAnsiTheme="majorBidi" w:cstheme="majorBidi"/>
          <w:color w:val="auto"/>
          <w:sz w:val="24"/>
          <w:szCs w:val="24"/>
          <w:rtl/>
        </w:rPr>
        <w:t xml:space="preserve"> הוא </w:t>
      </w:r>
      <w:r w:rsidRPr="00C617E7">
        <w:rPr>
          <w:rStyle w:val="a4"/>
          <w:rFonts w:asciiTheme="majorBidi" w:hAnsiTheme="majorBidi" w:cstheme="majorBidi"/>
          <w:color w:val="auto"/>
          <w:sz w:val="24"/>
          <w:szCs w:val="24"/>
          <w:rtl/>
        </w:rPr>
        <w:t>מן הנמנע</w:t>
      </w:r>
      <w:r w:rsidR="002552F9" w:rsidRPr="00C617E7">
        <w:rPr>
          <w:rStyle w:val="a4"/>
          <w:rFonts w:asciiTheme="majorBidi" w:hAnsiTheme="majorBidi" w:cstheme="majorBidi"/>
          <w:color w:val="auto"/>
          <w:sz w:val="24"/>
          <w:szCs w:val="24"/>
          <w:rtl/>
        </w:rPr>
        <w:t xml:space="preserve">. </w:t>
      </w:r>
      <w:r w:rsidR="00126910" w:rsidRPr="00C617E7">
        <w:rPr>
          <w:rStyle w:val="a4"/>
          <w:rFonts w:asciiTheme="majorBidi" w:hAnsiTheme="majorBidi" w:cstheme="majorBidi"/>
          <w:color w:val="auto"/>
          <w:sz w:val="24"/>
          <w:szCs w:val="24"/>
          <w:rtl/>
        </w:rPr>
        <w:t xml:space="preserve">מכאן </w:t>
      </w:r>
      <w:r w:rsidRPr="00C617E7">
        <w:rPr>
          <w:rStyle w:val="a4"/>
          <w:rFonts w:asciiTheme="majorBidi" w:hAnsiTheme="majorBidi" w:cstheme="majorBidi"/>
          <w:color w:val="auto"/>
          <w:sz w:val="24"/>
          <w:szCs w:val="24"/>
          <w:rtl/>
        </w:rPr>
        <w:t>ש</w:t>
      </w:r>
      <w:r w:rsidR="002552F9" w:rsidRPr="00C617E7">
        <w:rPr>
          <w:rStyle w:val="a4"/>
          <w:rFonts w:asciiTheme="majorBidi" w:hAnsiTheme="majorBidi" w:cstheme="majorBidi"/>
          <w:color w:val="auto"/>
          <w:sz w:val="24"/>
          <w:szCs w:val="24"/>
          <w:rtl/>
        </w:rPr>
        <w:t>ה</w:t>
      </w:r>
      <w:r w:rsidR="00720C35" w:rsidRPr="00C617E7">
        <w:rPr>
          <w:rStyle w:val="a4"/>
          <w:rFonts w:asciiTheme="majorBidi" w:hAnsiTheme="majorBidi" w:cstheme="majorBidi"/>
          <w:color w:val="auto"/>
          <w:sz w:val="24"/>
          <w:szCs w:val="24"/>
          <w:rtl/>
        </w:rPr>
        <w:t xml:space="preserve">שיטה הרעיונית </w:t>
      </w:r>
      <w:r w:rsidR="00273FC5" w:rsidRPr="00C617E7">
        <w:rPr>
          <w:rStyle w:val="a4"/>
          <w:rFonts w:asciiTheme="majorBidi" w:hAnsiTheme="majorBidi" w:cstheme="majorBidi"/>
          <w:color w:val="auto"/>
          <w:sz w:val="24"/>
          <w:szCs w:val="24"/>
          <w:rtl/>
        </w:rPr>
        <w:t xml:space="preserve">של הציונות הדתית אינה </w:t>
      </w:r>
      <w:r w:rsidR="00126910" w:rsidRPr="00C617E7">
        <w:rPr>
          <w:rStyle w:val="a4"/>
          <w:rFonts w:asciiTheme="majorBidi" w:hAnsiTheme="majorBidi" w:cstheme="majorBidi"/>
          <w:color w:val="auto"/>
          <w:sz w:val="24"/>
          <w:szCs w:val="24"/>
          <w:rtl/>
        </w:rPr>
        <w:t>תואמת את המציאות</w:t>
      </w:r>
      <w:r w:rsidR="00273FC5" w:rsidRPr="00C617E7">
        <w:rPr>
          <w:rStyle w:val="a4"/>
          <w:rFonts w:asciiTheme="majorBidi" w:hAnsiTheme="majorBidi" w:cstheme="majorBidi"/>
          <w:color w:val="auto"/>
          <w:sz w:val="24"/>
          <w:szCs w:val="24"/>
          <w:rtl/>
        </w:rPr>
        <w:t xml:space="preserve"> (</w:t>
      </w:r>
      <w:r w:rsidR="00720C35" w:rsidRPr="00C617E7">
        <w:rPr>
          <w:rStyle w:val="a4"/>
          <w:rFonts w:asciiTheme="majorBidi" w:hAnsiTheme="majorBidi" w:cstheme="majorBidi"/>
          <w:color w:val="auto"/>
          <w:sz w:val="24"/>
          <w:szCs w:val="24"/>
          <w:rtl/>
        </w:rPr>
        <w:t xml:space="preserve">ועל כך </w:t>
      </w:r>
      <w:r w:rsidRPr="00C617E7">
        <w:rPr>
          <w:rStyle w:val="a4"/>
          <w:rFonts w:asciiTheme="majorBidi" w:hAnsiTheme="majorBidi" w:cstheme="majorBidi"/>
          <w:color w:val="auto"/>
          <w:sz w:val="24"/>
          <w:szCs w:val="24"/>
          <w:rtl/>
        </w:rPr>
        <w:t xml:space="preserve">ידובר </w:t>
      </w:r>
      <w:r w:rsidR="00720C35" w:rsidRPr="00C617E7">
        <w:rPr>
          <w:rStyle w:val="a4"/>
          <w:rFonts w:asciiTheme="majorBidi" w:hAnsiTheme="majorBidi" w:cstheme="majorBidi"/>
          <w:color w:val="auto"/>
          <w:sz w:val="24"/>
          <w:szCs w:val="24"/>
          <w:rtl/>
        </w:rPr>
        <w:t>ביתר פירוט בהמשך).</w:t>
      </w:r>
    </w:p>
    <w:p w14:paraId="74AA7CE2" w14:textId="6034FE52" w:rsidR="00273FC5" w:rsidRPr="00C617E7" w:rsidRDefault="004638EC" w:rsidP="00EE486B">
      <w:pPr>
        <w:pStyle w:val="a3"/>
        <w:spacing w:before="240" w:after="240" w:line="240" w:lineRule="auto"/>
        <w:rPr>
          <w:rStyle w:val="a4"/>
          <w:rFonts w:asciiTheme="majorBidi" w:hAnsiTheme="majorBidi" w:cstheme="majorBidi"/>
          <w:color w:val="auto"/>
          <w:spacing w:val="-2"/>
          <w:sz w:val="24"/>
          <w:szCs w:val="24"/>
          <w:rtl/>
        </w:rPr>
      </w:pPr>
      <w:r w:rsidRPr="00C617E7">
        <w:rPr>
          <w:rStyle w:val="a4"/>
          <w:rFonts w:asciiTheme="majorBidi" w:hAnsiTheme="majorBidi" w:cstheme="majorBidi"/>
          <w:b/>
          <w:bCs/>
          <w:color w:val="auto"/>
          <w:spacing w:val="-2"/>
          <w:sz w:val="24"/>
          <w:szCs w:val="24"/>
          <w:rtl/>
        </w:rPr>
        <w:t>היעדר</w:t>
      </w:r>
      <w:r w:rsidR="00273FC5" w:rsidRPr="00C617E7">
        <w:rPr>
          <w:rStyle w:val="a4"/>
          <w:rFonts w:asciiTheme="majorBidi" w:hAnsiTheme="majorBidi" w:cstheme="majorBidi"/>
          <w:b/>
          <w:bCs/>
          <w:color w:val="auto"/>
          <w:spacing w:val="-2"/>
          <w:sz w:val="24"/>
          <w:szCs w:val="24"/>
          <w:rtl/>
        </w:rPr>
        <w:t xml:space="preserve"> </w:t>
      </w:r>
      <w:proofErr w:type="spellStart"/>
      <w:r w:rsidR="00273FC5" w:rsidRPr="00C617E7">
        <w:rPr>
          <w:rStyle w:val="a4"/>
          <w:rFonts w:asciiTheme="majorBidi" w:hAnsiTheme="majorBidi" w:cstheme="majorBidi"/>
          <w:b/>
          <w:bCs/>
          <w:color w:val="auto"/>
          <w:spacing w:val="-2"/>
          <w:sz w:val="24"/>
          <w:szCs w:val="24"/>
          <w:rtl/>
        </w:rPr>
        <w:t>חזון</w:t>
      </w:r>
      <w:proofErr w:type="spellEnd"/>
      <w:r w:rsidR="00273FC5" w:rsidRPr="00C617E7">
        <w:rPr>
          <w:rStyle w:val="a4"/>
          <w:rFonts w:asciiTheme="majorBidi" w:hAnsiTheme="majorBidi" w:cstheme="majorBidi"/>
          <w:b/>
          <w:bCs/>
          <w:color w:val="auto"/>
          <w:spacing w:val="-2"/>
          <w:sz w:val="24"/>
          <w:szCs w:val="24"/>
          <w:rtl/>
        </w:rPr>
        <w:t xml:space="preserve"> ו</w:t>
      </w:r>
      <w:r w:rsidR="00075C91" w:rsidRPr="00C617E7">
        <w:rPr>
          <w:rStyle w:val="a4"/>
          <w:rFonts w:asciiTheme="majorBidi" w:hAnsiTheme="majorBidi" w:cstheme="majorBidi"/>
          <w:b/>
          <w:bCs/>
          <w:color w:val="auto"/>
          <w:spacing w:val="-2"/>
          <w:sz w:val="24"/>
          <w:szCs w:val="24"/>
          <w:rtl/>
        </w:rPr>
        <w:t>תוכנית</w:t>
      </w:r>
      <w:r w:rsidR="00126910" w:rsidRPr="00C617E7">
        <w:rPr>
          <w:rStyle w:val="a4"/>
          <w:rFonts w:asciiTheme="majorBidi" w:hAnsiTheme="majorBidi" w:cstheme="majorBidi"/>
          <w:b/>
          <w:bCs/>
          <w:color w:val="auto"/>
          <w:spacing w:val="-2"/>
          <w:sz w:val="24"/>
          <w:szCs w:val="24"/>
          <w:rtl/>
        </w:rPr>
        <w:t xml:space="preserve"> פעולה</w:t>
      </w:r>
      <w:r w:rsidR="00273FC5" w:rsidRPr="00C617E7">
        <w:rPr>
          <w:rStyle w:val="a4"/>
          <w:rFonts w:asciiTheme="majorBidi" w:hAnsiTheme="majorBidi" w:cstheme="majorBidi"/>
          <w:b/>
          <w:bCs/>
          <w:color w:val="auto"/>
          <w:spacing w:val="-2"/>
          <w:sz w:val="24"/>
          <w:szCs w:val="24"/>
          <w:rtl/>
        </w:rPr>
        <w:t>.</w:t>
      </w:r>
      <w:r w:rsidR="00273FC5" w:rsidRPr="00C617E7">
        <w:rPr>
          <w:rStyle w:val="a4"/>
          <w:rFonts w:asciiTheme="majorBidi" w:hAnsiTheme="majorBidi" w:cstheme="majorBidi"/>
          <w:color w:val="auto"/>
          <w:spacing w:val="-2"/>
          <w:sz w:val="24"/>
          <w:szCs w:val="24"/>
          <w:rtl/>
        </w:rPr>
        <w:t xml:space="preserve"> </w:t>
      </w:r>
      <w:r w:rsidR="00CD0290" w:rsidRPr="00C617E7">
        <w:rPr>
          <w:rStyle w:val="a4"/>
          <w:rFonts w:asciiTheme="majorBidi" w:hAnsiTheme="majorBidi" w:cstheme="majorBidi"/>
          <w:color w:val="auto"/>
          <w:spacing w:val="-2"/>
          <w:sz w:val="24"/>
          <w:szCs w:val="24"/>
          <w:rtl/>
        </w:rPr>
        <w:t>כ</w:t>
      </w:r>
      <w:r w:rsidR="00126910" w:rsidRPr="00C617E7">
        <w:rPr>
          <w:rStyle w:val="a4"/>
          <w:rFonts w:asciiTheme="majorBidi" w:hAnsiTheme="majorBidi" w:cstheme="majorBidi"/>
          <w:color w:val="auto"/>
          <w:spacing w:val="-2"/>
          <w:sz w:val="24"/>
          <w:szCs w:val="24"/>
          <w:rtl/>
        </w:rPr>
        <w:t xml:space="preserve">תוצאה </w:t>
      </w:r>
      <w:r w:rsidR="00CD0290" w:rsidRPr="00C617E7">
        <w:rPr>
          <w:rStyle w:val="a4"/>
          <w:rFonts w:asciiTheme="majorBidi" w:hAnsiTheme="majorBidi" w:cstheme="majorBidi"/>
          <w:color w:val="auto"/>
          <w:spacing w:val="-2"/>
          <w:sz w:val="24"/>
          <w:szCs w:val="24"/>
          <w:rtl/>
        </w:rPr>
        <w:t>מן הקושי הרעיוני הזה, מסתכם לרוב</w:t>
      </w:r>
      <w:r w:rsidR="005C3E0B" w:rsidRPr="00C617E7">
        <w:rPr>
          <w:rStyle w:val="a4"/>
          <w:rFonts w:asciiTheme="majorBidi" w:hAnsiTheme="majorBidi" w:cstheme="majorBidi"/>
          <w:color w:val="auto"/>
          <w:spacing w:val="-2"/>
          <w:sz w:val="24"/>
          <w:szCs w:val="24"/>
        </w:rPr>
        <w:t xml:space="preserve"> </w:t>
      </w:r>
      <w:r w:rsidR="00273FC5" w:rsidRPr="00C617E7">
        <w:rPr>
          <w:rStyle w:val="a4"/>
          <w:rFonts w:asciiTheme="majorBidi" w:hAnsiTheme="majorBidi" w:cstheme="majorBidi"/>
          <w:color w:val="auto"/>
          <w:spacing w:val="-2"/>
          <w:sz w:val="24"/>
          <w:szCs w:val="24"/>
          <w:rtl/>
        </w:rPr>
        <w:t>האופק ה</w:t>
      </w:r>
      <w:r w:rsidR="008869D3" w:rsidRPr="00C617E7">
        <w:rPr>
          <w:rStyle w:val="a4"/>
          <w:rFonts w:asciiTheme="majorBidi" w:hAnsiTheme="majorBidi" w:cstheme="majorBidi"/>
          <w:color w:val="auto"/>
          <w:spacing w:val="-2"/>
          <w:sz w:val="24"/>
          <w:szCs w:val="24"/>
          <w:rtl/>
        </w:rPr>
        <w:t>אידיאול</w:t>
      </w:r>
      <w:r w:rsidR="00273FC5" w:rsidRPr="00C617E7">
        <w:rPr>
          <w:rStyle w:val="a4"/>
          <w:rFonts w:asciiTheme="majorBidi" w:hAnsiTheme="majorBidi" w:cstheme="majorBidi"/>
          <w:color w:val="auto"/>
          <w:spacing w:val="-2"/>
          <w:sz w:val="24"/>
          <w:szCs w:val="24"/>
          <w:rtl/>
        </w:rPr>
        <w:t>וגי של הציונות הדתית במשימות מעשיות</w:t>
      </w:r>
      <w:r w:rsidR="00A162E1" w:rsidRPr="00C617E7">
        <w:rPr>
          <w:rStyle w:val="a4"/>
          <w:rFonts w:asciiTheme="majorBidi" w:hAnsiTheme="majorBidi" w:cstheme="majorBidi"/>
          <w:color w:val="auto"/>
          <w:spacing w:val="-2"/>
          <w:sz w:val="24"/>
          <w:szCs w:val="24"/>
          <w:rtl/>
        </w:rPr>
        <w:t xml:space="preserve"> של </w:t>
      </w:r>
      <w:proofErr w:type="spellStart"/>
      <w:r w:rsidR="00A162E1" w:rsidRPr="00C617E7">
        <w:rPr>
          <w:rStyle w:val="a4"/>
          <w:rFonts w:asciiTheme="majorBidi" w:hAnsiTheme="majorBidi" w:cstheme="majorBidi"/>
          <w:color w:val="auto"/>
          <w:spacing w:val="-2"/>
          <w:sz w:val="24"/>
          <w:szCs w:val="24"/>
          <w:rtl/>
        </w:rPr>
        <w:t>כאן</w:t>
      </w:r>
      <w:r w:rsidR="00CE43B6" w:rsidRPr="00C617E7">
        <w:rPr>
          <w:rStyle w:val="a4"/>
          <w:rFonts w:asciiTheme="majorBidi" w:hAnsiTheme="majorBidi" w:cstheme="majorBidi"/>
          <w:color w:val="auto"/>
          <w:spacing w:val="-2"/>
          <w:sz w:val="24"/>
          <w:szCs w:val="24"/>
          <w:rtl/>
        </w:rPr>
        <w:t>־</w:t>
      </w:r>
      <w:r w:rsidR="00A162E1" w:rsidRPr="00C617E7">
        <w:rPr>
          <w:rStyle w:val="a4"/>
          <w:rFonts w:asciiTheme="majorBidi" w:hAnsiTheme="majorBidi" w:cstheme="majorBidi"/>
          <w:color w:val="auto"/>
          <w:spacing w:val="-2"/>
          <w:sz w:val="24"/>
          <w:szCs w:val="24"/>
          <w:rtl/>
        </w:rPr>
        <w:t>ועכשיו</w:t>
      </w:r>
      <w:proofErr w:type="spellEnd"/>
      <w:r w:rsidR="00D157F4" w:rsidRPr="00C617E7">
        <w:rPr>
          <w:rStyle w:val="a4"/>
          <w:rFonts w:asciiTheme="majorBidi" w:hAnsiTheme="majorBidi" w:cstheme="majorBidi"/>
          <w:color w:val="auto"/>
          <w:spacing w:val="-2"/>
          <w:sz w:val="24"/>
          <w:szCs w:val="24"/>
          <w:rtl/>
        </w:rPr>
        <w:t xml:space="preserve">, </w:t>
      </w:r>
      <w:r w:rsidR="00182FB9" w:rsidRPr="00C617E7">
        <w:rPr>
          <w:rStyle w:val="a4"/>
          <w:rFonts w:asciiTheme="majorBidi" w:hAnsiTheme="majorBidi" w:cstheme="majorBidi"/>
          <w:color w:val="auto"/>
          <w:spacing w:val="-2"/>
          <w:sz w:val="24"/>
          <w:szCs w:val="24"/>
          <w:rtl/>
        </w:rPr>
        <w:t>ב</w:t>
      </w:r>
      <w:r w:rsidR="00D157F4" w:rsidRPr="00C617E7">
        <w:rPr>
          <w:rStyle w:val="a4"/>
          <w:rFonts w:asciiTheme="majorBidi" w:hAnsiTheme="majorBidi" w:cstheme="majorBidi"/>
          <w:color w:val="auto"/>
          <w:spacing w:val="-2"/>
          <w:sz w:val="24"/>
          <w:szCs w:val="24"/>
          <w:rtl/>
        </w:rPr>
        <w:t xml:space="preserve">לא </w:t>
      </w:r>
      <w:r w:rsidR="00075C91" w:rsidRPr="00C617E7">
        <w:rPr>
          <w:rStyle w:val="a4"/>
          <w:rFonts w:asciiTheme="majorBidi" w:hAnsiTheme="majorBidi" w:cstheme="majorBidi"/>
          <w:color w:val="auto"/>
          <w:spacing w:val="-2"/>
          <w:sz w:val="24"/>
          <w:szCs w:val="24"/>
          <w:rtl/>
        </w:rPr>
        <w:t>תוכנית</w:t>
      </w:r>
      <w:r w:rsidR="00BA62FB" w:rsidRPr="00C617E7">
        <w:rPr>
          <w:rStyle w:val="a4"/>
          <w:rFonts w:asciiTheme="majorBidi" w:hAnsiTheme="majorBidi" w:cstheme="majorBidi"/>
          <w:color w:val="auto"/>
          <w:spacing w:val="-2"/>
          <w:sz w:val="24"/>
          <w:szCs w:val="24"/>
          <w:rtl/>
        </w:rPr>
        <w:t xml:space="preserve"> סדורה </w:t>
      </w:r>
      <w:r w:rsidR="00407CA7" w:rsidRPr="00C617E7">
        <w:rPr>
          <w:rStyle w:val="a4"/>
          <w:rFonts w:asciiTheme="majorBidi" w:hAnsiTheme="majorBidi" w:cstheme="majorBidi"/>
          <w:color w:val="auto"/>
          <w:spacing w:val="-2"/>
          <w:sz w:val="24"/>
          <w:szCs w:val="24"/>
          <w:rtl/>
        </w:rPr>
        <w:t>להגשמת השלבים הבאים של החזון היהודי</w:t>
      </w:r>
      <w:r w:rsidR="00273FC5" w:rsidRPr="00C617E7">
        <w:rPr>
          <w:rStyle w:val="a4"/>
          <w:rFonts w:asciiTheme="majorBidi" w:hAnsiTheme="majorBidi" w:cstheme="majorBidi"/>
          <w:color w:val="auto"/>
          <w:spacing w:val="-2"/>
          <w:sz w:val="24"/>
          <w:szCs w:val="24"/>
          <w:rtl/>
        </w:rPr>
        <w:t xml:space="preserve">. </w:t>
      </w:r>
      <w:r w:rsidR="001753D1" w:rsidRPr="00C617E7">
        <w:rPr>
          <w:rFonts w:asciiTheme="majorBidi" w:hAnsiTheme="majorBidi" w:cstheme="majorBidi"/>
          <w:color w:val="auto"/>
          <w:spacing w:val="-2"/>
          <w:rtl/>
        </w:rPr>
        <w:t>כל עוד אין</w:t>
      </w:r>
      <w:r w:rsidR="00182FB9" w:rsidRPr="00C617E7">
        <w:rPr>
          <w:rFonts w:asciiTheme="majorBidi" w:hAnsiTheme="majorBidi" w:cstheme="majorBidi"/>
          <w:color w:val="auto"/>
          <w:spacing w:val="-2"/>
          <w:rtl/>
        </w:rPr>
        <w:t xml:space="preserve"> </w:t>
      </w:r>
      <w:r w:rsidR="000B3D17" w:rsidRPr="00C617E7">
        <w:rPr>
          <w:rFonts w:asciiTheme="majorBidi" w:hAnsiTheme="majorBidi" w:cstheme="majorBidi"/>
          <w:color w:val="auto"/>
          <w:spacing w:val="-2"/>
          <w:rtl/>
        </w:rPr>
        <w:t xml:space="preserve">בנמצא </w:t>
      </w:r>
      <w:proofErr w:type="spellStart"/>
      <w:r w:rsidR="00182FB9" w:rsidRPr="00C617E7">
        <w:rPr>
          <w:rFonts w:asciiTheme="majorBidi" w:hAnsiTheme="majorBidi" w:cstheme="majorBidi"/>
          <w:color w:val="auto"/>
          <w:spacing w:val="-2"/>
          <w:rtl/>
        </w:rPr>
        <w:t>חזון</w:t>
      </w:r>
      <w:r w:rsidR="00C4187C" w:rsidRPr="00C617E7">
        <w:rPr>
          <w:rFonts w:asciiTheme="majorBidi" w:hAnsiTheme="majorBidi" w:cstheme="majorBidi"/>
          <w:color w:val="auto"/>
          <w:spacing w:val="-2"/>
          <w:rtl/>
        </w:rPr>
        <w:t>־</w:t>
      </w:r>
      <w:r w:rsidR="00F6639E" w:rsidRPr="00C617E7">
        <w:rPr>
          <w:rFonts w:asciiTheme="majorBidi" w:hAnsiTheme="majorBidi" w:cstheme="majorBidi"/>
          <w:color w:val="auto"/>
          <w:spacing w:val="-2"/>
          <w:rtl/>
        </w:rPr>
        <w:t>חלום</w:t>
      </w:r>
      <w:proofErr w:type="spellEnd"/>
      <w:r w:rsidR="00F6639E" w:rsidRPr="00C617E7">
        <w:rPr>
          <w:rFonts w:asciiTheme="majorBidi" w:hAnsiTheme="majorBidi" w:cstheme="majorBidi"/>
          <w:color w:val="auto"/>
          <w:spacing w:val="-2"/>
          <w:rtl/>
          <w:lang w:val="en-US"/>
        </w:rPr>
        <w:t>,</w:t>
      </w:r>
      <w:r w:rsidR="00F6639E" w:rsidRPr="00C617E7">
        <w:rPr>
          <w:rFonts w:asciiTheme="majorBidi" w:hAnsiTheme="majorBidi" w:cstheme="majorBidi"/>
          <w:color w:val="auto"/>
          <w:spacing w:val="-2"/>
          <w:rtl/>
        </w:rPr>
        <w:t xml:space="preserve"> כל</w:t>
      </w:r>
      <w:r w:rsidR="001753D1" w:rsidRPr="00C617E7">
        <w:rPr>
          <w:rFonts w:asciiTheme="majorBidi" w:hAnsiTheme="majorBidi" w:cstheme="majorBidi"/>
          <w:color w:val="auto"/>
          <w:spacing w:val="-2"/>
          <w:rtl/>
        </w:rPr>
        <w:t xml:space="preserve"> זמן שאין לה</w:t>
      </w:r>
      <w:r w:rsidR="00C4187C" w:rsidRPr="00C617E7">
        <w:rPr>
          <w:rFonts w:asciiTheme="majorBidi" w:hAnsiTheme="majorBidi" w:cstheme="majorBidi"/>
          <w:color w:val="auto"/>
          <w:spacing w:val="-2"/>
          <w:rtl/>
        </w:rPr>
        <w:t xml:space="preserve"> לציונות הדתית </w:t>
      </w:r>
      <w:r w:rsidR="00182FB9" w:rsidRPr="00C617E7">
        <w:rPr>
          <w:rFonts w:asciiTheme="majorBidi" w:hAnsiTheme="majorBidi" w:cstheme="majorBidi"/>
          <w:color w:val="auto"/>
          <w:spacing w:val="-2"/>
        </w:rPr>
        <w:t xml:space="preserve">I </w:t>
      </w:r>
      <w:proofErr w:type="spellStart"/>
      <w:r w:rsidR="00182FB9" w:rsidRPr="00C617E7">
        <w:rPr>
          <w:rFonts w:asciiTheme="majorBidi" w:hAnsiTheme="majorBidi" w:cstheme="majorBidi"/>
          <w:color w:val="auto"/>
          <w:spacing w:val="-2"/>
        </w:rPr>
        <w:t>have</w:t>
      </w:r>
      <w:proofErr w:type="spellEnd"/>
      <w:r w:rsidR="00182FB9" w:rsidRPr="00C617E7">
        <w:rPr>
          <w:rFonts w:asciiTheme="majorBidi" w:hAnsiTheme="majorBidi" w:cstheme="majorBidi"/>
          <w:color w:val="auto"/>
          <w:spacing w:val="-2"/>
        </w:rPr>
        <w:t xml:space="preserve"> a </w:t>
      </w:r>
      <w:proofErr w:type="spellStart"/>
      <w:r w:rsidR="00182FB9" w:rsidRPr="00C617E7">
        <w:rPr>
          <w:rFonts w:asciiTheme="majorBidi" w:hAnsiTheme="majorBidi" w:cstheme="majorBidi"/>
          <w:color w:val="auto"/>
          <w:spacing w:val="-2"/>
        </w:rPr>
        <w:t>dream</w:t>
      </w:r>
      <w:proofErr w:type="spellEnd"/>
      <w:r w:rsidR="00B029E7" w:rsidRPr="00C617E7">
        <w:rPr>
          <w:rFonts w:asciiTheme="majorBidi" w:hAnsiTheme="majorBidi" w:cstheme="majorBidi"/>
          <w:color w:val="auto"/>
          <w:spacing w:val="-2"/>
        </w:rPr>
        <w:t>”</w:t>
      </w:r>
      <w:r w:rsidR="00CE7C18" w:rsidRPr="00C617E7">
        <w:rPr>
          <w:rFonts w:asciiTheme="majorBidi" w:hAnsiTheme="majorBidi" w:cstheme="majorBidi"/>
          <w:color w:val="auto"/>
          <w:rtl/>
        </w:rPr>
        <w:t>“</w:t>
      </w:r>
      <w:r w:rsidR="00C40426" w:rsidRPr="00C617E7">
        <w:rPr>
          <w:rFonts w:asciiTheme="majorBidi" w:hAnsiTheme="majorBidi" w:cstheme="majorBidi"/>
          <w:color w:val="auto"/>
          <w:spacing w:val="-2"/>
          <w:rtl/>
        </w:rPr>
        <w:t xml:space="preserve"> </w:t>
      </w:r>
      <w:r w:rsidR="001753D1" w:rsidRPr="00C617E7">
        <w:rPr>
          <w:rFonts w:asciiTheme="majorBidi" w:hAnsiTheme="majorBidi" w:cstheme="majorBidi"/>
          <w:color w:val="auto"/>
          <w:spacing w:val="-2"/>
          <w:rtl/>
        </w:rPr>
        <w:t xml:space="preserve">משלה, </w:t>
      </w:r>
      <w:r w:rsidR="000B3D17" w:rsidRPr="00C617E7">
        <w:rPr>
          <w:rFonts w:asciiTheme="majorBidi" w:hAnsiTheme="majorBidi" w:cstheme="majorBidi"/>
          <w:color w:val="auto"/>
          <w:spacing w:val="-2"/>
          <w:rtl/>
        </w:rPr>
        <w:t>לא יעלה בידה להנהיג</w:t>
      </w:r>
      <w:r w:rsidR="001753D1" w:rsidRPr="00C617E7">
        <w:rPr>
          <w:rFonts w:asciiTheme="majorBidi" w:hAnsiTheme="majorBidi" w:cstheme="majorBidi"/>
          <w:color w:val="auto"/>
          <w:spacing w:val="-2"/>
          <w:rtl/>
        </w:rPr>
        <w:t xml:space="preserve">, שכן לעולם מה שמניע </w:t>
      </w:r>
      <w:r w:rsidR="00182FB9" w:rsidRPr="00C617E7">
        <w:rPr>
          <w:rFonts w:asciiTheme="majorBidi" w:hAnsiTheme="majorBidi" w:cstheme="majorBidi"/>
          <w:color w:val="auto"/>
          <w:spacing w:val="-2"/>
          <w:rtl/>
        </w:rPr>
        <w:t>צעירים פעילים</w:t>
      </w:r>
      <w:r w:rsidR="001753D1" w:rsidRPr="00C617E7">
        <w:rPr>
          <w:rFonts w:asciiTheme="majorBidi" w:hAnsiTheme="majorBidi" w:cstheme="majorBidi"/>
          <w:color w:val="auto"/>
          <w:spacing w:val="-2"/>
          <w:rtl/>
        </w:rPr>
        <w:t xml:space="preserve"> לעשייה</w:t>
      </w:r>
      <w:r w:rsidR="00182FB9" w:rsidRPr="00C617E7">
        <w:rPr>
          <w:rFonts w:asciiTheme="majorBidi" w:hAnsiTheme="majorBidi" w:cstheme="majorBidi"/>
          <w:color w:val="auto"/>
          <w:spacing w:val="-2"/>
          <w:rtl/>
        </w:rPr>
        <w:t xml:space="preserve"> </w:t>
      </w:r>
      <w:r w:rsidR="00CE43B6" w:rsidRPr="00C617E7">
        <w:rPr>
          <w:rFonts w:asciiTheme="majorBidi" w:hAnsiTheme="majorBidi" w:cstheme="majorBidi"/>
          <w:color w:val="auto"/>
          <w:spacing w:val="-2"/>
          <w:rtl/>
        </w:rPr>
        <w:t>הוא החלום ולא</w:t>
      </w:r>
      <w:r w:rsidR="001753D1" w:rsidRPr="00C617E7">
        <w:rPr>
          <w:rFonts w:asciiTheme="majorBidi" w:hAnsiTheme="majorBidi" w:cstheme="majorBidi"/>
          <w:color w:val="auto"/>
          <w:spacing w:val="-2"/>
          <w:rtl/>
        </w:rPr>
        <w:t xml:space="preserve"> החשבונות המעשיים</w:t>
      </w:r>
      <w:r w:rsidR="000B3D17" w:rsidRPr="00C617E7">
        <w:rPr>
          <w:rStyle w:val="a4"/>
          <w:rFonts w:asciiTheme="majorBidi" w:hAnsiTheme="majorBidi" w:cstheme="majorBidi"/>
          <w:color w:val="auto"/>
          <w:spacing w:val="-2"/>
          <w:sz w:val="24"/>
          <w:szCs w:val="24"/>
          <w:rtl/>
        </w:rPr>
        <w:t>.</w:t>
      </w:r>
    </w:p>
    <w:p w14:paraId="4B85E116" w14:textId="5CBEF2F3" w:rsidR="00273FC5" w:rsidRPr="00C617E7" w:rsidRDefault="00AB06C4"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b/>
          <w:bCs/>
          <w:color w:val="auto"/>
          <w:sz w:val="24"/>
          <w:szCs w:val="24"/>
          <w:rtl/>
        </w:rPr>
        <w:t>לא עוד</w:t>
      </w:r>
      <w:r w:rsidR="00B528C2" w:rsidRPr="00C617E7">
        <w:rPr>
          <w:rStyle w:val="a4"/>
          <w:rFonts w:asciiTheme="majorBidi" w:hAnsiTheme="majorBidi" w:cstheme="majorBidi"/>
          <w:b/>
          <w:bCs/>
          <w:color w:val="auto"/>
          <w:sz w:val="24"/>
          <w:szCs w:val="24"/>
          <w:rtl/>
        </w:rPr>
        <w:t xml:space="preserve"> </w:t>
      </w:r>
      <w:r w:rsidR="00B029E7" w:rsidRPr="00C617E7">
        <w:rPr>
          <w:rStyle w:val="a4"/>
          <w:rFonts w:asciiTheme="majorBidi" w:hAnsiTheme="majorBidi" w:cstheme="majorBidi"/>
          <w:b/>
          <w:bCs/>
          <w:color w:val="auto"/>
          <w:sz w:val="24"/>
          <w:szCs w:val="24"/>
        </w:rPr>
        <w:t>ˮ</w:t>
      </w:r>
      <w:r w:rsidR="00B528C2" w:rsidRPr="00C617E7">
        <w:rPr>
          <w:rStyle w:val="a4"/>
          <w:rFonts w:asciiTheme="majorBidi" w:hAnsiTheme="majorBidi" w:cstheme="majorBidi"/>
          <w:b/>
          <w:bCs/>
          <w:color w:val="auto"/>
          <w:sz w:val="24"/>
          <w:szCs w:val="24"/>
          <w:rtl/>
        </w:rPr>
        <w:t>המקף המחבר</w:t>
      </w:r>
      <w:r w:rsidR="00CE7C18" w:rsidRPr="00C617E7">
        <w:rPr>
          <w:rFonts w:asciiTheme="majorBidi" w:hAnsiTheme="majorBidi" w:cstheme="majorBidi"/>
          <w:color w:val="auto"/>
          <w:rtl/>
        </w:rPr>
        <w:t>“</w:t>
      </w:r>
      <w:r w:rsidR="00273FC5" w:rsidRPr="00C617E7">
        <w:rPr>
          <w:rStyle w:val="a4"/>
          <w:rFonts w:asciiTheme="majorBidi" w:hAnsiTheme="majorBidi" w:cstheme="majorBidi"/>
          <w:b/>
          <w:bCs/>
          <w:color w:val="auto"/>
          <w:sz w:val="24"/>
          <w:szCs w:val="24"/>
          <w:rtl/>
        </w:rPr>
        <w:t>.</w:t>
      </w:r>
      <w:r w:rsidR="00273FC5" w:rsidRPr="00C617E7">
        <w:rPr>
          <w:rStyle w:val="a4"/>
          <w:rFonts w:asciiTheme="majorBidi" w:hAnsiTheme="majorBidi" w:cstheme="majorBidi"/>
          <w:color w:val="auto"/>
          <w:sz w:val="24"/>
          <w:szCs w:val="24"/>
          <w:rtl/>
        </w:rPr>
        <w:t xml:space="preserve"> </w:t>
      </w:r>
      <w:r w:rsidR="00DF245C" w:rsidRPr="00C617E7">
        <w:rPr>
          <w:rStyle w:val="a4"/>
          <w:rFonts w:asciiTheme="majorBidi" w:hAnsiTheme="majorBidi" w:cstheme="majorBidi"/>
          <w:color w:val="auto"/>
          <w:sz w:val="24"/>
          <w:szCs w:val="24"/>
          <w:rtl/>
        </w:rPr>
        <w:t>בעבר</w:t>
      </w:r>
      <w:r w:rsidR="00273FC5" w:rsidRPr="00C617E7">
        <w:rPr>
          <w:rStyle w:val="a4"/>
          <w:rFonts w:asciiTheme="majorBidi" w:hAnsiTheme="majorBidi" w:cstheme="majorBidi"/>
          <w:color w:val="auto"/>
          <w:sz w:val="24"/>
          <w:szCs w:val="24"/>
          <w:rtl/>
        </w:rPr>
        <w:t xml:space="preserve"> ראתה הציונות הדתית בעצמה מעין גשר בין החרדים לחברה החילונית</w:t>
      </w:r>
      <w:r w:rsidR="00DF245C" w:rsidRPr="00C617E7">
        <w:rPr>
          <w:rStyle w:val="a4"/>
          <w:rFonts w:asciiTheme="majorBidi" w:hAnsiTheme="majorBidi" w:cstheme="majorBidi"/>
          <w:color w:val="auto"/>
          <w:sz w:val="24"/>
          <w:szCs w:val="24"/>
          <w:rtl/>
        </w:rPr>
        <w:t xml:space="preserve"> בארץ</w:t>
      </w:r>
      <w:r w:rsidR="00273FC5" w:rsidRPr="00C617E7">
        <w:rPr>
          <w:rStyle w:val="a4"/>
          <w:rFonts w:asciiTheme="majorBidi" w:hAnsiTheme="majorBidi" w:cstheme="majorBidi"/>
          <w:color w:val="auto"/>
          <w:sz w:val="24"/>
          <w:szCs w:val="24"/>
          <w:rtl/>
        </w:rPr>
        <w:t xml:space="preserve">. כיום </w:t>
      </w:r>
      <w:r w:rsidR="00C01131" w:rsidRPr="00C617E7">
        <w:rPr>
          <w:rStyle w:val="a4"/>
          <w:rFonts w:asciiTheme="majorBidi" w:hAnsiTheme="majorBidi" w:cstheme="majorBidi"/>
          <w:color w:val="auto"/>
          <w:sz w:val="24"/>
          <w:szCs w:val="24"/>
          <w:rtl/>
        </w:rPr>
        <w:t>היא רחוקה מאוד מן התפקיד הזה, ו</w:t>
      </w:r>
      <w:r w:rsidR="00273FC5" w:rsidRPr="00C617E7">
        <w:rPr>
          <w:rStyle w:val="a4"/>
          <w:rFonts w:asciiTheme="majorBidi" w:hAnsiTheme="majorBidi" w:cstheme="majorBidi"/>
          <w:color w:val="auto"/>
          <w:sz w:val="24"/>
          <w:szCs w:val="24"/>
          <w:rtl/>
        </w:rPr>
        <w:t xml:space="preserve">לעתים </w:t>
      </w:r>
      <w:r w:rsidR="00F27599" w:rsidRPr="00C617E7">
        <w:rPr>
          <w:rStyle w:val="a4"/>
          <w:rFonts w:asciiTheme="majorBidi" w:hAnsiTheme="majorBidi" w:cstheme="majorBidi"/>
          <w:color w:val="auto"/>
          <w:sz w:val="24"/>
          <w:szCs w:val="24"/>
          <w:rtl/>
        </w:rPr>
        <w:t xml:space="preserve">המתח </w:t>
      </w:r>
      <w:r w:rsidR="00EF48AC" w:rsidRPr="00C617E7">
        <w:rPr>
          <w:rStyle w:val="a4"/>
          <w:rFonts w:asciiTheme="majorBidi" w:hAnsiTheme="majorBidi" w:cstheme="majorBidi"/>
          <w:color w:val="auto"/>
          <w:sz w:val="24"/>
          <w:szCs w:val="24"/>
          <w:rtl/>
        </w:rPr>
        <w:t>בינה ובין</w:t>
      </w:r>
      <w:r w:rsidR="00F27599" w:rsidRPr="00C617E7">
        <w:rPr>
          <w:rStyle w:val="a4"/>
          <w:rFonts w:asciiTheme="majorBidi" w:hAnsiTheme="majorBidi" w:cstheme="majorBidi"/>
          <w:color w:val="auto"/>
          <w:sz w:val="24"/>
          <w:szCs w:val="24"/>
          <w:rtl/>
        </w:rPr>
        <w:t xml:space="preserve"> החוגים החילוניים בישראל </w:t>
      </w:r>
      <w:r w:rsidR="00273FC5" w:rsidRPr="00C617E7">
        <w:rPr>
          <w:rStyle w:val="a4"/>
          <w:rFonts w:asciiTheme="majorBidi" w:hAnsiTheme="majorBidi" w:cstheme="majorBidi"/>
          <w:color w:val="auto"/>
          <w:sz w:val="24"/>
          <w:szCs w:val="24"/>
          <w:rtl/>
        </w:rPr>
        <w:t xml:space="preserve">חריף </w:t>
      </w:r>
      <w:r w:rsidR="00F27599" w:rsidRPr="00C617E7">
        <w:rPr>
          <w:rStyle w:val="a4"/>
          <w:rFonts w:asciiTheme="majorBidi" w:hAnsiTheme="majorBidi" w:cstheme="majorBidi"/>
          <w:color w:val="auto"/>
          <w:sz w:val="24"/>
          <w:szCs w:val="24"/>
          <w:rtl/>
        </w:rPr>
        <w:t xml:space="preserve">עוד יותר מן המתח </w:t>
      </w:r>
      <w:r w:rsidR="00EF48AC" w:rsidRPr="00C617E7">
        <w:rPr>
          <w:rStyle w:val="a4"/>
          <w:rFonts w:asciiTheme="majorBidi" w:hAnsiTheme="majorBidi" w:cstheme="majorBidi"/>
          <w:color w:val="auto"/>
          <w:sz w:val="24"/>
          <w:szCs w:val="24"/>
          <w:rtl/>
        </w:rPr>
        <w:t xml:space="preserve">בינם </w:t>
      </w:r>
      <w:r w:rsidR="00CE43B6" w:rsidRPr="00C617E7">
        <w:rPr>
          <w:rStyle w:val="a4"/>
          <w:rFonts w:asciiTheme="majorBidi" w:hAnsiTheme="majorBidi" w:cstheme="majorBidi"/>
          <w:color w:val="auto"/>
          <w:sz w:val="24"/>
          <w:szCs w:val="24"/>
          <w:rtl/>
        </w:rPr>
        <w:t>ל</w:t>
      </w:r>
      <w:r w:rsidR="00EF48AC" w:rsidRPr="00C617E7">
        <w:rPr>
          <w:rStyle w:val="a4"/>
          <w:rFonts w:asciiTheme="majorBidi" w:hAnsiTheme="majorBidi" w:cstheme="majorBidi"/>
          <w:color w:val="auto"/>
          <w:sz w:val="24"/>
          <w:szCs w:val="24"/>
          <w:rtl/>
        </w:rPr>
        <w:t>בין</w:t>
      </w:r>
      <w:r w:rsidR="00F27599" w:rsidRPr="00C617E7">
        <w:rPr>
          <w:rStyle w:val="a4"/>
          <w:rFonts w:asciiTheme="majorBidi" w:hAnsiTheme="majorBidi" w:cstheme="majorBidi"/>
          <w:color w:val="auto"/>
          <w:sz w:val="24"/>
          <w:szCs w:val="24"/>
          <w:rtl/>
        </w:rPr>
        <w:t xml:space="preserve"> המגזר החרדי</w:t>
      </w:r>
      <w:r w:rsidR="00273FC5" w:rsidRPr="00C617E7">
        <w:rPr>
          <w:rStyle w:val="a4"/>
          <w:rFonts w:asciiTheme="majorBidi" w:hAnsiTheme="majorBidi" w:cstheme="majorBidi"/>
          <w:color w:val="auto"/>
          <w:sz w:val="24"/>
          <w:szCs w:val="24"/>
          <w:rtl/>
        </w:rPr>
        <w:t>.</w:t>
      </w:r>
    </w:p>
    <w:p w14:paraId="593CB082" w14:textId="3BF4E958" w:rsidR="00BB56A9" w:rsidRPr="00C617E7" w:rsidRDefault="00273FC5"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b/>
          <w:bCs/>
          <w:color w:val="auto"/>
          <w:sz w:val="24"/>
          <w:szCs w:val="24"/>
          <w:rtl/>
        </w:rPr>
        <w:t>תקרת הזכוכית.</w:t>
      </w:r>
      <w:r w:rsidRPr="00C617E7">
        <w:rPr>
          <w:rStyle w:val="a4"/>
          <w:rFonts w:asciiTheme="majorBidi" w:hAnsiTheme="majorBidi" w:cstheme="majorBidi"/>
          <w:color w:val="auto"/>
          <w:sz w:val="24"/>
          <w:szCs w:val="24"/>
          <w:rtl/>
        </w:rPr>
        <w:t xml:space="preserve"> </w:t>
      </w:r>
      <w:r w:rsidR="00B80334" w:rsidRPr="00C617E7">
        <w:rPr>
          <w:rStyle w:val="a4"/>
          <w:rFonts w:asciiTheme="majorBidi" w:hAnsiTheme="majorBidi" w:cstheme="majorBidi"/>
          <w:color w:val="auto"/>
          <w:sz w:val="24"/>
          <w:szCs w:val="24"/>
          <w:rtl/>
        </w:rPr>
        <w:t xml:space="preserve">הציונות </w:t>
      </w:r>
      <w:r w:rsidRPr="00C617E7">
        <w:rPr>
          <w:rStyle w:val="a4"/>
          <w:rFonts w:asciiTheme="majorBidi" w:hAnsiTheme="majorBidi" w:cstheme="majorBidi"/>
          <w:color w:val="auto"/>
          <w:sz w:val="24"/>
          <w:szCs w:val="24"/>
          <w:rtl/>
        </w:rPr>
        <w:t xml:space="preserve">הדתית </w:t>
      </w:r>
      <w:r w:rsidR="00B80334" w:rsidRPr="00C617E7">
        <w:rPr>
          <w:rStyle w:val="a4"/>
          <w:rFonts w:asciiTheme="majorBidi" w:hAnsiTheme="majorBidi" w:cstheme="majorBidi"/>
          <w:color w:val="auto"/>
          <w:sz w:val="24"/>
          <w:szCs w:val="24"/>
          <w:rtl/>
        </w:rPr>
        <w:t>הצליחה להשפיע רבות</w:t>
      </w:r>
      <w:r w:rsidRPr="00C617E7">
        <w:rPr>
          <w:rStyle w:val="a4"/>
          <w:rFonts w:asciiTheme="majorBidi" w:hAnsiTheme="majorBidi" w:cstheme="majorBidi"/>
          <w:color w:val="auto"/>
          <w:sz w:val="24"/>
          <w:szCs w:val="24"/>
          <w:rtl/>
        </w:rPr>
        <w:t xml:space="preserve"> על </w:t>
      </w:r>
      <w:r w:rsidR="00AB06C4" w:rsidRPr="00C617E7">
        <w:rPr>
          <w:rStyle w:val="a4"/>
          <w:rFonts w:asciiTheme="majorBidi" w:hAnsiTheme="majorBidi" w:cstheme="majorBidi"/>
          <w:color w:val="auto"/>
          <w:sz w:val="24"/>
          <w:szCs w:val="24"/>
          <w:rtl/>
        </w:rPr>
        <w:t xml:space="preserve">אותו חלק בחברה הישראלית הקרוב אצל מסורת ישראל, אף שאינו </w:t>
      </w:r>
      <w:r w:rsidR="00CE43B6" w:rsidRPr="00C617E7">
        <w:rPr>
          <w:rStyle w:val="a4"/>
          <w:rFonts w:asciiTheme="majorBidi" w:hAnsiTheme="majorBidi" w:cstheme="majorBidi"/>
          <w:color w:val="auto"/>
          <w:sz w:val="24"/>
          <w:szCs w:val="24"/>
          <w:rtl/>
        </w:rPr>
        <w:t>נזהר</w:t>
      </w:r>
      <w:r w:rsidR="00AB06C4" w:rsidRPr="00C617E7">
        <w:rPr>
          <w:rStyle w:val="a4"/>
          <w:rFonts w:asciiTheme="majorBidi" w:hAnsiTheme="majorBidi" w:cstheme="majorBidi"/>
          <w:color w:val="auto"/>
          <w:sz w:val="24"/>
          <w:szCs w:val="24"/>
          <w:rtl/>
        </w:rPr>
        <w:t xml:space="preserve"> בקלה כבחמורה</w:t>
      </w:r>
      <w:r w:rsidR="00B80334" w:rsidRPr="00C617E7">
        <w:rPr>
          <w:rStyle w:val="a4"/>
          <w:rFonts w:asciiTheme="majorBidi" w:hAnsiTheme="majorBidi" w:cstheme="majorBidi"/>
          <w:color w:val="auto"/>
          <w:sz w:val="24"/>
          <w:szCs w:val="24"/>
          <w:rtl/>
        </w:rPr>
        <w:t xml:space="preserve">. </w:t>
      </w:r>
      <w:r w:rsidR="00AB06C4" w:rsidRPr="00C617E7">
        <w:rPr>
          <w:rStyle w:val="a4"/>
          <w:rFonts w:asciiTheme="majorBidi" w:hAnsiTheme="majorBidi" w:cstheme="majorBidi"/>
          <w:color w:val="auto"/>
          <w:sz w:val="24"/>
          <w:szCs w:val="24"/>
          <w:rtl/>
        </w:rPr>
        <w:t xml:space="preserve">עם זאת, </w:t>
      </w:r>
      <w:r w:rsidR="00425F75" w:rsidRPr="00C617E7">
        <w:rPr>
          <w:rStyle w:val="a4"/>
          <w:rFonts w:asciiTheme="majorBidi" w:hAnsiTheme="majorBidi" w:cstheme="majorBidi"/>
          <w:color w:val="auto"/>
          <w:sz w:val="24"/>
          <w:szCs w:val="24"/>
          <w:rtl/>
        </w:rPr>
        <w:t>על החלק האחר</w:t>
      </w:r>
      <w:r w:rsidR="0048112E" w:rsidRPr="00C617E7">
        <w:rPr>
          <w:rStyle w:val="a4"/>
          <w:rFonts w:asciiTheme="majorBidi" w:hAnsiTheme="majorBidi" w:cstheme="majorBidi"/>
          <w:color w:val="auto"/>
          <w:sz w:val="24"/>
          <w:szCs w:val="24"/>
          <w:rtl/>
        </w:rPr>
        <w:t>, שאינ</w:t>
      </w:r>
      <w:r w:rsidR="00425F75" w:rsidRPr="00C617E7">
        <w:rPr>
          <w:rStyle w:val="a4"/>
          <w:rFonts w:asciiTheme="majorBidi" w:hAnsiTheme="majorBidi" w:cstheme="majorBidi"/>
          <w:color w:val="auto"/>
          <w:sz w:val="24"/>
          <w:szCs w:val="24"/>
          <w:rtl/>
        </w:rPr>
        <w:t>ו</w:t>
      </w:r>
      <w:r w:rsidR="0048112E" w:rsidRPr="00C617E7">
        <w:rPr>
          <w:rStyle w:val="a4"/>
          <w:rFonts w:asciiTheme="majorBidi" w:hAnsiTheme="majorBidi" w:cstheme="majorBidi"/>
          <w:color w:val="auto"/>
          <w:sz w:val="24"/>
          <w:szCs w:val="24"/>
          <w:rtl/>
        </w:rPr>
        <w:t xml:space="preserve"> חובב את היהדות</w:t>
      </w:r>
      <w:r w:rsidR="00DC6DBB" w:rsidRPr="00C617E7">
        <w:rPr>
          <w:rStyle w:val="a4"/>
          <w:rFonts w:asciiTheme="majorBidi" w:hAnsiTheme="majorBidi" w:cstheme="majorBidi"/>
          <w:color w:val="auto"/>
          <w:sz w:val="24"/>
          <w:szCs w:val="24"/>
          <w:rtl/>
        </w:rPr>
        <w:t xml:space="preserve">, </w:t>
      </w:r>
      <w:r w:rsidR="00425F75" w:rsidRPr="00C617E7">
        <w:rPr>
          <w:rStyle w:val="a4"/>
          <w:rFonts w:asciiTheme="majorBidi" w:hAnsiTheme="majorBidi" w:cstheme="majorBidi"/>
          <w:color w:val="auto"/>
          <w:sz w:val="24"/>
          <w:szCs w:val="24"/>
          <w:rtl/>
        </w:rPr>
        <w:t>אין לה</w:t>
      </w:r>
      <w:r w:rsidR="00DC6DBB" w:rsidRPr="00C617E7">
        <w:rPr>
          <w:rStyle w:val="a4"/>
          <w:rFonts w:asciiTheme="majorBidi" w:hAnsiTheme="majorBidi" w:cstheme="majorBidi"/>
          <w:color w:val="auto"/>
          <w:sz w:val="24"/>
          <w:szCs w:val="24"/>
          <w:rtl/>
        </w:rPr>
        <w:t xml:space="preserve"> כל כוח השפעה.</w:t>
      </w:r>
    </w:p>
    <w:p w14:paraId="65B0F514" w14:textId="1FA6CB07" w:rsidR="00425F75" w:rsidRPr="00C617E7" w:rsidRDefault="00425F75"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בעבר נבעה הצלחתה של הציונות הדתית מדבקותה בשיטת </w:t>
      </w:r>
      <w:r w:rsidR="00CE43B6" w:rsidRPr="00C617E7">
        <w:rPr>
          <w:rStyle w:val="a4"/>
          <w:rFonts w:asciiTheme="majorBidi" w:hAnsiTheme="majorBidi" w:cstheme="majorBidi"/>
          <w:color w:val="auto"/>
          <w:sz w:val="24"/>
          <w:szCs w:val="24"/>
          <w:rtl/>
        </w:rPr>
        <w:t>הרב</w:t>
      </w:r>
      <w:r w:rsidRPr="00C617E7">
        <w:rPr>
          <w:rStyle w:val="a4"/>
          <w:rFonts w:asciiTheme="majorBidi" w:hAnsiTheme="majorBidi" w:cstheme="majorBidi"/>
          <w:color w:val="auto"/>
          <w:sz w:val="24"/>
          <w:szCs w:val="24"/>
          <w:rtl/>
        </w:rPr>
        <w:t xml:space="preserve"> קוק</w:t>
      </w:r>
      <w:r w:rsidR="00562973" w:rsidRPr="00C617E7">
        <w:rPr>
          <w:rStyle w:val="a4"/>
          <w:rFonts w:asciiTheme="majorBidi" w:hAnsiTheme="majorBidi" w:cstheme="majorBidi"/>
          <w:color w:val="auto"/>
          <w:sz w:val="24"/>
          <w:szCs w:val="24"/>
          <w:rtl/>
        </w:rPr>
        <w:t xml:space="preserve">, אשר </w:t>
      </w:r>
      <w:r w:rsidR="003F7E18" w:rsidRPr="00C617E7">
        <w:rPr>
          <w:rStyle w:val="a4"/>
          <w:rFonts w:asciiTheme="majorBidi" w:hAnsiTheme="majorBidi" w:cstheme="majorBidi"/>
          <w:color w:val="auto"/>
          <w:sz w:val="24"/>
          <w:szCs w:val="24"/>
          <w:rtl/>
        </w:rPr>
        <w:t xml:space="preserve">כרכה </w:t>
      </w:r>
      <w:r w:rsidR="00965BBD" w:rsidRPr="00C617E7">
        <w:rPr>
          <w:rStyle w:val="a4"/>
          <w:rFonts w:asciiTheme="majorBidi" w:hAnsiTheme="majorBidi" w:cstheme="majorBidi"/>
          <w:color w:val="auto"/>
          <w:sz w:val="24"/>
          <w:szCs w:val="24"/>
          <w:rtl/>
        </w:rPr>
        <w:t xml:space="preserve">בצוותא </w:t>
      </w:r>
      <w:proofErr w:type="spellStart"/>
      <w:r w:rsidR="00965BBD" w:rsidRPr="00C617E7">
        <w:rPr>
          <w:rStyle w:val="a4"/>
          <w:rFonts w:asciiTheme="majorBidi" w:hAnsiTheme="majorBidi" w:cstheme="majorBidi"/>
          <w:color w:val="auto"/>
          <w:sz w:val="24"/>
          <w:szCs w:val="24"/>
          <w:rtl/>
        </w:rPr>
        <w:t>חדא</w:t>
      </w:r>
      <w:proofErr w:type="spellEnd"/>
      <w:r w:rsidRPr="00C617E7">
        <w:rPr>
          <w:rStyle w:val="a4"/>
          <w:rFonts w:asciiTheme="majorBidi" w:hAnsiTheme="majorBidi" w:cstheme="majorBidi"/>
          <w:color w:val="auto"/>
          <w:sz w:val="24"/>
          <w:szCs w:val="24"/>
          <w:rtl/>
        </w:rPr>
        <w:t xml:space="preserve"> את חיי המעשה שבהווה </w:t>
      </w:r>
      <w:r w:rsidR="003F7E18" w:rsidRPr="00C617E7">
        <w:rPr>
          <w:rStyle w:val="a4"/>
          <w:rFonts w:asciiTheme="majorBidi" w:hAnsiTheme="majorBidi" w:cstheme="majorBidi"/>
          <w:color w:val="auto"/>
          <w:sz w:val="24"/>
          <w:szCs w:val="24"/>
          <w:rtl/>
        </w:rPr>
        <w:t>מחד גיסא</w:t>
      </w:r>
      <w:r w:rsidRPr="00C617E7">
        <w:rPr>
          <w:rStyle w:val="a4"/>
          <w:rFonts w:asciiTheme="majorBidi" w:hAnsiTheme="majorBidi" w:cstheme="majorBidi"/>
          <w:color w:val="auto"/>
          <w:sz w:val="24"/>
          <w:szCs w:val="24"/>
          <w:rtl/>
        </w:rPr>
        <w:t xml:space="preserve"> ו</w:t>
      </w:r>
      <w:r w:rsidR="00562973" w:rsidRPr="00C617E7">
        <w:rPr>
          <w:rStyle w:val="a4"/>
          <w:rFonts w:asciiTheme="majorBidi" w:hAnsiTheme="majorBidi" w:cstheme="majorBidi"/>
          <w:color w:val="auto"/>
          <w:sz w:val="24"/>
          <w:szCs w:val="24"/>
          <w:rtl/>
        </w:rPr>
        <w:t xml:space="preserve">את הצבת המטרות לעתיד לבוא </w:t>
      </w:r>
      <w:r w:rsidR="003F7E18" w:rsidRPr="00C617E7">
        <w:rPr>
          <w:rStyle w:val="a4"/>
          <w:rFonts w:asciiTheme="majorBidi" w:hAnsiTheme="majorBidi" w:cstheme="majorBidi"/>
          <w:color w:val="auto"/>
          <w:sz w:val="24"/>
          <w:szCs w:val="24"/>
          <w:rtl/>
        </w:rPr>
        <w:t>מאידך גיסא</w:t>
      </w:r>
      <w:r w:rsidR="00562973" w:rsidRPr="00C617E7">
        <w:rPr>
          <w:rStyle w:val="a4"/>
          <w:rFonts w:asciiTheme="majorBidi" w:hAnsiTheme="majorBidi" w:cstheme="majorBidi"/>
          <w:color w:val="auto"/>
          <w:sz w:val="24"/>
          <w:szCs w:val="24"/>
          <w:rtl/>
        </w:rPr>
        <w:t>. זו השיטה כפולת</w:t>
      </w:r>
      <w:r w:rsidR="00965BBD" w:rsidRPr="00C617E7">
        <w:rPr>
          <w:rStyle w:val="a4"/>
          <w:rFonts w:asciiTheme="majorBidi" w:hAnsiTheme="majorBidi" w:cstheme="majorBidi"/>
          <w:color w:val="auto"/>
          <w:sz w:val="24"/>
          <w:szCs w:val="24"/>
          <w:rtl/>
        </w:rPr>
        <w:t xml:space="preserve"> </w:t>
      </w:r>
      <w:r w:rsidR="00562973" w:rsidRPr="00C617E7">
        <w:rPr>
          <w:rStyle w:val="a4"/>
          <w:rFonts w:asciiTheme="majorBidi" w:hAnsiTheme="majorBidi" w:cstheme="majorBidi"/>
          <w:color w:val="auto"/>
          <w:sz w:val="24"/>
          <w:szCs w:val="24"/>
          <w:rtl/>
        </w:rPr>
        <w:t>הפנים שעליה הושתתה ישיבת מרכז הרב, ש</w:t>
      </w:r>
      <w:r w:rsidR="003F7E18" w:rsidRPr="00C617E7">
        <w:rPr>
          <w:rStyle w:val="a4"/>
          <w:rFonts w:asciiTheme="majorBidi" w:hAnsiTheme="majorBidi" w:cstheme="majorBidi"/>
          <w:color w:val="auto"/>
          <w:sz w:val="24"/>
          <w:szCs w:val="24"/>
          <w:rtl/>
        </w:rPr>
        <w:t>כבר</w:t>
      </w:r>
      <w:r w:rsidR="00562973" w:rsidRPr="00C617E7">
        <w:rPr>
          <w:rStyle w:val="a4"/>
          <w:rFonts w:asciiTheme="majorBidi" w:hAnsiTheme="majorBidi" w:cstheme="majorBidi"/>
          <w:color w:val="auto"/>
          <w:sz w:val="24"/>
          <w:szCs w:val="24"/>
          <w:rtl/>
        </w:rPr>
        <w:t xml:space="preserve"> בשנות </w:t>
      </w:r>
      <w:proofErr w:type="spellStart"/>
      <w:r w:rsidR="00562973" w:rsidRPr="00C617E7">
        <w:rPr>
          <w:rStyle w:val="a4"/>
          <w:rFonts w:asciiTheme="majorBidi" w:hAnsiTheme="majorBidi" w:cstheme="majorBidi"/>
          <w:color w:val="auto"/>
          <w:sz w:val="24"/>
          <w:szCs w:val="24"/>
          <w:rtl/>
        </w:rPr>
        <w:t>ה־30</w:t>
      </w:r>
      <w:proofErr w:type="spellEnd"/>
      <w:r w:rsidR="00562973" w:rsidRPr="00C617E7">
        <w:rPr>
          <w:rStyle w:val="a4"/>
          <w:rFonts w:asciiTheme="majorBidi" w:hAnsiTheme="majorBidi" w:cstheme="majorBidi"/>
          <w:color w:val="auto"/>
          <w:sz w:val="24"/>
          <w:szCs w:val="24"/>
          <w:rtl/>
        </w:rPr>
        <w:t xml:space="preserve">–50 הייתה </w:t>
      </w:r>
      <w:proofErr w:type="spellStart"/>
      <w:r w:rsidR="00965BBD" w:rsidRPr="00C617E7">
        <w:rPr>
          <w:rStyle w:val="a4"/>
          <w:rFonts w:asciiTheme="majorBidi" w:hAnsiTheme="majorBidi" w:cstheme="majorBidi"/>
          <w:color w:val="auto"/>
          <w:sz w:val="24"/>
          <w:szCs w:val="24"/>
          <w:rtl/>
        </w:rPr>
        <w:t>ל</w:t>
      </w:r>
      <w:r w:rsidR="00562973" w:rsidRPr="00C617E7">
        <w:rPr>
          <w:rStyle w:val="a4"/>
          <w:rFonts w:asciiTheme="majorBidi" w:hAnsiTheme="majorBidi" w:cstheme="majorBidi"/>
          <w:color w:val="auto"/>
          <w:sz w:val="24"/>
          <w:szCs w:val="24"/>
          <w:rtl/>
        </w:rPr>
        <w:t>בית־</w:t>
      </w:r>
      <w:r w:rsidR="003F7E18" w:rsidRPr="00C617E7">
        <w:rPr>
          <w:rStyle w:val="a4"/>
          <w:rFonts w:asciiTheme="majorBidi" w:hAnsiTheme="majorBidi" w:cstheme="majorBidi"/>
          <w:color w:val="auto"/>
          <w:sz w:val="24"/>
          <w:szCs w:val="24"/>
          <w:rtl/>
        </w:rPr>
        <w:t>גידולם</w:t>
      </w:r>
      <w:proofErr w:type="spellEnd"/>
      <w:r w:rsidR="003F7E18" w:rsidRPr="00C617E7">
        <w:rPr>
          <w:rStyle w:val="a4"/>
          <w:rFonts w:asciiTheme="majorBidi" w:hAnsiTheme="majorBidi" w:cstheme="majorBidi"/>
          <w:color w:val="auto"/>
          <w:sz w:val="24"/>
          <w:szCs w:val="24"/>
          <w:rtl/>
        </w:rPr>
        <w:t xml:space="preserve"> של ה</w:t>
      </w:r>
      <w:r w:rsidR="00562973" w:rsidRPr="00C617E7">
        <w:rPr>
          <w:rStyle w:val="a4"/>
          <w:rFonts w:asciiTheme="majorBidi" w:hAnsiTheme="majorBidi" w:cstheme="majorBidi"/>
          <w:color w:val="auto"/>
          <w:sz w:val="24"/>
          <w:szCs w:val="24"/>
          <w:rtl/>
        </w:rPr>
        <w:t xml:space="preserve">רעיונות </w:t>
      </w:r>
      <w:r w:rsidR="00965BBD" w:rsidRPr="00C617E7">
        <w:rPr>
          <w:rStyle w:val="a4"/>
          <w:rFonts w:asciiTheme="majorBidi" w:hAnsiTheme="majorBidi" w:cstheme="majorBidi"/>
          <w:color w:val="auto"/>
          <w:sz w:val="24"/>
          <w:szCs w:val="24"/>
          <w:rtl/>
        </w:rPr>
        <w:t xml:space="preserve">אשר לימים </w:t>
      </w:r>
      <w:r w:rsidR="00562973" w:rsidRPr="00C617E7">
        <w:rPr>
          <w:rStyle w:val="a4"/>
          <w:rFonts w:asciiTheme="majorBidi" w:hAnsiTheme="majorBidi" w:cstheme="majorBidi"/>
          <w:color w:val="auto"/>
          <w:sz w:val="24"/>
          <w:szCs w:val="24"/>
          <w:rtl/>
        </w:rPr>
        <w:t xml:space="preserve">שימשו את תנועת ההתיישבות </w:t>
      </w:r>
      <w:r w:rsidR="00965BBD" w:rsidRPr="00C617E7">
        <w:rPr>
          <w:rStyle w:val="a4"/>
          <w:rFonts w:asciiTheme="majorBidi" w:hAnsiTheme="majorBidi" w:cstheme="majorBidi"/>
          <w:color w:val="auto"/>
          <w:sz w:val="24"/>
          <w:szCs w:val="24"/>
          <w:rtl/>
        </w:rPr>
        <w:t>של שנות</w:t>
      </w:r>
      <w:r w:rsidR="00562973" w:rsidRPr="00C617E7">
        <w:rPr>
          <w:rStyle w:val="a4"/>
          <w:rFonts w:asciiTheme="majorBidi" w:hAnsiTheme="majorBidi" w:cstheme="majorBidi"/>
          <w:color w:val="auto"/>
          <w:sz w:val="24"/>
          <w:szCs w:val="24"/>
          <w:rtl/>
        </w:rPr>
        <w:t xml:space="preserve"> </w:t>
      </w:r>
      <w:proofErr w:type="spellStart"/>
      <w:r w:rsidR="00562973" w:rsidRPr="00C617E7">
        <w:rPr>
          <w:rStyle w:val="a4"/>
          <w:rFonts w:asciiTheme="majorBidi" w:hAnsiTheme="majorBidi" w:cstheme="majorBidi"/>
          <w:color w:val="auto"/>
          <w:sz w:val="24"/>
          <w:szCs w:val="24"/>
          <w:rtl/>
        </w:rPr>
        <w:t>ה־70</w:t>
      </w:r>
      <w:proofErr w:type="spellEnd"/>
      <w:r w:rsidR="00562973" w:rsidRPr="00C617E7">
        <w:rPr>
          <w:rStyle w:val="a4"/>
          <w:rFonts w:asciiTheme="majorBidi" w:hAnsiTheme="majorBidi" w:cstheme="majorBidi"/>
          <w:color w:val="auto"/>
          <w:sz w:val="24"/>
          <w:szCs w:val="24"/>
          <w:rtl/>
        </w:rPr>
        <w:t xml:space="preserve">–90. וזו </w:t>
      </w:r>
      <w:r w:rsidR="003F7E18" w:rsidRPr="00C617E7">
        <w:rPr>
          <w:rStyle w:val="a4"/>
          <w:rFonts w:asciiTheme="majorBidi" w:hAnsiTheme="majorBidi" w:cstheme="majorBidi"/>
          <w:color w:val="auto"/>
          <w:sz w:val="24"/>
          <w:szCs w:val="24"/>
          <w:rtl/>
        </w:rPr>
        <w:t>גם</w:t>
      </w:r>
      <w:r w:rsidR="00562973" w:rsidRPr="00C617E7">
        <w:rPr>
          <w:rStyle w:val="a4"/>
          <w:rFonts w:asciiTheme="majorBidi" w:hAnsiTheme="majorBidi" w:cstheme="majorBidi"/>
          <w:color w:val="auto"/>
          <w:sz w:val="24"/>
          <w:szCs w:val="24"/>
          <w:rtl/>
        </w:rPr>
        <w:t xml:space="preserve"> השיטה שיש לנהוג בה </w:t>
      </w:r>
      <w:r w:rsidR="003F7E18" w:rsidRPr="00C617E7">
        <w:rPr>
          <w:rStyle w:val="a4"/>
          <w:rFonts w:asciiTheme="majorBidi" w:hAnsiTheme="majorBidi" w:cstheme="majorBidi"/>
          <w:color w:val="auto"/>
          <w:sz w:val="24"/>
          <w:szCs w:val="24"/>
          <w:rtl/>
        </w:rPr>
        <w:t>בימינו</w:t>
      </w:r>
      <w:r w:rsidR="00562973" w:rsidRPr="00C617E7">
        <w:rPr>
          <w:rStyle w:val="a4"/>
          <w:rFonts w:asciiTheme="majorBidi" w:hAnsiTheme="majorBidi" w:cstheme="majorBidi"/>
          <w:color w:val="auto"/>
          <w:sz w:val="24"/>
          <w:szCs w:val="24"/>
          <w:rtl/>
        </w:rPr>
        <w:t xml:space="preserve">: לא להניח את ידנו </w:t>
      </w:r>
      <w:proofErr w:type="spellStart"/>
      <w:r w:rsidR="00562973" w:rsidRPr="00C617E7">
        <w:rPr>
          <w:rStyle w:val="a4"/>
          <w:rFonts w:asciiTheme="majorBidi" w:hAnsiTheme="majorBidi" w:cstheme="majorBidi"/>
          <w:color w:val="auto"/>
          <w:sz w:val="24"/>
          <w:szCs w:val="24"/>
          <w:rtl/>
        </w:rPr>
        <w:t>מחיי</w:t>
      </w:r>
      <w:proofErr w:type="spellEnd"/>
      <w:r w:rsidR="00562973" w:rsidRPr="00C617E7">
        <w:rPr>
          <w:rStyle w:val="a4"/>
          <w:rFonts w:asciiTheme="majorBidi" w:hAnsiTheme="majorBidi" w:cstheme="majorBidi"/>
          <w:color w:val="auto"/>
          <w:sz w:val="24"/>
          <w:szCs w:val="24"/>
          <w:rtl/>
        </w:rPr>
        <w:t xml:space="preserve"> המעשה, אך בה בעת לפתח את התפיסות שיזינו את ת</w:t>
      </w:r>
      <w:r w:rsidR="00965BBD" w:rsidRPr="00C617E7">
        <w:rPr>
          <w:rStyle w:val="a4"/>
          <w:rFonts w:asciiTheme="majorBidi" w:hAnsiTheme="majorBidi" w:cstheme="majorBidi"/>
          <w:color w:val="auto"/>
          <w:sz w:val="24"/>
          <w:szCs w:val="24"/>
          <w:rtl/>
        </w:rPr>
        <w:t>ו</w:t>
      </w:r>
      <w:r w:rsidR="00562973" w:rsidRPr="00C617E7">
        <w:rPr>
          <w:rStyle w:val="a4"/>
          <w:rFonts w:asciiTheme="majorBidi" w:hAnsiTheme="majorBidi" w:cstheme="majorBidi"/>
          <w:color w:val="auto"/>
          <w:sz w:val="24"/>
          <w:szCs w:val="24"/>
          <w:rtl/>
        </w:rPr>
        <w:t>כניותינו לעתיד לבוא.</w:t>
      </w:r>
    </w:p>
    <w:p w14:paraId="40C8C5C5" w14:textId="1D44831F" w:rsidR="00562973" w:rsidRPr="00C617E7" w:rsidRDefault="003F7E18"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מכל מקום, מאז ימי</w:t>
      </w:r>
      <w:r w:rsidR="00965BBD" w:rsidRPr="00C617E7">
        <w:rPr>
          <w:rStyle w:val="a4"/>
          <w:rFonts w:asciiTheme="majorBidi" w:hAnsiTheme="majorBidi" w:cstheme="majorBidi"/>
          <w:color w:val="auto"/>
          <w:sz w:val="24"/>
          <w:szCs w:val="24"/>
          <w:rtl/>
        </w:rPr>
        <w:t xml:space="preserve"> הרב קוק </w:t>
      </w:r>
      <w:r w:rsidRPr="00C617E7">
        <w:rPr>
          <w:rStyle w:val="a4"/>
          <w:rFonts w:asciiTheme="majorBidi" w:hAnsiTheme="majorBidi" w:cstheme="majorBidi"/>
          <w:color w:val="auto"/>
          <w:sz w:val="24"/>
          <w:szCs w:val="24"/>
          <w:rtl/>
        </w:rPr>
        <w:t xml:space="preserve">חלפה כמעט מאה, ומה </w:t>
      </w:r>
      <w:proofErr w:type="spellStart"/>
      <w:r w:rsidRPr="00C617E7">
        <w:rPr>
          <w:rStyle w:val="a4"/>
          <w:rFonts w:asciiTheme="majorBidi" w:hAnsiTheme="majorBidi" w:cstheme="majorBidi"/>
          <w:color w:val="auto"/>
          <w:sz w:val="24"/>
          <w:szCs w:val="24"/>
          <w:rtl/>
        </w:rPr>
        <w:t>שאי־אז</w:t>
      </w:r>
      <w:proofErr w:type="spellEnd"/>
      <w:r w:rsidRPr="00C617E7">
        <w:rPr>
          <w:rStyle w:val="a4"/>
          <w:rFonts w:asciiTheme="majorBidi" w:hAnsiTheme="majorBidi" w:cstheme="majorBidi"/>
          <w:color w:val="auto"/>
          <w:sz w:val="24"/>
          <w:szCs w:val="24"/>
          <w:rtl/>
        </w:rPr>
        <w:t xml:space="preserve"> היה פרספקטיבה עתידית, כיום הוא ההווה – ואילו </w:t>
      </w:r>
      <w:proofErr w:type="spellStart"/>
      <w:r w:rsidRPr="00C617E7">
        <w:rPr>
          <w:rStyle w:val="a4"/>
          <w:rFonts w:asciiTheme="majorBidi" w:hAnsiTheme="majorBidi" w:cstheme="majorBidi"/>
          <w:color w:val="auto"/>
          <w:sz w:val="24"/>
          <w:szCs w:val="24"/>
          <w:rtl/>
        </w:rPr>
        <w:t>הפרספקטיבה־לעתיד</w:t>
      </w:r>
      <w:proofErr w:type="spellEnd"/>
      <w:r w:rsidRPr="00C617E7">
        <w:rPr>
          <w:rStyle w:val="a4"/>
          <w:rFonts w:asciiTheme="majorBidi" w:hAnsiTheme="majorBidi" w:cstheme="majorBidi"/>
          <w:color w:val="auto"/>
          <w:sz w:val="24"/>
          <w:szCs w:val="24"/>
          <w:rtl/>
        </w:rPr>
        <w:t xml:space="preserve"> שמכאן ולהלן טרם הותוותה.</w:t>
      </w:r>
    </w:p>
    <w:p w14:paraId="7546BDB3" w14:textId="5771895A" w:rsidR="00BB56A9" w:rsidRPr="00C617E7" w:rsidRDefault="00AF00C0"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זהו אפוא שלב מכריע</w:t>
      </w:r>
      <w:r w:rsidR="003F7E18"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ש</w:t>
      </w:r>
      <w:r w:rsidR="00766E60" w:rsidRPr="00C617E7">
        <w:rPr>
          <w:rStyle w:val="a4"/>
          <w:rFonts w:asciiTheme="majorBidi" w:hAnsiTheme="majorBidi" w:cstheme="majorBidi"/>
          <w:color w:val="auto"/>
          <w:sz w:val="24"/>
          <w:szCs w:val="24"/>
          <w:rtl/>
        </w:rPr>
        <w:t xml:space="preserve">בו נדרשת הציונות הדתית לחזון חדש. </w:t>
      </w:r>
      <w:r w:rsidR="003F7E18" w:rsidRPr="00C617E7">
        <w:rPr>
          <w:rStyle w:val="a4"/>
          <w:rFonts w:asciiTheme="majorBidi" w:hAnsiTheme="majorBidi" w:cstheme="majorBidi"/>
          <w:color w:val="auto"/>
          <w:sz w:val="24"/>
          <w:szCs w:val="24"/>
          <w:rtl/>
        </w:rPr>
        <w:t>אנו מבקשים</w:t>
      </w:r>
      <w:r w:rsidR="0002211B" w:rsidRPr="00C617E7">
        <w:rPr>
          <w:rStyle w:val="a4"/>
          <w:rFonts w:asciiTheme="majorBidi" w:hAnsiTheme="majorBidi" w:cstheme="majorBidi"/>
          <w:color w:val="auto"/>
          <w:sz w:val="24"/>
          <w:szCs w:val="24"/>
          <w:rtl/>
        </w:rPr>
        <w:t xml:space="preserve"> לשרטט </w:t>
      </w:r>
      <w:proofErr w:type="spellStart"/>
      <w:r w:rsidR="0002211B" w:rsidRPr="00C617E7">
        <w:rPr>
          <w:rStyle w:val="a4"/>
          <w:rFonts w:asciiTheme="majorBidi" w:hAnsiTheme="majorBidi" w:cstheme="majorBidi"/>
          <w:color w:val="auto"/>
          <w:sz w:val="24"/>
          <w:szCs w:val="24"/>
          <w:rtl/>
        </w:rPr>
        <w:t>חזון</w:t>
      </w:r>
      <w:proofErr w:type="spellEnd"/>
      <w:r w:rsidR="0002211B" w:rsidRPr="00C617E7">
        <w:rPr>
          <w:rStyle w:val="a4"/>
          <w:rFonts w:asciiTheme="majorBidi" w:hAnsiTheme="majorBidi" w:cstheme="majorBidi"/>
          <w:color w:val="auto"/>
          <w:sz w:val="24"/>
          <w:szCs w:val="24"/>
          <w:rtl/>
        </w:rPr>
        <w:t xml:space="preserve"> זה.</w:t>
      </w:r>
    </w:p>
    <w:p w14:paraId="33E9EA0F" w14:textId="5B5E73CD" w:rsidR="00BB56A9" w:rsidRPr="00C617E7" w:rsidRDefault="00273FC5" w:rsidP="00EE486B">
      <w:pPr>
        <w:pStyle w:val="2"/>
        <w:bidi/>
        <w:spacing w:before="240" w:after="240"/>
        <w:jc w:val="both"/>
        <w:rPr>
          <w:b w:val="0"/>
          <w:bCs/>
          <w:color w:val="auto"/>
          <w:rtl/>
        </w:rPr>
      </w:pPr>
      <w:bookmarkStart w:id="5" w:name="_Toc207808453"/>
      <w:r w:rsidRPr="00C617E7">
        <w:rPr>
          <w:b w:val="0"/>
          <w:bCs/>
          <w:color w:val="auto"/>
          <w:rtl/>
        </w:rPr>
        <w:t>(ב)</w:t>
      </w:r>
      <w:r w:rsidR="00237C06" w:rsidRPr="00C617E7">
        <w:rPr>
          <w:b w:val="0"/>
          <w:bCs/>
          <w:color w:val="auto"/>
          <w:rtl/>
        </w:rPr>
        <w:t xml:space="preserve"> </w:t>
      </w:r>
      <w:r w:rsidR="007A1132" w:rsidRPr="00C617E7">
        <w:rPr>
          <w:b w:val="0"/>
          <w:bCs/>
          <w:color w:val="auto"/>
          <w:rtl/>
        </w:rPr>
        <w:t>ה</w:t>
      </w:r>
      <w:r w:rsidR="00834955" w:rsidRPr="00C617E7">
        <w:rPr>
          <w:b w:val="0"/>
          <w:bCs/>
          <w:color w:val="auto"/>
          <w:rtl/>
        </w:rPr>
        <w:t>מעבר</w:t>
      </w:r>
      <w:r w:rsidRPr="00C617E7">
        <w:rPr>
          <w:b w:val="0"/>
          <w:bCs/>
          <w:color w:val="auto"/>
          <w:rtl/>
        </w:rPr>
        <w:t xml:space="preserve"> </w:t>
      </w:r>
      <w:r w:rsidR="0076310D" w:rsidRPr="00C617E7">
        <w:rPr>
          <w:b w:val="0"/>
          <w:bCs/>
          <w:color w:val="auto"/>
          <w:rtl/>
        </w:rPr>
        <w:t xml:space="preserve">הישיר </w:t>
      </w:r>
      <w:r w:rsidRPr="00C617E7">
        <w:rPr>
          <w:b w:val="0"/>
          <w:bCs/>
          <w:color w:val="auto"/>
          <w:rtl/>
        </w:rPr>
        <w:t>ממשיח בן יוסף</w:t>
      </w:r>
      <w:r w:rsidR="00834955" w:rsidRPr="00C617E7">
        <w:rPr>
          <w:b w:val="0"/>
          <w:bCs/>
          <w:color w:val="auto"/>
          <w:rtl/>
        </w:rPr>
        <w:t xml:space="preserve"> הישר</w:t>
      </w:r>
      <w:r w:rsidRPr="00C617E7">
        <w:rPr>
          <w:b w:val="0"/>
          <w:bCs/>
          <w:color w:val="auto"/>
          <w:rtl/>
        </w:rPr>
        <w:t xml:space="preserve"> למשיח בן דוד</w:t>
      </w:r>
      <w:r w:rsidR="00B270C1" w:rsidRPr="00C617E7">
        <w:rPr>
          <w:b w:val="0"/>
          <w:bCs/>
          <w:color w:val="auto"/>
          <w:rtl/>
        </w:rPr>
        <w:t xml:space="preserve"> </w:t>
      </w:r>
      <w:r w:rsidR="007A1132" w:rsidRPr="00C617E7">
        <w:rPr>
          <w:b w:val="0"/>
          <w:bCs/>
          <w:color w:val="auto"/>
          <w:rtl/>
        </w:rPr>
        <w:t>אינו</w:t>
      </w:r>
      <w:r w:rsidR="00834955" w:rsidRPr="00C617E7">
        <w:rPr>
          <w:b w:val="0"/>
          <w:bCs/>
          <w:color w:val="auto"/>
          <w:rtl/>
        </w:rPr>
        <w:t xml:space="preserve"> אפשרי</w:t>
      </w:r>
      <w:bookmarkEnd w:id="5"/>
    </w:p>
    <w:p w14:paraId="31376101" w14:textId="140229C0" w:rsidR="00C42E8D" w:rsidRPr="00C617E7" w:rsidRDefault="00273FC5" w:rsidP="00EE486B">
      <w:pPr>
        <w:pStyle w:val="a3"/>
        <w:spacing w:before="240" w:after="240" w:line="240" w:lineRule="auto"/>
        <w:rPr>
          <w:rStyle w:val="a4"/>
          <w:rFonts w:asciiTheme="majorBidi" w:hAnsiTheme="majorBidi" w:cstheme="majorBidi"/>
          <w:color w:val="auto"/>
          <w:sz w:val="24"/>
          <w:szCs w:val="24"/>
          <w:rtl/>
          <w:lang w:val="en-US"/>
        </w:rPr>
      </w:pPr>
      <w:r w:rsidRPr="00C617E7">
        <w:rPr>
          <w:rStyle w:val="a4"/>
          <w:rFonts w:asciiTheme="majorBidi" w:hAnsiTheme="majorBidi" w:cstheme="majorBidi"/>
          <w:color w:val="auto"/>
          <w:sz w:val="24"/>
          <w:szCs w:val="24"/>
          <w:rtl/>
        </w:rPr>
        <w:t xml:space="preserve">הבסיס </w:t>
      </w:r>
      <w:r w:rsidR="007B2F45" w:rsidRPr="00C617E7">
        <w:rPr>
          <w:rStyle w:val="a4"/>
          <w:rFonts w:asciiTheme="majorBidi" w:hAnsiTheme="majorBidi" w:cstheme="majorBidi"/>
          <w:color w:val="auto"/>
          <w:sz w:val="24"/>
          <w:szCs w:val="24"/>
          <w:rtl/>
        </w:rPr>
        <w:t>ה</w:t>
      </w:r>
      <w:r w:rsidR="008869D3" w:rsidRPr="00C617E7">
        <w:rPr>
          <w:rStyle w:val="a4"/>
          <w:rFonts w:asciiTheme="majorBidi" w:hAnsiTheme="majorBidi" w:cstheme="majorBidi"/>
          <w:color w:val="auto"/>
          <w:sz w:val="24"/>
          <w:szCs w:val="24"/>
          <w:rtl/>
        </w:rPr>
        <w:t>אידיאול</w:t>
      </w:r>
      <w:r w:rsidR="007B2F45" w:rsidRPr="00C617E7">
        <w:rPr>
          <w:rStyle w:val="a4"/>
          <w:rFonts w:asciiTheme="majorBidi" w:hAnsiTheme="majorBidi" w:cstheme="majorBidi"/>
          <w:color w:val="auto"/>
          <w:sz w:val="24"/>
          <w:szCs w:val="24"/>
          <w:rtl/>
        </w:rPr>
        <w:t xml:space="preserve">וגי </w:t>
      </w:r>
      <w:r w:rsidRPr="00C617E7">
        <w:rPr>
          <w:rStyle w:val="a4"/>
          <w:rFonts w:asciiTheme="majorBidi" w:hAnsiTheme="majorBidi" w:cstheme="majorBidi"/>
          <w:color w:val="auto"/>
          <w:sz w:val="24"/>
          <w:szCs w:val="24"/>
          <w:rtl/>
        </w:rPr>
        <w:t xml:space="preserve">של הציונות הדתית המודרנית </w:t>
      </w:r>
      <w:r w:rsidR="007B2F45" w:rsidRPr="00C617E7">
        <w:rPr>
          <w:rStyle w:val="a4"/>
          <w:rFonts w:asciiTheme="majorBidi" w:hAnsiTheme="majorBidi" w:cstheme="majorBidi"/>
          <w:color w:val="auto"/>
          <w:sz w:val="24"/>
          <w:szCs w:val="24"/>
          <w:rtl/>
        </w:rPr>
        <w:t>הוא</w:t>
      </w:r>
      <w:r w:rsidRPr="00C617E7">
        <w:rPr>
          <w:rStyle w:val="a4"/>
          <w:rFonts w:asciiTheme="majorBidi" w:hAnsiTheme="majorBidi" w:cstheme="majorBidi"/>
          <w:color w:val="auto"/>
          <w:sz w:val="24"/>
          <w:szCs w:val="24"/>
          <w:rtl/>
        </w:rPr>
        <w:t xml:space="preserve"> </w:t>
      </w:r>
      <w:r w:rsidR="00D64721" w:rsidRPr="00C617E7">
        <w:rPr>
          <w:rStyle w:val="a4"/>
          <w:rFonts w:asciiTheme="majorBidi" w:hAnsiTheme="majorBidi" w:cstheme="majorBidi"/>
          <w:color w:val="auto"/>
          <w:sz w:val="24"/>
          <w:szCs w:val="24"/>
          <w:rtl/>
        </w:rPr>
        <w:t>קביעתו ה</w:t>
      </w:r>
      <w:r w:rsidR="008A0630" w:rsidRPr="00C617E7">
        <w:rPr>
          <w:rStyle w:val="a4"/>
          <w:rFonts w:asciiTheme="majorBidi" w:hAnsiTheme="majorBidi" w:cstheme="majorBidi"/>
          <w:color w:val="auto"/>
          <w:sz w:val="24"/>
          <w:szCs w:val="24"/>
          <w:rtl/>
        </w:rPr>
        <w:t>עמוקה</w:t>
      </w:r>
      <w:r w:rsidR="00D64721" w:rsidRPr="00C617E7">
        <w:rPr>
          <w:rStyle w:val="a4"/>
          <w:rFonts w:asciiTheme="majorBidi" w:hAnsiTheme="majorBidi" w:cstheme="majorBidi"/>
          <w:color w:val="auto"/>
          <w:sz w:val="24"/>
          <w:szCs w:val="24"/>
          <w:rtl/>
        </w:rPr>
        <w:t xml:space="preserve"> </w:t>
      </w:r>
      <w:r w:rsidR="007B2F45" w:rsidRPr="00C617E7">
        <w:rPr>
          <w:rStyle w:val="a4"/>
          <w:rFonts w:asciiTheme="majorBidi" w:hAnsiTheme="majorBidi" w:cstheme="majorBidi"/>
          <w:color w:val="auto"/>
          <w:sz w:val="24"/>
          <w:szCs w:val="24"/>
          <w:rtl/>
        </w:rPr>
        <w:t xml:space="preserve">של הרב קוק </w:t>
      </w:r>
      <w:r w:rsidR="00D64721" w:rsidRPr="00C617E7">
        <w:rPr>
          <w:rStyle w:val="a4"/>
          <w:rFonts w:asciiTheme="majorBidi" w:hAnsiTheme="majorBidi" w:cstheme="majorBidi"/>
          <w:color w:val="auto"/>
          <w:sz w:val="24"/>
          <w:szCs w:val="24"/>
          <w:rtl/>
        </w:rPr>
        <w:t xml:space="preserve">כי </w:t>
      </w:r>
      <w:r w:rsidR="00C42E8D" w:rsidRPr="00C617E7">
        <w:rPr>
          <w:rStyle w:val="a4"/>
          <w:rFonts w:asciiTheme="majorBidi" w:hAnsiTheme="majorBidi" w:cstheme="majorBidi"/>
          <w:color w:val="auto"/>
          <w:sz w:val="24"/>
          <w:szCs w:val="24"/>
          <w:rtl/>
        </w:rPr>
        <w:t xml:space="preserve">הציונות </w:t>
      </w:r>
      <w:proofErr w:type="spellStart"/>
      <w:r w:rsidR="00965BBD" w:rsidRPr="00C617E7">
        <w:rPr>
          <w:rStyle w:val="a4"/>
          <w:rFonts w:asciiTheme="majorBidi" w:hAnsiTheme="majorBidi" w:cstheme="majorBidi"/>
          <w:color w:val="auto"/>
          <w:sz w:val="24"/>
          <w:szCs w:val="24"/>
          <w:rtl/>
        </w:rPr>
        <w:t>ההרצליאנית</w:t>
      </w:r>
      <w:proofErr w:type="spellEnd"/>
      <w:r w:rsidR="00965BBD" w:rsidRPr="00C617E7">
        <w:rPr>
          <w:rStyle w:val="a4"/>
          <w:rFonts w:asciiTheme="majorBidi" w:hAnsiTheme="majorBidi" w:cstheme="majorBidi"/>
          <w:color w:val="auto"/>
          <w:sz w:val="24"/>
          <w:szCs w:val="24"/>
          <w:rtl/>
        </w:rPr>
        <w:t xml:space="preserve"> </w:t>
      </w:r>
      <w:r w:rsidR="00C42E8D" w:rsidRPr="00C617E7">
        <w:rPr>
          <w:rStyle w:val="a4"/>
          <w:rFonts w:asciiTheme="majorBidi" w:hAnsiTheme="majorBidi" w:cstheme="majorBidi"/>
          <w:color w:val="auto"/>
          <w:sz w:val="24"/>
          <w:szCs w:val="24"/>
          <w:rtl/>
        </w:rPr>
        <w:t>החילונית אינה אלא</w:t>
      </w:r>
      <w:r w:rsidR="009B6149" w:rsidRPr="00C617E7">
        <w:rPr>
          <w:rStyle w:val="a4"/>
          <w:rFonts w:asciiTheme="majorBidi" w:hAnsiTheme="majorBidi" w:cstheme="majorBidi"/>
          <w:color w:val="auto"/>
          <w:sz w:val="24"/>
          <w:szCs w:val="24"/>
          <w:rtl/>
        </w:rPr>
        <w:t xml:space="preserve"> משיח בן יוסף</w:t>
      </w:r>
      <w:r w:rsidR="00BB3C2D" w:rsidRPr="00C617E7">
        <w:rPr>
          <w:rStyle w:val="a4"/>
          <w:rFonts w:asciiTheme="majorBidi" w:hAnsiTheme="majorBidi" w:cstheme="majorBidi"/>
          <w:color w:val="auto"/>
          <w:sz w:val="24"/>
          <w:szCs w:val="24"/>
          <w:rtl/>
        </w:rPr>
        <w:t>, דהיינו שאול המלך של דורנו</w:t>
      </w:r>
      <w:r w:rsidR="00783076" w:rsidRPr="00C617E7">
        <w:rPr>
          <w:rStyle w:val="a4"/>
          <w:rFonts w:asciiTheme="majorBidi" w:hAnsiTheme="majorBidi" w:cstheme="majorBidi"/>
          <w:color w:val="auto"/>
          <w:sz w:val="24"/>
          <w:szCs w:val="24"/>
          <w:rtl/>
        </w:rPr>
        <w:t>, מב</w:t>
      </w:r>
      <w:r w:rsidR="00965BBD" w:rsidRPr="00C617E7">
        <w:rPr>
          <w:rStyle w:val="a4"/>
          <w:rFonts w:asciiTheme="majorBidi" w:hAnsiTheme="majorBidi" w:cstheme="majorBidi"/>
          <w:color w:val="auto"/>
          <w:sz w:val="24"/>
          <w:szCs w:val="24"/>
          <w:rtl/>
        </w:rPr>
        <w:t>ַ</w:t>
      </w:r>
      <w:r w:rsidR="00783076" w:rsidRPr="00C617E7">
        <w:rPr>
          <w:rStyle w:val="a4"/>
          <w:rFonts w:asciiTheme="majorBidi" w:hAnsiTheme="majorBidi" w:cstheme="majorBidi"/>
          <w:color w:val="auto"/>
          <w:sz w:val="24"/>
          <w:szCs w:val="24"/>
          <w:rtl/>
        </w:rPr>
        <w:t>שרו של משיח בן דוד</w:t>
      </w:r>
      <w:r w:rsidR="00C42E8D" w:rsidRPr="00C617E7">
        <w:rPr>
          <w:rStyle w:val="a4"/>
          <w:rFonts w:asciiTheme="majorBidi" w:hAnsiTheme="majorBidi" w:cstheme="majorBidi"/>
          <w:color w:val="auto"/>
          <w:sz w:val="24"/>
          <w:szCs w:val="24"/>
          <w:rtl/>
        </w:rPr>
        <w:t xml:space="preserve">. </w:t>
      </w:r>
      <w:r w:rsidR="00A0775A" w:rsidRPr="00C617E7">
        <w:rPr>
          <w:rStyle w:val="a4"/>
          <w:rFonts w:asciiTheme="majorBidi" w:hAnsiTheme="majorBidi" w:cstheme="majorBidi"/>
          <w:color w:val="auto"/>
          <w:sz w:val="24"/>
          <w:szCs w:val="24"/>
          <w:rtl/>
        </w:rPr>
        <w:t>הרב</w:t>
      </w:r>
      <w:r w:rsidR="00E3490E" w:rsidRPr="00C617E7">
        <w:rPr>
          <w:rStyle w:val="a4"/>
          <w:rFonts w:asciiTheme="majorBidi" w:hAnsiTheme="majorBidi" w:cstheme="majorBidi"/>
          <w:color w:val="auto"/>
          <w:sz w:val="24"/>
          <w:szCs w:val="24"/>
          <w:rtl/>
        </w:rPr>
        <w:t xml:space="preserve"> </w:t>
      </w:r>
      <w:r w:rsidR="00A0775A" w:rsidRPr="00C617E7">
        <w:rPr>
          <w:rStyle w:val="a4"/>
          <w:rFonts w:asciiTheme="majorBidi" w:hAnsiTheme="majorBidi" w:cstheme="majorBidi"/>
          <w:color w:val="auto"/>
          <w:sz w:val="24"/>
          <w:szCs w:val="24"/>
          <w:rtl/>
        </w:rPr>
        <w:t>ניסח את התפיסה</w:t>
      </w:r>
      <w:r w:rsidR="00BB3C2D" w:rsidRPr="00C617E7">
        <w:rPr>
          <w:rStyle w:val="a4"/>
          <w:rFonts w:asciiTheme="majorBidi" w:hAnsiTheme="majorBidi" w:cstheme="majorBidi"/>
          <w:color w:val="auto"/>
          <w:sz w:val="24"/>
          <w:szCs w:val="24"/>
          <w:rtl/>
        </w:rPr>
        <w:t xml:space="preserve"> הזאת </w:t>
      </w:r>
      <w:r w:rsidR="00A0775A" w:rsidRPr="00C617E7">
        <w:rPr>
          <w:rStyle w:val="a4"/>
          <w:rFonts w:asciiTheme="majorBidi" w:hAnsiTheme="majorBidi" w:cstheme="majorBidi"/>
          <w:color w:val="auto"/>
          <w:sz w:val="24"/>
          <w:szCs w:val="24"/>
          <w:rtl/>
        </w:rPr>
        <w:t>ב</w:t>
      </w:r>
      <w:r w:rsidR="003D165D" w:rsidRPr="00C617E7">
        <w:rPr>
          <w:rStyle w:val="a4"/>
          <w:rFonts w:asciiTheme="majorBidi" w:hAnsiTheme="majorBidi" w:cstheme="majorBidi"/>
          <w:color w:val="auto"/>
          <w:sz w:val="24"/>
          <w:szCs w:val="24"/>
          <w:rtl/>
        </w:rPr>
        <w:t>שנת 1904, ב</w:t>
      </w:r>
      <w:r w:rsidR="00A0775A" w:rsidRPr="00C617E7">
        <w:rPr>
          <w:rStyle w:val="a4"/>
          <w:rFonts w:asciiTheme="majorBidi" w:hAnsiTheme="majorBidi" w:cstheme="majorBidi"/>
          <w:color w:val="auto"/>
          <w:sz w:val="24"/>
          <w:szCs w:val="24"/>
          <w:rtl/>
        </w:rPr>
        <w:t>מאמר</w:t>
      </w:r>
      <w:r w:rsidR="0076310D" w:rsidRPr="00C617E7">
        <w:rPr>
          <w:rStyle w:val="a4"/>
          <w:rFonts w:asciiTheme="majorBidi" w:hAnsiTheme="majorBidi" w:cstheme="majorBidi"/>
          <w:color w:val="auto"/>
          <w:sz w:val="24"/>
          <w:szCs w:val="24"/>
          <w:rtl/>
        </w:rPr>
        <w:t>ו</w:t>
      </w:r>
      <w:r w:rsidR="003D165D" w:rsidRPr="00C617E7">
        <w:rPr>
          <w:rStyle w:val="a4"/>
          <w:rFonts w:asciiTheme="majorBidi" w:hAnsiTheme="majorBidi" w:cstheme="majorBidi"/>
          <w:color w:val="auto"/>
          <w:sz w:val="24"/>
          <w:szCs w:val="24"/>
          <w:rtl/>
        </w:rPr>
        <w:t xml:space="preserve"> </w:t>
      </w:r>
      <w:r w:rsidR="0076310D" w:rsidRPr="00C617E7">
        <w:rPr>
          <w:rStyle w:val="a4"/>
          <w:rFonts w:asciiTheme="majorBidi" w:hAnsiTheme="majorBidi" w:cstheme="majorBidi"/>
          <w:color w:val="auto"/>
          <w:sz w:val="24"/>
          <w:szCs w:val="24"/>
          <w:rtl/>
        </w:rPr>
        <w:t>"</w:t>
      </w:r>
      <w:r w:rsidR="00965BBD" w:rsidRPr="00C617E7">
        <w:rPr>
          <w:rStyle w:val="a4"/>
          <w:rFonts w:asciiTheme="majorBidi" w:hAnsiTheme="majorBidi" w:cstheme="majorBidi"/>
          <w:color w:val="auto"/>
          <w:sz w:val="24"/>
          <w:szCs w:val="24"/>
          <w:rtl/>
        </w:rPr>
        <w:t>המספד בירושלים</w:t>
      </w:r>
      <w:r w:rsidR="0076310D" w:rsidRPr="00C617E7">
        <w:rPr>
          <w:rStyle w:val="a4"/>
          <w:rFonts w:asciiTheme="majorBidi" w:hAnsiTheme="majorBidi" w:cstheme="majorBidi"/>
          <w:color w:val="auto"/>
          <w:sz w:val="24"/>
          <w:szCs w:val="24"/>
          <w:rtl/>
        </w:rPr>
        <w:t>"</w:t>
      </w:r>
      <w:r w:rsidR="002E21D6" w:rsidRPr="00C617E7">
        <w:rPr>
          <w:rStyle w:val="a4"/>
          <w:rFonts w:asciiTheme="majorBidi" w:hAnsiTheme="majorBidi" w:cstheme="majorBidi"/>
          <w:color w:val="auto"/>
          <w:sz w:val="24"/>
          <w:szCs w:val="24"/>
          <w:rtl/>
        </w:rPr>
        <w:t xml:space="preserve">. </w:t>
      </w:r>
      <w:r w:rsidR="00965BBD" w:rsidRPr="00C617E7">
        <w:rPr>
          <w:rStyle w:val="a4"/>
          <w:rFonts w:asciiTheme="majorBidi" w:hAnsiTheme="majorBidi" w:cstheme="majorBidi"/>
          <w:color w:val="auto"/>
          <w:sz w:val="24"/>
          <w:szCs w:val="24"/>
          <w:rtl/>
        </w:rPr>
        <w:t xml:space="preserve">על בסיס הנחת יסוד זו ניסח הרב </w:t>
      </w:r>
      <w:r w:rsidR="00BB3C2D" w:rsidRPr="00C617E7">
        <w:rPr>
          <w:rStyle w:val="a4"/>
          <w:rFonts w:asciiTheme="majorBidi" w:hAnsiTheme="majorBidi" w:cstheme="majorBidi"/>
          <w:color w:val="auto"/>
          <w:sz w:val="24"/>
          <w:szCs w:val="24"/>
          <w:rtl/>
        </w:rPr>
        <w:t>תפיסה שהביאה את ה</w:t>
      </w:r>
      <w:r w:rsidR="00352FD7" w:rsidRPr="00C617E7">
        <w:rPr>
          <w:rStyle w:val="a4"/>
          <w:rFonts w:asciiTheme="majorBidi" w:hAnsiTheme="majorBidi" w:cstheme="majorBidi"/>
          <w:color w:val="auto"/>
          <w:sz w:val="24"/>
          <w:szCs w:val="24"/>
          <w:rtl/>
        </w:rPr>
        <w:t>ציונות הדתית לתמ</w:t>
      </w:r>
      <w:r w:rsidR="00E85FE7" w:rsidRPr="00C617E7">
        <w:rPr>
          <w:rStyle w:val="a4"/>
          <w:rFonts w:asciiTheme="majorBidi" w:hAnsiTheme="majorBidi" w:cstheme="majorBidi"/>
          <w:color w:val="auto"/>
          <w:sz w:val="24"/>
          <w:szCs w:val="24"/>
          <w:rtl/>
        </w:rPr>
        <w:t>וך</w:t>
      </w:r>
      <w:r w:rsidR="00352FD7" w:rsidRPr="00C617E7">
        <w:rPr>
          <w:rStyle w:val="a4"/>
          <w:rFonts w:asciiTheme="majorBidi" w:hAnsiTheme="majorBidi" w:cstheme="majorBidi"/>
          <w:color w:val="auto"/>
          <w:sz w:val="24"/>
          <w:szCs w:val="24"/>
          <w:rtl/>
        </w:rPr>
        <w:t xml:space="preserve"> </w:t>
      </w:r>
      <w:r w:rsidR="00F06456" w:rsidRPr="00C617E7">
        <w:rPr>
          <w:rStyle w:val="a4"/>
          <w:rFonts w:asciiTheme="majorBidi" w:hAnsiTheme="majorBidi" w:cstheme="majorBidi"/>
          <w:color w:val="auto"/>
          <w:sz w:val="24"/>
          <w:szCs w:val="24"/>
          <w:rtl/>
        </w:rPr>
        <w:t>בציונות המדינית</w:t>
      </w:r>
      <w:r w:rsidR="00352FD7" w:rsidRPr="00C617E7">
        <w:rPr>
          <w:rStyle w:val="a4"/>
          <w:rFonts w:asciiTheme="majorBidi" w:hAnsiTheme="majorBidi" w:cstheme="majorBidi"/>
          <w:color w:val="auto"/>
          <w:sz w:val="24"/>
          <w:szCs w:val="24"/>
          <w:rtl/>
        </w:rPr>
        <w:t xml:space="preserve"> החילונית</w:t>
      </w:r>
      <w:r w:rsidR="00B43863" w:rsidRPr="00C617E7">
        <w:rPr>
          <w:rStyle w:val="a4"/>
          <w:rFonts w:asciiTheme="majorBidi" w:hAnsiTheme="majorBidi" w:cstheme="majorBidi"/>
          <w:color w:val="auto"/>
          <w:sz w:val="24"/>
          <w:szCs w:val="24"/>
          <w:rtl/>
        </w:rPr>
        <w:t xml:space="preserve"> </w:t>
      </w:r>
      <w:proofErr w:type="spellStart"/>
      <w:r w:rsidR="00B43863" w:rsidRPr="00C617E7">
        <w:rPr>
          <w:rStyle w:val="a4"/>
          <w:rFonts w:asciiTheme="majorBidi" w:hAnsiTheme="majorBidi" w:cstheme="majorBidi"/>
          <w:color w:val="auto"/>
          <w:sz w:val="24"/>
          <w:szCs w:val="24"/>
          <w:rtl/>
        </w:rPr>
        <w:t>מבית־מדרשו</w:t>
      </w:r>
      <w:proofErr w:type="spellEnd"/>
      <w:r w:rsidR="00352FD7" w:rsidRPr="00C617E7">
        <w:rPr>
          <w:rStyle w:val="a4"/>
          <w:rFonts w:asciiTheme="majorBidi" w:hAnsiTheme="majorBidi" w:cstheme="majorBidi"/>
          <w:color w:val="auto"/>
          <w:sz w:val="24"/>
          <w:szCs w:val="24"/>
          <w:rtl/>
        </w:rPr>
        <w:t xml:space="preserve"> של הרצל</w:t>
      </w:r>
      <w:r w:rsidR="00F9794B" w:rsidRPr="00C617E7">
        <w:rPr>
          <w:rStyle w:val="a4"/>
          <w:rFonts w:asciiTheme="majorBidi" w:hAnsiTheme="majorBidi" w:cstheme="majorBidi"/>
          <w:color w:val="auto"/>
          <w:sz w:val="24"/>
          <w:szCs w:val="24"/>
          <w:rtl/>
        </w:rPr>
        <w:t xml:space="preserve">, מתוך </w:t>
      </w:r>
      <w:r w:rsidR="00BB3C2D" w:rsidRPr="00C617E7">
        <w:rPr>
          <w:rStyle w:val="a4"/>
          <w:rFonts w:asciiTheme="majorBidi" w:hAnsiTheme="majorBidi" w:cstheme="majorBidi"/>
          <w:color w:val="auto"/>
          <w:sz w:val="24"/>
          <w:szCs w:val="24"/>
          <w:rtl/>
        </w:rPr>
        <w:t>הבנה ש</w:t>
      </w:r>
      <w:r w:rsidR="002308EA" w:rsidRPr="00C617E7">
        <w:rPr>
          <w:rStyle w:val="a4"/>
          <w:rFonts w:asciiTheme="majorBidi" w:hAnsiTheme="majorBidi" w:cstheme="majorBidi"/>
          <w:color w:val="auto"/>
          <w:sz w:val="24"/>
          <w:szCs w:val="24"/>
          <w:rtl/>
        </w:rPr>
        <w:t>בה</w:t>
      </w:r>
      <w:r w:rsidR="00965BBD" w:rsidRPr="00C617E7">
        <w:rPr>
          <w:rStyle w:val="a4"/>
          <w:rFonts w:asciiTheme="majorBidi" w:hAnsiTheme="majorBidi" w:cstheme="majorBidi"/>
          <w:color w:val="auto"/>
          <w:sz w:val="24"/>
          <w:szCs w:val="24"/>
          <w:rtl/>
        </w:rPr>
        <w:t>ּ</w:t>
      </w:r>
      <w:r w:rsidR="002308EA" w:rsidRPr="00C617E7">
        <w:rPr>
          <w:rStyle w:val="a4"/>
          <w:rFonts w:asciiTheme="majorBidi" w:hAnsiTheme="majorBidi" w:cstheme="majorBidi"/>
          <w:color w:val="auto"/>
          <w:sz w:val="24"/>
          <w:szCs w:val="24"/>
          <w:rtl/>
        </w:rPr>
        <w:t xml:space="preserve"> נעוצה תחילתו</w:t>
      </w:r>
      <w:r w:rsidR="00DF442A" w:rsidRPr="00C617E7">
        <w:rPr>
          <w:rStyle w:val="a4"/>
          <w:rFonts w:asciiTheme="majorBidi" w:hAnsiTheme="majorBidi" w:cstheme="majorBidi"/>
          <w:color w:val="auto"/>
          <w:sz w:val="24"/>
          <w:szCs w:val="24"/>
          <w:rtl/>
        </w:rPr>
        <w:t xml:space="preserve"> של התהליך המשיחי</w:t>
      </w:r>
      <w:r w:rsidR="002308EA" w:rsidRPr="00C617E7">
        <w:rPr>
          <w:rStyle w:val="a4"/>
          <w:rFonts w:asciiTheme="majorBidi" w:hAnsiTheme="majorBidi" w:cstheme="majorBidi"/>
          <w:color w:val="auto"/>
          <w:sz w:val="24"/>
          <w:szCs w:val="24"/>
          <w:rtl/>
        </w:rPr>
        <w:t xml:space="preserve">, </w:t>
      </w:r>
      <w:r w:rsidR="00965BBD" w:rsidRPr="00C617E7">
        <w:rPr>
          <w:rStyle w:val="a4"/>
          <w:rFonts w:asciiTheme="majorBidi" w:hAnsiTheme="majorBidi" w:cstheme="majorBidi"/>
          <w:color w:val="auto"/>
          <w:sz w:val="24"/>
          <w:szCs w:val="24"/>
          <w:rtl/>
        </w:rPr>
        <w:t xml:space="preserve">בבחינת אתחלתא </w:t>
      </w:r>
      <w:proofErr w:type="spellStart"/>
      <w:r w:rsidR="00965BBD" w:rsidRPr="00C617E7">
        <w:rPr>
          <w:rStyle w:val="a4"/>
          <w:rFonts w:asciiTheme="majorBidi" w:hAnsiTheme="majorBidi" w:cstheme="majorBidi"/>
          <w:color w:val="auto"/>
          <w:sz w:val="24"/>
          <w:szCs w:val="24"/>
          <w:rtl/>
        </w:rPr>
        <w:t>דגאולה</w:t>
      </w:r>
      <w:proofErr w:type="spellEnd"/>
      <w:r w:rsidR="002308EA" w:rsidRPr="00C617E7">
        <w:rPr>
          <w:rStyle w:val="a4"/>
          <w:rFonts w:asciiTheme="majorBidi" w:hAnsiTheme="majorBidi" w:cstheme="majorBidi"/>
          <w:color w:val="auto"/>
          <w:sz w:val="24"/>
          <w:szCs w:val="24"/>
          <w:rtl/>
        </w:rPr>
        <w:t>.</w:t>
      </w:r>
      <w:r w:rsidR="00DF442A" w:rsidRPr="00C617E7">
        <w:rPr>
          <w:rStyle w:val="a4"/>
          <w:rFonts w:asciiTheme="majorBidi" w:hAnsiTheme="majorBidi" w:cstheme="majorBidi"/>
          <w:color w:val="auto"/>
          <w:sz w:val="24"/>
          <w:szCs w:val="24"/>
          <w:rtl/>
        </w:rPr>
        <w:t xml:space="preserve"> בה בעת, סבר הרב, על הציונות הדתית להתחיל להניח את היסודות לשלב הבא </w:t>
      </w:r>
      <w:r w:rsidR="0097372E" w:rsidRPr="00C617E7">
        <w:rPr>
          <w:rStyle w:val="a4"/>
          <w:rFonts w:asciiTheme="majorBidi" w:hAnsiTheme="majorBidi" w:cstheme="majorBidi"/>
          <w:color w:val="auto"/>
          <w:sz w:val="24"/>
          <w:szCs w:val="24"/>
          <w:rtl/>
        </w:rPr>
        <w:t>בתהליך המשיחי – שלב משיח בן דוד, ממשיכו של משיח בן יוסף</w:t>
      </w:r>
      <w:r w:rsidR="00BB3C2D" w:rsidRPr="00C617E7">
        <w:rPr>
          <w:rStyle w:val="a4"/>
          <w:rFonts w:asciiTheme="majorBidi" w:hAnsiTheme="majorBidi" w:cstheme="majorBidi"/>
          <w:color w:val="auto"/>
          <w:sz w:val="24"/>
          <w:szCs w:val="24"/>
          <w:rtl/>
        </w:rPr>
        <w:t>,</w:t>
      </w:r>
      <w:r w:rsidR="002308EA" w:rsidRPr="00C617E7">
        <w:rPr>
          <w:rStyle w:val="a4"/>
          <w:rFonts w:asciiTheme="majorBidi" w:hAnsiTheme="majorBidi" w:cstheme="majorBidi"/>
          <w:color w:val="auto"/>
          <w:sz w:val="24"/>
          <w:szCs w:val="24"/>
          <w:rtl/>
        </w:rPr>
        <w:t xml:space="preserve"> המביא</w:t>
      </w:r>
      <w:r w:rsidR="0097372E" w:rsidRPr="00C617E7">
        <w:rPr>
          <w:rStyle w:val="a4"/>
          <w:rFonts w:asciiTheme="majorBidi" w:hAnsiTheme="majorBidi" w:cstheme="majorBidi"/>
          <w:color w:val="auto"/>
          <w:sz w:val="24"/>
          <w:szCs w:val="24"/>
          <w:rtl/>
        </w:rPr>
        <w:t xml:space="preserve"> את הגאולה</w:t>
      </w:r>
      <w:r w:rsidR="00965BBD" w:rsidRPr="00C617E7">
        <w:rPr>
          <w:rStyle w:val="a4"/>
          <w:rFonts w:asciiTheme="majorBidi" w:hAnsiTheme="majorBidi" w:cstheme="majorBidi"/>
          <w:color w:val="auto"/>
          <w:sz w:val="24"/>
          <w:szCs w:val="24"/>
          <w:rtl/>
        </w:rPr>
        <w:t xml:space="preserve"> לידי גמר</w:t>
      </w:r>
      <w:r w:rsidR="0097372E" w:rsidRPr="00C617E7">
        <w:rPr>
          <w:rStyle w:val="a4"/>
          <w:rFonts w:asciiTheme="majorBidi" w:hAnsiTheme="majorBidi" w:cstheme="majorBidi"/>
          <w:color w:val="auto"/>
          <w:sz w:val="24"/>
          <w:szCs w:val="24"/>
          <w:rtl/>
        </w:rPr>
        <w:t>.</w:t>
      </w:r>
    </w:p>
    <w:p w14:paraId="37501C15" w14:textId="4E0B56C0" w:rsidR="00BB56A9" w:rsidRPr="00C617E7" w:rsidRDefault="008A172A" w:rsidP="00EE486B">
      <w:pPr>
        <w:pStyle w:val="a3"/>
        <w:spacing w:before="240" w:after="240" w:line="240" w:lineRule="auto"/>
        <w:rPr>
          <w:rStyle w:val="a4"/>
          <w:rFonts w:asciiTheme="majorBidi" w:hAnsiTheme="majorBidi" w:cstheme="majorBidi"/>
          <w:color w:val="auto"/>
          <w:sz w:val="24"/>
          <w:szCs w:val="24"/>
          <w:rtl/>
          <w:lang w:val="en-US"/>
        </w:rPr>
      </w:pPr>
      <w:r w:rsidRPr="00C617E7">
        <w:rPr>
          <w:rStyle w:val="a4"/>
          <w:rFonts w:asciiTheme="majorBidi" w:hAnsiTheme="majorBidi" w:cstheme="majorBidi"/>
          <w:color w:val="auto"/>
          <w:sz w:val="24"/>
          <w:szCs w:val="24"/>
          <w:rtl/>
          <w:lang w:val="en-US"/>
        </w:rPr>
        <w:t xml:space="preserve">הרעיון </w:t>
      </w:r>
      <w:r w:rsidR="00965BBD" w:rsidRPr="00C617E7">
        <w:rPr>
          <w:rStyle w:val="a4"/>
          <w:rFonts w:asciiTheme="majorBidi" w:hAnsiTheme="majorBidi" w:cstheme="majorBidi"/>
          <w:color w:val="auto"/>
          <w:sz w:val="24"/>
          <w:szCs w:val="24"/>
          <w:rtl/>
          <w:lang w:val="en-US"/>
        </w:rPr>
        <w:t>המשכנע</w:t>
      </w:r>
      <w:r w:rsidRPr="00C617E7">
        <w:rPr>
          <w:rStyle w:val="a4"/>
          <w:rFonts w:asciiTheme="majorBidi" w:hAnsiTheme="majorBidi" w:cstheme="majorBidi"/>
          <w:color w:val="auto"/>
          <w:sz w:val="24"/>
          <w:szCs w:val="24"/>
          <w:rtl/>
          <w:lang w:val="en-US"/>
        </w:rPr>
        <w:t xml:space="preserve"> הזה </w:t>
      </w:r>
      <w:r w:rsidR="00BB3C2D" w:rsidRPr="00C617E7">
        <w:rPr>
          <w:rStyle w:val="a4"/>
          <w:rFonts w:asciiTheme="majorBidi" w:hAnsiTheme="majorBidi" w:cstheme="majorBidi"/>
          <w:color w:val="auto"/>
          <w:sz w:val="24"/>
          <w:szCs w:val="24"/>
          <w:rtl/>
          <w:lang w:val="en-US"/>
        </w:rPr>
        <w:t xml:space="preserve">הבהיר </w:t>
      </w:r>
      <w:r w:rsidR="00EB7AC8" w:rsidRPr="00C617E7">
        <w:rPr>
          <w:rStyle w:val="a4"/>
          <w:rFonts w:asciiTheme="majorBidi" w:hAnsiTheme="majorBidi" w:cstheme="majorBidi"/>
          <w:color w:val="auto"/>
          <w:sz w:val="24"/>
          <w:szCs w:val="24"/>
          <w:rtl/>
          <w:lang w:val="en-US"/>
        </w:rPr>
        <w:t xml:space="preserve">את תפקידה </w:t>
      </w:r>
      <w:r w:rsidR="0047535E" w:rsidRPr="00C617E7">
        <w:rPr>
          <w:rStyle w:val="a4"/>
          <w:rFonts w:asciiTheme="majorBidi" w:hAnsiTheme="majorBidi" w:cstheme="majorBidi"/>
          <w:color w:val="auto"/>
          <w:sz w:val="24"/>
          <w:szCs w:val="24"/>
          <w:rtl/>
          <w:lang w:val="en-US"/>
        </w:rPr>
        <w:t>של הציונות הדתית בתהליך הגאולה</w:t>
      </w:r>
      <w:r w:rsidR="00965BBD" w:rsidRPr="00C617E7">
        <w:rPr>
          <w:rStyle w:val="a4"/>
          <w:rFonts w:asciiTheme="majorBidi" w:hAnsiTheme="majorBidi" w:cstheme="majorBidi"/>
          <w:color w:val="auto"/>
          <w:sz w:val="24"/>
          <w:szCs w:val="24"/>
          <w:rtl/>
          <w:lang w:val="en-US"/>
        </w:rPr>
        <w:t>,</w:t>
      </w:r>
      <w:r w:rsidR="0047535E" w:rsidRPr="00C617E7">
        <w:rPr>
          <w:rStyle w:val="a4"/>
          <w:rFonts w:asciiTheme="majorBidi" w:hAnsiTheme="majorBidi" w:cstheme="majorBidi"/>
          <w:color w:val="auto"/>
          <w:sz w:val="24"/>
          <w:szCs w:val="24"/>
          <w:rtl/>
          <w:lang w:val="en-US"/>
        </w:rPr>
        <w:t xml:space="preserve"> וכך דרבן אותה לעשייה. חזונו של הרב קוק </w:t>
      </w:r>
      <w:r w:rsidR="00AB455A" w:rsidRPr="00C617E7">
        <w:rPr>
          <w:rStyle w:val="a4"/>
          <w:rFonts w:asciiTheme="majorBidi" w:hAnsiTheme="majorBidi" w:cstheme="majorBidi"/>
          <w:color w:val="auto"/>
          <w:sz w:val="24"/>
          <w:szCs w:val="24"/>
          <w:rtl/>
          <w:lang w:val="en-US"/>
        </w:rPr>
        <w:t xml:space="preserve">היה בגדר זריקת מרץ לתנועה. </w:t>
      </w:r>
      <w:r w:rsidR="00B963CA" w:rsidRPr="00C617E7">
        <w:rPr>
          <w:rStyle w:val="a4"/>
          <w:rFonts w:asciiTheme="majorBidi" w:hAnsiTheme="majorBidi" w:cstheme="majorBidi"/>
          <w:color w:val="auto"/>
          <w:sz w:val="24"/>
          <w:szCs w:val="24"/>
          <w:rtl/>
          <w:lang w:val="en-US"/>
        </w:rPr>
        <w:t xml:space="preserve">מכוחו </w:t>
      </w:r>
      <w:r w:rsidR="00B9626F" w:rsidRPr="00C617E7">
        <w:rPr>
          <w:rStyle w:val="a4"/>
          <w:rFonts w:asciiTheme="majorBidi" w:hAnsiTheme="majorBidi" w:cstheme="majorBidi"/>
          <w:color w:val="auto"/>
          <w:sz w:val="24"/>
          <w:szCs w:val="24"/>
          <w:rtl/>
          <w:lang w:val="en-US"/>
        </w:rPr>
        <w:t xml:space="preserve">הקימה את </w:t>
      </w:r>
      <w:r w:rsidR="005325A5" w:rsidRPr="00C617E7">
        <w:rPr>
          <w:rStyle w:val="a4"/>
          <w:rFonts w:asciiTheme="majorBidi" w:hAnsiTheme="majorBidi" w:cstheme="majorBidi"/>
          <w:color w:val="auto"/>
          <w:sz w:val="24"/>
          <w:szCs w:val="24"/>
          <w:rtl/>
          <w:lang w:val="en-US"/>
        </w:rPr>
        <w:t>מפעליה החשובים</w:t>
      </w:r>
      <w:r w:rsidR="00B963CA" w:rsidRPr="00C617E7">
        <w:rPr>
          <w:rStyle w:val="a4"/>
          <w:rFonts w:asciiTheme="majorBidi" w:hAnsiTheme="majorBidi" w:cstheme="majorBidi"/>
          <w:color w:val="auto"/>
          <w:sz w:val="24"/>
          <w:szCs w:val="24"/>
          <w:rtl/>
          <w:lang w:val="en-US"/>
        </w:rPr>
        <w:t xml:space="preserve"> </w:t>
      </w:r>
      <w:r w:rsidR="00D92770" w:rsidRPr="00C617E7">
        <w:rPr>
          <w:rStyle w:val="a4"/>
          <w:rFonts w:asciiTheme="majorBidi" w:hAnsiTheme="majorBidi" w:cstheme="majorBidi"/>
          <w:color w:val="auto"/>
          <w:sz w:val="24"/>
          <w:szCs w:val="24"/>
          <w:rtl/>
          <w:lang w:val="en-US"/>
        </w:rPr>
        <w:t>הנוגעים לכלל תחומי החיים בארץ</w:t>
      </w:r>
      <w:r w:rsidR="005346DB" w:rsidRPr="00C617E7">
        <w:rPr>
          <w:rStyle w:val="a4"/>
          <w:rFonts w:asciiTheme="majorBidi" w:hAnsiTheme="majorBidi" w:cstheme="majorBidi"/>
          <w:color w:val="auto"/>
          <w:sz w:val="24"/>
          <w:szCs w:val="24"/>
          <w:rtl/>
          <w:lang w:val="en-US"/>
        </w:rPr>
        <w:t>. ה</w:t>
      </w:r>
      <w:r w:rsidR="00632A10" w:rsidRPr="00C617E7">
        <w:rPr>
          <w:rStyle w:val="a4"/>
          <w:rFonts w:asciiTheme="majorBidi" w:hAnsiTheme="majorBidi" w:cstheme="majorBidi"/>
          <w:color w:val="auto"/>
          <w:sz w:val="24"/>
          <w:szCs w:val="24"/>
          <w:rtl/>
          <w:lang w:val="en-US"/>
        </w:rPr>
        <w:t xml:space="preserve">מפורסם שבהם, </w:t>
      </w:r>
      <w:r w:rsidR="005D5A72" w:rsidRPr="00C617E7">
        <w:rPr>
          <w:rStyle w:val="a4"/>
          <w:rFonts w:asciiTheme="majorBidi" w:hAnsiTheme="majorBidi" w:cstheme="majorBidi"/>
          <w:color w:val="auto"/>
          <w:sz w:val="24"/>
          <w:szCs w:val="24"/>
          <w:rtl/>
          <w:lang w:val="en-US"/>
        </w:rPr>
        <w:t xml:space="preserve">מפעל ההתיישבות בחבל עזה וביהודה ובשומרון, </w:t>
      </w:r>
      <w:r w:rsidR="00C455CD" w:rsidRPr="00C617E7">
        <w:rPr>
          <w:rStyle w:val="a4"/>
          <w:rFonts w:asciiTheme="majorBidi" w:hAnsiTheme="majorBidi" w:cstheme="majorBidi"/>
          <w:color w:val="auto"/>
          <w:sz w:val="24"/>
          <w:szCs w:val="24"/>
          <w:rtl/>
          <w:lang w:val="en-US"/>
        </w:rPr>
        <w:t xml:space="preserve">שינה </w:t>
      </w:r>
      <w:r w:rsidR="00965BBD" w:rsidRPr="00C617E7">
        <w:rPr>
          <w:rStyle w:val="a4"/>
          <w:rFonts w:asciiTheme="majorBidi" w:hAnsiTheme="majorBidi" w:cstheme="majorBidi"/>
          <w:color w:val="auto"/>
          <w:sz w:val="24"/>
          <w:szCs w:val="24"/>
          <w:rtl/>
          <w:lang w:val="en-US"/>
        </w:rPr>
        <w:t>מן הקצה אל הקצה</w:t>
      </w:r>
      <w:r w:rsidR="000E36D1" w:rsidRPr="00C617E7">
        <w:rPr>
          <w:rStyle w:val="a4"/>
          <w:rFonts w:asciiTheme="majorBidi" w:hAnsiTheme="majorBidi" w:cstheme="majorBidi"/>
          <w:color w:val="auto"/>
          <w:sz w:val="24"/>
          <w:szCs w:val="24"/>
          <w:rtl/>
          <w:lang w:val="en-US"/>
        </w:rPr>
        <w:t xml:space="preserve"> את </w:t>
      </w:r>
      <w:r w:rsidR="00E31AE9" w:rsidRPr="00C617E7">
        <w:rPr>
          <w:rStyle w:val="a4"/>
          <w:rFonts w:asciiTheme="majorBidi" w:hAnsiTheme="majorBidi" w:cstheme="majorBidi"/>
          <w:color w:val="auto"/>
          <w:sz w:val="24"/>
          <w:szCs w:val="24"/>
          <w:rtl/>
          <w:lang w:val="en-US"/>
        </w:rPr>
        <w:t xml:space="preserve">נתיב ההתפתחות העתידי של מדינת ישראל. </w:t>
      </w:r>
    </w:p>
    <w:p w14:paraId="44E79CF3" w14:textId="0B4D1355" w:rsidR="00BB56A9" w:rsidRPr="00C617E7" w:rsidRDefault="006B1D0C" w:rsidP="00EE486B">
      <w:pPr>
        <w:pStyle w:val="a3"/>
        <w:spacing w:before="240" w:after="240" w:line="240" w:lineRule="auto"/>
        <w:rPr>
          <w:rStyle w:val="a4"/>
          <w:rFonts w:asciiTheme="majorBidi" w:hAnsiTheme="majorBidi" w:cstheme="majorBidi"/>
          <w:color w:val="auto"/>
          <w:sz w:val="24"/>
          <w:szCs w:val="24"/>
          <w:rtl/>
          <w:lang w:val="en-US"/>
        </w:rPr>
      </w:pPr>
      <w:r w:rsidRPr="00C617E7">
        <w:rPr>
          <w:rStyle w:val="a4"/>
          <w:rFonts w:asciiTheme="majorBidi" w:hAnsiTheme="majorBidi" w:cstheme="majorBidi"/>
          <w:color w:val="auto"/>
          <w:sz w:val="24"/>
          <w:szCs w:val="24"/>
          <w:rtl/>
          <w:lang w:val="en-US"/>
        </w:rPr>
        <w:t>השנים חלפו</w:t>
      </w:r>
      <w:r w:rsidR="00BB3C2D" w:rsidRPr="00C617E7">
        <w:rPr>
          <w:rStyle w:val="a4"/>
          <w:rFonts w:asciiTheme="majorBidi" w:hAnsiTheme="majorBidi" w:cstheme="majorBidi"/>
          <w:color w:val="auto"/>
          <w:sz w:val="24"/>
          <w:szCs w:val="24"/>
          <w:rtl/>
          <w:lang w:val="en-US"/>
        </w:rPr>
        <w:t>, דור הלך ודור בא</w:t>
      </w:r>
      <w:r w:rsidRPr="00C617E7">
        <w:rPr>
          <w:rStyle w:val="a4"/>
          <w:rFonts w:asciiTheme="majorBidi" w:hAnsiTheme="majorBidi" w:cstheme="majorBidi"/>
          <w:color w:val="auto"/>
          <w:sz w:val="24"/>
          <w:szCs w:val="24"/>
          <w:rtl/>
          <w:lang w:val="en-US"/>
        </w:rPr>
        <w:t xml:space="preserve">. </w:t>
      </w:r>
      <w:r w:rsidR="006F3847" w:rsidRPr="00C617E7">
        <w:rPr>
          <w:rStyle w:val="a4"/>
          <w:rFonts w:asciiTheme="majorBidi" w:hAnsiTheme="majorBidi" w:cstheme="majorBidi"/>
          <w:color w:val="auto"/>
          <w:sz w:val="24"/>
          <w:szCs w:val="24"/>
          <w:rtl/>
          <w:lang w:val="en-US"/>
        </w:rPr>
        <w:t>הרב</w:t>
      </w:r>
      <w:r w:rsidR="00E3490E" w:rsidRPr="00C617E7">
        <w:rPr>
          <w:rStyle w:val="a4"/>
          <w:rFonts w:asciiTheme="majorBidi" w:hAnsiTheme="majorBidi" w:cstheme="majorBidi"/>
          <w:color w:val="auto"/>
          <w:sz w:val="24"/>
          <w:szCs w:val="24"/>
          <w:rtl/>
          <w:lang w:val="en-US"/>
        </w:rPr>
        <w:t xml:space="preserve"> </w:t>
      </w:r>
      <w:r w:rsidR="006F3847" w:rsidRPr="00C617E7">
        <w:rPr>
          <w:rStyle w:val="a4"/>
          <w:rFonts w:asciiTheme="majorBidi" w:hAnsiTheme="majorBidi" w:cstheme="majorBidi"/>
          <w:color w:val="auto"/>
          <w:sz w:val="24"/>
          <w:szCs w:val="24"/>
          <w:rtl/>
          <w:lang w:val="en-US"/>
        </w:rPr>
        <w:t xml:space="preserve">התמודד בשעתו עם </w:t>
      </w:r>
      <w:r w:rsidR="00965BBD" w:rsidRPr="00C617E7">
        <w:rPr>
          <w:rStyle w:val="a4"/>
          <w:rFonts w:asciiTheme="majorBidi" w:hAnsiTheme="majorBidi" w:cstheme="majorBidi"/>
          <w:color w:val="auto"/>
          <w:sz w:val="24"/>
          <w:szCs w:val="24"/>
          <w:rtl/>
          <w:lang w:val="en-US"/>
        </w:rPr>
        <w:t>אתגרי</w:t>
      </w:r>
      <w:r w:rsidR="006F3847" w:rsidRPr="00C617E7">
        <w:rPr>
          <w:rStyle w:val="a4"/>
          <w:rFonts w:asciiTheme="majorBidi" w:hAnsiTheme="majorBidi" w:cstheme="majorBidi"/>
          <w:color w:val="auto"/>
          <w:sz w:val="24"/>
          <w:szCs w:val="24"/>
          <w:rtl/>
          <w:lang w:val="en-US"/>
        </w:rPr>
        <w:t xml:space="preserve"> זמנו</w:t>
      </w:r>
      <w:r w:rsidR="00965BBD" w:rsidRPr="00C617E7">
        <w:rPr>
          <w:rStyle w:val="a4"/>
          <w:rFonts w:asciiTheme="majorBidi" w:hAnsiTheme="majorBidi" w:cstheme="majorBidi"/>
          <w:color w:val="auto"/>
          <w:sz w:val="24"/>
          <w:szCs w:val="24"/>
          <w:rtl/>
          <w:lang w:val="en-US"/>
        </w:rPr>
        <w:t>,</w:t>
      </w:r>
      <w:r w:rsidR="006F3847" w:rsidRPr="00C617E7">
        <w:rPr>
          <w:rStyle w:val="a4"/>
          <w:rFonts w:asciiTheme="majorBidi" w:hAnsiTheme="majorBidi" w:cstheme="majorBidi"/>
          <w:color w:val="auto"/>
          <w:sz w:val="24"/>
          <w:szCs w:val="24"/>
          <w:rtl/>
          <w:lang w:val="en-US"/>
        </w:rPr>
        <w:t xml:space="preserve"> ועל כן לא ירד לעומקה של סוגיה זו, של המעבר הישיר ממשיח בן יוסף למשיח בן דוד. ובינתיים</w:t>
      </w:r>
      <w:r w:rsidR="00965BBD" w:rsidRPr="00C617E7">
        <w:rPr>
          <w:rStyle w:val="a4"/>
          <w:rFonts w:asciiTheme="majorBidi" w:hAnsiTheme="majorBidi" w:cstheme="majorBidi"/>
          <w:color w:val="auto"/>
          <w:sz w:val="24"/>
          <w:szCs w:val="24"/>
          <w:rtl/>
          <w:lang w:val="en-US"/>
        </w:rPr>
        <w:t>,</w:t>
      </w:r>
      <w:r w:rsidR="006F3847" w:rsidRPr="00C617E7">
        <w:rPr>
          <w:rStyle w:val="a4"/>
          <w:rFonts w:asciiTheme="majorBidi" w:hAnsiTheme="majorBidi" w:cstheme="majorBidi"/>
          <w:color w:val="auto"/>
          <w:sz w:val="24"/>
          <w:szCs w:val="24"/>
          <w:rtl/>
          <w:lang w:val="en-US"/>
        </w:rPr>
        <w:t xml:space="preserve"> </w:t>
      </w:r>
      <w:r w:rsidRPr="00C617E7">
        <w:rPr>
          <w:rStyle w:val="a4"/>
          <w:rFonts w:asciiTheme="majorBidi" w:hAnsiTheme="majorBidi" w:cstheme="majorBidi"/>
          <w:color w:val="auto"/>
          <w:sz w:val="24"/>
          <w:szCs w:val="24"/>
          <w:rtl/>
          <w:lang w:val="en-US"/>
        </w:rPr>
        <w:t xml:space="preserve">משיח בן יוסף </w:t>
      </w:r>
      <w:r w:rsidR="00275D89" w:rsidRPr="00C617E7">
        <w:rPr>
          <w:rStyle w:val="a4"/>
          <w:rFonts w:asciiTheme="majorBidi" w:hAnsiTheme="majorBidi" w:cstheme="majorBidi"/>
          <w:color w:val="auto"/>
          <w:sz w:val="24"/>
          <w:szCs w:val="24"/>
          <w:rtl/>
          <w:lang w:val="en-US"/>
        </w:rPr>
        <w:t xml:space="preserve">של </w:t>
      </w:r>
      <w:r w:rsidR="00965BBD" w:rsidRPr="00C617E7">
        <w:rPr>
          <w:rStyle w:val="a4"/>
          <w:rFonts w:asciiTheme="majorBidi" w:hAnsiTheme="majorBidi" w:cstheme="majorBidi"/>
          <w:color w:val="auto"/>
          <w:sz w:val="24"/>
          <w:szCs w:val="24"/>
          <w:rtl/>
          <w:lang w:val="en-US"/>
        </w:rPr>
        <w:t>דורנו</w:t>
      </w:r>
      <w:r w:rsidR="00275D89" w:rsidRPr="00C617E7">
        <w:rPr>
          <w:rStyle w:val="a4"/>
          <w:rFonts w:asciiTheme="majorBidi" w:hAnsiTheme="majorBidi" w:cstheme="majorBidi"/>
          <w:color w:val="auto"/>
          <w:sz w:val="24"/>
          <w:szCs w:val="24"/>
          <w:rtl/>
          <w:lang w:val="en-US"/>
        </w:rPr>
        <w:t xml:space="preserve"> כבר </w:t>
      </w:r>
      <w:r w:rsidR="00E8653A" w:rsidRPr="00C617E7">
        <w:rPr>
          <w:rStyle w:val="a4"/>
          <w:rFonts w:asciiTheme="majorBidi" w:hAnsiTheme="majorBidi" w:cstheme="majorBidi"/>
          <w:color w:val="auto"/>
          <w:sz w:val="24"/>
          <w:szCs w:val="24"/>
          <w:rtl/>
          <w:lang w:val="en-US"/>
        </w:rPr>
        <w:t xml:space="preserve">קרוב מאוד לסיים את </w:t>
      </w:r>
      <w:r w:rsidR="00275D89" w:rsidRPr="00C617E7">
        <w:rPr>
          <w:rStyle w:val="a4"/>
          <w:rFonts w:asciiTheme="majorBidi" w:hAnsiTheme="majorBidi" w:cstheme="majorBidi"/>
          <w:color w:val="auto"/>
          <w:sz w:val="24"/>
          <w:szCs w:val="24"/>
          <w:rtl/>
          <w:lang w:val="en-US"/>
        </w:rPr>
        <w:t xml:space="preserve">תפקידו ההיסטורי המוצלח. </w:t>
      </w:r>
      <w:r w:rsidR="00BE78D2" w:rsidRPr="00C617E7">
        <w:rPr>
          <w:rStyle w:val="a4"/>
          <w:rFonts w:asciiTheme="majorBidi" w:hAnsiTheme="majorBidi" w:cstheme="majorBidi"/>
          <w:color w:val="auto"/>
          <w:sz w:val="24"/>
          <w:szCs w:val="24"/>
          <w:rtl/>
          <w:lang w:val="en-US"/>
        </w:rPr>
        <w:t xml:space="preserve">שאיפותיה של הציונות הקלאסית, שבעבר נתפסו </w:t>
      </w:r>
      <w:r w:rsidR="00965BBD" w:rsidRPr="00C617E7">
        <w:rPr>
          <w:rStyle w:val="a4"/>
          <w:rFonts w:asciiTheme="majorBidi" w:hAnsiTheme="majorBidi" w:cstheme="majorBidi"/>
          <w:color w:val="auto"/>
          <w:sz w:val="24"/>
          <w:szCs w:val="24"/>
          <w:rtl/>
          <w:lang w:val="en-US"/>
        </w:rPr>
        <w:t>בעיני</w:t>
      </w:r>
      <w:r w:rsidR="00B9626F" w:rsidRPr="00C617E7">
        <w:rPr>
          <w:rStyle w:val="a4"/>
          <w:rFonts w:asciiTheme="majorBidi" w:hAnsiTheme="majorBidi" w:cstheme="majorBidi"/>
          <w:color w:val="auto"/>
          <w:sz w:val="24"/>
          <w:szCs w:val="24"/>
          <w:rtl/>
          <w:lang w:val="en-US"/>
        </w:rPr>
        <w:t xml:space="preserve"> </w:t>
      </w:r>
      <w:r w:rsidR="00BE78D2" w:rsidRPr="00C617E7">
        <w:rPr>
          <w:rStyle w:val="a4"/>
          <w:rFonts w:asciiTheme="majorBidi" w:hAnsiTheme="majorBidi" w:cstheme="majorBidi"/>
          <w:color w:val="auto"/>
          <w:sz w:val="24"/>
          <w:szCs w:val="24"/>
          <w:rtl/>
          <w:lang w:val="en-US"/>
        </w:rPr>
        <w:t xml:space="preserve">רבים כחלומות באספמיא </w:t>
      </w:r>
      <w:r w:rsidR="00E637FD" w:rsidRPr="00C617E7">
        <w:rPr>
          <w:rStyle w:val="a4"/>
          <w:rFonts w:asciiTheme="majorBidi" w:hAnsiTheme="majorBidi" w:cstheme="majorBidi"/>
          <w:color w:val="auto"/>
          <w:sz w:val="24"/>
          <w:szCs w:val="24"/>
          <w:rtl/>
          <w:lang w:val="en-US"/>
        </w:rPr>
        <w:t>–</w:t>
      </w:r>
      <w:r w:rsidR="00BE78D2" w:rsidRPr="00C617E7">
        <w:rPr>
          <w:rStyle w:val="a4"/>
          <w:rFonts w:asciiTheme="majorBidi" w:hAnsiTheme="majorBidi" w:cstheme="majorBidi"/>
          <w:color w:val="auto"/>
          <w:sz w:val="24"/>
          <w:szCs w:val="24"/>
          <w:rtl/>
          <w:lang w:val="en-US"/>
        </w:rPr>
        <w:t xml:space="preserve"> </w:t>
      </w:r>
      <w:r w:rsidR="00BB3C2D" w:rsidRPr="00C617E7">
        <w:rPr>
          <w:rStyle w:val="a4"/>
          <w:rFonts w:asciiTheme="majorBidi" w:hAnsiTheme="majorBidi" w:cstheme="majorBidi"/>
          <w:color w:val="auto"/>
          <w:sz w:val="24"/>
          <w:szCs w:val="24"/>
          <w:rtl/>
          <w:lang w:val="en-US"/>
        </w:rPr>
        <w:t xml:space="preserve">הקמת </w:t>
      </w:r>
      <w:r w:rsidR="00E637FD" w:rsidRPr="00C617E7">
        <w:rPr>
          <w:rStyle w:val="a4"/>
          <w:rFonts w:asciiTheme="majorBidi" w:hAnsiTheme="majorBidi" w:cstheme="majorBidi"/>
          <w:color w:val="auto"/>
          <w:sz w:val="24"/>
          <w:szCs w:val="24"/>
          <w:rtl/>
          <w:lang w:val="en-US"/>
        </w:rPr>
        <w:t>מדינ</w:t>
      </w:r>
      <w:r w:rsidR="00BB3C2D" w:rsidRPr="00C617E7">
        <w:rPr>
          <w:rStyle w:val="a4"/>
          <w:rFonts w:asciiTheme="majorBidi" w:hAnsiTheme="majorBidi" w:cstheme="majorBidi"/>
          <w:color w:val="auto"/>
          <w:sz w:val="24"/>
          <w:szCs w:val="24"/>
          <w:rtl/>
          <w:lang w:val="en-US"/>
        </w:rPr>
        <w:t>ה</w:t>
      </w:r>
      <w:r w:rsidR="00E637FD" w:rsidRPr="00C617E7">
        <w:rPr>
          <w:rStyle w:val="a4"/>
          <w:rFonts w:asciiTheme="majorBidi" w:hAnsiTheme="majorBidi" w:cstheme="majorBidi"/>
          <w:color w:val="auto"/>
          <w:sz w:val="24"/>
          <w:szCs w:val="24"/>
          <w:rtl/>
          <w:lang w:val="en-US"/>
        </w:rPr>
        <w:t xml:space="preserve"> יהודית </w:t>
      </w:r>
      <w:r w:rsidR="00E03839" w:rsidRPr="00C617E7">
        <w:rPr>
          <w:rStyle w:val="a4"/>
          <w:rFonts w:asciiTheme="majorBidi" w:hAnsiTheme="majorBidi" w:cstheme="majorBidi"/>
          <w:color w:val="auto"/>
          <w:sz w:val="24"/>
          <w:szCs w:val="24"/>
          <w:rtl/>
          <w:lang w:val="en-US"/>
        </w:rPr>
        <w:t>מתפקדת</w:t>
      </w:r>
      <w:r w:rsidR="00E637FD" w:rsidRPr="00C617E7">
        <w:rPr>
          <w:rStyle w:val="a4"/>
          <w:rFonts w:asciiTheme="majorBidi" w:hAnsiTheme="majorBidi" w:cstheme="majorBidi"/>
          <w:color w:val="auto"/>
          <w:sz w:val="24"/>
          <w:szCs w:val="24"/>
          <w:rtl/>
          <w:lang w:val="en-US"/>
        </w:rPr>
        <w:t xml:space="preserve"> וקיבוץ גלויות </w:t>
      </w:r>
      <w:r w:rsidR="00E03839" w:rsidRPr="00C617E7">
        <w:rPr>
          <w:rStyle w:val="a4"/>
          <w:rFonts w:asciiTheme="majorBidi" w:hAnsiTheme="majorBidi" w:cstheme="majorBidi"/>
          <w:color w:val="auto"/>
          <w:sz w:val="24"/>
          <w:szCs w:val="24"/>
          <w:rtl/>
          <w:lang w:val="en-US"/>
        </w:rPr>
        <w:t xml:space="preserve">– </w:t>
      </w:r>
      <w:r w:rsidR="00BB3C2D" w:rsidRPr="00C617E7">
        <w:rPr>
          <w:rStyle w:val="a4"/>
          <w:rFonts w:asciiTheme="majorBidi" w:hAnsiTheme="majorBidi" w:cstheme="majorBidi"/>
          <w:color w:val="auto"/>
          <w:sz w:val="24"/>
          <w:szCs w:val="24"/>
          <w:rtl/>
          <w:lang w:val="en-US"/>
        </w:rPr>
        <w:t>באו על מימושן</w:t>
      </w:r>
      <w:r w:rsidR="00E03839" w:rsidRPr="00C617E7">
        <w:rPr>
          <w:rStyle w:val="a4"/>
          <w:rFonts w:asciiTheme="majorBidi" w:hAnsiTheme="majorBidi" w:cstheme="majorBidi"/>
          <w:color w:val="auto"/>
          <w:sz w:val="24"/>
          <w:szCs w:val="24"/>
          <w:rtl/>
          <w:lang w:val="en-US"/>
        </w:rPr>
        <w:t xml:space="preserve">. </w:t>
      </w:r>
      <w:r w:rsidR="001511FD" w:rsidRPr="00C617E7">
        <w:rPr>
          <w:rStyle w:val="a4"/>
          <w:rFonts w:asciiTheme="majorBidi" w:hAnsiTheme="majorBidi" w:cstheme="majorBidi"/>
          <w:color w:val="auto"/>
          <w:sz w:val="24"/>
          <w:szCs w:val="24"/>
          <w:rtl/>
          <w:lang w:val="en-US"/>
        </w:rPr>
        <w:t>הציונות המדינית צמחה כתנועה מהפכנית</w:t>
      </w:r>
      <w:r w:rsidR="00965BBD" w:rsidRPr="00C617E7">
        <w:rPr>
          <w:rStyle w:val="a4"/>
          <w:rFonts w:asciiTheme="majorBidi" w:hAnsiTheme="majorBidi" w:cstheme="majorBidi"/>
          <w:color w:val="auto"/>
          <w:sz w:val="24"/>
          <w:szCs w:val="24"/>
          <w:rtl/>
          <w:lang w:val="en-US"/>
        </w:rPr>
        <w:t>,</w:t>
      </w:r>
      <w:r w:rsidR="001511FD" w:rsidRPr="00C617E7">
        <w:rPr>
          <w:rStyle w:val="a4"/>
          <w:rFonts w:asciiTheme="majorBidi" w:hAnsiTheme="majorBidi" w:cstheme="majorBidi"/>
          <w:color w:val="auto"/>
          <w:sz w:val="24"/>
          <w:szCs w:val="24"/>
          <w:rtl/>
          <w:lang w:val="en-US"/>
        </w:rPr>
        <w:t xml:space="preserve"> </w:t>
      </w:r>
      <w:r w:rsidR="00A47BF7" w:rsidRPr="00C617E7">
        <w:rPr>
          <w:rStyle w:val="a4"/>
          <w:rFonts w:asciiTheme="majorBidi" w:hAnsiTheme="majorBidi" w:cstheme="majorBidi"/>
          <w:color w:val="auto"/>
          <w:sz w:val="24"/>
          <w:szCs w:val="24"/>
          <w:rtl/>
          <w:lang w:val="en-US"/>
        </w:rPr>
        <w:t xml:space="preserve">אך כעת </w:t>
      </w:r>
      <w:r w:rsidR="006F3847" w:rsidRPr="00C617E7">
        <w:rPr>
          <w:rStyle w:val="a4"/>
          <w:rFonts w:asciiTheme="majorBidi" w:hAnsiTheme="majorBidi" w:cstheme="majorBidi"/>
          <w:color w:val="auto"/>
          <w:sz w:val="24"/>
          <w:szCs w:val="24"/>
          <w:rtl/>
          <w:lang w:val="en-US"/>
        </w:rPr>
        <w:t xml:space="preserve">היא </w:t>
      </w:r>
      <w:r w:rsidR="00A47BF7" w:rsidRPr="00C617E7">
        <w:rPr>
          <w:rStyle w:val="a4"/>
          <w:rFonts w:asciiTheme="majorBidi" w:hAnsiTheme="majorBidi" w:cstheme="majorBidi"/>
          <w:color w:val="auto"/>
          <w:sz w:val="24"/>
          <w:szCs w:val="24"/>
          <w:rtl/>
          <w:lang w:val="en-US"/>
        </w:rPr>
        <w:t>נמצאת</w:t>
      </w:r>
      <w:r w:rsidR="001753EA" w:rsidRPr="00C617E7">
        <w:rPr>
          <w:rStyle w:val="a4"/>
          <w:rFonts w:asciiTheme="majorBidi" w:hAnsiTheme="majorBidi" w:cstheme="majorBidi"/>
          <w:color w:val="auto"/>
          <w:sz w:val="24"/>
          <w:szCs w:val="24"/>
          <w:rtl/>
          <w:lang w:val="en-US"/>
        </w:rPr>
        <w:t xml:space="preserve"> ב"</w:t>
      </w:r>
      <w:r w:rsidR="006F3847" w:rsidRPr="00C617E7">
        <w:rPr>
          <w:rStyle w:val="a4"/>
          <w:rFonts w:asciiTheme="majorBidi" w:hAnsiTheme="majorBidi" w:cstheme="majorBidi"/>
          <w:color w:val="auto"/>
          <w:sz w:val="24"/>
          <w:szCs w:val="24"/>
          <w:rtl/>
          <w:lang w:val="en-US"/>
        </w:rPr>
        <w:t>מצב תחזוקה שוטפת</w:t>
      </w:r>
      <w:r w:rsidR="00CE7C18" w:rsidRPr="00C617E7">
        <w:rPr>
          <w:rFonts w:asciiTheme="majorBidi" w:hAnsiTheme="majorBidi" w:cstheme="majorBidi"/>
          <w:color w:val="auto"/>
          <w:rtl/>
        </w:rPr>
        <w:t>“</w:t>
      </w:r>
      <w:r w:rsidR="001753EA" w:rsidRPr="00C617E7">
        <w:rPr>
          <w:rStyle w:val="a4"/>
          <w:rFonts w:asciiTheme="majorBidi" w:hAnsiTheme="majorBidi" w:cstheme="majorBidi"/>
          <w:color w:val="auto"/>
          <w:sz w:val="24"/>
          <w:szCs w:val="24"/>
          <w:rtl/>
          <w:lang w:val="en-US"/>
        </w:rPr>
        <w:t>; שאיפותיה שוב אינן מעורר</w:t>
      </w:r>
      <w:r w:rsidR="00852AF5" w:rsidRPr="00C617E7">
        <w:rPr>
          <w:rStyle w:val="a4"/>
          <w:rFonts w:asciiTheme="majorBidi" w:hAnsiTheme="majorBidi" w:cstheme="majorBidi"/>
          <w:color w:val="auto"/>
          <w:sz w:val="24"/>
          <w:szCs w:val="24"/>
          <w:rtl/>
          <w:lang w:val="en-US"/>
        </w:rPr>
        <w:t xml:space="preserve">ות התלהבות או השראה. </w:t>
      </w:r>
      <w:r w:rsidR="00767CFA" w:rsidRPr="00C617E7">
        <w:rPr>
          <w:rStyle w:val="a4"/>
          <w:rFonts w:asciiTheme="majorBidi" w:hAnsiTheme="majorBidi" w:cstheme="majorBidi"/>
          <w:color w:val="auto"/>
          <w:sz w:val="24"/>
          <w:szCs w:val="24"/>
          <w:rtl/>
          <w:lang w:val="en-US"/>
        </w:rPr>
        <w:t xml:space="preserve">מבחינה </w:t>
      </w:r>
      <w:proofErr w:type="spellStart"/>
      <w:r w:rsidR="00767CFA" w:rsidRPr="00C617E7">
        <w:rPr>
          <w:rStyle w:val="a4"/>
          <w:rFonts w:asciiTheme="majorBidi" w:hAnsiTheme="majorBidi" w:cstheme="majorBidi"/>
          <w:color w:val="auto"/>
          <w:sz w:val="24"/>
          <w:szCs w:val="24"/>
          <w:rtl/>
          <w:lang w:val="en-US"/>
        </w:rPr>
        <w:t>רוחנית־רעיונית</w:t>
      </w:r>
      <w:proofErr w:type="spellEnd"/>
      <w:r w:rsidR="00767CFA" w:rsidRPr="00C617E7">
        <w:rPr>
          <w:rStyle w:val="a4"/>
          <w:rFonts w:asciiTheme="majorBidi" w:hAnsiTheme="majorBidi" w:cstheme="majorBidi"/>
          <w:color w:val="auto"/>
          <w:sz w:val="24"/>
          <w:szCs w:val="24"/>
          <w:rtl/>
          <w:lang w:val="en-US"/>
        </w:rPr>
        <w:t xml:space="preserve">, ימיו של </w:t>
      </w:r>
      <w:r w:rsidR="00852AF5" w:rsidRPr="00C617E7">
        <w:rPr>
          <w:rStyle w:val="a4"/>
          <w:rFonts w:asciiTheme="majorBidi" w:hAnsiTheme="majorBidi" w:cstheme="majorBidi"/>
          <w:color w:val="auto"/>
          <w:sz w:val="24"/>
          <w:szCs w:val="24"/>
          <w:rtl/>
          <w:lang w:val="en-US"/>
        </w:rPr>
        <w:t xml:space="preserve">משיח בן יוסף </w:t>
      </w:r>
      <w:r w:rsidR="00767CFA" w:rsidRPr="00C617E7">
        <w:rPr>
          <w:rStyle w:val="a4"/>
          <w:rFonts w:asciiTheme="majorBidi" w:hAnsiTheme="majorBidi" w:cstheme="majorBidi"/>
          <w:color w:val="auto"/>
          <w:sz w:val="24"/>
          <w:szCs w:val="24"/>
          <w:rtl/>
          <w:lang w:val="en-US"/>
        </w:rPr>
        <w:t>קרבו למות, כביכול,</w:t>
      </w:r>
      <w:r w:rsidR="00852AF5" w:rsidRPr="00C617E7">
        <w:rPr>
          <w:rStyle w:val="a4"/>
          <w:rFonts w:asciiTheme="majorBidi" w:hAnsiTheme="majorBidi" w:cstheme="majorBidi"/>
          <w:color w:val="auto"/>
          <w:sz w:val="24"/>
          <w:szCs w:val="24"/>
          <w:rtl/>
          <w:lang w:val="en-US"/>
        </w:rPr>
        <w:t xml:space="preserve"> </w:t>
      </w:r>
      <w:r w:rsidR="00767CFA" w:rsidRPr="00C617E7">
        <w:rPr>
          <w:rStyle w:val="a4"/>
          <w:rFonts w:asciiTheme="majorBidi" w:hAnsiTheme="majorBidi" w:cstheme="majorBidi"/>
          <w:color w:val="auto"/>
          <w:sz w:val="24"/>
          <w:szCs w:val="24"/>
          <w:rtl/>
          <w:lang w:val="en-US"/>
        </w:rPr>
        <w:t>ועליו</w:t>
      </w:r>
      <w:r w:rsidR="00852AF5" w:rsidRPr="00C617E7">
        <w:rPr>
          <w:rStyle w:val="a4"/>
          <w:rFonts w:asciiTheme="majorBidi" w:hAnsiTheme="majorBidi" w:cstheme="majorBidi"/>
          <w:color w:val="auto"/>
          <w:sz w:val="24"/>
          <w:szCs w:val="24"/>
          <w:rtl/>
          <w:lang w:val="en-US"/>
        </w:rPr>
        <w:t xml:space="preserve"> לפנות את מקומו למשיח בן דוד. </w:t>
      </w:r>
      <w:r w:rsidR="0076310D" w:rsidRPr="00C617E7">
        <w:rPr>
          <w:rStyle w:val="a4"/>
          <w:rFonts w:asciiTheme="majorBidi" w:hAnsiTheme="majorBidi" w:cstheme="majorBidi"/>
          <w:color w:val="auto"/>
          <w:sz w:val="24"/>
          <w:szCs w:val="24"/>
          <w:rtl/>
          <w:lang w:val="en-US"/>
        </w:rPr>
        <w:t xml:space="preserve">אבל </w:t>
      </w:r>
      <w:r w:rsidR="00773776" w:rsidRPr="00C617E7">
        <w:rPr>
          <w:rStyle w:val="a4"/>
          <w:rFonts w:asciiTheme="majorBidi" w:hAnsiTheme="majorBidi" w:cstheme="majorBidi"/>
          <w:color w:val="auto"/>
          <w:sz w:val="24"/>
          <w:szCs w:val="24"/>
          <w:rtl/>
          <w:lang w:val="en-US"/>
        </w:rPr>
        <w:t xml:space="preserve">במדינת ישראל של ימינו </w:t>
      </w:r>
      <w:r w:rsidR="00442858" w:rsidRPr="00C617E7">
        <w:rPr>
          <w:rStyle w:val="a4"/>
          <w:rFonts w:asciiTheme="majorBidi" w:hAnsiTheme="majorBidi" w:cstheme="majorBidi"/>
          <w:color w:val="auto"/>
          <w:sz w:val="24"/>
          <w:szCs w:val="24"/>
          <w:rtl/>
          <w:lang w:val="en-US"/>
        </w:rPr>
        <w:t>אין</w:t>
      </w:r>
      <w:r w:rsidR="004800F8" w:rsidRPr="00C617E7">
        <w:rPr>
          <w:rStyle w:val="a4"/>
          <w:rFonts w:asciiTheme="majorBidi" w:hAnsiTheme="majorBidi" w:cstheme="majorBidi"/>
          <w:color w:val="auto"/>
          <w:sz w:val="24"/>
          <w:szCs w:val="24"/>
          <w:rtl/>
          <w:lang w:val="en-US"/>
        </w:rPr>
        <w:t xml:space="preserve"> </w:t>
      </w:r>
      <w:r w:rsidR="0076310D" w:rsidRPr="00C617E7">
        <w:rPr>
          <w:rStyle w:val="a4"/>
          <w:rFonts w:asciiTheme="majorBidi" w:hAnsiTheme="majorBidi" w:cstheme="majorBidi"/>
          <w:color w:val="auto"/>
          <w:sz w:val="24"/>
          <w:szCs w:val="24"/>
          <w:rtl/>
          <w:lang w:val="en-US"/>
        </w:rPr>
        <w:t xml:space="preserve">מגזר ציבורי </w:t>
      </w:r>
      <w:r w:rsidR="000C7CF0" w:rsidRPr="00C617E7">
        <w:rPr>
          <w:rStyle w:val="a4"/>
          <w:rFonts w:asciiTheme="majorBidi" w:hAnsiTheme="majorBidi" w:cstheme="majorBidi"/>
          <w:color w:val="auto"/>
          <w:sz w:val="24"/>
          <w:szCs w:val="24"/>
          <w:rtl/>
          <w:lang w:val="en-US"/>
        </w:rPr>
        <w:t xml:space="preserve">המסוגל ליטול על </w:t>
      </w:r>
      <w:r w:rsidR="0076310D" w:rsidRPr="00C617E7">
        <w:rPr>
          <w:rStyle w:val="a4"/>
          <w:rFonts w:asciiTheme="majorBidi" w:hAnsiTheme="majorBidi" w:cstheme="majorBidi"/>
          <w:color w:val="auto"/>
          <w:sz w:val="24"/>
          <w:szCs w:val="24"/>
          <w:rtl/>
          <w:lang w:val="en-US"/>
        </w:rPr>
        <w:t xml:space="preserve">כתפיו </w:t>
      </w:r>
      <w:r w:rsidR="000C7CF0" w:rsidRPr="00C617E7">
        <w:rPr>
          <w:rStyle w:val="a4"/>
          <w:rFonts w:asciiTheme="majorBidi" w:hAnsiTheme="majorBidi" w:cstheme="majorBidi"/>
          <w:color w:val="auto"/>
          <w:sz w:val="24"/>
          <w:szCs w:val="24"/>
          <w:rtl/>
          <w:lang w:val="en-US"/>
        </w:rPr>
        <w:t xml:space="preserve">את התפקיד ההיסטורי הזה, </w:t>
      </w:r>
      <w:r w:rsidR="00442858" w:rsidRPr="00C617E7">
        <w:rPr>
          <w:rStyle w:val="a4"/>
          <w:rFonts w:asciiTheme="majorBidi" w:hAnsiTheme="majorBidi" w:cstheme="majorBidi"/>
          <w:color w:val="auto"/>
          <w:sz w:val="24"/>
          <w:szCs w:val="24"/>
          <w:rtl/>
          <w:lang w:val="en-US"/>
        </w:rPr>
        <w:t>ו</w:t>
      </w:r>
      <w:r w:rsidR="0076310D" w:rsidRPr="00C617E7">
        <w:rPr>
          <w:rStyle w:val="a4"/>
          <w:rFonts w:asciiTheme="majorBidi" w:hAnsiTheme="majorBidi" w:cstheme="majorBidi"/>
          <w:color w:val="auto"/>
          <w:sz w:val="24"/>
          <w:szCs w:val="24"/>
          <w:rtl/>
          <w:lang w:val="en-US"/>
        </w:rPr>
        <w:t xml:space="preserve">לכן </w:t>
      </w:r>
      <w:r w:rsidR="000C7CF0" w:rsidRPr="00C617E7">
        <w:rPr>
          <w:rStyle w:val="a4"/>
          <w:rFonts w:asciiTheme="majorBidi" w:hAnsiTheme="majorBidi" w:cstheme="majorBidi"/>
          <w:color w:val="auto"/>
          <w:sz w:val="24"/>
          <w:szCs w:val="24"/>
          <w:rtl/>
          <w:lang w:val="en-US"/>
        </w:rPr>
        <w:t xml:space="preserve">משיח בן דוד </w:t>
      </w:r>
      <w:r w:rsidR="00C57C4E" w:rsidRPr="00C617E7">
        <w:rPr>
          <w:rStyle w:val="a4"/>
          <w:rFonts w:asciiTheme="majorBidi" w:hAnsiTheme="majorBidi" w:cstheme="majorBidi"/>
          <w:color w:val="auto"/>
          <w:sz w:val="24"/>
          <w:szCs w:val="24"/>
          <w:rtl/>
          <w:lang w:val="en-US"/>
        </w:rPr>
        <w:t>טרם נראה</w:t>
      </w:r>
      <w:r w:rsidR="00E7517E" w:rsidRPr="00C617E7">
        <w:rPr>
          <w:rStyle w:val="a4"/>
          <w:rFonts w:asciiTheme="majorBidi" w:hAnsiTheme="majorBidi" w:cstheme="majorBidi"/>
          <w:color w:val="auto"/>
          <w:sz w:val="24"/>
          <w:szCs w:val="24"/>
          <w:rtl/>
          <w:lang w:val="en-US"/>
        </w:rPr>
        <w:t xml:space="preserve"> </w:t>
      </w:r>
      <w:r w:rsidR="00C57C4E" w:rsidRPr="00C617E7">
        <w:rPr>
          <w:rStyle w:val="a4"/>
          <w:rFonts w:asciiTheme="majorBidi" w:hAnsiTheme="majorBidi" w:cstheme="majorBidi"/>
          <w:color w:val="auto"/>
          <w:sz w:val="24"/>
          <w:szCs w:val="24"/>
          <w:rtl/>
          <w:lang w:val="en-US"/>
        </w:rPr>
        <w:t>ב</w:t>
      </w:r>
      <w:r w:rsidR="00E7517E" w:rsidRPr="00C617E7">
        <w:rPr>
          <w:rStyle w:val="a4"/>
          <w:rFonts w:asciiTheme="majorBidi" w:hAnsiTheme="majorBidi" w:cstheme="majorBidi"/>
          <w:color w:val="auto"/>
          <w:sz w:val="24"/>
          <w:szCs w:val="24"/>
          <w:rtl/>
          <w:lang w:val="en-US"/>
        </w:rPr>
        <w:t>אופק.</w:t>
      </w:r>
    </w:p>
    <w:p w14:paraId="1973B885" w14:textId="45E89FFF" w:rsidR="00767CFA" w:rsidRPr="00C617E7" w:rsidRDefault="00767CFA" w:rsidP="00EE486B">
      <w:pPr>
        <w:pStyle w:val="a3"/>
        <w:spacing w:before="240" w:after="240" w:line="240" w:lineRule="auto"/>
        <w:rPr>
          <w:rStyle w:val="a4"/>
          <w:rFonts w:asciiTheme="majorBidi" w:hAnsiTheme="majorBidi" w:cstheme="majorBidi"/>
          <w:color w:val="auto"/>
          <w:sz w:val="24"/>
          <w:szCs w:val="24"/>
          <w:rtl/>
          <w:lang w:val="en-US"/>
        </w:rPr>
      </w:pPr>
      <w:r w:rsidRPr="00C617E7">
        <w:rPr>
          <w:rStyle w:val="a4"/>
          <w:rFonts w:asciiTheme="majorBidi" w:hAnsiTheme="majorBidi" w:cstheme="majorBidi"/>
          <w:color w:val="auto"/>
          <w:sz w:val="24"/>
          <w:szCs w:val="24"/>
          <w:rtl/>
          <w:lang w:val="en-US"/>
        </w:rPr>
        <w:t>אם כן, באיזה שלב של תהליך הגאולה אנו נמצאים כיום?</w:t>
      </w:r>
    </w:p>
    <w:p w14:paraId="47316AC9" w14:textId="77777777" w:rsidR="00BB56A9" w:rsidRPr="00C617E7" w:rsidRDefault="00273FC5" w:rsidP="00EE486B">
      <w:pPr>
        <w:pStyle w:val="2"/>
        <w:bidi/>
        <w:spacing w:before="240" w:after="240"/>
        <w:jc w:val="both"/>
        <w:rPr>
          <w:b w:val="0"/>
          <w:bCs/>
          <w:color w:val="auto"/>
          <w:sz w:val="22"/>
          <w:rtl/>
        </w:rPr>
      </w:pPr>
      <w:bookmarkStart w:id="6" w:name="_Toc207808454"/>
      <w:r w:rsidRPr="00C617E7">
        <w:rPr>
          <w:b w:val="0"/>
          <w:bCs/>
          <w:color w:val="auto"/>
          <w:rtl/>
        </w:rPr>
        <w:lastRenderedPageBreak/>
        <w:t>(</w:t>
      </w:r>
      <w:r w:rsidR="007A1132" w:rsidRPr="00C617E7">
        <w:rPr>
          <w:b w:val="0"/>
          <w:bCs/>
          <w:color w:val="auto"/>
          <w:rtl/>
        </w:rPr>
        <w:t>ג</w:t>
      </w:r>
      <w:r w:rsidRPr="00C617E7">
        <w:rPr>
          <w:b w:val="0"/>
          <w:bCs/>
          <w:color w:val="auto"/>
          <w:rtl/>
        </w:rPr>
        <w:t>) שלוש</w:t>
      </w:r>
      <w:r w:rsidR="007A1132" w:rsidRPr="00C617E7">
        <w:rPr>
          <w:b w:val="0"/>
          <w:bCs/>
          <w:color w:val="auto"/>
          <w:rtl/>
        </w:rPr>
        <w:t>ת</w:t>
      </w:r>
      <w:r w:rsidRPr="00C617E7">
        <w:rPr>
          <w:b w:val="0"/>
          <w:bCs/>
          <w:color w:val="auto"/>
          <w:rtl/>
        </w:rPr>
        <w:t xml:space="preserve"> שלבי התהליך </w:t>
      </w:r>
      <w:r w:rsidRPr="00C617E7">
        <w:rPr>
          <w:b w:val="0"/>
          <w:bCs/>
          <w:color w:val="auto"/>
          <w:sz w:val="22"/>
          <w:rtl/>
        </w:rPr>
        <w:t>המשיחי</w:t>
      </w:r>
      <w:bookmarkEnd w:id="6"/>
    </w:p>
    <w:p w14:paraId="7676AA07" w14:textId="2BA8C512" w:rsidR="00D303C1" w:rsidRPr="00C617E7" w:rsidRDefault="00767CFA" w:rsidP="0076310D">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בבקשנו</w:t>
      </w:r>
      <w:r w:rsidR="00897C10" w:rsidRPr="00C617E7">
        <w:rPr>
          <w:rStyle w:val="a4"/>
          <w:rFonts w:asciiTheme="majorBidi" w:hAnsiTheme="majorBidi" w:cstheme="majorBidi"/>
          <w:color w:val="auto"/>
          <w:sz w:val="24"/>
          <w:szCs w:val="24"/>
          <w:rtl/>
        </w:rPr>
        <w:t xml:space="preserve"> פתרון</w:t>
      </w:r>
      <w:r w:rsidRPr="00C617E7">
        <w:rPr>
          <w:rStyle w:val="a4"/>
          <w:rFonts w:asciiTheme="majorBidi" w:hAnsiTheme="majorBidi" w:cstheme="majorBidi"/>
          <w:color w:val="auto"/>
          <w:sz w:val="24"/>
          <w:szCs w:val="24"/>
          <w:rtl/>
        </w:rPr>
        <w:t xml:space="preserve"> לבעיה זו,</w:t>
      </w:r>
      <w:r w:rsidR="00897C10" w:rsidRPr="00C617E7">
        <w:rPr>
          <w:rStyle w:val="a4"/>
          <w:rFonts w:asciiTheme="majorBidi" w:hAnsiTheme="majorBidi" w:cstheme="majorBidi"/>
          <w:color w:val="auto"/>
          <w:sz w:val="24"/>
          <w:szCs w:val="24"/>
          <w:rtl/>
        </w:rPr>
        <w:t xml:space="preserve"> </w:t>
      </w:r>
      <w:r w:rsidR="00F400CE" w:rsidRPr="00C617E7">
        <w:rPr>
          <w:rStyle w:val="a4"/>
          <w:rFonts w:asciiTheme="majorBidi" w:hAnsiTheme="majorBidi" w:cstheme="majorBidi"/>
          <w:color w:val="auto"/>
          <w:sz w:val="24"/>
          <w:szCs w:val="24"/>
          <w:rtl/>
        </w:rPr>
        <w:t xml:space="preserve">אנו מציעים </w:t>
      </w:r>
      <w:r w:rsidR="00661EAB" w:rsidRPr="00C617E7">
        <w:rPr>
          <w:rStyle w:val="a4"/>
          <w:rFonts w:asciiTheme="majorBidi" w:hAnsiTheme="majorBidi" w:cstheme="majorBidi"/>
          <w:color w:val="auto"/>
          <w:sz w:val="24"/>
          <w:szCs w:val="24"/>
          <w:rtl/>
        </w:rPr>
        <w:t>להחליף את ה</w:t>
      </w:r>
      <w:r w:rsidR="00641AB4" w:rsidRPr="00C617E7">
        <w:rPr>
          <w:rStyle w:val="a4"/>
          <w:rFonts w:asciiTheme="majorBidi" w:hAnsiTheme="majorBidi" w:cstheme="majorBidi"/>
          <w:color w:val="auto"/>
          <w:sz w:val="24"/>
          <w:szCs w:val="24"/>
          <w:rtl/>
        </w:rPr>
        <w:t xml:space="preserve">דגם </w:t>
      </w:r>
      <w:r w:rsidR="00661EAB" w:rsidRPr="00C617E7">
        <w:rPr>
          <w:rStyle w:val="a4"/>
          <w:rFonts w:asciiTheme="majorBidi" w:hAnsiTheme="majorBidi" w:cstheme="majorBidi"/>
          <w:color w:val="auto"/>
          <w:sz w:val="24"/>
          <w:szCs w:val="24"/>
          <w:rtl/>
        </w:rPr>
        <w:t xml:space="preserve">המשיחי </w:t>
      </w:r>
      <w:proofErr w:type="spellStart"/>
      <w:r w:rsidR="00661EAB" w:rsidRPr="00C617E7">
        <w:rPr>
          <w:rStyle w:val="a4"/>
          <w:rFonts w:asciiTheme="majorBidi" w:hAnsiTheme="majorBidi" w:cstheme="majorBidi"/>
          <w:color w:val="auto"/>
          <w:sz w:val="24"/>
          <w:szCs w:val="24"/>
          <w:rtl/>
        </w:rPr>
        <w:t>הדו</w:t>
      </w:r>
      <w:r w:rsidR="00D303C1" w:rsidRPr="00C617E7">
        <w:rPr>
          <w:rStyle w:val="a4"/>
          <w:rFonts w:asciiTheme="majorBidi" w:hAnsiTheme="majorBidi" w:cstheme="majorBidi"/>
          <w:color w:val="auto"/>
          <w:sz w:val="24"/>
          <w:szCs w:val="24"/>
          <w:rtl/>
        </w:rPr>
        <w:t>־</w:t>
      </w:r>
      <w:r w:rsidR="00661EAB" w:rsidRPr="00C617E7">
        <w:rPr>
          <w:rStyle w:val="a4"/>
          <w:rFonts w:asciiTheme="majorBidi" w:hAnsiTheme="majorBidi" w:cstheme="majorBidi"/>
          <w:color w:val="auto"/>
          <w:sz w:val="24"/>
          <w:szCs w:val="24"/>
          <w:rtl/>
        </w:rPr>
        <w:t>שלבי</w:t>
      </w:r>
      <w:proofErr w:type="spellEnd"/>
      <w:r w:rsidR="00661EAB"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ב</w:t>
      </w:r>
      <w:r w:rsidR="00641AB4" w:rsidRPr="00C617E7">
        <w:rPr>
          <w:rStyle w:val="a4"/>
          <w:rFonts w:asciiTheme="majorBidi" w:hAnsiTheme="majorBidi" w:cstheme="majorBidi"/>
          <w:color w:val="auto"/>
          <w:sz w:val="24"/>
          <w:szCs w:val="24"/>
          <w:rtl/>
        </w:rPr>
        <w:t xml:space="preserve">דגם </w:t>
      </w:r>
      <w:r w:rsidR="00661EAB" w:rsidRPr="00C617E7">
        <w:rPr>
          <w:rStyle w:val="a4"/>
          <w:rFonts w:asciiTheme="majorBidi" w:hAnsiTheme="majorBidi" w:cstheme="majorBidi"/>
          <w:color w:val="auto"/>
          <w:sz w:val="24"/>
          <w:szCs w:val="24"/>
          <w:rtl/>
        </w:rPr>
        <w:t xml:space="preserve">משיחי </w:t>
      </w:r>
      <w:proofErr w:type="spellStart"/>
      <w:r w:rsidR="00661EAB" w:rsidRPr="00C617E7">
        <w:rPr>
          <w:rStyle w:val="a4"/>
          <w:rFonts w:asciiTheme="majorBidi" w:hAnsiTheme="majorBidi" w:cstheme="majorBidi"/>
          <w:color w:val="auto"/>
          <w:sz w:val="24"/>
          <w:szCs w:val="24"/>
          <w:rtl/>
        </w:rPr>
        <w:t>תלת</w:t>
      </w:r>
      <w:r w:rsidR="00D303C1" w:rsidRPr="00C617E7">
        <w:rPr>
          <w:rStyle w:val="a4"/>
          <w:rFonts w:asciiTheme="majorBidi" w:hAnsiTheme="majorBidi" w:cstheme="majorBidi"/>
          <w:color w:val="auto"/>
          <w:sz w:val="24"/>
          <w:szCs w:val="24"/>
          <w:rtl/>
        </w:rPr>
        <w:t>־</w:t>
      </w:r>
      <w:r w:rsidR="00661EAB" w:rsidRPr="00C617E7">
        <w:rPr>
          <w:rStyle w:val="a4"/>
          <w:rFonts w:asciiTheme="majorBidi" w:hAnsiTheme="majorBidi" w:cstheme="majorBidi"/>
          <w:color w:val="auto"/>
          <w:sz w:val="24"/>
          <w:szCs w:val="24"/>
          <w:rtl/>
        </w:rPr>
        <w:t>שלבי</w:t>
      </w:r>
      <w:proofErr w:type="spellEnd"/>
      <w:r w:rsidR="00661EAB" w:rsidRPr="00C617E7">
        <w:rPr>
          <w:rStyle w:val="a4"/>
          <w:rFonts w:asciiTheme="majorBidi" w:hAnsiTheme="majorBidi" w:cstheme="majorBidi"/>
          <w:color w:val="auto"/>
          <w:sz w:val="24"/>
          <w:szCs w:val="24"/>
          <w:rtl/>
        </w:rPr>
        <w:t xml:space="preserve">. </w:t>
      </w:r>
      <w:r w:rsidR="00DD3C3A" w:rsidRPr="00C617E7">
        <w:rPr>
          <w:rStyle w:val="a4"/>
          <w:rFonts w:asciiTheme="majorBidi" w:hAnsiTheme="majorBidi" w:cstheme="majorBidi"/>
          <w:color w:val="auto"/>
          <w:sz w:val="24"/>
          <w:szCs w:val="24"/>
          <w:rtl/>
        </w:rPr>
        <w:t>ה</w:t>
      </w:r>
      <w:r w:rsidR="00641AB4" w:rsidRPr="00C617E7">
        <w:rPr>
          <w:rStyle w:val="a4"/>
          <w:rFonts w:asciiTheme="majorBidi" w:hAnsiTheme="majorBidi" w:cstheme="majorBidi"/>
          <w:color w:val="auto"/>
          <w:sz w:val="24"/>
          <w:szCs w:val="24"/>
          <w:rtl/>
        </w:rPr>
        <w:t xml:space="preserve">דגם </w:t>
      </w:r>
      <w:proofErr w:type="spellStart"/>
      <w:r w:rsidR="00DD3C3A" w:rsidRPr="00C617E7">
        <w:rPr>
          <w:rStyle w:val="a4"/>
          <w:rFonts w:asciiTheme="majorBidi" w:hAnsiTheme="majorBidi" w:cstheme="majorBidi"/>
          <w:color w:val="auto"/>
          <w:sz w:val="24"/>
          <w:szCs w:val="24"/>
          <w:rtl/>
        </w:rPr>
        <w:t>הדו</w:t>
      </w:r>
      <w:r w:rsidR="00D303C1" w:rsidRPr="00C617E7">
        <w:rPr>
          <w:rStyle w:val="a4"/>
          <w:rFonts w:asciiTheme="majorBidi" w:hAnsiTheme="majorBidi" w:cstheme="majorBidi"/>
          <w:color w:val="auto"/>
          <w:sz w:val="24"/>
          <w:szCs w:val="24"/>
          <w:rtl/>
        </w:rPr>
        <w:t>־</w:t>
      </w:r>
      <w:r w:rsidR="00DD3C3A" w:rsidRPr="00C617E7">
        <w:rPr>
          <w:rStyle w:val="a4"/>
          <w:rFonts w:asciiTheme="majorBidi" w:hAnsiTheme="majorBidi" w:cstheme="majorBidi"/>
          <w:color w:val="auto"/>
          <w:sz w:val="24"/>
          <w:szCs w:val="24"/>
          <w:rtl/>
        </w:rPr>
        <w:t>שלבי</w:t>
      </w:r>
      <w:proofErr w:type="spellEnd"/>
      <w:r w:rsidR="00DD3C3A" w:rsidRPr="00C617E7">
        <w:rPr>
          <w:rStyle w:val="a4"/>
          <w:rFonts w:asciiTheme="majorBidi" w:hAnsiTheme="majorBidi" w:cstheme="majorBidi"/>
          <w:color w:val="auto"/>
          <w:sz w:val="24"/>
          <w:szCs w:val="24"/>
          <w:rtl/>
        </w:rPr>
        <w:t xml:space="preserve"> </w:t>
      </w:r>
      <w:r w:rsidR="00506903" w:rsidRPr="00C617E7">
        <w:rPr>
          <w:rStyle w:val="a4"/>
          <w:rFonts w:asciiTheme="majorBidi" w:hAnsiTheme="majorBidi" w:cstheme="majorBidi"/>
          <w:color w:val="auto"/>
          <w:sz w:val="24"/>
          <w:szCs w:val="24"/>
          <w:rtl/>
        </w:rPr>
        <w:t xml:space="preserve">מבוסס על שני בתי </w:t>
      </w:r>
      <w:r w:rsidR="00254C27" w:rsidRPr="00C617E7">
        <w:rPr>
          <w:rStyle w:val="a4"/>
          <w:rFonts w:asciiTheme="majorBidi" w:hAnsiTheme="majorBidi" w:cstheme="majorBidi"/>
          <w:color w:val="auto"/>
          <w:sz w:val="24"/>
          <w:szCs w:val="24"/>
          <w:rtl/>
        </w:rPr>
        <w:t>ה</w:t>
      </w:r>
      <w:r w:rsidR="00506903" w:rsidRPr="00C617E7">
        <w:rPr>
          <w:rStyle w:val="a4"/>
          <w:rFonts w:asciiTheme="majorBidi" w:hAnsiTheme="majorBidi" w:cstheme="majorBidi"/>
          <w:color w:val="auto"/>
          <w:sz w:val="24"/>
          <w:szCs w:val="24"/>
          <w:rtl/>
        </w:rPr>
        <w:t>מלוכה</w:t>
      </w:r>
      <w:r w:rsidR="004800F8" w:rsidRPr="00C617E7">
        <w:rPr>
          <w:rStyle w:val="a4"/>
          <w:rFonts w:asciiTheme="majorBidi" w:hAnsiTheme="majorBidi" w:cstheme="majorBidi"/>
          <w:color w:val="auto"/>
          <w:sz w:val="24"/>
          <w:szCs w:val="24"/>
          <w:rtl/>
        </w:rPr>
        <w:t xml:space="preserve"> </w:t>
      </w:r>
      <w:r w:rsidR="0076310D" w:rsidRPr="00C617E7">
        <w:rPr>
          <w:rFonts w:asciiTheme="majorBidi" w:hAnsiTheme="majorBidi" w:cstheme="majorBidi"/>
          <w:color w:val="auto"/>
          <w:rtl/>
        </w:rPr>
        <w:t>בממלכת ישראל המאוחדת</w:t>
      </w:r>
      <w:r w:rsidR="009F0E48" w:rsidRPr="00C617E7">
        <w:rPr>
          <w:rStyle w:val="a4"/>
          <w:rFonts w:asciiTheme="majorBidi" w:hAnsiTheme="majorBidi" w:cstheme="majorBidi"/>
          <w:color w:val="auto"/>
          <w:sz w:val="24"/>
          <w:szCs w:val="24"/>
          <w:rtl/>
        </w:rPr>
        <w:t>:</w:t>
      </w:r>
      <w:r w:rsidR="00115B8B" w:rsidRPr="00C617E7">
        <w:rPr>
          <w:rStyle w:val="a4"/>
          <w:rFonts w:asciiTheme="majorBidi" w:hAnsiTheme="majorBidi" w:cstheme="majorBidi"/>
          <w:color w:val="auto"/>
          <w:sz w:val="24"/>
          <w:szCs w:val="24"/>
          <w:rtl/>
        </w:rPr>
        <w:t xml:space="preserve"> בית </w:t>
      </w:r>
      <w:proofErr w:type="spellStart"/>
      <w:r w:rsidR="00115B8B" w:rsidRPr="00C617E7">
        <w:rPr>
          <w:rStyle w:val="a4"/>
          <w:rFonts w:asciiTheme="majorBidi" w:hAnsiTheme="majorBidi" w:cstheme="majorBidi"/>
          <w:color w:val="auto"/>
          <w:sz w:val="24"/>
          <w:szCs w:val="24"/>
          <w:rtl/>
        </w:rPr>
        <w:t>שאולובית</w:t>
      </w:r>
      <w:proofErr w:type="spellEnd"/>
      <w:r w:rsidR="00115B8B" w:rsidRPr="00C617E7">
        <w:rPr>
          <w:rStyle w:val="a4"/>
          <w:rFonts w:asciiTheme="majorBidi" w:hAnsiTheme="majorBidi" w:cstheme="majorBidi"/>
          <w:color w:val="auto"/>
          <w:sz w:val="24"/>
          <w:szCs w:val="24"/>
          <w:rtl/>
        </w:rPr>
        <w:t xml:space="preserve"> </w:t>
      </w:r>
      <w:r w:rsidR="00E535EE" w:rsidRPr="00C617E7">
        <w:rPr>
          <w:rStyle w:val="a4"/>
          <w:rFonts w:asciiTheme="majorBidi" w:hAnsiTheme="majorBidi" w:cstheme="majorBidi"/>
          <w:color w:val="auto"/>
          <w:sz w:val="24"/>
          <w:szCs w:val="24"/>
          <w:rtl/>
        </w:rPr>
        <w:t xml:space="preserve">דוד. </w:t>
      </w:r>
      <w:r w:rsidR="00D303C1" w:rsidRPr="00C617E7">
        <w:rPr>
          <w:rStyle w:val="a4"/>
          <w:rFonts w:asciiTheme="majorBidi" w:hAnsiTheme="majorBidi" w:cstheme="majorBidi"/>
          <w:color w:val="auto"/>
          <w:sz w:val="24"/>
          <w:szCs w:val="24"/>
          <w:rtl/>
        </w:rPr>
        <w:t xml:space="preserve">אולם </w:t>
      </w:r>
      <w:r w:rsidR="00263630" w:rsidRPr="00C617E7">
        <w:rPr>
          <w:rStyle w:val="a4"/>
          <w:rFonts w:asciiTheme="majorBidi" w:hAnsiTheme="majorBidi" w:cstheme="majorBidi"/>
          <w:color w:val="auto"/>
          <w:sz w:val="24"/>
          <w:szCs w:val="24"/>
          <w:rtl/>
        </w:rPr>
        <w:t>בממלכה</w:t>
      </w:r>
      <w:r w:rsidR="00BB3C2D"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זו</w:t>
      </w:r>
      <w:r w:rsidR="00BB3C2D" w:rsidRPr="00C617E7">
        <w:rPr>
          <w:rStyle w:val="a4"/>
          <w:rFonts w:asciiTheme="majorBidi" w:hAnsiTheme="majorBidi" w:cstheme="majorBidi"/>
          <w:color w:val="auto"/>
          <w:sz w:val="24"/>
          <w:szCs w:val="24"/>
          <w:rtl/>
        </w:rPr>
        <w:t xml:space="preserve"> </w:t>
      </w:r>
      <w:r w:rsidR="00263630" w:rsidRPr="00C617E7">
        <w:rPr>
          <w:rStyle w:val="a4"/>
          <w:rFonts w:asciiTheme="majorBidi" w:hAnsiTheme="majorBidi" w:cstheme="majorBidi"/>
          <w:color w:val="auto"/>
          <w:sz w:val="24"/>
          <w:szCs w:val="24"/>
          <w:rtl/>
        </w:rPr>
        <w:t xml:space="preserve">לא שני מלכים </w:t>
      </w:r>
      <w:r w:rsidR="00D303C1" w:rsidRPr="00C617E7">
        <w:rPr>
          <w:rStyle w:val="a4"/>
          <w:rFonts w:asciiTheme="majorBidi" w:hAnsiTheme="majorBidi" w:cstheme="majorBidi"/>
          <w:color w:val="auto"/>
          <w:sz w:val="24"/>
          <w:szCs w:val="24"/>
          <w:rtl/>
        </w:rPr>
        <w:t xml:space="preserve">היו, </w:t>
      </w:r>
      <w:r w:rsidR="00263630" w:rsidRPr="00C617E7">
        <w:rPr>
          <w:rStyle w:val="a4"/>
          <w:rFonts w:asciiTheme="majorBidi" w:hAnsiTheme="majorBidi" w:cstheme="majorBidi"/>
          <w:color w:val="auto"/>
          <w:sz w:val="24"/>
          <w:szCs w:val="24"/>
          <w:rtl/>
        </w:rPr>
        <w:t>כי אם שלושה</w:t>
      </w:r>
      <w:r w:rsidR="009F0E48" w:rsidRPr="00C617E7">
        <w:rPr>
          <w:rStyle w:val="a4"/>
          <w:rFonts w:asciiTheme="majorBidi" w:hAnsiTheme="majorBidi" w:cstheme="majorBidi"/>
          <w:color w:val="auto"/>
          <w:sz w:val="24"/>
          <w:szCs w:val="24"/>
          <w:rtl/>
        </w:rPr>
        <w:t xml:space="preserve"> – שאול, דוד ושלמה.</w:t>
      </w:r>
    </w:p>
    <w:p w14:paraId="3B588747" w14:textId="39C45564" w:rsidR="00D303C1" w:rsidRPr="00C617E7" w:rsidRDefault="00EC39A0"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משיח בן יוסף הוא בחינת שאול, אך משיח בן דוד איננו בחינת דוד, כי אם בחינת שלמה, שהרי הוא</w:t>
      </w:r>
      <w:r w:rsidRPr="00C617E7">
        <w:rPr>
          <w:rStyle w:val="a4"/>
          <w:rFonts w:asciiTheme="majorBidi" w:hAnsiTheme="majorBidi" w:cstheme="majorBidi"/>
          <w:b/>
          <w:bCs/>
          <w:color w:val="auto"/>
          <w:sz w:val="24"/>
          <w:szCs w:val="24"/>
          <w:rtl/>
        </w:rPr>
        <w:t xml:space="preserve"> בן</w:t>
      </w:r>
      <w:r w:rsidRPr="00C617E7">
        <w:rPr>
          <w:rStyle w:val="a4"/>
          <w:rFonts w:asciiTheme="majorBidi" w:hAnsiTheme="majorBidi" w:cstheme="majorBidi"/>
          <w:color w:val="auto"/>
          <w:sz w:val="24"/>
          <w:szCs w:val="24"/>
          <w:rtl/>
        </w:rPr>
        <w:t xml:space="preserve"> דוד.</w:t>
      </w:r>
    </w:p>
    <w:p w14:paraId="180D4E7B" w14:textId="55DD38D5" w:rsidR="00EC39A0" w:rsidRPr="00C617E7" w:rsidRDefault="00EC39A0" w:rsidP="00A8010E">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אשר לדוד המלך עצמו (נכנהו משיח בן יהודה</w:t>
      </w:r>
      <w:r w:rsidR="00A8010E" w:rsidRPr="00C617E7">
        <w:rPr>
          <w:rStyle w:val="a4"/>
          <w:rFonts w:asciiTheme="majorBidi" w:hAnsiTheme="majorBidi" w:cstheme="majorBidi"/>
          <w:color w:val="auto"/>
          <w:sz w:val="24"/>
          <w:szCs w:val="24"/>
          <w:rtl/>
        </w:rPr>
        <w:t>, משבט יהודה</w:t>
      </w:r>
      <w:r w:rsidRPr="00C617E7">
        <w:rPr>
          <w:rStyle w:val="a4"/>
          <w:rFonts w:asciiTheme="majorBidi" w:hAnsiTheme="majorBidi" w:cstheme="majorBidi"/>
          <w:color w:val="auto"/>
          <w:sz w:val="24"/>
          <w:szCs w:val="24"/>
          <w:rtl/>
        </w:rPr>
        <w:t>) – הוא איננו מופיע במפורש בדגם הנוכחי, ועלינו לשחזרו.</w:t>
      </w:r>
    </w:p>
    <w:p w14:paraId="2E9556E6" w14:textId="01AE34D9" w:rsidR="00F400CE" w:rsidRPr="00C617E7" w:rsidRDefault="00CD66B5"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לשיטתנו</w:t>
      </w:r>
      <w:r w:rsidR="00A10CA0"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 xml:space="preserve"> כל אחד מן המלכים האלה מייצג שלב מובחן בתהליך המשיחי</w:t>
      </w:r>
      <w:r w:rsidR="00541AE1" w:rsidRPr="00C617E7">
        <w:rPr>
          <w:rStyle w:val="a4"/>
          <w:rFonts w:asciiTheme="majorBidi" w:hAnsiTheme="majorBidi" w:cstheme="majorBidi"/>
          <w:color w:val="auto"/>
          <w:sz w:val="24"/>
          <w:szCs w:val="24"/>
          <w:rtl/>
        </w:rPr>
        <w:t xml:space="preserve"> ובתולדותיה של מדינת ישראל המודרנית.</w:t>
      </w:r>
    </w:p>
    <w:p w14:paraId="57E07105" w14:textId="2238C944" w:rsidR="002F214E" w:rsidRPr="00C617E7" w:rsidRDefault="00D511EC"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כל אחד מ</w:t>
      </w:r>
      <w:r w:rsidR="00A10CA0" w:rsidRPr="00C617E7">
        <w:rPr>
          <w:rStyle w:val="a4"/>
          <w:rFonts w:asciiTheme="majorBidi" w:hAnsiTheme="majorBidi" w:cstheme="majorBidi"/>
          <w:color w:val="auto"/>
          <w:sz w:val="24"/>
          <w:szCs w:val="24"/>
          <w:rtl/>
        </w:rPr>
        <w:t>שלושת</w:t>
      </w:r>
      <w:r w:rsidRPr="00C617E7">
        <w:rPr>
          <w:rStyle w:val="a4"/>
          <w:rFonts w:asciiTheme="majorBidi" w:hAnsiTheme="majorBidi" w:cstheme="majorBidi"/>
          <w:color w:val="auto"/>
          <w:sz w:val="24"/>
          <w:szCs w:val="24"/>
          <w:rtl/>
        </w:rPr>
        <w:t xml:space="preserve"> המלכים </w:t>
      </w:r>
      <w:r w:rsidR="0082543B" w:rsidRPr="00C617E7">
        <w:rPr>
          <w:rStyle w:val="a4"/>
          <w:rFonts w:asciiTheme="majorBidi" w:hAnsiTheme="majorBidi" w:cstheme="majorBidi"/>
          <w:color w:val="auto"/>
          <w:sz w:val="24"/>
          <w:szCs w:val="24"/>
          <w:rtl/>
        </w:rPr>
        <w:t xml:space="preserve">מילא תפקיד היסטורי בתולדות ישראל. </w:t>
      </w:r>
      <w:r w:rsidR="00466777" w:rsidRPr="00C617E7">
        <w:rPr>
          <w:rStyle w:val="a4"/>
          <w:rFonts w:asciiTheme="majorBidi" w:hAnsiTheme="majorBidi" w:cstheme="majorBidi"/>
          <w:color w:val="auto"/>
          <w:sz w:val="24"/>
          <w:szCs w:val="24"/>
          <w:rtl/>
        </w:rPr>
        <w:t xml:space="preserve">שאול </w:t>
      </w:r>
      <w:r w:rsidR="000F37BD" w:rsidRPr="00C617E7">
        <w:rPr>
          <w:rStyle w:val="a4"/>
          <w:rFonts w:asciiTheme="majorBidi" w:hAnsiTheme="majorBidi" w:cstheme="majorBidi"/>
          <w:color w:val="auto"/>
          <w:sz w:val="24"/>
          <w:szCs w:val="24"/>
          <w:rtl/>
        </w:rPr>
        <w:t xml:space="preserve">שאף לביטחון ולנורמליזציה </w:t>
      </w:r>
      <w:r w:rsidR="00A10CA0" w:rsidRPr="00C617E7">
        <w:rPr>
          <w:rStyle w:val="a4"/>
          <w:rFonts w:asciiTheme="majorBidi" w:hAnsiTheme="majorBidi" w:cstheme="majorBidi"/>
          <w:color w:val="auto"/>
          <w:sz w:val="24"/>
          <w:szCs w:val="24"/>
          <w:rtl/>
        </w:rPr>
        <w:t>בשביל</w:t>
      </w:r>
      <w:r w:rsidR="000F37BD" w:rsidRPr="00C617E7">
        <w:rPr>
          <w:rStyle w:val="a4"/>
          <w:rFonts w:asciiTheme="majorBidi" w:hAnsiTheme="majorBidi" w:cstheme="majorBidi"/>
          <w:color w:val="auto"/>
          <w:sz w:val="24"/>
          <w:szCs w:val="24"/>
          <w:rtl/>
        </w:rPr>
        <w:t xml:space="preserve"> עם ישראל, </w:t>
      </w:r>
      <w:r w:rsidR="00C25E51" w:rsidRPr="00C617E7">
        <w:rPr>
          <w:rStyle w:val="a4"/>
          <w:rFonts w:asciiTheme="majorBidi" w:hAnsiTheme="majorBidi" w:cstheme="majorBidi"/>
          <w:color w:val="auto"/>
          <w:sz w:val="24"/>
          <w:szCs w:val="24"/>
          <w:rtl/>
        </w:rPr>
        <w:t>ממש כ</w:t>
      </w:r>
      <w:r w:rsidR="001379B5" w:rsidRPr="00C617E7">
        <w:rPr>
          <w:rStyle w:val="a4"/>
          <w:rFonts w:asciiTheme="majorBidi" w:hAnsiTheme="majorBidi" w:cstheme="majorBidi"/>
          <w:color w:val="auto"/>
          <w:sz w:val="24"/>
          <w:szCs w:val="24"/>
          <w:rtl/>
        </w:rPr>
        <w:t>לשון העם</w:t>
      </w:r>
      <w:r w:rsidR="000F37BD" w:rsidRPr="00C617E7">
        <w:rPr>
          <w:rStyle w:val="a4"/>
          <w:rFonts w:asciiTheme="majorBidi" w:hAnsiTheme="majorBidi" w:cstheme="majorBidi"/>
          <w:color w:val="auto"/>
          <w:sz w:val="24"/>
          <w:szCs w:val="24"/>
          <w:rtl/>
        </w:rPr>
        <w:t xml:space="preserve"> </w:t>
      </w:r>
      <w:r w:rsidR="00EC39A0" w:rsidRPr="00C617E7">
        <w:rPr>
          <w:rStyle w:val="a4"/>
          <w:rFonts w:asciiTheme="majorBidi" w:hAnsiTheme="majorBidi" w:cstheme="majorBidi"/>
          <w:color w:val="auto"/>
          <w:sz w:val="24"/>
          <w:szCs w:val="24"/>
          <w:rtl/>
        </w:rPr>
        <w:t xml:space="preserve">בבקשו </w:t>
      </w:r>
      <w:r w:rsidR="001379B5" w:rsidRPr="00C617E7">
        <w:rPr>
          <w:rStyle w:val="a4"/>
          <w:rFonts w:asciiTheme="majorBidi" w:hAnsiTheme="majorBidi" w:cstheme="majorBidi"/>
          <w:color w:val="auto"/>
          <w:sz w:val="24"/>
          <w:szCs w:val="24"/>
          <w:rtl/>
        </w:rPr>
        <w:t>מלך</w:t>
      </w:r>
      <w:r w:rsidR="00EC39A0" w:rsidRPr="00C617E7">
        <w:rPr>
          <w:rStyle w:val="a4"/>
          <w:rFonts w:asciiTheme="majorBidi" w:hAnsiTheme="majorBidi" w:cstheme="majorBidi"/>
          <w:color w:val="auto"/>
          <w:sz w:val="24"/>
          <w:szCs w:val="24"/>
          <w:rtl/>
        </w:rPr>
        <w:t xml:space="preserve"> מאת שמואל</w:t>
      </w:r>
      <w:r w:rsidR="00C25E51" w:rsidRPr="00C617E7">
        <w:rPr>
          <w:rStyle w:val="a4"/>
          <w:rFonts w:asciiTheme="majorBidi" w:hAnsiTheme="majorBidi" w:cstheme="majorBidi"/>
          <w:color w:val="auto"/>
          <w:sz w:val="24"/>
          <w:szCs w:val="24"/>
          <w:rtl/>
        </w:rPr>
        <w:t xml:space="preserve">: </w:t>
      </w:r>
      <w:r w:rsidR="00B029E7" w:rsidRPr="00C617E7">
        <w:rPr>
          <w:rFonts w:asciiTheme="majorBidi" w:hAnsiTheme="majorBidi" w:cstheme="majorBidi"/>
          <w:color w:val="auto"/>
          <w:spacing w:val="-2"/>
        </w:rPr>
        <w:t>”</w:t>
      </w:r>
      <w:r w:rsidR="00C25E51" w:rsidRPr="00C617E7">
        <w:rPr>
          <w:rStyle w:val="a4"/>
          <w:rFonts w:asciiTheme="majorBidi" w:hAnsiTheme="majorBidi" w:cstheme="majorBidi"/>
          <w:color w:val="auto"/>
          <w:sz w:val="24"/>
          <w:szCs w:val="24"/>
          <w:rtl/>
        </w:rPr>
        <w:t xml:space="preserve">וְהָיִינוּ גַם אֲנַחְנוּ כְּכָל </w:t>
      </w:r>
      <w:proofErr w:type="spellStart"/>
      <w:r w:rsidR="00C25E51" w:rsidRPr="00C617E7">
        <w:rPr>
          <w:rStyle w:val="a4"/>
          <w:rFonts w:asciiTheme="majorBidi" w:hAnsiTheme="majorBidi" w:cstheme="majorBidi"/>
          <w:color w:val="auto"/>
          <w:sz w:val="24"/>
          <w:szCs w:val="24"/>
          <w:rtl/>
        </w:rPr>
        <w:t>הַגּוֹיִם</w:t>
      </w:r>
      <w:proofErr w:type="spellEnd"/>
      <w:r w:rsidR="00C25E51" w:rsidRPr="00C617E7">
        <w:rPr>
          <w:rStyle w:val="a4"/>
          <w:rFonts w:asciiTheme="majorBidi" w:hAnsiTheme="majorBidi" w:cstheme="majorBidi"/>
          <w:color w:val="auto"/>
          <w:sz w:val="24"/>
          <w:szCs w:val="24"/>
          <w:rtl/>
        </w:rPr>
        <w:t xml:space="preserve"> וּשְׁפָטָנוּ מַלְכֵּנוּ וְיָצָא לְפָנֵינוּ וְנִלְחַם אֶת מִלְחֲמֹתֵנוּ</w:t>
      </w:r>
      <w:r w:rsidR="00CE7C18" w:rsidRPr="00C617E7">
        <w:rPr>
          <w:rFonts w:asciiTheme="majorBidi" w:hAnsiTheme="majorBidi" w:cstheme="majorBidi"/>
          <w:color w:val="auto"/>
          <w:rtl/>
        </w:rPr>
        <w:t>“</w:t>
      </w:r>
      <w:r w:rsidR="00C25E51" w:rsidRPr="00C617E7">
        <w:rPr>
          <w:rStyle w:val="a4"/>
          <w:rFonts w:asciiTheme="majorBidi" w:hAnsiTheme="majorBidi" w:cstheme="majorBidi"/>
          <w:color w:val="auto"/>
          <w:sz w:val="24"/>
          <w:szCs w:val="24"/>
          <w:rtl/>
        </w:rPr>
        <w:t xml:space="preserve"> (שמואל א' ח</w:t>
      </w:r>
      <w:r w:rsidR="00A10CA0" w:rsidRPr="00C617E7">
        <w:rPr>
          <w:rStyle w:val="a4"/>
          <w:rFonts w:asciiTheme="majorBidi" w:hAnsiTheme="majorBidi" w:cstheme="majorBidi"/>
          <w:color w:val="auto"/>
          <w:sz w:val="24"/>
          <w:szCs w:val="24"/>
          <w:rtl/>
        </w:rPr>
        <w:t>'</w:t>
      </w:r>
      <w:r w:rsidR="00C25E51" w:rsidRPr="00C617E7">
        <w:rPr>
          <w:rStyle w:val="a4"/>
          <w:rFonts w:asciiTheme="majorBidi" w:hAnsiTheme="majorBidi" w:cstheme="majorBidi"/>
          <w:color w:val="auto"/>
          <w:sz w:val="24"/>
          <w:szCs w:val="24"/>
          <w:rtl/>
        </w:rPr>
        <w:t xml:space="preserve"> כ</w:t>
      </w:r>
      <w:r w:rsidR="00A10CA0" w:rsidRPr="00C617E7">
        <w:rPr>
          <w:rStyle w:val="a4"/>
          <w:rFonts w:asciiTheme="majorBidi" w:hAnsiTheme="majorBidi" w:cstheme="majorBidi"/>
          <w:color w:val="auto"/>
          <w:sz w:val="24"/>
          <w:szCs w:val="24"/>
          <w:rtl/>
        </w:rPr>
        <w:t>'</w:t>
      </w:r>
      <w:r w:rsidR="00C25E51" w:rsidRPr="00C617E7">
        <w:rPr>
          <w:rStyle w:val="a4"/>
          <w:rFonts w:asciiTheme="majorBidi" w:hAnsiTheme="majorBidi" w:cstheme="majorBidi"/>
          <w:color w:val="auto"/>
          <w:sz w:val="24"/>
          <w:szCs w:val="24"/>
          <w:rtl/>
        </w:rPr>
        <w:t xml:space="preserve">). </w:t>
      </w:r>
      <w:r w:rsidR="00A81DCB" w:rsidRPr="00C617E7">
        <w:rPr>
          <w:rStyle w:val="a4"/>
          <w:rFonts w:asciiTheme="majorBidi" w:hAnsiTheme="majorBidi" w:cstheme="majorBidi"/>
          <w:color w:val="auto"/>
          <w:sz w:val="24"/>
          <w:szCs w:val="24"/>
          <w:rtl/>
        </w:rPr>
        <w:t xml:space="preserve">מטרותיה של </w:t>
      </w:r>
      <w:r w:rsidR="00C25E51" w:rsidRPr="00C617E7">
        <w:rPr>
          <w:rStyle w:val="a4"/>
          <w:rFonts w:asciiTheme="majorBidi" w:hAnsiTheme="majorBidi" w:cstheme="majorBidi"/>
          <w:color w:val="auto"/>
          <w:sz w:val="24"/>
          <w:szCs w:val="24"/>
          <w:rtl/>
        </w:rPr>
        <w:t xml:space="preserve">הציונות המדינית החילונית </w:t>
      </w:r>
      <w:r w:rsidR="00EC39A0" w:rsidRPr="00C617E7">
        <w:rPr>
          <w:rStyle w:val="a4"/>
          <w:rFonts w:asciiTheme="majorBidi" w:hAnsiTheme="majorBidi" w:cstheme="majorBidi"/>
          <w:color w:val="auto"/>
          <w:sz w:val="24"/>
          <w:szCs w:val="24"/>
          <w:rtl/>
        </w:rPr>
        <w:t xml:space="preserve">נסבו </w:t>
      </w:r>
      <w:r w:rsidR="00686517" w:rsidRPr="00C617E7">
        <w:rPr>
          <w:rStyle w:val="a4"/>
          <w:rFonts w:asciiTheme="majorBidi" w:hAnsiTheme="majorBidi" w:cstheme="majorBidi"/>
          <w:color w:val="auto"/>
          <w:sz w:val="24"/>
          <w:szCs w:val="24"/>
          <w:rtl/>
        </w:rPr>
        <w:t xml:space="preserve">גם הן </w:t>
      </w:r>
      <w:r w:rsidR="00EC39A0" w:rsidRPr="00C617E7">
        <w:rPr>
          <w:rStyle w:val="a4"/>
          <w:rFonts w:asciiTheme="majorBidi" w:hAnsiTheme="majorBidi" w:cstheme="majorBidi"/>
          <w:color w:val="auto"/>
          <w:sz w:val="24"/>
          <w:szCs w:val="24"/>
          <w:rtl/>
        </w:rPr>
        <w:t xml:space="preserve">על </w:t>
      </w:r>
      <w:r w:rsidR="004F1E5F" w:rsidRPr="00C617E7">
        <w:rPr>
          <w:rStyle w:val="a4"/>
          <w:rFonts w:asciiTheme="majorBidi" w:hAnsiTheme="majorBidi" w:cstheme="majorBidi"/>
          <w:color w:val="auto"/>
          <w:sz w:val="24"/>
          <w:szCs w:val="24"/>
          <w:rtl/>
        </w:rPr>
        <w:t>ביטחון ונורמליזציה, ו</w:t>
      </w:r>
      <w:r w:rsidR="00C81EAC" w:rsidRPr="00C617E7">
        <w:rPr>
          <w:rStyle w:val="a4"/>
          <w:rFonts w:asciiTheme="majorBidi" w:hAnsiTheme="majorBidi" w:cstheme="majorBidi"/>
          <w:color w:val="auto"/>
          <w:sz w:val="24"/>
          <w:szCs w:val="24"/>
          <w:rtl/>
        </w:rPr>
        <w:t xml:space="preserve">על הדמיון הזה התבסס הרב קוק </w:t>
      </w:r>
      <w:r w:rsidR="00A10CA0" w:rsidRPr="00C617E7">
        <w:rPr>
          <w:rStyle w:val="a4"/>
          <w:rFonts w:asciiTheme="majorBidi" w:hAnsiTheme="majorBidi" w:cstheme="majorBidi"/>
          <w:color w:val="auto"/>
          <w:sz w:val="24"/>
          <w:szCs w:val="24"/>
          <w:rtl/>
        </w:rPr>
        <w:t>בזהותו</w:t>
      </w:r>
      <w:r w:rsidR="00C81EAC" w:rsidRPr="00C617E7">
        <w:rPr>
          <w:rStyle w:val="a4"/>
          <w:rFonts w:asciiTheme="majorBidi" w:hAnsiTheme="majorBidi" w:cstheme="majorBidi"/>
          <w:color w:val="auto"/>
          <w:sz w:val="24"/>
          <w:szCs w:val="24"/>
          <w:rtl/>
        </w:rPr>
        <w:t xml:space="preserve"> את התנועה</w:t>
      </w:r>
      <w:r w:rsidR="00BB3C2D" w:rsidRPr="00C617E7">
        <w:rPr>
          <w:rStyle w:val="a4"/>
          <w:rFonts w:asciiTheme="majorBidi" w:hAnsiTheme="majorBidi" w:cstheme="majorBidi"/>
          <w:color w:val="auto"/>
          <w:sz w:val="24"/>
          <w:szCs w:val="24"/>
          <w:rtl/>
        </w:rPr>
        <w:t xml:space="preserve"> הזאת </w:t>
      </w:r>
      <w:r w:rsidR="00C81EAC" w:rsidRPr="00C617E7">
        <w:rPr>
          <w:rStyle w:val="a4"/>
          <w:rFonts w:asciiTheme="majorBidi" w:hAnsiTheme="majorBidi" w:cstheme="majorBidi"/>
          <w:color w:val="auto"/>
          <w:sz w:val="24"/>
          <w:szCs w:val="24"/>
          <w:rtl/>
        </w:rPr>
        <w:t xml:space="preserve">עם משיח בן יוסף, שאול </w:t>
      </w:r>
      <w:r w:rsidR="007F45EB" w:rsidRPr="00C617E7">
        <w:rPr>
          <w:rStyle w:val="a4"/>
          <w:rFonts w:asciiTheme="majorBidi" w:hAnsiTheme="majorBidi" w:cstheme="majorBidi"/>
          <w:color w:val="auto"/>
          <w:sz w:val="24"/>
          <w:szCs w:val="24"/>
          <w:rtl/>
        </w:rPr>
        <w:t>המלך של דורנו</w:t>
      </w:r>
      <w:r w:rsidR="00C81EAC" w:rsidRPr="00C617E7">
        <w:rPr>
          <w:rStyle w:val="a4"/>
          <w:rFonts w:asciiTheme="majorBidi" w:hAnsiTheme="majorBidi" w:cstheme="majorBidi"/>
          <w:color w:val="auto"/>
          <w:sz w:val="24"/>
          <w:szCs w:val="24"/>
          <w:rtl/>
        </w:rPr>
        <w:t>.</w:t>
      </w:r>
    </w:p>
    <w:p w14:paraId="0A6C2B3A" w14:textId="6BC8019C" w:rsidR="002F214E" w:rsidRPr="00C617E7" w:rsidRDefault="003B6E7B"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כעת </w:t>
      </w:r>
      <w:r w:rsidR="00686517" w:rsidRPr="00C617E7">
        <w:rPr>
          <w:rStyle w:val="a4"/>
          <w:rFonts w:asciiTheme="majorBidi" w:hAnsiTheme="majorBidi" w:cstheme="majorBidi"/>
          <w:color w:val="auto"/>
          <w:sz w:val="24"/>
          <w:szCs w:val="24"/>
          <w:rtl/>
        </w:rPr>
        <w:t>נצעד</w:t>
      </w:r>
      <w:r w:rsidRPr="00C617E7">
        <w:rPr>
          <w:rStyle w:val="a4"/>
          <w:rFonts w:asciiTheme="majorBidi" w:hAnsiTheme="majorBidi" w:cstheme="majorBidi"/>
          <w:color w:val="auto"/>
          <w:sz w:val="24"/>
          <w:szCs w:val="24"/>
          <w:rtl/>
        </w:rPr>
        <w:t xml:space="preserve"> בדרכו של הרב</w:t>
      </w:r>
      <w:r w:rsidR="00E3490E"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ו</w:t>
      </w:r>
      <w:r w:rsidR="00686517" w:rsidRPr="00C617E7">
        <w:rPr>
          <w:rStyle w:val="a4"/>
          <w:rFonts w:asciiTheme="majorBidi" w:hAnsiTheme="majorBidi" w:cstheme="majorBidi"/>
          <w:color w:val="auto"/>
          <w:sz w:val="24"/>
          <w:szCs w:val="24"/>
          <w:rtl/>
        </w:rPr>
        <w:t>נ</w:t>
      </w:r>
      <w:r w:rsidRPr="00C617E7">
        <w:rPr>
          <w:rStyle w:val="a4"/>
          <w:rFonts w:asciiTheme="majorBidi" w:hAnsiTheme="majorBidi" w:cstheme="majorBidi"/>
          <w:color w:val="auto"/>
          <w:sz w:val="24"/>
          <w:szCs w:val="24"/>
          <w:rtl/>
        </w:rPr>
        <w:t>נתח את דמויותיהם של שני המלכים הבאים.</w:t>
      </w:r>
      <w:r w:rsidR="00B8085F" w:rsidRPr="00C617E7">
        <w:rPr>
          <w:rStyle w:val="a4"/>
          <w:rFonts w:asciiTheme="majorBidi" w:hAnsiTheme="majorBidi" w:cstheme="majorBidi"/>
          <w:color w:val="auto"/>
          <w:sz w:val="24"/>
          <w:szCs w:val="24"/>
          <w:rtl/>
        </w:rPr>
        <w:t xml:space="preserve"> </w:t>
      </w:r>
      <w:r w:rsidR="00A10CA0" w:rsidRPr="00C617E7">
        <w:rPr>
          <w:rStyle w:val="a4"/>
          <w:rFonts w:asciiTheme="majorBidi" w:hAnsiTheme="majorBidi" w:cstheme="majorBidi"/>
          <w:color w:val="auto"/>
          <w:sz w:val="24"/>
          <w:szCs w:val="24"/>
          <w:rtl/>
        </w:rPr>
        <w:t>שאיפתו המרכזית של</w:t>
      </w:r>
      <w:r w:rsidR="001E0D2E" w:rsidRPr="00C617E7">
        <w:rPr>
          <w:rStyle w:val="a4"/>
          <w:rFonts w:asciiTheme="majorBidi" w:hAnsiTheme="majorBidi" w:cstheme="majorBidi"/>
          <w:color w:val="auto"/>
          <w:sz w:val="24"/>
          <w:szCs w:val="24"/>
          <w:rtl/>
        </w:rPr>
        <w:t xml:space="preserve"> </w:t>
      </w:r>
      <w:r w:rsidR="00B8085F" w:rsidRPr="00C617E7">
        <w:rPr>
          <w:rStyle w:val="a4"/>
          <w:rFonts w:asciiTheme="majorBidi" w:hAnsiTheme="majorBidi" w:cstheme="majorBidi"/>
          <w:color w:val="auto"/>
          <w:sz w:val="24"/>
          <w:szCs w:val="24"/>
          <w:rtl/>
        </w:rPr>
        <w:t>דוד המלך הייתה חיבור העם ל</w:t>
      </w:r>
      <w:r w:rsidR="002322AC" w:rsidRPr="00C617E7">
        <w:rPr>
          <w:rStyle w:val="a4"/>
          <w:rFonts w:asciiTheme="majorBidi" w:hAnsiTheme="majorBidi" w:cstheme="majorBidi"/>
          <w:color w:val="auto"/>
          <w:sz w:val="24"/>
          <w:szCs w:val="24"/>
          <w:rtl/>
        </w:rPr>
        <w:t>אלוהי</w:t>
      </w:r>
      <w:r w:rsidR="00B8085F" w:rsidRPr="00C617E7">
        <w:rPr>
          <w:rStyle w:val="a4"/>
          <w:rFonts w:asciiTheme="majorBidi" w:hAnsiTheme="majorBidi" w:cstheme="majorBidi"/>
          <w:color w:val="auto"/>
          <w:sz w:val="24"/>
          <w:szCs w:val="24"/>
          <w:rtl/>
        </w:rPr>
        <w:t xml:space="preserve">ו </w:t>
      </w:r>
      <w:proofErr w:type="spellStart"/>
      <w:r w:rsidR="00A10CA0" w:rsidRPr="00C617E7">
        <w:rPr>
          <w:rStyle w:val="a4"/>
          <w:rFonts w:asciiTheme="majorBidi" w:hAnsiTheme="majorBidi" w:cstheme="majorBidi"/>
          <w:color w:val="auto"/>
          <w:sz w:val="24"/>
          <w:szCs w:val="24"/>
          <w:rtl/>
        </w:rPr>
        <w:t>על־ידי</w:t>
      </w:r>
      <w:proofErr w:type="spellEnd"/>
      <w:r w:rsidR="00B8085F" w:rsidRPr="00C617E7">
        <w:rPr>
          <w:rStyle w:val="a4"/>
          <w:rFonts w:asciiTheme="majorBidi" w:hAnsiTheme="majorBidi" w:cstheme="majorBidi"/>
          <w:color w:val="auto"/>
          <w:sz w:val="24"/>
          <w:szCs w:val="24"/>
          <w:rtl/>
        </w:rPr>
        <w:t xml:space="preserve"> </w:t>
      </w:r>
      <w:r w:rsidR="002A304E" w:rsidRPr="00C617E7">
        <w:rPr>
          <w:rStyle w:val="a4"/>
          <w:rFonts w:asciiTheme="majorBidi" w:hAnsiTheme="majorBidi" w:cstheme="majorBidi"/>
          <w:color w:val="auto"/>
          <w:sz w:val="24"/>
          <w:szCs w:val="24"/>
          <w:rtl/>
        </w:rPr>
        <w:t xml:space="preserve">תחייה </w:t>
      </w:r>
      <w:proofErr w:type="spellStart"/>
      <w:r w:rsidR="002A304E" w:rsidRPr="00C617E7">
        <w:rPr>
          <w:rStyle w:val="a4"/>
          <w:rFonts w:asciiTheme="majorBidi" w:hAnsiTheme="majorBidi" w:cstheme="majorBidi"/>
          <w:color w:val="auto"/>
          <w:sz w:val="24"/>
          <w:szCs w:val="24"/>
          <w:rtl/>
        </w:rPr>
        <w:t>דתית־לאומית</w:t>
      </w:r>
      <w:proofErr w:type="spellEnd"/>
      <w:r w:rsidR="002A304E" w:rsidRPr="00C617E7">
        <w:rPr>
          <w:rStyle w:val="a4"/>
          <w:rFonts w:asciiTheme="majorBidi" w:hAnsiTheme="majorBidi" w:cstheme="majorBidi"/>
          <w:color w:val="auto"/>
          <w:sz w:val="24"/>
          <w:szCs w:val="24"/>
          <w:rtl/>
        </w:rPr>
        <w:t>,</w:t>
      </w:r>
      <w:r w:rsidR="00092CA1" w:rsidRPr="00C617E7">
        <w:rPr>
          <w:rStyle w:val="a4"/>
          <w:rFonts w:asciiTheme="majorBidi" w:hAnsiTheme="majorBidi" w:cstheme="majorBidi"/>
          <w:color w:val="auto"/>
          <w:sz w:val="24"/>
          <w:szCs w:val="24"/>
          <w:rtl/>
        </w:rPr>
        <w:t xml:space="preserve"> </w:t>
      </w:r>
      <w:r w:rsidR="00AF3379" w:rsidRPr="00C617E7">
        <w:rPr>
          <w:rStyle w:val="a4"/>
          <w:rFonts w:asciiTheme="majorBidi" w:hAnsiTheme="majorBidi" w:cstheme="majorBidi"/>
          <w:color w:val="auto"/>
          <w:sz w:val="24"/>
          <w:szCs w:val="24"/>
          <w:rtl/>
        </w:rPr>
        <w:t xml:space="preserve">מהפכה </w:t>
      </w:r>
      <w:r w:rsidR="00092CA1" w:rsidRPr="00C617E7">
        <w:rPr>
          <w:rStyle w:val="a4"/>
          <w:rFonts w:asciiTheme="majorBidi" w:hAnsiTheme="majorBidi" w:cstheme="majorBidi"/>
          <w:color w:val="auto"/>
          <w:sz w:val="24"/>
          <w:szCs w:val="24"/>
          <w:rtl/>
        </w:rPr>
        <w:t>שהגיעה לשיאה בהשבת ארון הברית לירושלים</w:t>
      </w:r>
      <w:r w:rsidR="00B248EE" w:rsidRPr="00C617E7">
        <w:rPr>
          <w:rStyle w:val="a4"/>
          <w:rFonts w:asciiTheme="majorBidi" w:hAnsiTheme="majorBidi" w:cstheme="majorBidi"/>
          <w:color w:val="auto"/>
          <w:sz w:val="24"/>
          <w:szCs w:val="24"/>
          <w:rtl/>
        </w:rPr>
        <w:t xml:space="preserve">, ואילו </w:t>
      </w:r>
      <w:r w:rsidR="00A10CA0" w:rsidRPr="00C617E7">
        <w:rPr>
          <w:rStyle w:val="a4"/>
          <w:rFonts w:asciiTheme="majorBidi" w:hAnsiTheme="majorBidi" w:cstheme="majorBidi"/>
          <w:color w:val="auto"/>
          <w:sz w:val="24"/>
          <w:szCs w:val="24"/>
          <w:rtl/>
        </w:rPr>
        <w:t>משימתו של שלמה</w:t>
      </w:r>
      <w:r w:rsidR="001F7C60" w:rsidRPr="00C617E7">
        <w:rPr>
          <w:rStyle w:val="a4"/>
          <w:rFonts w:asciiTheme="majorBidi" w:hAnsiTheme="majorBidi" w:cstheme="majorBidi"/>
          <w:color w:val="auto"/>
          <w:sz w:val="24"/>
          <w:szCs w:val="24"/>
          <w:rtl/>
        </w:rPr>
        <w:t xml:space="preserve"> הייתה להפיץ </w:t>
      </w:r>
      <w:r w:rsidR="00AF3379" w:rsidRPr="00C617E7">
        <w:rPr>
          <w:rStyle w:val="a4"/>
          <w:rFonts w:asciiTheme="majorBidi" w:hAnsiTheme="majorBidi" w:cstheme="majorBidi"/>
          <w:color w:val="auto"/>
          <w:sz w:val="24"/>
          <w:szCs w:val="24"/>
          <w:rtl/>
        </w:rPr>
        <w:t xml:space="preserve">בקרב המין האנושי </w:t>
      </w:r>
      <w:r w:rsidR="001F7C60" w:rsidRPr="00C617E7">
        <w:rPr>
          <w:rStyle w:val="a4"/>
          <w:rFonts w:asciiTheme="majorBidi" w:hAnsiTheme="majorBidi" w:cstheme="majorBidi"/>
          <w:color w:val="auto"/>
          <w:sz w:val="24"/>
          <w:szCs w:val="24"/>
          <w:rtl/>
        </w:rPr>
        <w:t xml:space="preserve">את </w:t>
      </w:r>
      <w:r w:rsidR="00884646" w:rsidRPr="00C617E7">
        <w:rPr>
          <w:rStyle w:val="a4"/>
          <w:rFonts w:asciiTheme="majorBidi" w:hAnsiTheme="majorBidi" w:cstheme="majorBidi"/>
          <w:color w:val="auto"/>
          <w:sz w:val="24"/>
          <w:szCs w:val="24"/>
          <w:rtl/>
        </w:rPr>
        <w:t xml:space="preserve">האמונה באל אחד </w:t>
      </w:r>
      <w:r w:rsidR="00B9719D" w:rsidRPr="00C617E7">
        <w:rPr>
          <w:rStyle w:val="a4"/>
          <w:rFonts w:asciiTheme="majorBidi" w:hAnsiTheme="majorBidi" w:cstheme="majorBidi"/>
          <w:color w:val="auto"/>
          <w:sz w:val="24"/>
          <w:szCs w:val="24"/>
          <w:rtl/>
        </w:rPr>
        <w:t>ובתורתו</w:t>
      </w:r>
      <w:r w:rsidR="007E48FF" w:rsidRPr="00C617E7">
        <w:rPr>
          <w:rStyle w:val="a4"/>
          <w:rFonts w:asciiTheme="majorBidi" w:hAnsiTheme="majorBidi" w:cstheme="majorBidi"/>
          <w:color w:val="auto"/>
          <w:sz w:val="24"/>
          <w:szCs w:val="24"/>
          <w:rtl/>
        </w:rPr>
        <w:t>, תהליך ששיאו היה בניית המקדש בירושלים</w:t>
      </w:r>
      <w:r w:rsidR="00D16191" w:rsidRPr="00C617E7">
        <w:rPr>
          <w:rStyle w:val="a4"/>
          <w:rFonts w:asciiTheme="majorBidi" w:hAnsiTheme="majorBidi" w:cstheme="majorBidi"/>
          <w:color w:val="auto"/>
          <w:sz w:val="24"/>
          <w:szCs w:val="24"/>
          <w:rtl/>
        </w:rPr>
        <w:t xml:space="preserve">, בית לכל העמים – תפקיד הראוי למשיח בן דוד. </w:t>
      </w:r>
      <w:r w:rsidR="00AE3047" w:rsidRPr="00C617E7">
        <w:rPr>
          <w:rStyle w:val="a4"/>
          <w:rFonts w:asciiTheme="majorBidi" w:hAnsiTheme="majorBidi" w:cstheme="majorBidi"/>
          <w:color w:val="auto"/>
          <w:sz w:val="24"/>
          <w:szCs w:val="24"/>
          <w:rtl/>
        </w:rPr>
        <w:t xml:space="preserve">אבל שלמה לעולם לא היה יכול להגיע למדרגה </w:t>
      </w:r>
      <w:r w:rsidR="005801E5" w:rsidRPr="00C617E7">
        <w:rPr>
          <w:rStyle w:val="a4"/>
          <w:rFonts w:asciiTheme="majorBidi" w:hAnsiTheme="majorBidi" w:cstheme="majorBidi"/>
          <w:color w:val="auto"/>
          <w:sz w:val="24"/>
          <w:szCs w:val="24"/>
          <w:rtl/>
        </w:rPr>
        <w:t xml:space="preserve">כזאת </w:t>
      </w:r>
      <w:r w:rsidR="00AE3047" w:rsidRPr="00C617E7">
        <w:rPr>
          <w:rStyle w:val="a4"/>
          <w:rFonts w:asciiTheme="majorBidi" w:hAnsiTheme="majorBidi" w:cstheme="majorBidi"/>
          <w:color w:val="auto"/>
          <w:sz w:val="24"/>
          <w:szCs w:val="24"/>
          <w:rtl/>
        </w:rPr>
        <w:t>ול</w:t>
      </w:r>
      <w:r w:rsidR="00C46F5E" w:rsidRPr="00C617E7">
        <w:rPr>
          <w:rStyle w:val="a4"/>
          <w:rFonts w:asciiTheme="majorBidi" w:hAnsiTheme="majorBidi" w:cstheme="majorBidi"/>
          <w:color w:val="auto"/>
          <w:sz w:val="24"/>
          <w:szCs w:val="24"/>
          <w:rtl/>
        </w:rPr>
        <w:t xml:space="preserve">השפעה כזאת בעולם </w:t>
      </w:r>
      <w:r w:rsidR="007824E0" w:rsidRPr="00C617E7">
        <w:rPr>
          <w:rStyle w:val="a4"/>
          <w:rFonts w:asciiTheme="majorBidi" w:hAnsiTheme="majorBidi" w:cstheme="majorBidi"/>
          <w:color w:val="auto"/>
          <w:sz w:val="24"/>
          <w:szCs w:val="24"/>
          <w:rtl/>
        </w:rPr>
        <w:t>לולא דוד אביו שקדם לו.</w:t>
      </w:r>
    </w:p>
    <w:p w14:paraId="4A7C9428" w14:textId="07668106" w:rsidR="00461229" w:rsidRPr="00C617E7" w:rsidRDefault="00FC25A0" w:rsidP="00A8010E">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דוד הוא דמות ייחודית, יוצאת דופן בחשיבותה, ו</w:t>
      </w:r>
      <w:r w:rsidR="00C46F5E" w:rsidRPr="00C617E7">
        <w:rPr>
          <w:rStyle w:val="a4"/>
          <w:rFonts w:asciiTheme="majorBidi" w:hAnsiTheme="majorBidi" w:cstheme="majorBidi"/>
          <w:color w:val="auto"/>
          <w:sz w:val="24"/>
          <w:szCs w:val="24"/>
          <w:rtl/>
        </w:rPr>
        <w:t xml:space="preserve">הוא </w:t>
      </w:r>
      <w:r w:rsidRPr="00C617E7">
        <w:rPr>
          <w:rStyle w:val="a4"/>
          <w:rFonts w:asciiTheme="majorBidi" w:hAnsiTheme="majorBidi" w:cstheme="majorBidi"/>
          <w:color w:val="auto"/>
          <w:sz w:val="24"/>
          <w:szCs w:val="24"/>
          <w:rtl/>
        </w:rPr>
        <w:t xml:space="preserve">ראוי למקום </w:t>
      </w:r>
      <w:r w:rsidR="007C72C0" w:rsidRPr="00C617E7">
        <w:rPr>
          <w:rStyle w:val="a4"/>
          <w:rFonts w:asciiTheme="majorBidi" w:hAnsiTheme="majorBidi" w:cstheme="majorBidi"/>
          <w:color w:val="auto"/>
          <w:sz w:val="24"/>
          <w:szCs w:val="24"/>
          <w:rtl/>
        </w:rPr>
        <w:t xml:space="preserve">משלו בתהליך המשיחי. </w:t>
      </w:r>
    </w:p>
    <w:p w14:paraId="24689BCF" w14:textId="496177A2" w:rsidR="00C95FD4" w:rsidRPr="00C617E7" w:rsidRDefault="00737EE1"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הכנסת </w:t>
      </w:r>
      <w:r w:rsidR="004D07FE" w:rsidRPr="00C617E7">
        <w:rPr>
          <w:rStyle w:val="a4"/>
          <w:rFonts w:asciiTheme="majorBidi" w:hAnsiTheme="majorBidi" w:cstheme="majorBidi"/>
          <w:color w:val="auto"/>
          <w:sz w:val="24"/>
          <w:szCs w:val="24"/>
          <w:rtl/>
        </w:rPr>
        <w:t xml:space="preserve">שלב הביניים הזה של דוד, משיח בן יהודה, </w:t>
      </w:r>
      <w:r w:rsidRPr="00C617E7">
        <w:rPr>
          <w:rStyle w:val="a4"/>
          <w:rFonts w:asciiTheme="majorBidi" w:hAnsiTheme="majorBidi" w:cstheme="majorBidi"/>
          <w:color w:val="auto"/>
          <w:sz w:val="24"/>
          <w:szCs w:val="24"/>
          <w:rtl/>
        </w:rPr>
        <w:t xml:space="preserve">המחבר בין שאול, משיח בן יוסף, ושלמה, משיח בן דוד, </w:t>
      </w:r>
      <w:r w:rsidR="00F65A97" w:rsidRPr="00C617E7">
        <w:rPr>
          <w:rStyle w:val="a4"/>
          <w:rFonts w:asciiTheme="majorBidi" w:hAnsiTheme="majorBidi" w:cstheme="majorBidi"/>
          <w:color w:val="auto"/>
          <w:sz w:val="24"/>
          <w:szCs w:val="24"/>
          <w:rtl/>
        </w:rPr>
        <w:t>מספקת</w:t>
      </w:r>
      <w:r w:rsidR="00354D16" w:rsidRPr="00C617E7">
        <w:rPr>
          <w:rStyle w:val="a4"/>
          <w:rFonts w:asciiTheme="majorBidi" w:hAnsiTheme="majorBidi" w:cstheme="majorBidi"/>
          <w:color w:val="auto"/>
          <w:sz w:val="24"/>
          <w:szCs w:val="24"/>
          <w:rtl/>
        </w:rPr>
        <w:t xml:space="preserve"> לנו </w:t>
      </w:r>
      <w:r w:rsidR="00F65A97" w:rsidRPr="00C617E7">
        <w:rPr>
          <w:rStyle w:val="a4"/>
          <w:rFonts w:asciiTheme="majorBidi" w:hAnsiTheme="majorBidi" w:cstheme="majorBidi"/>
          <w:color w:val="auto"/>
          <w:sz w:val="24"/>
          <w:szCs w:val="24"/>
          <w:rtl/>
        </w:rPr>
        <w:t xml:space="preserve">תמונה ברורה של מקומנו על </w:t>
      </w:r>
      <w:r w:rsidR="00AB14C3" w:rsidRPr="00C617E7">
        <w:rPr>
          <w:rStyle w:val="a4"/>
          <w:rFonts w:asciiTheme="majorBidi" w:hAnsiTheme="majorBidi" w:cstheme="majorBidi"/>
          <w:color w:val="auto"/>
          <w:sz w:val="24"/>
          <w:szCs w:val="24"/>
          <w:rtl/>
        </w:rPr>
        <w:t xml:space="preserve">הציר המשיחי: </w:t>
      </w:r>
      <w:r w:rsidR="00C46F5E" w:rsidRPr="00C617E7">
        <w:rPr>
          <w:rStyle w:val="a4"/>
          <w:rFonts w:asciiTheme="majorBidi" w:hAnsiTheme="majorBidi" w:cstheme="majorBidi"/>
          <w:color w:val="auto"/>
          <w:sz w:val="24"/>
          <w:szCs w:val="24"/>
          <w:rtl/>
        </w:rPr>
        <w:t xml:space="preserve">בדורנו, </w:t>
      </w:r>
      <w:r w:rsidR="00AB14C3" w:rsidRPr="00C617E7">
        <w:rPr>
          <w:rStyle w:val="a4"/>
          <w:rFonts w:asciiTheme="majorBidi" w:hAnsiTheme="majorBidi" w:cstheme="majorBidi"/>
          <w:color w:val="auto"/>
          <w:sz w:val="24"/>
          <w:szCs w:val="24"/>
          <w:rtl/>
        </w:rPr>
        <w:t xml:space="preserve">אנו </w:t>
      </w:r>
      <w:r w:rsidR="00B821D8" w:rsidRPr="00C617E7">
        <w:rPr>
          <w:rStyle w:val="a4"/>
          <w:rFonts w:asciiTheme="majorBidi" w:hAnsiTheme="majorBidi" w:cstheme="majorBidi"/>
          <w:color w:val="auto"/>
          <w:sz w:val="24"/>
          <w:szCs w:val="24"/>
          <w:rtl/>
        </w:rPr>
        <w:t xml:space="preserve">עוברים </w:t>
      </w:r>
      <w:r w:rsidR="00AB14C3" w:rsidRPr="00C617E7">
        <w:rPr>
          <w:rStyle w:val="a4"/>
          <w:rFonts w:asciiTheme="majorBidi" w:hAnsiTheme="majorBidi" w:cstheme="majorBidi"/>
          <w:color w:val="auto"/>
          <w:sz w:val="24"/>
          <w:szCs w:val="24"/>
          <w:rtl/>
        </w:rPr>
        <w:t>משאול לדוד. תקופת המעבר</w:t>
      </w:r>
      <w:r w:rsidR="00BB3C2D" w:rsidRPr="00C617E7">
        <w:rPr>
          <w:rStyle w:val="a4"/>
          <w:rFonts w:asciiTheme="majorBidi" w:hAnsiTheme="majorBidi" w:cstheme="majorBidi"/>
          <w:color w:val="auto"/>
          <w:sz w:val="24"/>
          <w:szCs w:val="24"/>
          <w:rtl/>
        </w:rPr>
        <w:t xml:space="preserve"> הזאת </w:t>
      </w:r>
      <w:r w:rsidR="00DC736E" w:rsidRPr="00C617E7">
        <w:rPr>
          <w:rStyle w:val="a4"/>
          <w:rFonts w:asciiTheme="majorBidi" w:hAnsiTheme="majorBidi" w:cstheme="majorBidi"/>
          <w:color w:val="auto"/>
          <w:sz w:val="24"/>
          <w:szCs w:val="24"/>
          <w:rtl/>
        </w:rPr>
        <w:t xml:space="preserve">ניכרת </w:t>
      </w:r>
      <w:r w:rsidR="000E1C63" w:rsidRPr="00C617E7">
        <w:rPr>
          <w:rFonts w:asciiTheme="majorBidi" w:hAnsiTheme="majorBidi" w:cstheme="majorBidi"/>
          <w:color w:val="auto"/>
          <w:rtl/>
        </w:rPr>
        <w:t>בהערכה המתגברת של שכבות רחבות בציבור הישראלי כלפי ערכי הציונות הדתית.</w:t>
      </w:r>
    </w:p>
    <w:p w14:paraId="021B7C01" w14:textId="756FD47D" w:rsidR="00C21F87" w:rsidRPr="00C617E7" w:rsidRDefault="00C21F87"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עידן שאול, הציונות החילונית, </w:t>
      </w:r>
      <w:r w:rsidR="006348DA" w:rsidRPr="00C617E7">
        <w:rPr>
          <w:rStyle w:val="a4"/>
          <w:rFonts w:asciiTheme="majorBidi" w:hAnsiTheme="majorBidi" w:cstheme="majorBidi"/>
          <w:color w:val="auto"/>
          <w:sz w:val="24"/>
          <w:szCs w:val="24"/>
          <w:rtl/>
        </w:rPr>
        <w:t xml:space="preserve">מגיע מנצח </w:t>
      </w:r>
      <w:r w:rsidR="000B60FC" w:rsidRPr="00C617E7">
        <w:rPr>
          <w:rStyle w:val="a4"/>
          <w:rFonts w:asciiTheme="majorBidi" w:hAnsiTheme="majorBidi" w:cstheme="majorBidi"/>
          <w:color w:val="auto"/>
          <w:sz w:val="24"/>
          <w:szCs w:val="24"/>
          <w:rtl/>
        </w:rPr>
        <w:t xml:space="preserve">לקו </w:t>
      </w:r>
      <w:r w:rsidR="00A10CA0" w:rsidRPr="00C617E7">
        <w:rPr>
          <w:rStyle w:val="a4"/>
          <w:rFonts w:asciiTheme="majorBidi" w:hAnsiTheme="majorBidi" w:cstheme="majorBidi"/>
          <w:color w:val="auto"/>
          <w:sz w:val="24"/>
          <w:szCs w:val="24"/>
          <w:rtl/>
        </w:rPr>
        <w:t>הגמר</w:t>
      </w:r>
      <w:r w:rsidR="000B60FC" w:rsidRPr="00C617E7">
        <w:rPr>
          <w:rStyle w:val="a4"/>
          <w:rFonts w:asciiTheme="majorBidi" w:hAnsiTheme="majorBidi" w:cstheme="majorBidi"/>
          <w:color w:val="auto"/>
          <w:sz w:val="24"/>
          <w:szCs w:val="24"/>
          <w:rtl/>
        </w:rPr>
        <w:t>,</w:t>
      </w:r>
      <w:r w:rsidR="006348DA" w:rsidRPr="00C617E7">
        <w:rPr>
          <w:rStyle w:val="a4"/>
          <w:rFonts w:asciiTheme="majorBidi" w:hAnsiTheme="majorBidi" w:cstheme="majorBidi"/>
          <w:color w:val="auto"/>
          <w:sz w:val="24"/>
          <w:szCs w:val="24"/>
          <w:rtl/>
        </w:rPr>
        <w:t xml:space="preserve"> ו</w:t>
      </w:r>
      <w:r w:rsidR="007C4837" w:rsidRPr="00C617E7">
        <w:rPr>
          <w:rStyle w:val="a4"/>
          <w:rFonts w:asciiTheme="majorBidi" w:hAnsiTheme="majorBidi" w:cstheme="majorBidi"/>
          <w:color w:val="auto"/>
          <w:sz w:val="24"/>
          <w:szCs w:val="24"/>
          <w:rtl/>
        </w:rPr>
        <w:t xml:space="preserve">כולנו </w:t>
      </w:r>
      <w:r w:rsidR="00B93C0A" w:rsidRPr="00C617E7">
        <w:rPr>
          <w:rStyle w:val="a4"/>
          <w:rFonts w:asciiTheme="majorBidi" w:hAnsiTheme="majorBidi" w:cstheme="majorBidi"/>
          <w:color w:val="auto"/>
          <w:sz w:val="24"/>
          <w:szCs w:val="24"/>
          <w:rtl/>
        </w:rPr>
        <w:t xml:space="preserve">מלאים </w:t>
      </w:r>
      <w:r w:rsidR="007C4837" w:rsidRPr="00C617E7">
        <w:rPr>
          <w:rStyle w:val="a4"/>
          <w:rFonts w:asciiTheme="majorBidi" w:hAnsiTheme="majorBidi" w:cstheme="majorBidi"/>
          <w:color w:val="auto"/>
          <w:sz w:val="24"/>
          <w:szCs w:val="24"/>
          <w:rtl/>
        </w:rPr>
        <w:t xml:space="preserve">הערכה </w:t>
      </w:r>
      <w:r w:rsidR="00B93C0A" w:rsidRPr="00C617E7">
        <w:rPr>
          <w:rStyle w:val="a4"/>
          <w:rFonts w:asciiTheme="majorBidi" w:hAnsiTheme="majorBidi" w:cstheme="majorBidi"/>
          <w:color w:val="auto"/>
          <w:sz w:val="24"/>
          <w:szCs w:val="24"/>
          <w:rtl/>
        </w:rPr>
        <w:t>לתנועה זו</w:t>
      </w:r>
      <w:r w:rsidR="007C4837" w:rsidRPr="00C617E7">
        <w:rPr>
          <w:rStyle w:val="a4"/>
          <w:rFonts w:asciiTheme="majorBidi" w:hAnsiTheme="majorBidi" w:cstheme="majorBidi"/>
          <w:color w:val="auto"/>
          <w:sz w:val="24"/>
          <w:szCs w:val="24"/>
          <w:rtl/>
        </w:rPr>
        <w:t xml:space="preserve"> על </w:t>
      </w:r>
      <w:r w:rsidR="002A7055" w:rsidRPr="00C617E7">
        <w:rPr>
          <w:rStyle w:val="a4"/>
          <w:rFonts w:asciiTheme="majorBidi" w:hAnsiTheme="majorBidi" w:cstheme="majorBidi"/>
          <w:color w:val="auto"/>
          <w:sz w:val="24"/>
          <w:szCs w:val="24"/>
          <w:rtl/>
        </w:rPr>
        <w:t>הישגי</w:t>
      </w:r>
      <w:r w:rsidR="00D45988" w:rsidRPr="00C617E7">
        <w:rPr>
          <w:rStyle w:val="a4"/>
          <w:rFonts w:asciiTheme="majorBidi" w:hAnsiTheme="majorBidi" w:cstheme="majorBidi"/>
          <w:color w:val="auto"/>
          <w:sz w:val="24"/>
          <w:szCs w:val="24"/>
          <w:rtl/>
        </w:rPr>
        <w:t xml:space="preserve">ה הכבירים. </w:t>
      </w:r>
      <w:r w:rsidR="00B93C0A" w:rsidRPr="00C617E7">
        <w:rPr>
          <w:rStyle w:val="a4"/>
          <w:rFonts w:asciiTheme="majorBidi" w:hAnsiTheme="majorBidi" w:cstheme="majorBidi"/>
          <w:color w:val="auto"/>
          <w:sz w:val="24"/>
          <w:szCs w:val="24"/>
          <w:rtl/>
        </w:rPr>
        <w:t>ב</w:t>
      </w:r>
      <w:r w:rsidR="00A54C34" w:rsidRPr="00C617E7">
        <w:rPr>
          <w:rStyle w:val="a4"/>
          <w:rFonts w:asciiTheme="majorBidi" w:hAnsiTheme="majorBidi" w:cstheme="majorBidi"/>
          <w:color w:val="auto"/>
          <w:sz w:val="24"/>
          <w:szCs w:val="24"/>
          <w:rtl/>
        </w:rPr>
        <w:t xml:space="preserve">מדינת ישראל של ימינו </w:t>
      </w:r>
      <w:r w:rsidR="00213046" w:rsidRPr="00C617E7">
        <w:rPr>
          <w:rStyle w:val="a4"/>
          <w:rFonts w:asciiTheme="majorBidi" w:hAnsiTheme="majorBidi" w:cstheme="majorBidi"/>
          <w:color w:val="auto"/>
          <w:sz w:val="24"/>
          <w:szCs w:val="24"/>
          <w:rtl/>
        </w:rPr>
        <w:t xml:space="preserve">שלמה טרם </w:t>
      </w:r>
      <w:r w:rsidR="00B93C0A" w:rsidRPr="00C617E7">
        <w:rPr>
          <w:rStyle w:val="a4"/>
          <w:rFonts w:asciiTheme="majorBidi" w:hAnsiTheme="majorBidi" w:cstheme="majorBidi"/>
          <w:color w:val="auto"/>
          <w:sz w:val="24"/>
          <w:szCs w:val="24"/>
          <w:rtl/>
        </w:rPr>
        <w:t>הופיע, אך</w:t>
      </w:r>
      <w:r w:rsidR="00213046" w:rsidRPr="00C617E7">
        <w:rPr>
          <w:rStyle w:val="a4"/>
          <w:rFonts w:asciiTheme="majorBidi" w:hAnsiTheme="majorBidi" w:cstheme="majorBidi"/>
          <w:color w:val="auto"/>
          <w:sz w:val="24"/>
          <w:szCs w:val="24"/>
          <w:rtl/>
        </w:rPr>
        <w:t xml:space="preserve"> דוד</w:t>
      </w:r>
      <w:r w:rsidR="00B93C0A" w:rsidRPr="00C617E7">
        <w:rPr>
          <w:rStyle w:val="a4"/>
          <w:rFonts w:asciiTheme="majorBidi" w:hAnsiTheme="majorBidi" w:cstheme="majorBidi"/>
          <w:color w:val="auto"/>
          <w:sz w:val="24"/>
          <w:szCs w:val="24"/>
          <w:rtl/>
        </w:rPr>
        <w:t xml:space="preserve"> כבר כאן</w:t>
      </w:r>
      <w:r w:rsidR="00D13FE2" w:rsidRPr="00C617E7">
        <w:rPr>
          <w:rStyle w:val="a4"/>
          <w:rFonts w:asciiTheme="majorBidi" w:hAnsiTheme="majorBidi" w:cstheme="majorBidi"/>
          <w:color w:val="auto"/>
          <w:sz w:val="24"/>
          <w:szCs w:val="24"/>
          <w:rtl/>
        </w:rPr>
        <w:t xml:space="preserve">, ונציגיו הם </w:t>
      </w:r>
      <w:r w:rsidR="00B93C0A" w:rsidRPr="00C617E7">
        <w:rPr>
          <w:rStyle w:val="a4"/>
          <w:rFonts w:asciiTheme="majorBidi" w:hAnsiTheme="majorBidi" w:cstheme="majorBidi"/>
          <w:color w:val="auto"/>
          <w:sz w:val="24"/>
          <w:szCs w:val="24"/>
          <w:rtl/>
        </w:rPr>
        <w:t>בני הציונות הדתית</w:t>
      </w:r>
      <w:r w:rsidR="003A45BF" w:rsidRPr="00C617E7">
        <w:rPr>
          <w:rStyle w:val="a4"/>
          <w:rFonts w:asciiTheme="majorBidi" w:hAnsiTheme="majorBidi" w:cstheme="majorBidi"/>
          <w:color w:val="auto"/>
          <w:sz w:val="24"/>
          <w:szCs w:val="24"/>
          <w:rtl/>
        </w:rPr>
        <w:t xml:space="preserve"> ו</w:t>
      </w:r>
      <w:r w:rsidRPr="00C617E7">
        <w:rPr>
          <w:rStyle w:val="a4"/>
          <w:rFonts w:asciiTheme="majorBidi" w:hAnsiTheme="majorBidi" w:cstheme="majorBidi"/>
          <w:color w:val="auto"/>
          <w:sz w:val="24"/>
          <w:szCs w:val="24"/>
          <w:rtl/>
        </w:rPr>
        <w:t>תנוע</w:t>
      </w:r>
      <w:r w:rsidR="003A45BF" w:rsidRPr="00C617E7">
        <w:rPr>
          <w:rStyle w:val="a4"/>
          <w:rFonts w:asciiTheme="majorBidi" w:hAnsiTheme="majorBidi" w:cstheme="majorBidi"/>
          <w:color w:val="auto"/>
          <w:sz w:val="24"/>
          <w:szCs w:val="24"/>
          <w:rtl/>
        </w:rPr>
        <w:t xml:space="preserve">ת ההתיישבות </w:t>
      </w:r>
      <w:r w:rsidRPr="00C617E7">
        <w:rPr>
          <w:rStyle w:val="a4"/>
          <w:rFonts w:asciiTheme="majorBidi" w:hAnsiTheme="majorBidi" w:cstheme="majorBidi"/>
          <w:color w:val="auto"/>
          <w:sz w:val="24"/>
          <w:szCs w:val="24"/>
          <w:rtl/>
        </w:rPr>
        <w:t>ביהודה ושומרון</w:t>
      </w:r>
      <w:r w:rsidR="00A4781A"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ה</w:t>
      </w:r>
      <w:r w:rsidR="008869D3" w:rsidRPr="00C617E7">
        <w:rPr>
          <w:rStyle w:val="a4"/>
          <w:rFonts w:asciiTheme="majorBidi" w:hAnsiTheme="majorBidi" w:cstheme="majorBidi"/>
          <w:color w:val="auto"/>
          <w:sz w:val="24"/>
          <w:szCs w:val="24"/>
          <w:rtl/>
        </w:rPr>
        <w:t>אידיאול</w:t>
      </w:r>
      <w:r w:rsidRPr="00C617E7">
        <w:rPr>
          <w:rStyle w:val="a4"/>
          <w:rFonts w:asciiTheme="majorBidi" w:hAnsiTheme="majorBidi" w:cstheme="majorBidi"/>
          <w:color w:val="auto"/>
          <w:sz w:val="24"/>
          <w:szCs w:val="24"/>
          <w:rtl/>
        </w:rPr>
        <w:t>וגיה שלהם עולה בקנה אחד עם ה</w:t>
      </w:r>
      <w:r w:rsidR="008869D3" w:rsidRPr="00C617E7">
        <w:rPr>
          <w:rStyle w:val="a4"/>
          <w:rFonts w:asciiTheme="majorBidi" w:hAnsiTheme="majorBidi" w:cstheme="majorBidi"/>
          <w:color w:val="auto"/>
          <w:sz w:val="24"/>
          <w:szCs w:val="24"/>
          <w:rtl/>
        </w:rPr>
        <w:t>אידיאול</w:t>
      </w:r>
      <w:r w:rsidRPr="00C617E7">
        <w:rPr>
          <w:rStyle w:val="a4"/>
          <w:rFonts w:asciiTheme="majorBidi" w:hAnsiTheme="majorBidi" w:cstheme="majorBidi"/>
          <w:color w:val="auto"/>
          <w:sz w:val="24"/>
          <w:szCs w:val="24"/>
          <w:rtl/>
        </w:rPr>
        <w:t>וגיה של דוד</w:t>
      </w:r>
      <w:r w:rsidR="00822F95" w:rsidRPr="00C617E7">
        <w:rPr>
          <w:rStyle w:val="a4"/>
          <w:rFonts w:asciiTheme="majorBidi" w:hAnsiTheme="majorBidi" w:cstheme="majorBidi"/>
          <w:color w:val="auto"/>
          <w:sz w:val="24"/>
          <w:szCs w:val="24"/>
          <w:rtl/>
        </w:rPr>
        <w:t>: תחייה לאומית דתית</w:t>
      </w:r>
      <w:r w:rsidR="00A8010E" w:rsidRPr="00C617E7">
        <w:rPr>
          <w:rStyle w:val="a4"/>
          <w:rFonts w:asciiTheme="majorBidi" w:hAnsiTheme="majorBidi" w:cstheme="majorBidi"/>
          <w:color w:val="auto"/>
          <w:sz w:val="24"/>
          <w:szCs w:val="24"/>
          <w:rtl/>
        </w:rPr>
        <w:t xml:space="preserve">, </w:t>
      </w:r>
      <w:proofErr w:type="spellStart"/>
      <w:r w:rsidR="00A8010E" w:rsidRPr="00C617E7">
        <w:rPr>
          <w:rStyle w:val="a4"/>
          <w:rFonts w:asciiTheme="majorBidi" w:hAnsiTheme="majorBidi" w:cstheme="majorBidi"/>
          <w:color w:val="auto"/>
          <w:sz w:val="24"/>
          <w:szCs w:val="24"/>
          <w:rtl/>
        </w:rPr>
        <w:t>תנ"כית</w:t>
      </w:r>
      <w:proofErr w:type="spellEnd"/>
      <w:r w:rsidRPr="00C617E7">
        <w:rPr>
          <w:rStyle w:val="a4"/>
          <w:rFonts w:asciiTheme="majorBidi" w:hAnsiTheme="majorBidi" w:cstheme="majorBidi"/>
          <w:color w:val="auto"/>
          <w:sz w:val="24"/>
          <w:szCs w:val="24"/>
          <w:rtl/>
        </w:rPr>
        <w:t xml:space="preserve"> </w:t>
      </w:r>
      <w:r w:rsidR="00957AC9" w:rsidRPr="00C617E7">
        <w:rPr>
          <w:rStyle w:val="a4"/>
          <w:rFonts w:asciiTheme="majorBidi" w:hAnsiTheme="majorBidi" w:cstheme="majorBidi"/>
          <w:color w:val="auto"/>
          <w:sz w:val="24"/>
          <w:szCs w:val="24"/>
          <w:rtl/>
        </w:rPr>
        <w:t>(</w:t>
      </w:r>
      <w:r w:rsidR="00B93C0A" w:rsidRPr="00C617E7">
        <w:rPr>
          <w:rStyle w:val="a4"/>
          <w:rFonts w:asciiTheme="majorBidi" w:hAnsiTheme="majorBidi" w:cstheme="majorBidi"/>
          <w:color w:val="auto"/>
          <w:sz w:val="24"/>
          <w:szCs w:val="24"/>
          <w:rtl/>
        </w:rPr>
        <w:t xml:space="preserve">להבדיל מתחייה </w:t>
      </w:r>
      <w:proofErr w:type="spellStart"/>
      <w:r w:rsidR="00A10CA0" w:rsidRPr="00C617E7">
        <w:rPr>
          <w:rStyle w:val="a4"/>
          <w:rFonts w:asciiTheme="majorBidi" w:hAnsiTheme="majorBidi" w:cstheme="majorBidi"/>
          <w:color w:val="auto"/>
          <w:sz w:val="24"/>
          <w:szCs w:val="24"/>
          <w:rtl/>
        </w:rPr>
        <w:t>לאומית־חילונית</w:t>
      </w:r>
      <w:proofErr w:type="spellEnd"/>
      <w:r w:rsidR="00957AC9" w:rsidRPr="00C617E7">
        <w:rPr>
          <w:rStyle w:val="a4"/>
          <w:rFonts w:asciiTheme="majorBidi" w:hAnsiTheme="majorBidi" w:cstheme="majorBidi"/>
          <w:color w:val="auto"/>
          <w:sz w:val="24"/>
          <w:szCs w:val="24"/>
          <w:rtl/>
        </w:rPr>
        <w:t>).</w:t>
      </w:r>
    </w:p>
    <w:p w14:paraId="4031A32B" w14:textId="1DCEC925" w:rsidR="00BB56A9" w:rsidRPr="00C617E7" w:rsidRDefault="00A8010E" w:rsidP="00A8010E">
      <w:pPr>
        <w:pStyle w:val="a3"/>
        <w:spacing w:before="240" w:after="240"/>
        <w:rPr>
          <w:rStyle w:val="a4"/>
          <w:rFonts w:asciiTheme="majorBidi" w:hAnsiTheme="majorBidi" w:cstheme="majorBidi"/>
          <w:color w:val="auto"/>
          <w:sz w:val="24"/>
          <w:szCs w:val="24"/>
          <w:rtl/>
        </w:rPr>
      </w:pPr>
      <w:r w:rsidRPr="00C617E7">
        <w:rPr>
          <w:rFonts w:asciiTheme="majorBidi" w:hAnsiTheme="majorBidi" w:cstheme="majorBidi"/>
          <w:color w:val="auto"/>
          <w:rtl/>
        </w:rPr>
        <w:t>אם זיהינו את המלך שאול, משיח בן יוסף, עם הציונות של הרצל, ואת דוד, משיח בן יהודה, עם הציונות הדתית של ימינו - אז עולה השאלה</w:t>
      </w:r>
      <w:r w:rsidRPr="00C617E7">
        <w:rPr>
          <w:rFonts w:asciiTheme="majorBidi" w:hAnsiTheme="majorBidi" w:cstheme="majorBidi"/>
          <w:color w:val="auto"/>
        </w:rPr>
        <w:t>:</w:t>
      </w:r>
      <w:r w:rsidRPr="00C617E7">
        <w:rPr>
          <w:rFonts w:asciiTheme="majorBidi" w:hAnsiTheme="majorBidi" w:cstheme="majorBidi"/>
          <w:color w:val="auto"/>
          <w:rtl/>
        </w:rPr>
        <w:t xml:space="preserve"> </w:t>
      </w:r>
      <w:r w:rsidR="00D67846" w:rsidRPr="00C617E7">
        <w:rPr>
          <w:rStyle w:val="a4"/>
          <w:rFonts w:asciiTheme="majorBidi" w:hAnsiTheme="majorBidi" w:cstheme="majorBidi"/>
          <w:color w:val="auto"/>
          <w:sz w:val="24"/>
          <w:szCs w:val="24"/>
          <w:rtl/>
        </w:rPr>
        <w:t>מה טיבה של</w:t>
      </w:r>
      <w:r w:rsidR="00DC09CB" w:rsidRPr="00C617E7">
        <w:rPr>
          <w:rStyle w:val="a4"/>
          <w:rFonts w:asciiTheme="majorBidi" w:hAnsiTheme="majorBidi" w:cstheme="majorBidi"/>
          <w:color w:val="auto"/>
          <w:sz w:val="24"/>
          <w:szCs w:val="24"/>
          <w:rtl/>
        </w:rPr>
        <w:t xml:space="preserve"> התנועה שתגלם את </w:t>
      </w:r>
      <w:r w:rsidR="00D67846" w:rsidRPr="00C617E7">
        <w:rPr>
          <w:rStyle w:val="a4"/>
          <w:rFonts w:asciiTheme="majorBidi" w:hAnsiTheme="majorBidi" w:cstheme="majorBidi"/>
          <w:color w:val="auto"/>
          <w:sz w:val="24"/>
          <w:szCs w:val="24"/>
          <w:rtl/>
        </w:rPr>
        <w:t xml:space="preserve">שלמה, משיח בן דוד? מה יבדיל בינה </w:t>
      </w:r>
      <w:r w:rsidR="00A10CA0" w:rsidRPr="00C617E7">
        <w:rPr>
          <w:rStyle w:val="a4"/>
          <w:rFonts w:asciiTheme="majorBidi" w:hAnsiTheme="majorBidi" w:cstheme="majorBidi"/>
          <w:color w:val="auto"/>
          <w:sz w:val="24"/>
          <w:szCs w:val="24"/>
          <w:rtl/>
        </w:rPr>
        <w:t>ל</w:t>
      </w:r>
      <w:r w:rsidR="00D67846" w:rsidRPr="00C617E7">
        <w:rPr>
          <w:rStyle w:val="a4"/>
          <w:rFonts w:asciiTheme="majorBidi" w:hAnsiTheme="majorBidi" w:cstheme="majorBidi"/>
          <w:color w:val="auto"/>
          <w:sz w:val="24"/>
          <w:szCs w:val="24"/>
          <w:rtl/>
        </w:rPr>
        <w:t xml:space="preserve">בין קודמתה, הציונות הדתית </w:t>
      </w:r>
      <w:r w:rsidR="00E100B7" w:rsidRPr="00C617E7">
        <w:rPr>
          <w:rStyle w:val="a4"/>
          <w:rFonts w:asciiTheme="majorBidi" w:hAnsiTheme="majorBidi" w:cstheme="majorBidi"/>
          <w:color w:val="auto"/>
          <w:sz w:val="24"/>
          <w:szCs w:val="24"/>
          <w:rtl/>
        </w:rPr>
        <w:t xml:space="preserve">המוכרת לנו? </w:t>
      </w:r>
      <w:r w:rsidR="00A10CA0" w:rsidRPr="00C617E7">
        <w:rPr>
          <w:rStyle w:val="a4"/>
          <w:rFonts w:asciiTheme="majorBidi" w:hAnsiTheme="majorBidi" w:cstheme="majorBidi"/>
          <w:color w:val="auto"/>
          <w:sz w:val="24"/>
          <w:szCs w:val="24"/>
          <w:rtl/>
        </w:rPr>
        <w:t>לשון אחר:</w:t>
      </w:r>
      <w:r w:rsidR="00E100B7" w:rsidRPr="00C617E7">
        <w:rPr>
          <w:rStyle w:val="a4"/>
          <w:rFonts w:asciiTheme="majorBidi" w:hAnsiTheme="majorBidi" w:cstheme="majorBidi"/>
          <w:color w:val="auto"/>
          <w:sz w:val="24"/>
          <w:szCs w:val="24"/>
          <w:rtl/>
        </w:rPr>
        <w:t xml:space="preserve"> מהו היעד הגדול הבא של הציונות הדתית?</w:t>
      </w:r>
    </w:p>
    <w:p w14:paraId="170B4FBB" w14:textId="7699F7E7" w:rsidR="00E24637" w:rsidRPr="00C617E7" w:rsidRDefault="00E24637"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למעלה הסברנו כי ההבדל העיקרי בן דוד </w:t>
      </w:r>
      <w:r w:rsidR="00A10CA0" w:rsidRPr="00C617E7">
        <w:rPr>
          <w:rStyle w:val="a4"/>
          <w:rFonts w:asciiTheme="majorBidi" w:hAnsiTheme="majorBidi" w:cstheme="majorBidi"/>
          <w:color w:val="auto"/>
          <w:sz w:val="24"/>
          <w:szCs w:val="24"/>
          <w:rtl/>
        </w:rPr>
        <w:t>ל</w:t>
      </w:r>
      <w:r w:rsidRPr="00C617E7">
        <w:rPr>
          <w:rStyle w:val="a4"/>
          <w:rFonts w:asciiTheme="majorBidi" w:hAnsiTheme="majorBidi" w:cstheme="majorBidi"/>
          <w:color w:val="auto"/>
          <w:sz w:val="24"/>
          <w:szCs w:val="24"/>
          <w:rtl/>
        </w:rPr>
        <w:t xml:space="preserve">שלמה היה </w:t>
      </w:r>
      <w:r w:rsidR="008E414C" w:rsidRPr="00C617E7">
        <w:rPr>
          <w:rStyle w:val="a4"/>
          <w:rFonts w:asciiTheme="majorBidi" w:hAnsiTheme="majorBidi" w:cstheme="majorBidi"/>
          <w:color w:val="auto"/>
          <w:sz w:val="24"/>
          <w:szCs w:val="24"/>
          <w:rtl/>
        </w:rPr>
        <w:t xml:space="preserve">ההיקף האנושי של שאיפתם. </w:t>
      </w:r>
      <w:r w:rsidR="00EB0687" w:rsidRPr="00C617E7">
        <w:rPr>
          <w:rStyle w:val="a4"/>
          <w:rFonts w:asciiTheme="majorBidi" w:hAnsiTheme="majorBidi" w:cstheme="majorBidi"/>
          <w:color w:val="auto"/>
          <w:sz w:val="24"/>
          <w:szCs w:val="24"/>
          <w:rtl/>
        </w:rPr>
        <w:t xml:space="preserve">דוד המלך </w:t>
      </w:r>
      <w:r w:rsidR="00523156" w:rsidRPr="00C617E7">
        <w:rPr>
          <w:rStyle w:val="a4"/>
          <w:rFonts w:asciiTheme="majorBidi" w:hAnsiTheme="majorBidi" w:cstheme="majorBidi"/>
          <w:color w:val="auto"/>
          <w:sz w:val="24"/>
          <w:szCs w:val="24"/>
          <w:rtl/>
        </w:rPr>
        <w:t xml:space="preserve">ביקש </w:t>
      </w:r>
      <w:r w:rsidR="00D814EC" w:rsidRPr="00C617E7">
        <w:rPr>
          <w:rStyle w:val="a4"/>
          <w:rFonts w:asciiTheme="majorBidi" w:hAnsiTheme="majorBidi" w:cstheme="majorBidi"/>
          <w:color w:val="auto"/>
          <w:sz w:val="24"/>
          <w:szCs w:val="24"/>
          <w:rtl/>
        </w:rPr>
        <w:t>תחייה רוחנית</w:t>
      </w:r>
      <w:r w:rsidR="00523156" w:rsidRPr="00C617E7">
        <w:rPr>
          <w:rStyle w:val="a4"/>
          <w:rFonts w:asciiTheme="majorBidi" w:hAnsiTheme="majorBidi" w:cstheme="majorBidi"/>
          <w:color w:val="auto"/>
          <w:sz w:val="24"/>
          <w:szCs w:val="24"/>
          <w:rtl/>
        </w:rPr>
        <w:t xml:space="preserve"> לעם ישראל, ואילו שלמה </w:t>
      </w:r>
      <w:r w:rsidR="000503A6" w:rsidRPr="00C617E7">
        <w:rPr>
          <w:rStyle w:val="a4"/>
          <w:rFonts w:asciiTheme="majorBidi" w:hAnsiTheme="majorBidi" w:cstheme="majorBidi"/>
          <w:color w:val="auto"/>
          <w:sz w:val="24"/>
          <w:szCs w:val="24"/>
          <w:rtl/>
        </w:rPr>
        <w:t xml:space="preserve">חלם להביא את האנושות כולה לעליית מדרגה רוחנית. </w:t>
      </w:r>
      <w:r w:rsidR="005F358C" w:rsidRPr="00C617E7">
        <w:rPr>
          <w:rStyle w:val="a4"/>
          <w:rFonts w:asciiTheme="majorBidi" w:hAnsiTheme="majorBidi" w:cstheme="majorBidi"/>
          <w:color w:val="auto"/>
          <w:sz w:val="24"/>
          <w:szCs w:val="24"/>
          <w:rtl/>
        </w:rPr>
        <w:t>כ</w:t>
      </w:r>
      <w:r w:rsidR="0021502D" w:rsidRPr="00C617E7">
        <w:rPr>
          <w:rStyle w:val="a4"/>
          <w:rFonts w:asciiTheme="majorBidi" w:hAnsiTheme="majorBidi" w:cstheme="majorBidi"/>
          <w:color w:val="auto"/>
          <w:sz w:val="24"/>
          <w:szCs w:val="24"/>
          <w:rtl/>
        </w:rPr>
        <w:t>ש</w:t>
      </w:r>
      <w:r w:rsidR="005F358C" w:rsidRPr="00C617E7">
        <w:rPr>
          <w:rStyle w:val="a4"/>
          <w:rFonts w:asciiTheme="majorBidi" w:hAnsiTheme="majorBidi" w:cstheme="majorBidi"/>
          <w:color w:val="auto"/>
          <w:sz w:val="24"/>
          <w:szCs w:val="24"/>
          <w:rtl/>
        </w:rPr>
        <w:t>חושבים על שלמה המלך, משיח בן דוד, במונחים של מדינת ישראל העתידית,</w:t>
      </w:r>
      <w:r w:rsidR="0021502D" w:rsidRPr="00C617E7">
        <w:rPr>
          <w:rStyle w:val="a4"/>
          <w:rFonts w:asciiTheme="majorBidi" w:hAnsiTheme="majorBidi" w:cstheme="majorBidi"/>
          <w:color w:val="auto"/>
          <w:sz w:val="24"/>
          <w:szCs w:val="24"/>
          <w:rtl/>
        </w:rPr>
        <w:t xml:space="preserve"> מגיעים בהכרח למסקנה שתהא זו תנועה </w:t>
      </w:r>
      <w:r w:rsidR="006C61D8" w:rsidRPr="00C617E7">
        <w:rPr>
          <w:rStyle w:val="a4"/>
          <w:rFonts w:asciiTheme="majorBidi" w:hAnsiTheme="majorBidi" w:cstheme="majorBidi"/>
          <w:color w:val="auto"/>
          <w:sz w:val="24"/>
          <w:szCs w:val="24"/>
          <w:rtl/>
        </w:rPr>
        <w:t xml:space="preserve">שמסוגלת </w:t>
      </w:r>
      <w:r w:rsidR="00A10CA0" w:rsidRPr="00C617E7">
        <w:rPr>
          <w:rStyle w:val="a4"/>
          <w:rFonts w:asciiTheme="majorBidi" w:hAnsiTheme="majorBidi" w:cstheme="majorBidi"/>
          <w:color w:val="auto"/>
          <w:sz w:val="24"/>
          <w:szCs w:val="24"/>
          <w:rtl/>
        </w:rPr>
        <w:t>להביא</w:t>
      </w:r>
      <w:r w:rsidR="006C61D8" w:rsidRPr="00C617E7">
        <w:rPr>
          <w:rStyle w:val="a4"/>
          <w:rFonts w:asciiTheme="majorBidi" w:hAnsiTheme="majorBidi" w:cstheme="majorBidi"/>
          <w:color w:val="auto"/>
          <w:sz w:val="24"/>
          <w:szCs w:val="24"/>
          <w:rtl/>
        </w:rPr>
        <w:t xml:space="preserve"> את </w:t>
      </w:r>
      <w:r w:rsidR="00E239DB" w:rsidRPr="00C617E7">
        <w:rPr>
          <w:rStyle w:val="a4"/>
          <w:rFonts w:asciiTheme="majorBidi" w:hAnsiTheme="majorBidi" w:cstheme="majorBidi"/>
          <w:color w:val="auto"/>
          <w:sz w:val="24"/>
          <w:szCs w:val="24"/>
          <w:rtl/>
        </w:rPr>
        <w:t>אור ה'</w:t>
      </w:r>
      <w:r w:rsidR="006C61D8" w:rsidRPr="00C617E7">
        <w:rPr>
          <w:rStyle w:val="a4"/>
          <w:rFonts w:asciiTheme="majorBidi" w:hAnsiTheme="majorBidi" w:cstheme="majorBidi"/>
          <w:color w:val="auto"/>
          <w:sz w:val="24"/>
          <w:szCs w:val="24"/>
          <w:rtl/>
        </w:rPr>
        <w:t xml:space="preserve"> לכל באי עולם,</w:t>
      </w:r>
      <w:r w:rsidR="00A10CA0" w:rsidRPr="00C617E7">
        <w:rPr>
          <w:rStyle w:val="a4"/>
          <w:rFonts w:asciiTheme="majorBidi" w:hAnsiTheme="majorBidi" w:cstheme="majorBidi"/>
          <w:color w:val="auto"/>
          <w:sz w:val="24"/>
          <w:szCs w:val="24"/>
          <w:rtl/>
        </w:rPr>
        <w:t xml:space="preserve"> בבחינת </w:t>
      </w:r>
      <w:proofErr w:type="spellStart"/>
      <w:r w:rsidR="003B5BFE" w:rsidRPr="00C617E7">
        <w:rPr>
          <w:rStyle w:val="a4"/>
          <w:rFonts w:asciiTheme="majorBidi" w:hAnsiTheme="majorBidi" w:cstheme="majorBidi"/>
          <w:color w:val="auto"/>
          <w:sz w:val="24"/>
          <w:szCs w:val="24"/>
          <w:rtl/>
        </w:rPr>
        <w:t>וְנִבְרְכו</w:t>
      </w:r>
      <w:proofErr w:type="spellEnd"/>
      <w:r w:rsidR="003B5BFE" w:rsidRPr="00C617E7">
        <w:rPr>
          <w:rStyle w:val="a4"/>
          <w:rFonts w:asciiTheme="majorBidi" w:hAnsiTheme="majorBidi" w:cstheme="majorBidi"/>
          <w:color w:val="auto"/>
          <w:sz w:val="24"/>
          <w:szCs w:val="24"/>
          <w:rtl/>
        </w:rPr>
        <w:t>ּ בְךָ כֹּל מִשְׁפְּחֹת הָאֲדָמָה (בראשית י</w:t>
      </w:r>
      <w:r w:rsidR="00A10CA0" w:rsidRPr="00C617E7">
        <w:rPr>
          <w:rStyle w:val="a4"/>
          <w:rFonts w:asciiTheme="majorBidi" w:hAnsiTheme="majorBidi" w:cstheme="majorBidi"/>
          <w:color w:val="auto"/>
          <w:sz w:val="24"/>
          <w:szCs w:val="24"/>
          <w:rtl/>
        </w:rPr>
        <w:t>"</w:t>
      </w:r>
      <w:r w:rsidR="003B5BFE" w:rsidRPr="00C617E7">
        <w:rPr>
          <w:rStyle w:val="a4"/>
          <w:rFonts w:asciiTheme="majorBidi" w:hAnsiTheme="majorBidi" w:cstheme="majorBidi"/>
          <w:color w:val="auto"/>
          <w:sz w:val="24"/>
          <w:szCs w:val="24"/>
          <w:rtl/>
        </w:rPr>
        <w:t>ב ג</w:t>
      </w:r>
      <w:r w:rsidR="00A10CA0" w:rsidRPr="00C617E7">
        <w:rPr>
          <w:rStyle w:val="a4"/>
          <w:rFonts w:asciiTheme="majorBidi" w:hAnsiTheme="majorBidi" w:cstheme="majorBidi"/>
          <w:color w:val="auto"/>
          <w:sz w:val="24"/>
          <w:szCs w:val="24"/>
          <w:rtl/>
        </w:rPr>
        <w:t>'</w:t>
      </w:r>
      <w:r w:rsidR="003B5BFE" w:rsidRPr="00C617E7">
        <w:rPr>
          <w:rStyle w:val="a4"/>
          <w:rFonts w:asciiTheme="majorBidi" w:hAnsiTheme="majorBidi" w:cstheme="majorBidi"/>
          <w:color w:val="auto"/>
          <w:sz w:val="24"/>
          <w:szCs w:val="24"/>
          <w:rtl/>
        </w:rPr>
        <w:t>).</w:t>
      </w:r>
    </w:p>
    <w:p w14:paraId="449AFA9E" w14:textId="519A3EFE" w:rsidR="002B59C3" w:rsidRPr="00C617E7" w:rsidRDefault="002B59C3"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w:t>
      </w:r>
      <w:proofErr w:type="spellStart"/>
      <w:r w:rsidRPr="00C617E7">
        <w:rPr>
          <w:rStyle w:val="a4"/>
          <w:rFonts w:asciiTheme="majorBidi" w:hAnsiTheme="majorBidi" w:cstheme="majorBidi"/>
          <w:color w:val="auto"/>
          <w:sz w:val="24"/>
          <w:szCs w:val="24"/>
          <w:rtl/>
        </w:rPr>
        <w:t>במאמר</w:t>
      </w:r>
      <w:r w:rsidR="007D146D"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המוסגר</w:t>
      </w:r>
      <w:proofErr w:type="spellEnd"/>
      <w:r w:rsidRPr="00C617E7">
        <w:rPr>
          <w:rStyle w:val="a4"/>
          <w:rFonts w:asciiTheme="majorBidi" w:hAnsiTheme="majorBidi" w:cstheme="majorBidi"/>
          <w:color w:val="auto"/>
          <w:sz w:val="24"/>
          <w:szCs w:val="24"/>
          <w:rtl/>
        </w:rPr>
        <w:t xml:space="preserve"> חשוב לציין כי בהציענו את </w:t>
      </w:r>
      <w:r w:rsidR="004634B3" w:rsidRPr="00C617E7">
        <w:rPr>
          <w:rStyle w:val="a4"/>
          <w:rFonts w:asciiTheme="majorBidi" w:hAnsiTheme="majorBidi" w:cstheme="majorBidi"/>
          <w:color w:val="auto"/>
          <w:sz w:val="24"/>
          <w:szCs w:val="24"/>
          <w:rtl/>
        </w:rPr>
        <w:t xml:space="preserve">המונחים </w:t>
      </w:r>
      <w:r w:rsidR="00B029E7" w:rsidRPr="00C617E7">
        <w:rPr>
          <w:rFonts w:asciiTheme="majorBidi" w:hAnsiTheme="majorBidi" w:cstheme="majorBidi"/>
          <w:color w:val="auto"/>
          <w:spacing w:val="-2"/>
        </w:rPr>
        <w:t>”</w:t>
      </w:r>
      <w:r w:rsidR="004634B3" w:rsidRPr="00C617E7">
        <w:rPr>
          <w:rStyle w:val="a4"/>
          <w:rFonts w:asciiTheme="majorBidi" w:hAnsiTheme="majorBidi" w:cstheme="majorBidi"/>
          <w:color w:val="auto"/>
          <w:sz w:val="24"/>
          <w:szCs w:val="24"/>
          <w:rtl/>
        </w:rPr>
        <w:t>שאול, דוד ושלמה</w:t>
      </w:r>
      <w:r w:rsidR="00CE7C18" w:rsidRPr="00C617E7">
        <w:rPr>
          <w:rFonts w:asciiTheme="majorBidi" w:hAnsiTheme="majorBidi" w:cstheme="majorBidi"/>
          <w:color w:val="auto"/>
          <w:rtl/>
        </w:rPr>
        <w:t>“</w:t>
      </w:r>
      <w:r w:rsidR="004634B3" w:rsidRPr="00C617E7">
        <w:rPr>
          <w:rStyle w:val="a4"/>
          <w:rFonts w:asciiTheme="majorBidi" w:hAnsiTheme="majorBidi" w:cstheme="majorBidi"/>
          <w:color w:val="auto"/>
          <w:sz w:val="24"/>
          <w:szCs w:val="24"/>
          <w:rtl/>
        </w:rPr>
        <w:t xml:space="preserve"> לציון שלבי התהליך המשיחי, איננו </w:t>
      </w:r>
      <w:r w:rsidR="00182B63" w:rsidRPr="00C617E7">
        <w:rPr>
          <w:rStyle w:val="a4"/>
          <w:rFonts w:asciiTheme="majorBidi" w:hAnsiTheme="majorBidi" w:cstheme="majorBidi"/>
          <w:color w:val="auto"/>
          <w:sz w:val="24"/>
          <w:szCs w:val="24"/>
          <w:rtl/>
        </w:rPr>
        <w:t>באים לומר כי עלינו</w:t>
      </w:r>
      <w:r w:rsidR="004634B3" w:rsidRPr="00C617E7">
        <w:rPr>
          <w:rStyle w:val="a4"/>
          <w:rFonts w:asciiTheme="majorBidi" w:hAnsiTheme="majorBidi" w:cstheme="majorBidi"/>
          <w:color w:val="auto"/>
          <w:sz w:val="24"/>
          <w:szCs w:val="24"/>
          <w:rtl/>
        </w:rPr>
        <w:t xml:space="preserve"> לראות במלכים האלה דוגמה ומופת.</w:t>
      </w:r>
      <w:r w:rsidR="00182B63" w:rsidRPr="00C617E7">
        <w:rPr>
          <w:rStyle w:val="a4"/>
          <w:rFonts w:asciiTheme="majorBidi" w:hAnsiTheme="majorBidi" w:cstheme="majorBidi"/>
          <w:color w:val="auto"/>
          <w:sz w:val="24"/>
          <w:szCs w:val="24"/>
          <w:rtl/>
        </w:rPr>
        <w:t xml:space="preserve"> דורנו שונה תכלית שינוי מן הדורות ההם, ואין לנו כל שאיפה לשוב אל העבר. </w:t>
      </w:r>
      <w:r w:rsidR="00A10CA0" w:rsidRPr="00C617E7">
        <w:rPr>
          <w:rStyle w:val="a4"/>
          <w:rFonts w:asciiTheme="majorBidi" w:hAnsiTheme="majorBidi" w:cstheme="majorBidi"/>
          <w:color w:val="auto"/>
          <w:sz w:val="24"/>
          <w:szCs w:val="24"/>
          <w:rtl/>
        </w:rPr>
        <w:t>אולם</w:t>
      </w:r>
      <w:r w:rsidR="00182B63" w:rsidRPr="00C617E7">
        <w:rPr>
          <w:rStyle w:val="a4"/>
          <w:rFonts w:asciiTheme="majorBidi" w:hAnsiTheme="majorBidi" w:cstheme="majorBidi"/>
          <w:color w:val="auto"/>
          <w:sz w:val="24"/>
          <w:szCs w:val="24"/>
          <w:rtl/>
        </w:rPr>
        <w:t xml:space="preserve"> עם כל זאת, מעשה אבות סימן לבנים, והמלכים המשיחים האלה יש בהם משום </w:t>
      </w:r>
      <w:proofErr w:type="spellStart"/>
      <w:r w:rsidR="00182B63" w:rsidRPr="00C617E7">
        <w:rPr>
          <w:rStyle w:val="a4"/>
          <w:rFonts w:asciiTheme="majorBidi" w:hAnsiTheme="majorBidi" w:cstheme="majorBidi"/>
          <w:color w:val="auto"/>
          <w:sz w:val="24"/>
          <w:szCs w:val="24"/>
          <w:rtl/>
        </w:rPr>
        <w:t>אבות־טיפוס</w:t>
      </w:r>
      <w:proofErr w:type="spellEnd"/>
      <w:r w:rsidR="00182B63" w:rsidRPr="00C617E7">
        <w:rPr>
          <w:rStyle w:val="a4"/>
          <w:rFonts w:asciiTheme="majorBidi" w:hAnsiTheme="majorBidi" w:cstheme="majorBidi"/>
          <w:color w:val="auto"/>
          <w:sz w:val="24"/>
          <w:szCs w:val="24"/>
          <w:rtl/>
        </w:rPr>
        <w:t xml:space="preserve"> המוצאים את ביטוי</w:t>
      </w:r>
      <w:r w:rsidR="00075C91" w:rsidRPr="00C617E7">
        <w:rPr>
          <w:rStyle w:val="a4"/>
          <w:rFonts w:asciiTheme="majorBidi" w:hAnsiTheme="majorBidi" w:cstheme="majorBidi"/>
          <w:color w:val="auto"/>
          <w:sz w:val="24"/>
          <w:szCs w:val="24"/>
          <w:rtl/>
        </w:rPr>
        <w:t>ָ</w:t>
      </w:r>
      <w:r w:rsidR="00A10CA0" w:rsidRPr="00C617E7">
        <w:rPr>
          <w:rStyle w:val="a4"/>
          <w:rFonts w:asciiTheme="majorBidi" w:hAnsiTheme="majorBidi" w:cstheme="majorBidi"/>
          <w:color w:val="auto"/>
          <w:sz w:val="24"/>
          <w:szCs w:val="24"/>
          <w:rtl/>
        </w:rPr>
        <w:t>י</w:t>
      </w:r>
      <w:r w:rsidR="00182B63" w:rsidRPr="00C617E7">
        <w:rPr>
          <w:rStyle w:val="a4"/>
          <w:rFonts w:asciiTheme="majorBidi" w:hAnsiTheme="majorBidi" w:cstheme="majorBidi"/>
          <w:color w:val="auto"/>
          <w:sz w:val="24"/>
          <w:szCs w:val="24"/>
          <w:rtl/>
        </w:rPr>
        <w:t xml:space="preserve">ם גם בתולדותיו של העם בדורות האחרונים. ניתוחם של </w:t>
      </w:r>
      <w:proofErr w:type="spellStart"/>
      <w:r w:rsidR="00182B63" w:rsidRPr="00C617E7">
        <w:rPr>
          <w:rStyle w:val="a4"/>
          <w:rFonts w:asciiTheme="majorBidi" w:hAnsiTheme="majorBidi" w:cstheme="majorBidi"/>
          <w:color w:val="auto"/>
          <w:sz w:val="24"/>
          <w:szCs w:val="24"/>
          <w:rtl/>
        </w:rPr>
        <w:t>אבות־טיפוס</w:t>
      </w:r>
      <w:proofErr w:type="spellEnd"/>
      <w:r w:rsidR="00182B63" w:rsidRPr="00C617E7">
        <w:rPr>
          <w:rStyle w:val="a4"/>
          <w:rFonts w:asciiTheme="majorBidi" w:hAnsiTheme="majorBidi" w:cstheme="majorBidi"/>
          <w:color w:val="auto"/>
          <w:sz w:val="24"/>
          <w:szCs w:val="24"/>
          <w:rtl/>
        </w:rPr>
        <w:t xml:space="preserve"> אלו מביאנו להבנה חדשה של תולדות מדינת ישראל </w:t>
      </w:r>
      <w:r w:rsidR="00075C91" w:rsidRPr="00C617E7">
        <w:rPr>
          <w:rStyle w:val="a4"/>
          <w:rFonts w:asciiTheme="majorBidi" w:hAnsiTheme="majorBidi" w:cstheme="majorBidi"/>
          <w:color w:val="auto"/>
          <w:sz w:val="24"/>
          <w:szCs w:val="24"/>
          <w:rtl/>
        </w:rPr>
        <w:t>בימינו).</w:t>
      </w:r>
    </w:p>
    <w:p w14:paraId="1DE78661" w14:textId="6E9623C5" w:rsidR="009B0ECD" w:rsidRPr="00C617E7" w:rsidRDefault="00EF54BA"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מה </w:t>
      </w:r>
      <w:r w:rsidR="00075C91" w:rsidRPr="00C617E7">
        <w:rPr>
          <w:rStyle w:val="a4"/>
          <w:rFonts w:asciiTheme="majorBidi" w:hAnsiTheme="majorBidi" w:cstheme="majorBidi"/>
          <w:color w:val="auto"/>
          <w:sz w:val="24"/>
          <w:szCs w:val="24"/>
          <w:rtl/>
        </w:rPr>
        <w:t>יוכל לה</w:t>
      </w:r>
      <w:r w:rsidR="002B59C3" w:rsidRPr="00C617E7">
        <w:rPr>
          <w:rStyle w:val="a4"/>
          <w:rFonts w:asciiTheme="majorBidi" w:hAnsiTheme="majorBidi" w:cstheme="majorBidi"/>
          <w:color w:val="auto"/>
          <w:sz w:val="24"/>
          <w:szCs w:val="24"/>
          <w:rtl/>
        </w:rPr>
        <w:t xml:space="preserve">צמיח לנו </w:t>
      </w:r>
      <w:r w:rsidRPr="00C617E7">
        <w:rPr>
          <w:rStyle w:val="a4"/>
          <w:rFonts w:asciiTheme="majorBidi" w:hAnsiTheme="majorBidi" w:cstheme="majorBidi"/>
          <w:color w:val="auto"/>
          <w:sz w:val="24"/>
          <w:szCs w:val="24"/>
          <w:rtl/>
        </w:rPr>
        <w:t xml:space="preserve">תנועה מהפכנית </w:t>
      </w:r>
      <w:r w:rsidR="005801E5" w:rsidRPr="00C617E7">
        <w:rPr>
          <w:rStyle w:val="a4"/>
          <w:rFonts w:asciiTheme="majorBidi" w:hAnsiTheme="majorBidi" w:cstheme="majorBidi"/>
          <w:color w:val="auto"/>
          <w:sz w:val="24"/>
          <w:szCs w:val="24"/>
          <w:rtl/>
        </w:rPr>
        <w:t>כזאת,</w:t>
      </w:r>
      <w:r w:rsidRPr="00C617E7">
        <w:rPr>
          <w:rStyle w:val="a4"/>
          <w:rFonts w:asciiTheme="majorBidi" w:hAnsiTheme="majorBidi" w:cstheme="majorBidi"/>
          <w:color w:val="auto"/>
          <w:sz w:val="24"/>
          <w:szCs w:val="24"/>
          <w:rtl/>
        </w:rPr>
        <w:t xml:space="preserve"> </w:t>
      </w:r>
      <w:proofErr w:type="spellStart"/>
      <w:r w:rsidRPr="00C617E7">
        <w:rPr>
          <w:rStyle w:val="a4"/>
          <w:rFonts w:asciiTheme="majorBidi" w:hAnsiTheme="majorBidi" w:cstheme="majorBidi"/>
          <w:color w:val="auto"/>
          <w:sz w:val="24"/>
          <w:szCs w:val="24"/>
          <w:rtl/>
        </w:rPr>
        <w:t>בת</w:t>
      </w:r>
      <w:r w:rsidR="00182B63"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דמותו</w:t>
      </w:r>
      <w:proofErr w:type="spellEnd"/>
      <w:r w:rsidRPr="00C617E7">
        <w:rPr>
          <w:rStyle w:val="a4"/>
          <w:rFonts w:asciiTheme="majorBidi" w:hAnsiTheme="majorBidi" w:cstheme="majorBidi"/>
          <w:color w:val="auto"/>
          <w:sz w:val="24"/>
          <w:szCs w:val="24"/>
          <w:rtl/>
        </w:rPr>
        <w:t xml:space="preserve"> של שלמה המלך? </w:t>
      </w:r>
      <w:r w:rsidR="00D36165" w:rsidRPr="00C617E7">
        <w:rPr>
          <w:rStyle w:val="a4"/>
          <w:rFonts w:asciiTheme="majorBidi" w:hAnsiTheme="majorBidi" w:cstheme="majorBidi"/>
          <w:color w:val="auto"/>
          <w:sz w:val="24"/>
          <w:szCs w:val="24"/>
          <w:rtl/>
        </w:rPr>
        <w:t>ומה עלינו לעשות כדי ל</w:t>
      </w:r>
      <w:r w:rsidR="00CF6BED" w:rsidRPr="00C617E7">
        <w:rPr>
          <w:rStyle w:val="a4"/>
          <w:rFonts w:asciiTheme="majorBidi" w:hAnsiTheme="majorBidi" w:cstheme="majorBidi"/>
          <w:color w:val="auto"/>
          <w:sz w:val="24"/>
          <w:szCs w:val="24"/>
          <w:rtl/>
        </w:rPr>
        <w:t>קדם את</w:t>
      </w:r>
      <w:r w:rsidR="00D36165" w:rsidRPr="00C617E7">
        <w:rPr>
          <w:rStyle w:val="a4"/>
          <w:rFonts w:asciiTheme="majorBidi" w:hAnsiTheme="majorBidi" w:cstheme="majorBidi"/>
          <w:color w:val="auto"/>
          <w:sz w:val="24"/>
          <w:szCs w:val="24"/>
          <w:rtl/>
        </w:rPr>
        <w:t xml:space="preserve"> הגשמת חזונו האוניברסלי של שלמה?</w:t>
      </w:r>
    </w:p>
    <w:p w14:paraId="7972C4F0" w14:textId="6453CA5B" w:rsidR="00BB56A9" w:rsidRPr="00C617E7" w:rsidRDefault="00075C91"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בבקשנו מענה לשאלה זו,</w:t>
      </w:r>
      <w:r w:rsidR="00CF6BED" w:rsidRPr="00C617E7">
        <w:rPr>
          <w:rStyle w:val="a4"/>
          <w:rFonts w:asciiTheme="majorBidi" w:hAnsiTheme="majorBidi" w:cstheme="majorBidi"/>
          <w:color w:val="auto"/>
          <w:sz w:val="24"/>
          <w:szCs w:val="24"/>
          <w:rtl/>
        </w:rPr>
        <w:t xml:space="preserve"> נפנה שוב </w:t>
      </w:r>
      <w:r w:rsidR="00EB4AAF" w:rsidRPr="00C617E7">
        <w:rPr>
          <w:rStyle w:val="a4"/>
          <w:rFonts w:asciiTheme="majorBidi" w:hAnsiTheme="majorBidi" w:cstheme="majorBidi"/>
          <w:color w:val="auto"/>
          <w:sz w:val="24"/>
          <w:szCs w:val="24"/>
          <w:rtl/>
        </w:rPr>
        <w:t xml:space="preserve">אל </w:t>
      </w:r>
      <w:r w:rsidR="00A10CA0" w:rsidRPr="00C617E7">
        <w:rPr>
          <w:rStyle w:val="a4"/>
          <w:rFonts w:asciiTheme="majorBidi" w:hAnsiTheme="majorBidi" w:cstheme="majorBidi"/>
          <w:color w:val="auto"/>
          <w:sz w:val="24"/>
          <w:szCs w:val="24"/>
          <w:rtl/>
        </w:rPr>
        <w:t xml:space="preserve">דברי </w:t>
      </w:r>
      <w:proofErr w:type="spellStart"/>
      <w:r w:rsidR="00A10CA0" w:rsidRPr="00C617E7">
        <w:rPr>
          <w:rStyle w:val="a4"/>
          <w:rFonts w:asciiTheme="majorBidi" w:hAnsiTheme="majorBidi" w:cstheme="majorBidi"/>
          <w:color w:val="auto"/>
          <w:sz w:val="24"/>
          <w:szCs w:val="24"/>
          <w:rtl/>
        </w:rPr>
        <w:t>הראי"ה</w:t>
      </w:r>
      <w:proofErr w:type="spellEnd"/>
      <w:r w:rsidR="00A10CA0" w:rsidRPr="00C617E7">
        <w:rPr>
          <w:rStyle w:val="a4"/>
          <w:rFonts w:asciiTheme="majorBidi" w:hAnsiTheme="majorBidi" w:cstheme="majorBidi"/>
          <w:color w:val="auto"/>
          <w:sz w:val="24"/>
          <w:szCs w:val="24"/>
          <w:rtl/>
        </w:rPr>
        <w:t xml:space="preserve"> </w:t>
      </w:r>
      <w:r w:rsidR="00EB4AAF" w:rsidRPr="00C617E7">
        <w:rPr>
          <w:rStyle w:val="a4"/>
          <w:rFonts w:asciiTheme="majorBidi" w:hAnsiTheme="majorBidi" w:cstheme="majorBidi"/>
          <w:color w:val="auto"/>
          <w:sz w:val="24"/>
          <w:szCs w:val="24"/>
          <w:rtl/>
        </w:rPr>
        <w:t>.</w:t>
      </w:r>
    </w:p>
    <w:p w14:paraId="447BA2BE" w14:textId="4B4D8EF9" w:rsidR="0062374A" w:rsidRPr="00C617E7" w:rsidRDefault="0062374A" w:rsidP="00EE486B">
      <w:pPr>
        <w:pStyle w:val="2"/>
        <w:bidi/>
        <w:spacing w:before="240" w:after="240"/>
        <w:jc w:val="both"/>
        <w:rPr>
          <w:b w:val="0"/>
          <w:bCs/>
          <w:color w:val="auto"/>
          <w:sz w:val="22"/>
          <w:rtl/>
        </w:rPr>
      </w:pPr>
      <w:bookmarkStart w:id="7" w:name="_Toc207808455"/>
      <w:r w:rsidRPr="00C617E7">
        <w:rPr>
          <w:b w:val="0"/>
          <w:bCs/>
          <w:color w:val="auto"/>
          <w:sz w:val="22"/>
          <w:rtl/>
        </w:rPr>
        <w:lastRenderedPageBreak/>
        <w:t>(ד) ה</w:t>
      </w:r>
      <w:r w:rsidR="00940F12" w:rsidRPr="00C617E7">
        <w:rPr>
          <w:b w:val="0"/>
          <w:bCs/>
          <w:color w:val="auto"/>
          <w:sz w:val="22"/>
          <w:rtl/>
        </w:rPr>
        <w:t xml:space="preserve">סינתזה </w:t>
      </w:r>
      <w:r w:rsidR="00F44B9F" w:rsidRPr="00C617E7">
        <w:rPr>
          <w:b w:val="0"/>
          <w:bCs/>
          <w:color w:val="auto"/>
          <w:sz w:val="22"/>
          <w:rtl/>
        </w:rPr>
        <w:t xml:space="preserve">הערכית </w:t>
      </w:r>
      <w:r w:rsidR="00940F12" w:rsidRPr="00C617E7">
        <w:rPr>
          <w:b w:val="0"/>
          <w:bCs/>
          <w:color w:val="auto"/>
          <w:sz w:val="22"/>
          <w:rtl/>
        </w:rPr>
        <w:t>בין שלושת הפלגים בעם ישראל</w:t>
      </w:r>
      <w:bookmarkEnd w:id="7"/>
    </w:p>
    <w:p w14:paraId="1ACE8CF5" w14:textId="7D86F72C" w:rsidR="00CF6BED" w:rsidRPr="00C617E7" w:rsidRDefault="004612C4"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ב</w:t>
      </w:r>
      <w:r w:rsidR="00182B63" w:rsidRPr="00C617E7">
        <w:rPr>
          <w:rStyle w:val="a4"/>
          <w:rFonts w:asciiTheme="majorBidi" w:hAnsiTheme="majorBidi" w:cstheme="majorBidi"/>
          <w:color w:val="auto"/>
          <w:sz w:val="24"/>
          <w:szCs w:val="24"/>
          <w:rtl/>
        </w:rPr>
        <w:t xml:space="preserve">שנת </w:t>
      </w:r>
      <w:r w:rsidRPr="00C617E7">
        <w:rPr>
          <w:rStyle w:val="a4"/>
          <w:rFonts w:asciiTheme="majorBidi" w:hAnsiTheme="majorBidi" w:cstheme="majorBidi"/>
          <w:color w:val="auto"/>
          <w:sz w:val="24"/>
          <w:szCs w:val="24"/>
          <w:rtl/>
        </w:rPr>
        <w:t xml:space="preserve">1910 שרטט הרב קוק </w:t>
      </w:r>
      <w:r w:rsidR="006F081A" w:rsidRPr="00C617E7">
        <w:rPr>
          <w:rStyle w:val="a4"/>
          <w:rFonts w:asciiTheme="majorBidi" w:hAnsiTheme="majorBidi" w:cstheme="majorBidi"/>
          <w:color w:val="auto"/>
          <w:sz w:val="24"/>
          <w:szCs w:val="24"/>
          <w:rtl/>
        </w:rPr>
        <w:t>את התוואי העתידי להתפתחות</w:t>
      </w:r>
      <w:r w:rsidR="00182B63" w:rsidRPr="00C617E7">
        <w:rPr>
          <w:rStyle w:val="a4"/>
          <w:rFonts w:asciiTheme="majorBidi" w:hAnsiTheme="majorBidi" w:cstheme="majorBidi"/>
          <w:color w:val="auto"/>
          <w:sz w:val="24"/>
          <w:szCs w:val="24"/>
          <w:rtl/>
        </w:rPr>
        <w:t>ה</w:t>
      </w:r>
      <w:r w:rsidR="006F081A" w:rsidRPr="00C617E7">
        <w:rPr>
          <w:rStyle w:val="a4"/>
          <w:rFonts w:asciiTheme="majorBidi" w:hAnsiTheme="majorBidi" w:cstheme="majorBidi"/>
          <w:color w:val="auto"/>
          <w:sz w:val="24"/>
          <w:szCs w:val="24"/>
          <w:rtl/>
        </w:rPr>
        <w:t xml:space="preserve"> של היהדות</w:t>
      </w:r>
      <w:r w:rsidR="00126441" w:rsidRPr="00C617E7">
        <w:rPr>
          <w:rStyle w:val="a4"/>
          <w:rFonts w:asciiTheme="majorBidi" w:hAnsiTheme="majorBidi" w:cstheme="majorBidi"/>
          <w:color w:val="auto"/>
          <w:sz w:val="24"/>
          <w:szCs w:val="24"/>
          <w:rtl/>
        </w:rPr>
        <w:t xml:space="preserve"> במאות </w:t>
      </w:r>
      <w:r w:rsidR="00745D9E" w:rsidRPr="00C617E7">
        <w:rPr>
          <w:rStyle w:val="a4"/>
          <w:rFonts w:asciiTheme="majorBidi" w:hAnsiTheme="majorBidi" w:cstheme="majorBidi"/>
          <w:color w:val="auto"/>
          <w:sz w:val="24"/>
          <w:szCs w:val="24"/>
          <w:rtl/>
        </w:rPr>
        <w:t xml:space="preserve">השנים הקרובות (שמונה קבצים </w:t>
      </w:r>
      <w:r w:rsidR="00075C91" w:rsidRPr="00C617E7">
        <w:rPr>
          <w:rStyle w:val="a4"/>
          <w:rFonts w:asciiTheme="majorBidi" w:hAnsiTheme="majorBidi" w:cstheme="majorBidi"/>
          <w:color w:val="auto"/>
          <w:sz w:val="24"/>
          <w:szCs w:val="24"/>
          <w:rtl/>
        </w:rPr>
        <w:t>ג' א'</w:t>
      </w:r>
      <w:r w:rsidR="00745D9E" w:rsidRPr="00C617E7">
        <w:rPr>
          <w:rStyle w:val="a4"/>
          <w:rFonts w:asciiTheme="majorBidi" w:hAnsiTheme="majorBidi" w:cstheme="majorBidi"/>
          <w:color w:val="auto"/>
          <w:sz w:val="24"/>
          <w:szCs w:val="24"/>
          <w:rtl/>
        </w:rPr>
        <w:t xml:space="preserve">). </w:t>
      </w:r>
      <w:r w:rsidR="00075C91" w:rsidRPr="00C617E7">
        <w:rPr>
          <w:rStyle w:val="a4"/>
          <w:rFonts w:asciiTheme="majorBidi" w:hAnsiTheme="majorBidi" w:cstheme="majorBidi"/>
          <w:color w:val="auto"/>
          <w:sz w:val="24"/>
          <w:szCs w:val="24"/>
          <w:rtl/>
        </w:rPr>
        <w:t xml:space="preserve">לדברי הרב </w:t>
      </w:r>
      <w:r w:rsidR="00182B63" w:rsidRPr="00C617E7">
        <w:rPr>
          <w:rStyle w:val="a4"/>
          <w:rFonts w:asciiTheme="majorBidi" w:hAnsiTheme="majorBidi" w:cstheme="majorBidi"/>
          <w:color w:val="auto"/>
          <w:sz w:val="24"/>
          <w:szCs w:val="24"/>
          <w:rtl/>
        </w:rPr>
        <w:t>,</w:t>
      </w:r>
      <w:r w:rsidR="00745D9E" w:rsidRPr="00C617E7">
        <w:rPr>
          <w:rStyle w:val="a4"/>
          <w:rFonts w:asciiTheme="majorBidi" w:hAnsiTheme="majorBidi" w:cstheme="majorBidi"/>
          <w:color w:val="auto"/>
          <w:sz w:val="24"/>
          <w:szCs w:val="24"/>
          <w:rtl/>
        </w:rPr>
        <w:t xml:space="preserve"> העם היהודי מחולק</w:t>
      </w:r>
      <w:r w:rsidR="00042E5A" w:rsidRPr="00C617E7">
        <w:rPr>
          <w:rStyle w:val="a4"/>
          <w:rFonts w:asciiTheme="majorBidi" w:hAnsiTheme="majorBidi" w:cstheme="majorBidi"/>
          <w:color w:val="auto"/>
          <w:sz w:val="24"/>
          <w:szCs w:val="24"/>
          <w:rtl/>
        </w:rPr>
        <w:t xml:space="preserve"> לשלוש סיעות </w:t>
      </w:r>
      <w:r w:rsidR="008869D3" w:rsidRPr="00C617E7">
        <w:rPr>
          <w:rStyle w:val="a4"/>
          <w:rFonts w:asciiTheme="majorBidi" w:hAnsiTheme="majorBidi" w:cstheme="majorBidi"/>
          <w:color w:val="auto"/>
          <w:sz w:val="24"/>
          <w:szCs w:val="24"/>
          <w:rtl/>
        </w:rPr>
        <w:t>אידיאול</w:t>
      </w:r>
      <w:r w:rsidR="00042E5A" w:rsidRPr="00C617E7">
        <w:rPr>
          <w:rStyle w:val="a4"/>
          <w:rFonts w:asciiTheme="majorBidi" w:hAnsiTheme="majorBidi" w:cstheme="majorBidi"/>
          <w:color w:val="auto"/>
          <w:sz w:val="24"/>
          <w:szCs w:val="24"/>
          <w:rtl/>
        </w:rPr>
        <w:t>וגיות</w:t>
      </w:r>
      <w:r w:rsidR="00745D9E" w:rsidRPr="00C617E7">
        <w:rPr>
          <w:rStyle w:val="a4"/>
          <w:rFonts w:asciiTheme="majorBidi" w:hAnsiTheme="majorBidi" w:cstheme="majorBidi"/>
          <w:color w:val="auto"/>
          <w:sz w:val="24"/>
          <w:szCs w:val="24"/>
          <w:rtl/>
        </w:rPr>
        <w:t xml:space="preserve">: </w:t>
      </w:r>
      <w:r w:rsidR="00D9405D" w:rsidRPr="00C617E7">
        <w:rPr>
          <w:rStyle w:val="a4"/>
          <w:rFonts w:asciiTheme="majorBidi" w:hAnsiTheme="majorBidi" w:cstheme="majorBidi"/>
          <w:color w:val="auto"/>
          <w:sz w:val="24"/>
          <w:szCs w:val="24"/>
          <w:rtl/>
        </w:rPr>
        <w:t xml:space="preserve">האורתודוקסיה, כלומר </w:t>
      </w:r>
      <w:r w:rsidR="00074C8A" w:rsidRPr="00C617E7">
        <w:rPr>
          <w:rStyle w:val="a4"/>
          <w:rFonts w:asciiTheme="majorBidi" w:hAnsiTheme="majorBidi" w:cstheme="majorBidi"/>
          <w:color w:val="auto"/>
          <w:sz w:val="24"/>
          <w:szCs w:val="24"/>
          <w:rtl/>
        </w:rPr>
        <w:t xml:space="preserve">היהודים הדתיים </w:t>
      </w:r>
      <w:r w:rsidR="00D9405D" w:rsidRPr="00C617E7">
        <w:rPr>
          <w:rStyle w:val="a4"/>
          <w:rFonts w:asciiTheme="majorBidi" w:hAnsiTheme="majorBidi" w:cstheme="majorBidi"/>
          <w:color w:val="auto"/>
          <w:sz w:val="24"/>
          <w:szCs w:val="24"/>
          <w:rtl/>
        </w:rPr>
        <w:t xml:space="preserve">שערכיהם </w:t>
      </w:r>
      <w:r w:rsidR="00685492" w:rsidRPr="00C617E7">
        <w:rPr>
          <w:rStyle w:val="a4"/>
          <w:rFonts w:asciiTheme="majorBidi" w:hAnsiTheme="majorBidi" w:cstheme="majorBidi"/>
          <w:color w:val="auto"/>
          <w:sz w:val="24"/>
          <w:szCs w:val="24"/>
          <w:rtl/>
        </w:rPr>
        <w:t xml:space="preserve">הם </w:t>
      </w:r>
      <w:r w:rsidR="00D57F49" w:rsidRPr="00C617E7">
        <w:rPr>
          <w:rStyle w:val="a4"/>
          <w:rFonts w:asciiTheme="majorBidi" w:hAnsiTheme="majorBidi" w:cstheme="majorBidi"/>
          <w:color w:val="auto"/>
          <w:sz w:val="24"/>
          <w:szCs w:val="24"/>
          <w:rtl/>
        </w:rPr>
        <w:t xml:space="preserve">לימוד </w:t>
      </w:r>
      <w:r w:rsidR="00685492" w:rsidRPr="00C617E7">
        <w:rPr>
          <w:rStyle w:val="a4"/>
          <w:rFonts w:asciiTheme="majorBidi" w:hAnsiTheme="majorBidi" w:cstheme="majorBidi"/>
          <w:color w:val="auto"/>
          <w:sz w:val="24"/>
          <w:szCs w:val="24"/>
          <w:rtl/>
        </w:rPr>
        <w:t>התורה ו</w:t>
      </w:r>
      <w:r w:rsidR="00D57F49" w:rsidRPr="00C617E7">
        <w:rPr>
          <w:rStyle w:val="a4"/>
          <w:rFonts w:asciiTheme="majorBidi" w:hAnsiTheme="majorBidi" w:cstheme="majorBidi"/>
          <w:color w:val="auto"/>
          <w:sz w:val="24"/>
          <w:szCs w:val="24"/>
          <w:rtl/>
        </w:rPr>
        <w:t xml:space="preserve">קיום </w:t>
      </w:r>
      <w:r w:rsidR="00075C91" w:rsidRPr="00C617E7">
        <w:rPr>
          <w:rStyle w:val="a4"/>
          <w:rFonts w:asciiTheme="majorBidi" w:hAnsiTheme="majorBidi" w:cstheme="majorBidi"/>
          <w:color w:val="auto"/>
          <w:sz w:val="24"/>
          <w:szCs w:val="24"/>
          <w:rtl/>
        </w:rPr>
        <w:t>מצוותיה</w:t>
      </w:r>
      <w:r w:rsidR="00685492" w:rsidRPr="00C617E7">
        <w:rPr>
          <w:rStyle w:val="a4"/>
          <w:rFonts w:asciiTheme="majorBidi" w:hAnsiTheme="majorBidi" w:cstheme="majorBidi"/>
          <w:color w:val="auto"/>
          <w:sz w:val="24"/>
          <w:szCs w:val="24"/>
          <w:rtl/>
        </w:rPr>
        <w:t xml:space="preserve">, הלאומיות החדשה, </w:t>
      </w:r>
      <w:r w:rsidR="00D06FDA" w:rsidRPr="00C617E7">
        <w:rPr>
          <w:rStyle w:val="a4"/>
          <w:rFonts w:asciiTheme="majorBidi" w:hAnsiTheme="majorBidi" w:cstheme="majorBidi"/>
          <w:color w:val="auto"/>
          <w:sz w:val="24"/>
          <w:szCs w:val="24"/>
          <w:rtl/>
        </w:rPr>
        <w:t>כלומר הציונות החילונית שערכיה הם יישוב הארץ והקמת מדינה יהודית</w:t>
      </w:r>
      <w:r w:rsidR="00CD469F" w:rsidRPr="00C617E7">
        <w:rPr>
          <w:rStyle w:val="a4"/>
          <w:rFonts w:asciiTheme="majorBidi" w:hAnsiTheme="majorBidi" w:cstheme="majorBidi"/>
          <w:color w:val="auto"/>
          <w:sz w:val="24"/>
          <w:szCs w:val="24"/>
          <w:rtl/>
        </w:rPr>
        <w:t>, וה</w:t>
      </w:r>
      <w:r w:rsidR="00075C91" w:rsidRPr="00C617E7">
        <w:rPr>
          <w:rStyle w:val="a4"/>
          <w:rFonts w:asciiTheme="majorBidi" w:hAnsiTheme="majorBidi" w:cstheme="majorBidi"/>
          <w:color w:val="auto"/>
          <w:sz w:val="24"/>
          <w:szCs w:val="24"/>
          <w:rtl/>
        </w:rPr>
        <w:t>סיעה ה</w:t>
      </w:r>
      <w:r w:rsidR="00CD469F" w:rsidRPr="00C617E7">
        <w:rPr>
          <w:rStyle w:val="a4"/>
          <w:rFonts w:asciiTheme="majorBidi" w:hAnsiTheme="majorBidi" w:cstheme="majorBidi"/>
          <w:color w:val="auto"/>
          <w:sz w:val="24"/>
          <w:szCs w:val="24"/>
          <w:rtl/>
        </w:rPr>
        <w:t xml:space="preserve">ליברלית, כלומר </w:t>
      </w:r>
      <w:r w:rsidR="00B03EDC" w:rsidRPr="00C617E7">
        <w:rPr>
          <w:rStyle w:val="a4"/>
          <w:rFonts w:asciiTheme="majorBidi" w:hAnsiTheme="majorBidi" w:cstheme="majorBidi"/>
          <w:color w:val="auto"/>
          <w:sz w:val="24"/>
          <w:szCs w:val="24"/>
          <w:rtl/>
        </w:rPr>
        <w:t xml:space="preserve">היהודים האוחזים בתפיסה אוניברסלית ושמים </w:t>
      </w:r>
      <w:r w:rsidR="00075C91" w:rsidRPr="00C617E7">
        <w:rPr>
          <w:rStyle w:val="a4"/>
          <w:rFonts w:asciiTheme="majorBidi" w:hAnsiTheme="majorBidi" w:cstheme="majorBidi"/>
          <w:color w:val="auto"/>
          <w:sz w:val="24"/>
          <w:szCs w:val="24"/>
          <w:rtl/>
        </w:rPr>
        <w:t xml:space="preserve">בראש מעייניהם </w:t>
      </w:r>
      <w:r w:rsidR="00B03EDC" w:rsidRPr="00C617E7">
        <w:rPr>
          <w:rStyle w:val="a4"/>
          <w:rFonts w:asciiTheme="majorBidi" w:hAnsiTheme="majorBidi" w:cstheme="majorBidi"/>
          <w:color w:val="auto"/>
          <w:sz w:val="24"/>
          <w:szCs w:val="24"/>
          <w:rtl/>
        </w:rPr>
        <w:t xml:space="preserve">את הערכים ההומניסטיים </w:t>
      </w:r>
      <w:proofErr w:type="spellStart"/>
      <w:r w:rsidR="00B03EDC" w:rsidRPr="00C617E7">
        <w:rPr>
          <w:rStyle w:val="a4"/>
          <w:rFonts w:asciiTheme="majorBidi" w:hAnsiTheme="majorBidi" w:cstheme="majorBidi"/>
          <w:color w:val="auto"/>
          <w:sz w:val="24"/>
          <w:szCs w:val="24"/>
          <w:rtl/>
        </w:rPr>
        <w:t>והכלל</w:t>
      </w:r>
      <w:r w:rsidR="00D57F49" w:rsidRPr="00C617E7">
        <w:rPr>
          <w:rStyle w:val="a4"/>
          <w:rFonts w:asciiTheme="majorBidi" w:hAnsiTheme="majorBidi" w:cstheme="majorBidi"/>
          <w:color w:val="auto"/>
          <w:sz w:val="24"/>
          <w:szCs w:val="24"/>
          <w:rtl/>
        </w:rPr>
        <w:t>־</w:t>
      </w:r>
      <w:r w:rsidR="00B03EDC" w:rsidRPr="00C617E7">
        <w:rPr>
          <w:rStyle w:val="a4"/>
          <w:rFonts w:asciiTheme="majorBidi" w:hAnsiTheme="majorBidi" w:cstheme="majorBidi"/>
          <w:color w:val="auto"/>
          <w:sz w:val="24"/>
          <w:szCs w:val="24"/>
          <w:rtl/>
        </w:rPr>
        <w:t>אנושיים</w:t>
      </w:r>
      <w:proofErr w:type="spellEnd"/>
      <w:r w:rsidR="00B03EDC" w:rsidRPr="00C617E7">
        <w:rPr>
          <w:rStyle w:val="a4"/>
          <w:rFonts w:asciiTheme="majorBidi" w:hAnsiTheme="majorBidi" w:cstheme="majorBidi"/>
          <w:color w:val="auto"/>
          <w:sz w:val="24"/>
          <w:szCs w:val="24"/>
          <w:rtl/>
        </w:rPr>
        <w:t xml:space="preserve">. </w:t>
      </w:r>
      <w:r w:rsidR="00075C91" w:rsidRPr="00C617E7">
        <w:rPr>
          <w:rStyle w:val="a4"/>
          <w:rFonts w:asciiTheme="majorBidi" w:hAnsiTheme="majorBidi" w:cstheme="majorBidi"/>
          <w:color w:val="auto"/>
          <w:sz w:val="24"/>
          <w:szCs w:val="24"/>
          <w:rtl/>
        </w:rPr>
        <w:t>לשיטת</w:t>
      </w:r>
      <w:r w:rsidR="00F724AC" w:rsidRPr="00C617E7">
        <w:rPr>
          <w:rStyle w:val="a4"/>
          <w:rFonts w:asciiTheme="majorBidi" w:hAnsiTheme="majorBidi" w:cstheme="majorBidi"/>
          <w:color w:val="auto"/>
          <w:sz w:val="24"/>
          <w:szCs w:val="24"/>
          <w:rtl/>
        </w:rPr>
        <w:t xml:space="preserve"> הרב</w:t>
      </w:r>
      <w:r w:rsidR="00D57F49" w:rsidRPr="00C617E7">
        <w:rPr>
          <w:rStyle w:val="a4"/>
          <w:rFonts w:asciiTheme="majorBidi" w:hAnsiTheme="majorBidi" w:cstheme="majorBidi"/>
          <w:color w:val="auto"/>
          <w:sz w:val="24"/>
          <w:szCs w:val="24"/>
          <w:rtl/>
        </w:rPr>
        <w:t>,</w:t>
      </w:r>
      <w:r w:rsidR="00F724AC" w:rsidRPr="00C617E7">
        <w:rPr>
          <w:rStyle w:val="a4"/>
          <w:rFonts w:asciiTheme="majorBidi" w:hAnsiTheme="majorBidi" w:cstheme="majorBidi"/>
          <w:color w:val="auto"/>
          <w:sz w:val="24"/>
          <w:szCs w:val="24"/>
          <w:rtl/>
        </w:rPr>
        <w:t xml:space="preserve"> היהדות </w:t>
      </w:r>
      <w:r w:rsidR="00075C91" w:rsidRPr="00C617E7">
        <w:rPr>
          <w:rStyle w:val="a4"/>
          <w:rFonts w:asciiTheme="majorBidi" w:hAnsiTheme="majorBidi" w:cstheme="majorBidi"/>
          <w:color w:val="auto"/>
          <w:sz w:val="24"/>
          <w:szCs w:val="24"/>
          <w:rtl/>
        </w:rPr>
        <w:t>עתידה</w:t>
      </w:r>
      <w:r w:rsidR="00F724AC" w:rsidRPr="00C617E7">
        <w:rPr>
          <w:rStyle w:val="a4"/>
          <w:rFonts w:asciiTheme="majorBidi" w:hAnsiTheme="majorBidi" w:cstheme="majorBidi"/>
          <w:color w:val="auto"/>
          <w:sz w:val="24"/>
          <w:szCs w:val="24"/>
          <w:rtl/>
        </w:rPr>
        <w:t xml:space="preserve"> </w:t>
      </w:r>
      <w:r w:rsidR="00075C91" w:rsidRPr="00C617E7">
        <w:rPr>
          <w:rStyle w:val="a4"/>
          <w:rFonts w:asciiTheme="majorBidi" w:hAnsiTheme="majorBidi" w:cstheme="majorBidi"/>
          <w:color w:val="auto"/>
          <w:sz w:val="24"/>
          <w:szCs w:val="24"/>
          <w:rtl/>
        </w:rPr>
        <w:t>ל</w:t>
      </w:r>
      <w:r w:rsidR="00F724AC" w:rsidRPr="00C617E7">
        <w:rPr>
          <w:rStyle w:val="a4"/>
          <w:rFonts w:asciiTheme="majorBidi" w:hAnsiTheme="majorBidi" w:cstheme="majorBidi"/>
          <w:color w:val="auto"/>
          <w:sz w:val="24"/>
          <w:szCs w:val="24"/>
          <w:rtl/>
        </w:rPr>
        <w:t>יצור סינתזה בין שלוש ה</w:t>
      </w:r>
      <w:r w:rsidR="008869D3" w:rsidRPr="00C617E7">
        <w:rPr>
          <w:rStyle w:val="a4"/>
          <w:rFonts w:asciiTheme="majorBidi" w:hAnsiTheme="majorBidi" w:cstheme="majorBidi"/>
          <w:color w:val="auto"/>
          <w:sz w:val="24"/>
          <w:szCs w:val="24"/>
          <w:rtl/>
        </w:rPr>
        <w:t>אידיאול</w:t>
      </w:r>
      <w:r w:rsidR="00F724AC" w:rsidRPr="00C617E7">
        <w:rPr>
          <w:rStyle w:val="a4"/>
          <w:rFonts w:asciiTheme="majorBidi" w:hAnsiTheme="majorBidi" w:cstheme="majorBidi"/>
          <w:color w:val="auto"/>
          <w:sz w:val="24"/>
          <w:szCs w:val="24"/>
          <w:rtl/>
        </w:rPr>
        <w:t xml:space="preserve">וגיות </w:t>
      </w:r>
      <w:r w:rsidR="001662CF" w:rsidRPr="00C617E7">
        <w:rPr>
          <w:rStyle w:val="a4"/>
          <w:rFonts w:asciiTheme="majorBidi" w:hAnsiTheme="majorBidi" w:cstheme="majorBidi"/>
          <w:color w:val="auto"/>
          <w:sz w:val="24"/>
          <w:szCs w:val="24"/>
          <w:rtl/>
        </w:rPr>
        <w:t>האלה</w:t>
      </w:r>
      <w:r w:rsidR="00F724AC" w:rsidRPr="00C617E7">
        <w:rPr>
          <w:rStyle w:val="a4"/>
          <w:rFonts w:asciiTheme="majorBidi" w:hAnsiTheme="majorBidi" w:cstheme="majorBidi"/>
          <w:color w:val="auto"/>
          <w:sz w:val="24"/>
          <w:szCs w:val="24"/>
          <w:rtl/>
        </w:rPr>
        <w:t xml:space="preserve">. </w:t>
      </w:r>
    </w:p>
    <w:p w14:paraId="2567CDB5" w14:textId="3770421E" w:rsidR="00F724AC" w:rsidRPr="00C617E7" w:rsidRDefault="00964C4D"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מאה חלפה</w:t>
      </w:r>
      <w:r w:rsidR="00D57F49"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 xml:space="preserve"> וכעת הגענו </w:t>
      </w:r>
      <w:r w:rsidR="00075C91" w:rsidRPr="00C617E7">
        <w:rPr>
          <w:rStyle w:val="a4"/>
          <w:rFonts w:asciiTheme="majorBidi" w:hAnsiTheme="majorBidi" w:cstheme="majorBidi"/>
          <w:color w:val="auto"/>
          <w:sz w:val="24"/>
          <w:szCs w:val="24"/>
          <w:rtl/>
        </w:rPr>
        <w:t>למחצית</w:t>
      </w:r>
      <w:r w:rsidRPr="00C617E7">
        <w:rPr>
          <w:rStyle w:val="a4"/>
          <w:rFonts w:asciiTheme="majorBidi" w:hAnsiTheme="majorBidi" w:cstheme="majorBidi"/>
          <w:color w:val="auto"/>
          <w:sz w:val="24"/>
          <w:szCs w:val="24"/>
          <w:rtl/>
        </w:rPr>
        <w:t xml:space="preserve"> הדרך: תלמידי הרב קוק </w:t>
      </w:r>
      <w:r w:rsidR="00075C91" w:rsidRPr="00C617E7">
        <w:rPr>
          <w:rStyle w:val="a4"/>
          <w:rFonts w:asciiTheme="majorBidi" w:hAnsiTheme="majorBidi" w:cstheme="majorBidi"/>
          <w:color w:val="auto"/>
          <w:sz w:val="24"/>
          <w:szCs w:val="24"/>
          <w:rtl/>
        </w:rPr>
        <w:t>הטמיעו</w:t>
      </w:r>
      <w:r w:rsidR="00C92684" w:rsidRPr="00C617E7">
        <w:rPr>
          <w:rStyle w:val="a4"/>
          <w:rFonts w:asciiTheme="majorBidi" w:hAnsiTheme="majorBidi" w:cstheme="majorBidi"/>
          <w:color w:val="auto"/>
          <w:sz w:val="24"/>
          <w:szCs w:val="24"/>
          <w:rtl/>
        </w:rPr>
        <w:t xml:space="preserve"> את הרעיונות הלאומיים </w:t>
      </w:r>
      <w:r w:rsidR="00075C91" w:rsidRPr="00C617E7">
        <w:rPr>
          <w:rStyle w:val="a4"/>
          <w:rFonts w:asciiTheme="majorBidi" w:hAnsiTheme="majorBidi" w:cstheme="majorBidi"/>
          <w:color w:val="auto"/>
          <w:sz w:val="24"/>
          <w:szCs w:val="24"/>
          <w:rtl/>
        </w:rPr>
        <w:t xml:space="preserve">במלואם </w:t>
      </w:r>
      <w:r w:rsidR="00C06499" w:rsidRPr="00C617E7">
        <w:rPr>
          <w:rStyle w:val="a4"/>
          <w:rFonts w:asciiTheme="majorBidi" w:hAnsiTheme="majorBidi" w:cstheme="majorBidi"/>
          <w:color w:val="auto"/>
          <w:sz w:val="24"/>
          <w:szCs w:val="24"/>
          <w:rtl/>
        </w:rPr>
        <w:t>ב</w:t>
      </w:r>
      <w:r w:rsidR="00FD1E5D" w:rsidRPr="00C617E7">
        <w:rPr>
          <w:rStyle w:val="a4"/>
          <w:rFonts w:asciiTheme="majorBidi" w:hAnsiTheme="majorBidi" w:cstheme="majorBidi"/>
          <w:color w:val="auto"/>
          <w:sz w:val="24"/>
          <w:szCs w:val="24"/>
          <w:rtl/>
        </w:rPr>
        <w:t>סדר היום הדתי</w:t>
      </w:r>
      <w:r w:rsidR="00C06499" w:rsidRPr="00C617E7">
        <w:rPr>
          <w:rStyle w:val="a4"/>
          <w:rFonts w:asciiTheme="majorBidi" w:hAnsiTheme="majorBidi" w:cstheme="majorBidi"/>
          <w:color w:val="auto"/>
          <w:sz w:val="24"/>
          <w:szCs w:val="24"/>
          <w:rtl/>
        </w:rPr>
        <w:t xml:space="preserve"> ויצרו את הציונות הדתית המודרנית. </w:t>
      </w:r>
      <w:r w:rsidR="00C52D55" w:rsidRPr="00C617E7">
        <w:rPr>
          <w:rStyle w:val="a4"/>
          <w:rFonts w:asciiTheme="majorBidi" w:hAnsiTheme="majorBidi" w:cstheme="majorBidi"/>
          <w:color w:val="auto"/>
          <w:sz w:val="24"/>
          <w:szCs w:val="24"/>
          <w:rtl/>
        </w:rPr>
        <w:t xml:space="preserve">הרעיונות האוניברסליים, שאולי נראים </w:t>
      </w:r>
      <w:r w:rsidR="003F057C" w:rsidRPr="00C617E7">
        <w:rPr>
          <w:rStyle w:val="a4"/>
          <w:rFonts w:asciiTheme="majorBidi" w:hAnsiTheme="majorBidi" w:cstheme="majorBidi"/>
          <w:color w:val="auto"/>
          <w:sz w:val="24"/>
          <w:szCs w:val="24"/>
          <w:rtl/>
        </w:rPr>
        <w:t>זרים</w:t>
      </w:r>
      <w:r w:rsidR="00C52D55" w:rsidRPr="00C617E7">
        <w:rPr>
          <w:rStyle w:val="a4"/>
          <w:rFonts w:asciiTheme="majorBidi" w:hAnsiTheme="majorBidi" w:cstheme="majorBidi"/>
          <w:color w:val="auto"/>
          <w:sz w:val="24"/>
          <w:szCs w:val="24"/>
          <w:rtl/>
        </w:rPr>
        <w:t xml:space="preserve"> ליהדות אך למעשה </w:t>
      </w:r>
      <w:r w:rsidR="00842626" w:rsidRPr="00C617E7">
        <w:rPr>
          <w:rStyle w:val="a4"/>
          <w:rFonts w:asciiTheme="majorBidi" w:hAnsiTheme="majorBidi" w:cstheme="majorBidi"/>
          <w:color w:val="auto"/>
          <w:sz w:val="24"/>
          <w:szCs w:val="24"/>
          <w:rtl/>
        </w:rPr>
        <w:t xml:space="preserve">נטועים עמוק בתוכה וחושפים את גרעינה הפנימי, נותרו בחוץ. </w:t>
      </w:r>
      <w:r w:rsidR="003F057C" w:rsidRPr="00C617E7">
        <w:rPr>
          <w:rStyle w:val="a4"/>
          <w:rFonts w:asciiTheme="majorBidi" w:hAnsiTheme="majorBidi" w:cstheme="majorBidi"/>
          <w:color w:val="auto"/>
          <w:sz w:val="24"/>
          <w:szCs w:val="24"/>
          <w:rtl/>
        </w:rPr>
        <w:t xml:space="preserve">על כן </w:t>
      </w:r>
      <w:r w:rsidR="00416F4C" w:rsidRPr="00C617E7">
        <w:rPr>
          <w:rStyle w:val="a4"/>
          <w:rFonts w:asciiTheme="majorBidi" w:hAnsiTheme="majorBidi" w:cstheme="majorBidi"/>
          <w:color w:val="auto"/>
          <w:sz w:val="24"/>
          <w:szCs w:val="24"/>
          <w:rtl/>
        </w:rPr>
        <w:t xml:space="preserve">עלינו להפנות </w:t>
      </w:r>
      <w:r w:rsidR="00416CBC" w:rsidRPr="00C617E7">
        <w:rPr>
          <w:rStyle w:val="a4"/>
          <w:rFonts w:asciiTheme="majorBidi" w:hAnsiTheme="majorBidi" w:cstheme="majorBidi"/>
          <w:color w:val="auto"/>
          <w:sz w:val="24"/>
          <w:szCs w:val="24"/>
          <w:rtl/>
        </w:rPr>
        <w:t xml:space="preserve">כעת </w:t>
      </w:r>
      <w:r w:rsidR="00416F4C" w:rsidRPr="00C617E7">
        <w:rPr>
          <w:rStyle w:val="a4"/>
          <w:rFonts w:asciiTheme="majorBidi" w:hAnsiTheme="majorBidi" w:cstheme="majorBidi"/>
          <w:color w:val="auto"/>
          <w:sz w:val="24"/>
          <w:szCs w:val="24"/>
          <w:rtl/>
        </w:rPr>
        <w:t xml:space="preserve">את עיקר מאמצינו אל </w:t>
      </w:r>
      <w:r w:rsidR="00075C91" w:rsidRPr="00C617E7">
        <w:rPr>
          <w:rStyle w:val="a4"/>
          <w:rFonts w:asciiTheme="majorBidi" w:hAnsiTheme="majorBidi" w:cstheme="majorBidi"/>
          <w:color w:val="auto"/>
          <w:sz w:val="24"/>
          <w:szCs w:val="24"/>
          <w:rtl/>
        </w:rPr>
        <w:t>מחציתו האחרת</w:t>
      </w:r>
      <w:r w:rsidR="00416F4C" w:rsidRPr="00C617E7">
        <w:rPr>
          <w:rStyle w:val="a4"/>
          <w:rFonts w:asciiTheme="majorBidi" w:hAnsiTheme="majorBidi" w:cstheme="majorBidi"/>
          <w:color w:val="auto"/>
          <w:sz w:val="24"/>
          <w:szCs w:val="24"/>
          <w:rtl/>
        </w:rPr>
        <w:t xml:space="preserve"> של החזון ה</w:t>
      </w:r>
      <w:r w:rsidR="00341AD1" w:rsidRPr="00C617E7">
        <w:rPr>
          <w:rStyle w:val="a4"/>
          <w:rFonts w:asciiTheme="majorBidi" w:hAnsiTheme="majorBidi" w:cstheme="majorBidi"/>
          <w:color w:val="auto"/>
          <w:sz w:val="24"/>
          <w:szCs w:val="24"/>
          <w:rtl/>
        </w:rPr>
        <w:t>מתואר: החייאת ערכיה האוניברסליים של היהדות.</w:t>
      </w:r>
    </w:p>
    <w:p w14:paraId="12A749C5" w14:textId="3BD09D86" w:rsidR="00BB56A9" w:rsidRPr="00C617E7" w:rsidRDefault="00D56835"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על־פי</w:t>
      </w:r>
      <w:r w:rsidR="00E44D19" w:rsidRPr="00C617E7">
        <w:rPr>
          <w:rStyle w:val="a4"/>
          <w:rFonts w:asciiTheme="majorBidi" w:hAnsiTheme="majorBidi" w:cstheme="majorBidi"/>
          <w:color w:val="auto"/>
          <w:sz w:val="24"/>
          <w:szCs w:val="24"/>
          <w:rtl/>
        </w:rPr>
        <w:t xml:space="preserve"> ה</w:t>
      </w:r>
      <w:r w:rsidR="00641AB4" w:rsidRPr="00C617E7">
        <w:rPr>
          <w:rStyle w:val="a4"/>
          <w:rFonts w:asciiTheme="majorBidi" w:hAnsiTheme="majorBidi" w:cstheme="majorBidi"/>
          <w:color w:val="auto"/>
          <w:sz w:val="24"/>
          <w:szCs w:val="24"/>
          <w:rtl/>
        </w:rPr>
        <w:t xml:space="preserve">דגם </w:t>
      </w:r>
      <w:r w:rsidR="004922B3" w:rsidRPr="00C617E7">
        <w:rPr>
          <w:rStyle w:val="a4"/>
          <w:rFonts w:asciiTheme="majorBidi" w:hAnsiTheme="majorBidi" w:cstheme="majorBidi"/>
          <w:color w:val="auto"/>
          <w:sz w:val="24"/>
          <w:szCs w:val="24"/>
          <w:rtl/>
        </w:rPr>
        <w:t xml:space="preserve">המשיחי </w:t>
      </w:r>
      <w:proofErr w:type="spellStart"/>
      <w:r w:rsidR="004922B3" w:rsidRPr="00C617E7">
        <w:rPr>
          <w:rStyle w:val="a4"/>
          <w:rFonts w:asciiTheme="majorBidi" w:hAnsiTheme="majorBidi" w:cstheme="majorBidi"/>
          <w:color w:val="auto"/>
          <w:sz w:val="24"/>
          <w:szCs w:val="24"/>
          <w:rtl/>
        </w:rPr>
        <w:t>התלת־שלבי</w:t>
      </w:r>
      <w:proofErr w:type="spellEnd"/>
      <w:r w:rsidR="004922B3" w:rsidRPr="00C617E7">
        <w:rPr>
          <w:rStyle w:val="a4"/>
          <w:rFonts w:asciiTheme="majorBidi" w:hAnsiTheme="majorBidi" w:cstheme="majorBidi"/>
          <w:color w:val="auto"/>
          <w:sz w:val="24"/>
          <w:szCs w:val="24"/>
          <w:rtl/>
        </w:rPr>
        <w:t xml:space="preserve"> ש</w:t>
      </w:r>
      <w:r w:rsidR="00416CBC" w:rsidRPr="00C617E7">
        <w:rPr>
          <w:rStyle w:val="a4"/>
          <w:rFonts w:asciiTheme="majorBidi" w:hAnsiTheme="majorBidi" w:cstheme="majorBidi"/>
          <w:color w:val="auto"/>
          <w:sz w:val="24"/>
          <w:szCs w:val="24"/>
          <w:rtl/>
        </w:rPr>
        <w:t>הצגנו</w:t>
      </w:r>
      <w:r w:rsidR="00FE7617" w:rsidRPr="00C617E7">
        <w:rPr>
          <w:rStyle w:val="a4"/>
          <w:rFonts w:asciiTheme="majorBidi" w:hAnsiTheme="majorBidi" w:cstheme="majorBidi"/>
          <w:color w:val="auto"/>
          <w:sz w:val="24"/>
          <w:szCs w:val="24"/>
          <w:rtl/>
        </w:rPr>
        <w:t>,</w:t>
      </w:r>
      <w:r w:rsidR="00416CBC" w:rsidRPr="00C617E7">
        <w:rPr>
          <w:rStyle w:val="a4"/>
          <w:rFonts w:asciiTheme="majorBidi" w:hAnsiTheme="majorBidi" w:cstheme="majorBidi"/>
          <w:color w:val="auto"/>
          <w:sz w:val="24"/>
          <w:szCs w:val="24"/>
          <w:rtl/>
        </w:rPr>
        <w:t xml:space="preserve"> </w:t>
      </w:r>
      <w:r w:rsidR="00602ACE" w:rsidRPr="00C617E7">
        <w:rPr>
          <w:rStyle w:val="a4"/>
          <w:rFonts w:asciiTheme="majorBidi" w:hAnsiTheme="majorBidi" w:cstheme="majorBidi"/>
          <w:color w:val="auto"/>
          <w:sz w:val="24"/>
          <w:szCs w:val="24"/>
          <w:rtl/>
        </w:rPr>
        <w:t xml:space="preserve">כל אחד משלושת המלכים מבטא שלב אחר במחזור חייה של מדינת ישראל. </w:t>
      </w:r>
      <w:r w:rsidR="00EA63CF" w:rsidRPr="00C617E7">
        <w:rPr>
          <w:rStyle w:val="a4"/>
          <w:rFonts w:asciiTheme="majorBidi" w:hAnsiTheme="majorBidi" w:cstheme="majorBidi"/>
          <w:color w:val="auto"/>
          <w:sz w:val="24"/>
          <w:szCs w:val="24"/>
          <w:rtl/>
        </w:rPr>
        <w:t>ב</w:t>
      </w:r>
      <w:r w:rsidR="00602ACE" w:rsidRPr="00C617E7">
        <w:rPr>
          <w:rStyle w:val="a4"/>
          <w:rFonts w:asciiTheme="majorBidi" w:hAnsiTheme="majorBidi" w:cstheme="majorBidi"/>
          <w:color w:val="auto"/>
          <w:sz w:val="24"/>
          <w:szCs w:val="24"/>
          <w:rtl/>
        </w:rPr>
        <w:t>שלב הראשון</w:t>
      </w:r>
      <w:r w:rsidR="00E26FAB" w:rsidRPr="00C617E7">
        <w:rPr>
          <w:rStyle w:val="a4"/>
          <w:rFonts w:asciiTheme="majorBidi" w:hAnsiTheme="majorBidi" w:cstheme="majorBidi"/>
          <w:color w:val="auto"/>
          <w:sz w:val="24"/>
          <w:szCs w:val="24"/>
          <w:rtl/>
        </w:rPr>
        <w:t xml:space="preserve">, </w:t>
      </w:r>
      <w:r w:rsidR="00FE7617" w:rsidRPr="00C617E7">
        <w:rPr>
          <w:rStyle w:val="a4"/>
          <w:rFonts w:asciiTheme="majorBidi" w:hAnsiTheme="majorBidi" w:cstheme="majorBidi"/>
          <w:color w:val="auto"/>
          <w:sz w:val="24"/>
          <w:szCs w:val="24"/>
          <w:rtl/>
        </w:rPr>
        <w:t xml:space="preserve">שלב </w:t>
      </w:r>
      <w:r w:rsidR="00B029E7" w:rsidRPr="00C617E7">
        <w:rPr>
          <w:rStyle w:val="a4"/>
          <w:rFonts w:asciiTheme="majorBidi" w:hAnsiTheme="majorBidi" w:cstheme="majorBidi"/>
          <w:color w:val="auto"/>
          <w:sz w:val="24"/>
          <w:szCs w:val="24"/>
        </w:rPr>
        <w:t>ˮ</w:t>
      </w:r>
      <w:r w:rsidR="009C4DD5" w:rsidRPr="00C617E7">
        <w:rPr>
          <w:rStyle w:val="a4"/>
          <w:rFonts w:asciiTheme="majorBidi" w:hAnsiTheme="majorBidi" w:cstheme="majorBidi"/>
          <w:color w:val="auto"/>
          <w:sz w:val="24"/>
          <w:szCs w:val="24"/>
          <w:rtl/>
        </w:rPr>
        <w:t xml:space="preserve">מלכות </w:t>
      </w:r>
      <w:r w:rsidR="00602ACE" w:rsidRPr="00C617E7">
        <w:rPr>
          <w:rStyle w:val="a4"/>
          <w:rFonts w:asciiTheme="majorBidi" w:hAnsiTheme="majorBidi" w:cstheme="majorBidi"/>
          <w:color w:val="auto"/>
          <w:sz w:val="24"/>
          <w:szCs w:val="24"/>
          <w:rtl/>
        </w:rPr>
        <w:t>שאול</w:t>
      </w:r>
      <w:r w:rsidR="00CE7C18" w:rsidRPr="00C617E7">
        <w:rPr>
          <w:rFonts w:asciiTheme="majorBidi" w:hAnsiTheme="majorBidi" w:cstheme="majorBidi"/>
          <w:color w:val="auto"/>
          <w:rtl/>
        </w:rPr>
        <w:t>“</w:t>
      </w:r>
      <w:r w:rsidR="00602ACE" w:rsidRPr="00C617E7">
        <w:rPr>
          <w:rStyle w:val="a4"/>
          <w:rFonts w:asciiTheme="majorBidi" w:hAnsiTheme="majorBidi" w:cstheme="majorBidi"/>
          <w:color w:val="auto"/>
          <w:sz w:val="24"/>
          <w:szCs w:val="24"/>
          <w:rtl/>
        </w:rPr>
        <w:t xml:space="preserve">, </w:t>
      </w:r>
      <w:r w:rsidR="00A111DC" w:rsidRPr="00C617E7">
        <w:rPr>
          <w:rStyle w:val="a4"/>
          <w:rFonts w:asciiTheme="majorBidi" w:hAnsiTheme="majorBidi" w:cstheme="majorBidi"/>
          <w:color w:val="auto"/>
          <w:sz w:val="24"/>
          <w:szCs w:val="24"/>
          <w:rtl/>
        </w:rPr>
        <w:t xml:space="preserve">הגשימה הציונות החילונית את ערכיה הלאומיים והקימה את מדינת ישראל. בשלב השני, </w:t>
      </w:r>
      <w:r w:rsidR="00114F92" w:rsidRPr="00C617E7">
        <w:rPr>
          <w:rStyle w:val="a4"/>
          <w:rFonts w:asciiTheme="majorBidi" w:hAnsiTheme="majorBidi" w:cstheme="majorBidi"/>
          <w:color w:val="auto"/>
          <w:sz w:val="24"/>
          <w:szCs w:val="24"/>
          <w:rtl/>
        </w:rPr>
        <w:t xml:space="preserve">שלב </w:t>
      </w:r>
      <w:r w:rsidR="00B029E7" w:rsidRPr="00C617E7">
        <w:rPr>
          <w:rStyle w:val="a4"/>
          <w:rFonts w:asciiTheme="majorBidi" w:hAnsiTheme="majorBidi" w:cstheme="majorBidi"/>
          <w:color w:val="auto"/>
          <w:sz w:val="24"/>
          <w:szCs w:val="24"/>
        </w:rPr>
        <w:t>ˮ</w:t>
      </w:r>
      <w:r w:rsidR="009C4DD5" w:rsidRPr="00C617E7">
        <w:rPr>
          <w:rStyle w:val="a4"/>
          <w:rFonts w:asciiTheme="majorBidi" w:hAnsiTheme="majorBidi" w:cstheme="majorBidi"/>
          <w:color w:val="auto"/>
          <w:sz w:val="24"/>
          <w:szCs w:val="24"/>
          <w:rtl/>
        </w:rPr>
        <w:t>מלכות</w:t>
      </w:r>
      <w:r w:rsidR="00A111DC" w:rsidRPr="00C617E7">
        <w:rPr>
          <w:rStyle w:val="a4"/>
          <w:rFonts w:asciiTheme="majorBidi" w:hAnsiTheme="majorBidi" w:cstheme="majorBidi"/>
          <w:color w:val="auto"/>
          <w:sz w:val="24"/>
          <w:szCs w:val="24"/>
          <w:rtl/>
        </w:rPr>
        <w:t xml:space="preserve"> דוד</w:t>
      </w:r>
      <w:r w:rsidR="00CE7C18" w:rsidRPr="00C617E7">
        <w:rPr>
          <w:rFonts w:asciiTheme="majorBidi" w:hAnsiTheme="majorBidi" w:cstheme="majorBidi"/>
          <w:color w:val="auto"/>
          <w:rtl/>
        </w:rPr>
        <w:t>“</w:t>
      </w:r>
      <w:r w:rsidR="00A111DC" w:rsidRPr="00C617E7">
        <w:rPr>
          <w:rStyle w:val="a4"/>
          <w:rFonts w:asciiTheme="majorBidi" w:hAnsiTheme="majorBidi" w:cstheme="majorBidi"/>
          <w:color w:val="auto"/>
          <w:sz w:val="24"/>
          <w:szCs w:val="24"/>
          <w:rtl/>
        </w:rPr>
        <w:t xml:space="preserve">, </w:t>
      </w:r>
      <w:r w:rsidR="00075C91" w:rsidRPr="00C617E7">
        <w:rPr>
          <w:rStyle w:val="a4"/>
          <w:rFonts w:asciiTheme="majorBidi" w:hAnsiTheme="majorBidi" w:cstheme="majorBidi"/>
          <w:color w:val="auto"/>
          <w:sz w:val="24"/>
          <w:szCs w:val="24"/>
          <w:rtl/>
        </w:rPr>
        <w:t>מתמזגים</w:t>
      </w:r>
      <w:r w:rsidR="00114F92" w:rsidRPr="00C617E7">
        <w:rPr>
          <w:rStyle w:val="a4"/>
          <w:rFonts w:asciiTheme="majorBidi" w:hAnsiTheme="majorBidi" w:cstheme="majorBidi"/>
          <w:color w:val="auto"/>
          <w:sz w:val="24"/>
          <w:szCs w:val="24"/>
          <w:rtl/>
        </w:rPr>
        <w:t xml:space="preserve"> </w:t>
      </w:r>
      <w:r w:rsidR="009C4DD5" w:rsidRPr="00C617E7">
        <w:rPr>
          <w:rStyle w:val="a4"/>
          <w:rFonts w:asciiTheme="majorBidi" w:hAnsiTheme="majorBidi" w:cstheme="majorBidi"/>
          <w:color w:val="auto"/>
          <w:sz w:val="24"/>
          <w:szCs w:val="24"/>
          <w:rtl/>
        </w:rPr>
        <w:t xml:space="preserve">הערכים הדתיים והלאומיים </w:t>
      </w:r>
      <w:r w:rsidR="00114F92" w:rsidRPr="00C617E7">
        <w:rPr>
          <w:rStyle w:val="a4"/>
          <w:rFonts w:asciiTheme="majorBidi" w:hAnsiTheme="majorBidi" w:cstheme="majorBidi"/>
          <w:color w:val="auto"/>
          <w:sz w:val="24"/>
          <w:szCs w:val="24"/>
          <w:rtl/>
        </w:rPr>
        <w:t>אלו באלו</w:t>
      </w:r>
      <w:r w:rsidR="009C4DD5" w:rsidRPr="00C617E7">
        <w:rPr>
          <w:rStyle w:val="a4"/>
          <w:rFonts w:asciiTheme="majorBidi" w:hAnsiTheme="majorBidi" w:cstheme="majorBidi"/>
          <w:color w:val="auto"/>
          <w:sz w:val="24"/>
          <w:szCs w:val="24"/>
          <w:rtl/>
        </w:rPr>
        <w:t xml:space="preserve">. בשלב השלישי, </w:t>
      </w:r>
      <w:r w:rsidR="00B029E7" w:rsidRPr="00C617E7">
        <w:rPr>
          <w:rStyle w:val="a4"/>
          <w:rFonts w:asciiTheme="majorBidi" w:hAnsiTheme="majorBidi" w:cstheme="majorBidi"/>
          <w:color w:val="auto"/>
          <w:sz w:val="24"/>
          <w:szCs w:val="24"/>
        </w:rPr>
        <w:t>ˮ</w:t>
      </w:r>
      <w:r w:rsidR="009C4DD5" w:rsidRPr="00C617E7">
        <w:rPr>
          <w:rStyle w:val="a4"/>
          <w:rFonts w:asciiTheme="majorBidi" w:hAnsiTheme="majorBidi" w:cstheme="majorBidi"/>
          <w:color w:val="auto"/>
          <w:sz w:val="24"/>
          <w:szCs w:val="24"/>
          <w:rtl/>
        </w:rPr>
        <w:t>מלכות שלמה</w:t>
      </w:r>
      <w:r w:rsidR="00CE7C18" w:rsidRPr="00C617E7">
        <w:rPr>
          <w:rFonts w:asciiTheme="majorBidi" w:hAnsiTheme="majorBidi" w:cstheme="majorBidi"/>
          <w:color w:val="auto"/>
          <w:rtl/>
        </w:rPr>
        <w:t>“</w:t>
      </w:r>
      <w:r w:rsidR="009C4DD5" w:rsidRPr="00C617E7">
        <w:rPr>
          <w:rStyle w:val="a4"/>
          <w:rFonts w:asciiTheme="majorBidi" w:hAnsiTheme="majorBidi" w:cstheme="majorBidi"/>
          <w:color w:val="auto"/>
          <w:sz w:val="24"/>
          <w:szCs w:val="24"/>
          <w:rtl/>
        </w:rPr>
        <w:t xml:space="preserve">, </w:t>
      </w:r>
      <w:r w:rsidR="00114F92" w:rsidRPr="00C617E7">
        <w:rPr>
          <w:rStyle w:val="a4"/>
          <w:rFonts w:asciiTheme="majorBidi" w:hAnsiTheme="majorBidi" w:cstheme="majorBidi"/>
          <w:color w:val="auto"/>
          <w:sz w:val="24"/>
          <w:szCs w:val="24"/>
          <w:rtl/>
        </w:rPr>
        <w:t xml:space="preserve">יצטרפו </w:t>
      </w:r>
      <w:r w:rsidR="00F32749" w:rsidRPr="00C617E7">
        <w:rPr>
          <w:rStyle w:val="a4"/>
          <w:rFonts w:asciiTheme="majorBidi" w:hAnsiTheme="majorBidi" w:cstheme="majorBidi"/>
          <w:color w:val="auto"/>
          <w:sz w:val="24"/>
          <w:szCs w:val="24"/>
          <w:rtl/>
        </w:rPr>
        <w:t xml:space="preserve">אל העקרונות </w:t>
      </w:r>
      <w:proofErr w:type="spellStart"/>
      <w:r w:rsidR="00F32749" w:rsidRPr="00C617E7">
        <w:rPr>
          <w:rStyle w:val="a4"/>
          <w:rFonts w:asciiTheme="majorBidi" w:hAnsiTheme="majorBidi" w:cstheme="majorBidi"/>
          <w:color w:val="auto"/>
          <w:sz w:val="24"/>
          <w:szCs w:val="24"/>
          <w:rtl/>
        </w:rPr>
        <w:t>הדתיים־לאומיים</w:t>
      </w:r>
      <w:proofErr w:type="spellEnd"/>
      <w:r w:rsidR="00F32749" w:rsidRPr="00C617E7">
        <w:rPr>
          <w:rStyle w:val="a4"/>
          <w:rFonts w:asciiTheme="majorBidi" w:hAnsiTheme="majorBidi" w:cstheme="majorBidi"/>
          <w:color w:val="auto"/>
          <w:sz w:val="24"/>
          <w:szCs w:val="24"/>
          <w:rtl/>
        </w:rPr>
        <w:t xml:space="preserve"> הערכים האוניברסליים, וייצרו יחד </w:t>
      </w:r>
      <w:r w:rsidR="000345DE" w:rsidRPr="00C617E7">
        <w:rPr>
          <w:rStyle w:val="a4"/>
          <w:rFonts w:asciiTheme="majorBidi" w:hAnsiTheme="majorBidi" w:cstheme="majorBidi"/>
          <w:color w:val="auto"/>
          <w:sz w:val="24"/>
          <w:szCs w:val="24"/>
          <w:rtl/>
        </w:rPr>
        <w:t xml:space="preserve">את </w:t>
      </w:r>
      <w:r w:rsidR="00ED5BC2" w:rsidRPr="00C617E7">
        <w:rPr>
          <w:rStyle w:val="a4"/>
          <w:rFonts w:asciiTheme="majorBidi" w:hAnsiTheme="majorBidi" w:cstheme="majorBidi"/>
          <w:color w:val="auto"/>
          <w:sz w:val="24"/>
          <w:szCs w:val="24"/>
          <w:rtl/>
        </w:rPr>
        <w:t xml:space="preserve">הציונות </w:t>
      </w:r>
      <w:r w:rsidR="000345DE" w:rsidRPr="00C617E7">
        <w:rPr>
          <w:rStyle w:val="a4"/>
          <w:rFonts w:asciiTheme="majorBidi" w:hAnsiTheme="majorBidi" w:cstheme="majorBidi"/>
          <w:color w:val="auto"/>
          <w:sz w:val="24"/>
          <w:szCs w:val="24"/>
          <w:rtl/>
        </w:rPr>
        <w:t>ה</w:t>
      </w:r>
      <w:r w:rsidR="00ED5BC2" w:rsidRPr="00C617E7">
        <w:rPr>
          <w:rStyle w:val="a4"/>
          <w:rFonts w:asciiTheme="majorBidi" w:hAnsiTheme="majorBidi" w:cstheme="majorBidi"/>
          <w:color w:val="auto"/>
          <w:sz w:val="24"/>
          <w:szCs w:val="24"/>
          <w:rtl/>
        </w:rPr>
        <w:t xml:space="preserve">דתית האוניברסלית, </w:t>
      </w:r>
      <w:r w:rsidR="00114F92" w:rsidRPr="00C617E7">
        <w:rPr>
          <w:rStyle w:val="a4"/>
          <w:rFonts w:asciiTheme="majorBidi" w:hAnsiTheme="majorBidi" w:cstheme="majorBidi"/>
          <w:color w:val="auto"/>
          <w:sz w:val="24"/>
          <w:szCs w:val="24"/>
          <w:rtl/>
        </w:rPr>
        <w:t>היא</w:t>
      </w:r>
      <w:r w:rsidR="00ED5BC2" w:rsidRPr="00C617E7">
        <w:rPr>
          <w:rStyle w:val="a4"/>
          <w:rFonts w:asciiTheme="majorBidi" w:hAnsiTheme="majorBidi" w:cstheme="majorBidi"/>
          <w:color w:val="auto"/>
          <w:sz w:val="24"/>
          <w:szCs w:val="24"/>
          <w:rtl/>
        </w:rPr>
        <w:t xml:space="preserve"> </w:t>
      </w:r>
      <w:proofErr w:type="spellStart"/>
      <w:r w:rsidR="00ED5BC2" w:rsidRPr="00C617E7">
        <w:rPr>
          <w:rStyle w:val="a4"/>
          <w:rFonts w:asciiTheme="majorBidi" w:hAnsiTheme="majorBidi" w:cstheme="majorBidi"/>
          <w:color w:val="auto"/>
          <w:sz w:val="24"/>
          <w:szCs w:val="24"/>
          <w:rtl/>
        </w:rPr>
        <w:t>צע"ד</w:t>
      </w:r>
      <w:proofErr w:type="spellEnd"/>
      <w:r w:rsidR="00ED5BC2" w:rsidRPr="00C617E7">
        <w:rPr>
          <w:rStyle w:val="a4"/>
          <w:rFonts w:asciiTheme="majorBidi" w:hAnsiTheme="majorBidi" w:cstheme="majorBidi"/>
          <w:color w:val="auto"/>
          <w:sz w:val="24"/>
          <w:szCs w:val="24"/>
          <w:rtl/>
        </w:rPr>
        <w:t xml:space="preserve">: </w:t>
      </w:r>
      <w:r w:rsidR="00ED5BC2" w:rsidRPr="00C617E7">
        <w:rPr>
          <w:rFonts w:asciiTheme="majorBidi" w:hAnsiTheme="majorBidi" w:cstheme="majorBidi"/>
          <w:b/>
          <w:bCs/>
          <w:color w:val="auto"/>
          <w:rtl/>
        </w:rPr>
        <w:t>צ</w:t>
      </w:r>
      <w:r w:rsidR="00ED5BC2" w:rsidRPr="00C617E7">
        <w:rPr>
          <w:rFonts w:asciiTheme="majorBidi" w:hAnsiTheme="majorBidi" w:cstheme="majorBidi"/>
          <w:color w:val="auto"/>
          <w:rtl/>
        </w:rPr>
        <w:t xml:space="preserve">יונות </w:t>
      </w:r>
      <w:r w:rsidR="00667FA4" w:rsidRPr="00C617E7">
        <w:rPr>
          <w:rFonts w:asciiTheme="majorBidi" w:hAnsiTheme="majorBidi" w:cstheme="majorBidi"/>
          <w:b/>
          <w:bCs/>
          <w:color w:val="auto"/>
          <w:rtl/>
        </w:rPr>
        <w:t>ע</w:t>
      </w:r>
      <w:r w:rsidR="00667FA4" w:rsidRPr="00C617E7">
        <w:rPr>
          <w:rFonts w:asciiTheme="majorBidi" w:hAnsiTheme="majorBidi" w:cstheme="majorBidi"/>
          <w:color w:val="auto"/>
          <w:rtl/>
        </w:rPr>
        <w:t xml:space="preserve">ולמית </w:t>
      </w:r>
      <w:r w:rsidR="00667FA4" w:rsidRPr="00C617E7">
        <w:rPr>
          <w:rFonts w:asciiTheme="majorBidi" w:hAnsiTheme="majorBidi" w:cstheme="majorBidi"/>
          <w:b/>
          <w:bCs/>
          <w:color w:val="auto"/>
          <w:rtl/>
        </w:rPr>
        <w:t>ד</w:t>
      </w:r>
      <w:r w:rsidR="00667FA4" w:rsidRPr="00C617E7">
        <w:rPr>
          <w:rFonts w:asciiTheme="majorBidi" w:hAnsiTheme="majorBidi" w:cstheme="majorBidi"/>
          <w:color w:val="auto"/>
          <w:rtl/>
        </w:rPr>
        <w:t>תית</w:t>
      </w:r>
      <w:r w:rsidR="00ED5BC2" w:rsidRPr="00C617E7">
        <w:rPr>
          <w:rStyle w:val="a4"/>
          <w:rFonts w:asciiTheme="majorBidi" w:hAnsiTheme="majorBidi" w:cstheme="majorBidi"/>
          <w:color w:val="auto"/>
          <w:sz w:val="24"/>
          <w:szCs w:val="24"/>
          <w:rtl/>
        </w:rPr>
        <w:t xml:space="preserve">. </w:t>
      </w:r>
      <w:r w:rsidR="00374D68" w:rsidRPr="00C617E7">
        <w:rPr>
          <w:rStyle w:val="a4"/>
          <w:rFonts w:asciiTheme="majorBidi" w:hAnsiTheme="majorBidi" w:cstheme="majorBidi"/>
          <w:color w:val="auto"/>
          <w:sz w:val="24"/>
          <w:szCs w:val="24"/>
          <w:rtl/>
        </w:rPr>
        <w:t>שלוש ה</w:t>
      </w:r>
      <w:r w:rsidR="008869D3" w:rsidRPr="00C617E7">
        <w:rPr>
          <w:rStyle w:val="a4"/>
          <w:rFonts w:asciiTheme="majorBidi" w:hAnsiTheme="majorBidi" w:cstheme="majorBidi"/>
          <w:color w:val="auto"/>
          <w:sz w:val="24"/>
          <w:szCs w:val="24"/>
          <w:rtl/>
        </w:rPr>
        <w:t>אידיאול</w:t>
      </w:r>
      <w:r w:rsidR="00374D68" w:rsidRPr="00C617E7">
        <w:rPr>
          <w:rStyle w:val="a4"/>
          <w:rFonts w:asciiTheme="majorBidi" w:hAnsiTheme="majorBidi" w:cstheme="majorBidi"/>
          <w:color w:val="auto"/>
          <w:sz w:val="24"/>
          <w:szCs w:val="24"/>
          <w:rtl/>
        </w:rPr>
        <w:t>וגיות יגיעו ל</w:t>
      </w:r>
      <w:r w:rsidR="00075C91" w:rsidRPr="00C617E7">
        <w:rPr>
          <w:rStyle w:val="a4"/>
          <w:rFonts w:asciiTheme="majorBidi" w:hAnsiTheme="majorBidi" w:cstheme="majorBidi"/>
          <w:color w:val="auto"/>
          <w:sz w:val="24"/>
          <w:szCs w:val="24"/>
          <w:rtl/>
        </w:rPr>
        <w:t xml:space="preserve">ידי </w:t>
      </w:r>
      <w:r w:rsidR="00500107" w:rsidRPr="00C617E7">
        <w:rPr>
          <w:rStyle w:val="a4"/>
          <w:rFonts w:asciiTheme="majorBidi" w:hAnsiTheme="majorBidi" w:cstheme="majorBidi"/>
          <w:color w:val="auto"/>
          <w:sz w:val="24"/>
          <w:szCs w:val="24"/>
          <w:rtl/>
        </w:rPr>
        <w:t>סינתזה</w:t>
      </w:r>
      <w:r w:rsidR="00114F92" w:rsidRPr="00C617E7">
        <w:rPr>
          <w:rStyle w:val="a4"/>
          <w:rFonts w:asciiTheme="majorBidi" w:hAnsiTheme="majorBidi" w:cstheme="majorBidi"/>
          <w:color w:val="auto"/>
          <w:sz w:val="24"/>
          <w:szCs w:val="24"/>
          <w:rtl/>
        </w:rPr>
        <w:t>,</w:t>
      </w:r>
      <w:r w:rsidR="00500107" w:rsidRPr="00C617E7">
        <w:rPr>
          <w:rStyle w:val="a4"/>
          <w:rFonts w:asciiTheme="majorBidi" w:hAnsiTheme="majorBidi" w:cstheme="majorBidi"/>
          <w:color w:val="auto"/>
          <w:sz w:val="24"/>
          <w:szCs w:val="24"/>
          <w:rtl/>
        </w:rPr>
        <w:t xml:space="preserve"> וה</w:t>
      </w:r>
      <w:r w:rsidR="00075C91" w:rsidRPr="00C617E7">
        <w:rPr>
          <w:rStyle w:val="a4"/>
          <w:rFonts w:asciiTheme="majorBidi" w:hAnsiTheme="majorBidi" w:cstheme="majorBidi"/>
          <w:color w:val="auto"/>
          <w:sz w:val="24"/>
          <w:szCs w:val="24"/>
          <w:rtl/>
        </w:rPr>
        <w:t>תוכנית</w:t>
      </w:r>
      <w:r w:rsidR="00500107" w:rsidRPr="00C617E7">
        <w:rPr>
          <w:rStyle w:val="a4"/>
          <w:rFonts w:asciiTheme="majorBidi" w:hAnsiTheme="majorBidi" w:cstheme="majorBidi"/>
          <w:color w:val="auto"/>
          <w:sz w:val="24"/>
          <w:szCs w:val="24"/>
          <w:rtl/>
        </w:rPr>
        <w:t xml:space="preserve"> הגדולה של הרב קוק לעתידה של היהדות ת</w:t>
      </w:r>
      <w:r w:rsidR="00C44E05" w:rsidRPr="00C617E7">
        <w:rPr>
          <w:rStyle w:val="a4"/>
          <w:rFonts w:asciiTheme="majorBidi" w:hAnsiTheme="majorBidi" w:cstheme="majorBidi"/>
          <w:color w:val="auto"/>
          <w:sz w:val="24"/>
          <w:szCs w:val="24"/>
          <w:rtl/>
        </w:rPr>
        <w:t>ושלם בהצלחה.</w:t>
      </w:r>
    </w:p>
    <w:p w14:paraId="5CD6099F" w14:textId="3DC54553" w:rsidR="00BB56A9" w:rsidRPr="00C617E7" w:rsidRDefault="00A35562"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באמצנו את </w:t>
      </w:r>
      <w:r w:rsidR="00561985" w:rsidRPr="00C617E7">
        <w:rPr>
          <w:rStyle w:val="a4"/>
          <w:rFonts w:asciiTheme="majorBidi" w:hAnsiTheme="majorBidi" w:cstheme="majorBidi"/>
          <w:color w:val="auto"/>
          <w:sz w:val="24"/>
          <w:szCs w:val="24"/>
          <w:rtl/>
        </w:rPr>
        <w:t xml:space="preserve">דרכו של הרב </w:t>
      </w:r>
      <w:r w:rsidR="00114F92" w:rsidRPr="00C617E7">
        <w:rPr>
          <w:rStyle w:val="a4"/>
          <w:rFonts w:asciiTheme="majorBidi" w:hAnsiTheme="majorBidi" w:cstheme="majorBidi"/>
          <w:color w:val="auto"/>
          <w:sz w:val="24"/>
          <w:szCs w:val="24"/>
          <w:rtl/>
        </w:rPr>
        <w:t>,</w:t>
      </w:r>
      <w:r w:rsidR="003714CC"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המשלבת</w:t>
      </w:r>
      <w:r w:rsidR="003714CC" w:rsidRPr="00C617E7">
        <w:rPr>
          <w:rStyle w:val="a4"/>
          <w:rFonts w:asciiTheme="majorBidi" w:hAnsiTheme="majorBidi" w:cstheme="majorBidi"/>
          <w:color w:val="auto"/>
          <w:sz w:val="24"/>
          <w:szCs w:val="24"/>
          <w:rtl/>
        </w:rPr>
        <w:t xml:space="preserve"> </w:t>
      </w:r>
      <w:r w:rsidR="00B35873" w:rsidRPr="00C617E7">
        <w:rPr>
          <w:rStyle w:val="a4"/>
          <w:rFonts w:asciiTheme="majorBidi" w:hAnsiTheme="majorBidi" w:cstheme="majorBidi"/>
          <w:color w:val="auto"/>
          <w:sz w:val="24"/>
          <w:szCs w:val="24"/>
          <w:rtl/>
        </w:rPr>
        <w:t xml:space="preserve">עשייה בהווה </w:t>
      </w:r>
      <w:r w:rsidR="00054FD3" w:rsidRPr="00C617E7">
        <w:rPr>
          <w:rStyle w:val="a4"/>
          <w:rFonts w:asciiTheme="majorBidi" w:hAnsiTheme="majorBidi" w:cstheme="majorBidi"/>
          <w:color w:val="auto"/>
          <w:sz w:val="24"/>
          <w:szCs w:val="24"/>
          <w:rtl/>
        </w:rPr>
        <w:t xml:space="preserve">והנחת יסודות לעתיד, </w:t>
      </w:r>
      <w:r w:rsidR="002B3BFC" w:rsidRPr="00C617E7">
        <w:rPr>
          <w:rStyle w:val="a4"/>
          <w:rFonts w:asciiTheme="majorBidi" w:hAnsiTheme="majorBidi" w:cstheme="majorBidi"/>
          <w:color w:val="auto"/>
          <w:sz w:val="24"/>
          <w:szCs w:val="24"/>
          <w:rtl/>
        </w:rPr>
        <w:t xml:space="preserve">נאמר </w:t>
      </w:r>
      <w:r w:rsidR="00850680" w:rsidRPr="00C617E7">
        <w:rPr>
          <w:rStyle w:val="a4"/>
          <w:rFonts w:asciiTheme="majorBidi" w:hAnsiTheme="majorBidi" w:cstheme="majorBidi"/>
          <w:color w:val="auto"/>
          <w:sz w:val="24"/>
          <w:szCs w:val="24"/>
          <w:rtl/>
        </w:rPr>
        <w:t>כי אנו מודים</w:t>
      </w:r>
      <w:r w:rsidR="002B3BFC" w:rsidRPr="00C617E7">
        <w:rPr>
          <w:rStyle w:val="a4"/>
          <w:rFonts w:asciiTheme="majorBidi" w:hAnsiTheme="majorBidi" w:cstheme="majorBidi"/>
          <w:color w:val="auto"/>
          <w:sz w:val="24"/>
          <w:szCs w:val="24"/>
          <w:rtl/>
        </w:rPr>
        <w:t xml:space="preserve"> לשאול</w:t>
      </w:r>
      <w:r w:rsidRPr="00C617E7">
        <w:rPr>
          <w:rStyle w:val="a4"/>
          <w:rFonts w:asciiTheme="majorBidi" w:hAnsiTheme="majorBidi" w:cstheme="majorBidi"/>
          <w:color w:val="auto"/>
          <w:sz w:val="24"/>
          <w:szCs w:val="24"/>
          <w:rtl/>
        </w:rPr>
        <w:t xml:space="preserve"> המלך</w:t>
      </w:r>
      <w:r w:rsidR="002B3BFC"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 xml:space="preserve"> דהיינו</w:t>
      </w:r>
      <w:r w:rsidR="002B3BFC" w:rsidRPr="00C617E7">
        <w:rPr>
          <w:rStyle w:val="a4"/>
          <w:rFonts w:asciiTheme="majorBidi" w:hAnsiTheme="majorBidi" w:cstheme="majorBidi"/>
          <w:color w:val="auto"/>
          <w:sz w:val="24"/>
          <w:szCs w:val="24"/>
          <w:rtl/>
        </w:rPr>
        <w:t xml:space="preserve"> לציונות המדינית</w:t>
      </w:r>
      <w:r w:rsidRPr="00C617E7">
        <w:rPr>
          <w:rStyle w:val="a4"/>
          <w:rFonts w:asciiTheme="majorBidi" w:hAnsiTheme="majorBidi" w:cstheme="majorBidi"/>
          <w:color w:val="auto"/>
          <w:sz w:val="24"/>
          <w:szCs w:val="24"/>
          <w:rtl/>
        </w:rPr>
        <w:t>,</w:t>
      </w:r>
      <w:r w:rsidR="002B3BFC"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על ה</w:t>
      </w:r>
      <w:r w:rsidR="002A7055" w:rsidRPr="00C617E7">
        <w:rPr>
          <w:rStyle w:val="a4"/>
          <w:rFonts w:asciiTheme="majorBidi" w:hAnsiTheme="majorBidi" w:cstheme="majorBidi"/>
          <w:color w:val="auto"/>
          <w:sz w:val="24"/>
          <w:szCs w:val="24"/>
          <w:rtl/>
        </w:rPr>
        <w:t xml:space="preserve">הישג </w:t>
      </w:r>
      <w:r w:rsidR="00E33882" w:rsidRPr="00C617E7">
        <w:rPr>
          <w:rStyle w:val="a4"/>
          <w:rFonts w:asciiTheme="majorBidi" w:hAnsiTheme="majorBidi" w:cstheme="majorBidi"/>
          <w:color w:val="auto"/>
          <w:sz w:val="24"/>
          <w:szCs w:val="24"/>
          <w:rtl/>
        </w:rPr>
        <w:t>המהפכני וחסר התקדים שלה</w:t>
      </w:r>
      <w:r w:rsidRPr="00C617E7">
        <w:rPr>
          <w:rStyle w:val="a4"/>
          <w:rFonts w:asciiTheme="majorBidi" w:hAnsiTheme="majorBidi" w:cstheme="majorBidi"/>
          <w:color w:val="auto"/>
          <w:sz w:val="24"/>
          <w:szCs w:val="24"/>
          <w:rtl/>
        </w:rPr>
        <w:t xml:space="preserve"> –</w:t>
      </w:r>
      <w:r w:rsidR="00E33882" w:rsidRPr="00C617E7">
        <w:rPr>
          <w:rStyle w:val="a4"/>
          <w:rFonts w:asciiTheme="majorBidi" w:hAnsiTheme="majorBidi" w:cstheme="majorBidi"/>
          <w:color w:val="auto"/>
          <w:sz w:val="24"/>
          <w:szCs w:val="24"/>
          <w:rtl/>
        </w:rPr>
        <w:t xml:space="preserve"> הקמת מדינת ישראל</w:t>
      </w:r>
      <w:r w:rsidRPr="00C617E7">
        <w:rPr>
          <w:rStyle w:val="a4"/>
          <w:rFonts w:asciiTheme="majorBidi" w:hAnsiTheme="majorBidi" w:cstheme="majorBidi"/>
          <w:color w:val="auto"/>
          <w:sz w:val="24"/>
          <w:szCs w:val="24"/>
          <w:rtl/>
        </w:rPr>
        <w:t xml:space="preserve"> –</w:t>
      </w:r>
      <w:r w:rsidR="00E33882"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ו</w:t>
      </w:r>
      <w:r w:rsidR="00850680" w:rsidRPr="00C617E7">
        <w:rPr>
          <w:rStyle w:val="a4"/>
          <w:rFonts w:asciiTheme="majorBidi" w:hAnsiTheme="majorBidi" w:cstheme="majorBidi"/>
          <w:color w:val="auto"/>
          <w:sz w:val="24"/>
          <w:szCs w:val="24"/>
          <w:rtl/>
        </w:rPr>
        <w:t>תומכים בדוד</w:t>
      </w:r>
      <w:r w:rsidRPr="00C617E7">
        <w:rPr>
          <w:rStyle w:val="a4"/>
          <w:rFonts w:asciiTheme="majorBidi" w:hAnsiTheme="majorBidi" w:cstheme="majorBidi"/>
          <w:color w:val="auto"/>
          <w:sz w:val="24"/>
          <w:szCs w:val="24"/>
          <w:rtl/>
        </w:rPr>
        <w:t xml:space="preserve"> המלך</w:t>
      </w:r>
      <w:r w:rsidR="00E33882"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 xml:space="preserve">דהיינו </w:t>
      </w:r>
      <w:r w:rsidR="009436A2" w:rsidRPr="00C617E7">
        <w:rPr>
          <w:rStyle w:val="a4"/>
          <w:rFonts w:asciiTheme="majorBidi" w:hAnsiTheme="majorBidi" w:cstheme="majorBidi"/>
          <w:color w:val="auto"/>
          <w:sz w:val="24"/>
          <w:szCs w:val="24"/>
          <w:rtl/>
        </w:rPr>
        <w:t>ב</w:t>
      </w:r>
      <w:r w:rsidR="00E33882" w:rsidRPr="00C617E7">
        <w:rPr>
          <w:rStyle w:val="a4"/>
          <w:rFonts w:asciiTheme="majorBidi" w:hAnsiTheme="majorBidi" w:cstheme="majorBidi"/>
          <w:color w:val="auto"/>
          <w:sz w:val="24"/>
          <w:szCs w:val="24"/>
          <w:rtl/>
        </w:rPr>
        <w:t>ציונות הדתי</w:t>
      </w:r>
      <w:r w:rsidR="004939E6" w:rsidRPr="00C617E7">
        <w:rPr>
          <w:rStyle w:val="a4"/>
          <w:rFonts w:asciiTheme="majorBidi" w:hAnsiTheme="majorBidi" w:cstheme="majorBidi"/>
          <w:color w:val="auto"/>
          <w:sz w:val="24"/>
          <w:szCs w:val="24"/>
          <w:rtl/>
        </w:rPr>
        <w:t>ת</w:t>
      </w:r>
      <w:r w:rsidR="00AE142E" w:rsidRPr="00C617E7">
        <w:rPr>
          <w:rStyle w:val="a4"/>
          <w:rFonts w:asciiTheme="majorBidi" w:hAnsiTheme="majorBidi" w:cstheme="majorBidi"/>
          <w:color w:val="auto"/>
          <w:sz w:val="24"/>
          <w:szCs w:val="24"/>
          <w:rtl/>
        </w:rPr>
        <w:t xml:space="preserve">, במפעל ההתיישבות שלה, </w:t>
      </w:r>
      <w:r w:rsidR="00075C91" w:rsidRPr="00C617E7">
        <w:rPr>
          <w:rStyle w:val="a4"/>
          <w:rFonts w:asciiTheme="majorBidi" w:hAnsiTheme="majorBidi" w:cstheme="majorBidi"/>
          <w:color w:val="auto"/>
          <w:sz w:val="24"/>
          <w:szCs w:val="24"/>
          <w:rtl/>
        </w:rPr>
        <w:t>במעורבותה</w:t>
      </w:r>
      <w:r w:rsidR="00AE142E" w:rsidRPr="00C617E7">
        <w:rPr>
          <w:rStyle w:val="a4"/>
          <w:rFonts w:asciiTheme="majorBidi" w:hAnsiTheme="majorBidi" w:cstheme="majorBidi"/>
          <w:color w:val="auto"/>
          <w:sz w:val="24"/>
          <w:szCs w:val="24"/>
          <w:rtl/>
        </w:rPr>
        <w:t xml:space="preserve"> בכל תחומי החיים במדינת ישראל </w:t>
      </w:r>
      <w:r w:rsidR="00850680" w:rsidRPr="00C617E7">
        <w:rPr>
          <w:rStyle w:val="a4"/>
          <w:rFonts w:asciiTheme="majorBidi" w:hAnsiTheme="majorBidi" w:cstheme="majorBidi"/>
          <w:color w:val="auto"/>
          <w:sz w:val="24"/>
          <w:szCs w:val="24"/>
          <w:rtl/>
        </w:rPr>
        <w:t xml:space="preserve">ובמאמצים לחבר </w:t>
      </w:r>
      <w:r w:rsidR="00075C91" w:rsidRPr="00C617E7">
        <w:rPr>
          <w:rStyle w:val="a4"/>
          <w:rFonts w:asciiTheme="majorBidi" w:hAnsiTheme="majorBidi" w:cstheme="majorBidi"/>
          <w:color w:val="auto"/>
          <w:sz w:val="24"/>
          <w:szCs w:val="24"/>
          <w:rtl/>
        </w:rPr>
        <w:t>בין המדינה</w:t>
      </w:r>
      <w:r w:rsidR="00850680" w:rsidRPr="00C617E7">
        <w:rPr>
          <w:rStyle w:val="a4"/>
          <w:rFonts w:asciiTheme="majorBidi" w:hAnsiTheme="majorBidi" w:cstheme="majorBidi"/>
          <w:color w:val="auto"/>
          <w:sz w:val="24"/>
          <w:szCs w:val="24"/>
          <w:rtl/>
        </w:rPr>
        <w:t xml:space="preserve"> ובין ערכי</w:t>
      </w:r>
      <w:r w:rsidR="009F5676" w:rsidRPr="00C617E7">
        <w:rPr>
          <w:rStyle w:val="a4"/>
          <w:rFonts w:asciiTheme="majorBidi" w:hAnsiTheme="majorBidi" w:cstheme="majorBidi"/>
          <w:color w:val="auto"/>
          <w:sz w:val="24"/>
          <w:szCs w:val="24"/>
          <w:rtl/>
        </w:rPr>
        <w:t xml:space="preserve"> המסורת, ו</w:t>
      </w:r>
      <w:r w:rsidRPr="00C617E7">
        <w:rPr>
          <w:rStyle w:val="a4"/>
          <w:rFonts w:asciiTheme="majorBidi" w:hAnsiTheme="majorBidi" w:cstheme="majorBidi"/>
          <w:color w:val="auto"/>
          <w:sz w:val="24"/>
          <w:szCs w:val="24"/>
          <w:rtl/>
        </w:rPr>
        <w:t xml:space="preserve">כך אנו </w:t>
      </w:r>
      <w:r w:rsidR="00850680" w:rsidRPr="00C617E7">
        <w:rPr>
          <w:rStyle w:val="a4"/>
          <w:rFonts w:asciiTheme="majorBidi" w:hAnsiTheme="majorBidi" w:cstheme="majorBidi"/>
          <w:color w:val="auto"/>
          <w:sz w:val="24"/>
          <w:szCs w:val="24"/>
          <w:rtl/>
        </w:rPr>
        <w:t>סוללים את</w:t>
      </w:r>
      <w:r w:rsidR="009F5676" w:rsidRPr="00C617E7">
        <w:rPr>
          <w:rStyle w:val="a4"/>
          <w:rFonts w:asciiTheme="majorBidi" w:hAnsiTheme="majorBidi" w:cstheme="majorBidi"/>
          <w:color w:val="auto"/>
          <w:sz w:val="24"/>
          <w:szCs w:val="24"/>
          <w:rtl/>
        </w:rPr>
        <w:t xml:space="preserve"> הדרך לשלמה</w:t>
      </w:r>
      <w:r w:rsidRPr="00C617E7">
        <w:rPr>
          <w:rStyle w:val="a4"/>
          <w:rFonts w:asciiTheme="majorBidi" w:hAnsiTheme="majorBidi" w:cstheme="majorBidi"/>
          <w:color w:val="auto"/>
          <w:sz w:val="24"/>
          <w:szCs w:val="24"/>
          <w:rtl/>
        </w:rPr>
        <w:t xml:space="preserve"> המלך</w:t>
      </w:r>
      <w:r w:rsidR="009F5676" w:rsidRPr="00C617E7">
        <w:rPr>
          <w:rStyle w:val="a4"/>
          <w:rFonts w:asciiTheme="majorBidi" w:hAnsiTheme="majorBidi" w:cstheme="majorBidi"/>
          <w:color w:val="auto"/>
          <w:sz w:val="24"/>
          <w:szCs w:val="24"/>
          <w:rtl/>
        </w:rPr>
        <w:t xml:space="preserve"> – </w:t>
      </w:r>
      <w:bookmarkStart w:id="8" w:name="_Hlk185892691"/>
      <w:r w:rsidR="009F5676" w:rsidRPr="00C617E7">
        <w:rPr>
          <w:rStyle w:val="a4"/>
          <w:rFonts w:asciiTheme="majorBidi" w:hAnsiTheme="majorBidi" w:cstheme="majorBidi"/>
          <w:color w:val="auto"/>
          <w:sz w:val="24"/>
          <w:szCs w:val="24"/>
          <w:rtl/>
        </w:rPr>
        <w:t xml:space="preserve">הציונות הדתית </w:t>
      </w:r>
      <w:r w:rsidR="00F1292A" w:rsidRPr="00C617E7">
        <w:rPr>
          <w:rStyle w:val="a4"/>
          <w:rFonts w:asciiTheme="majorBidi" w:hAnsiTheme="majorBidi" w:cstheme="majorBidi"/>
          <w:color w:val="auto"/>
          <w:sz w:val="24"/>
          <w:szCs w:val="24"/>
          <w:rtl/>
        </w:rPr>
        <w:t>העולמית</w:t>
      </w:r>
      <w:r w:rsidR="00DA2728" w:rsidRPr="00C617E7">
        <w:rPr>
          <w:rStyle w:val="a4"/>
          <w:rFonts w:asciiTheme="majorBidi" w:hAnsiTheme="majorBidi" w:cstheme="majorBidi"/>
          <w:color w:val="auto"/>
          <w:sz w:val="24"/>
          <w:szCs w:val="24"/>
          <w:rtl/>
        </w:rPr>
        <w:t xml:space="preserve">, שתפקידה לחדש את </w:t>
      </w:r>
      <w:r w:rsidR="00E938D1" w:rsidRPr="00C617E7">
        <w:rPr>
          <w:rStyle w:val="a4"/>
          <w:rFonts w:asciiTheme="majorBidi" w:hAnsiTheme="majorBidi" w:cstheme="majorBidi"/>
          <w:color w:val="auto"/>
          <w:sz w:val="24"/>
          <w:szCs w:val="24"/>
          <w:rtl/>
        </w:rPr>
        <w:t xml:space="preserve">היהדות </w:t>
      </w:r>
      <w:r w:rsidR="00DA2728" w:rsidRPr="00C617E7">
        <w:rPr>
          <w:rStyle w:val="a4"/>
          <w:rFonts w:asciiTheme="majorBidi" w:hAnsiTheme="majorBidi" w:cstheme="majorBidi"/>
          <w:color w:val="auto"/>
          <w:sz w:val="24"/>
          <w:szCs w:val="24"/>
          <w:rtl/>
        </w:rPr>
        <w:t>באמצעות</w:t>
      </w:r>
      <w:r w:rsidR="008C65ED"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הטמעת</w:t>
      </w:r>
      <w:r w:rsidR="008C65ED"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ה</w:t>
      </w:r>
      <w:r w:rsidR="008C65ED" w:rsidRPr="00C617E7">
        <w:rPr>
          <w:rStyle w:val="a4"/>
          <w:rFonts w:asciiTheme="majorBidi" w:hAnsiTheme="majorBidi" w:cstheme="majorBidi"/>
          <w:color w:val="auto"/>
          <w:sz w:val="24"/>
          <w:szCs w:val="24"/>
          <w:rtl/>
        </w:rPr>
        <w:t xml:space="preserve">ערכים </w:t>
      </w:r>
      <w:r w:rsidRPr="00C617E7">
        <w:rPr>
          <w:rStyle w:val="a4"/>
          <w:rFonts w:asciiTheme="majorBidi" w:hAnsiTheme="majorBidi" w:cstheme="majorBidi"/>
          <w:color w:val="auto"/>
          <w:sz w:val="24"/>
          <w:szCs w:val="24"/>
          <w:rtl/>
        </w:rPr>
        <w:t>ה</w:t>
      </w:r>
      <w:r w:rsidR="008C65ED" w:rsidRPr="00C617E7">
        <w:rPr>
          <w:rStyle w:val="a4"/>
          <w:rFonts w:asciiTheme="majorBidi" w:hAnsiTheme="majorBidi" w:cstheme="majorBidi"/>
          <w:color w:val="auto"/>
          <w:sz w:val="24"/>
          <w:szCs w:val="24"/>
          <w:rtl/>
        </w:rPr>
        <w:t xml:space="preserve">אוניברסליים </w:t>
      </w:r>
      <w:r w:rsidRPr="00C617E7">
        <w:rPr>
          <w:rStyle w:val="a4"/>
          <w:rFonts w:asciiTheme="majorBidi" w:hAnsiTheme="majorBidi" w:cstheme="majorBidi"/>
          <w:color w:val="auto"/>
          <w:sz w:val="24"/>
          <w:szCs w:val="24"/>
          <w:rtl/>
        </w:rPr>
        <w:t>ה</w:t>
      </w:r>
      <w:r w:rsidR="008C65ED" w:rsidRPr="00C617E7">
        <w:rPr>
          <w:rStyle w:val="a4"/>
          <w:rFonts w:asciiTheme="majorBidi" w:hAnsiTheme="majorBidi" w:cstheme="majorBidi"/>
          <w:color w:val="auto"/>
          <w:sz w:val="24"/>
          <w:szCs w:val="24"/>
          <w:rtl/>
        </w:rPr>
        <w:t xml:space="preserve">תורניים </w:t>
      </w:r>
      <w:r w:rsidRPr="00C617E7">
        <w:rPr>
          <w:rStyle w:val="a4"/>
          <w:rFonts w:asciiTheme="majorBidi" w:hAnsiTheme="majorBidi" w:cstheme="majorBidi"/>
          <w:color w:val="auto"/>
          <w:sz w:val="24"/>
          <w:szCs w:val="24"/>
          <w:rtl/>
        </w:rPr>
        <w:t>ב</w:t>
      </w:r>
      <w:r w:rsidR="008C65ED" w:rsidRPr="00C617E7">
        <w:rPr>
          <w:rStyle w:val="a4"/>
          <w:rFonts w:asciiTheme="majorBidi" w:hAnsiTheme="majorBidi" w:cstheme="majorBidi"/>
          <w:color w:val="auto"/>
          <w:sz w:val="24"/>
          <w:szCs w:val="24"/>
          <w:rtl/>
        </w:rPr>
        <w:t xml:space="preserve">סדר </w:t>
      </w:r>
      <w:r w:rsidR="00075C91" w:rsidRPr="00C617E7">
        <w:rPr>
          <w:rStyle w:val="a4"/>
          <w:rFonts w:asciiTheme="majorBidi" w:hAnsiTheme="majorBidi" w:cstheme="majorBidi"/>
          <w:color w:val="auto"/>
          <w:sz w:val="24"/>
          <w:szCs w:val="24"/>
          <w:rtl/>
        </w:rPr>
        <w:t>יומה</w:t>
      </w:r>
      <w:r w:rsidR="008C65ED" w:rsidRPr="00C617E7">
        <w:rPr>
          <w:rStyle w:val="a4"/>
          <w:rFonts w:asciiTheme="majorBidi" w:hAnsiTheme="majorBidi" w:cstheme="majorBidi"/>
          <w:color w:val="auto"/>
          <w:sz w:val="24"/>
          <w:szCs w:val="24"/>
          <w:rtl/>
        </w:rPr>
        <w:t>.</w:t>
      </w:r>
      <w:bookmarkEnd w:id="8"/>
    </w:p>
    <w:p w14:paraId="4B19033B" w14:textId="31BAA70F" w:rsidR="00273FC5" w:rsidRPr="00C617E7" w:rsidRDefault="00273FC5" w:rsidP="00EE486B">
      <w:pPr>
        <w:pStyle w:val="2"/>
        <w:bidi/>
        <w:spacing w:before="240" w:after="240"/>
        <w:jc w:val="both"/>
        <w:rPr>
          <w:b w:val="0"/>
          <w:bCs/>
          <w:color w:val="auto"/>
          <w:sz w:val="22"/>
          <w:rtl/>
        </w:rPr>
      </w:pPr>
      <w:bookmarkStart w:id="9" w:name="_Toc207808456"/>
      <w:r w:rsidRPr="00C617E7">
        <w:rPr>
          <w:b w:val="0"/>
          <w:bCs/>
          <w:color w:val="auto"/>
          <w:sz w:val="22"/>
          <w:rtl/>
        </w:rPr>
        <w:t xml:space="preserve">(ה) </w:t>
      </w:r>
      <w:r w:rsidR="00E83711" w:rsidRPr="00C617E7">
        <w:rPr>
          <w:b w:val="0"/>
          <w:bCs/>
          <w:color w:val="auto"/>
          <w:sz w:val="22"/>
          <w:rtl/>
        </w:rPr>
        <w:t>קליטת</w:t>
      </w:r>
      <w:r w:rsidR="00075C91" w:rsidRPr="00C617E7">
        <w:rPr>
          <w:b w:val="0"/>
          <w:bCs/>
          <w:color w:val="auto"/>
          <w:sz w:val="22"/>
          <w:rtl/>
        </w:rPr>
        <w:t>ם של</w:t>
      </w:r>
      <w:r w:rsidRPr="00C617E7">
        <w:rPr>
          <w:b w:val="0"/>
          <w:bCs/>
          <w:color w:val="auto"/>
          <w:sz w:val="22"/>
          <w:rtl/>
        </w:rPr>
        <w:t xml:space="preserve"> </w:t>
      </w:r>
      <w:r w:rsidR="001D354F" w:rsidRPr="00C617E7">
        <w:rPr>
          <w:b w:val="0"/>
          <w:bCs/>
          <w:color w:val="auto"/>
          <w:sz w:val="22"/>
          <w:rtl/>
        </w:rPr>
        <w:t xml:space="preserve">ערכים אוניברסליים </w:t>
      </w:r>
      <w:r w:rsidR="00F84F18" w:rsidRPr="00C617E7">
        <w:rPr>
          <w:b w:val="0"/>
          <w:bCs/>
          <w:color w:val="auto"/>
          <w:sz w:val="22"/>
          <w:rtl/>
        </w:rPr>
        <w:t xml:space="preserve">מזוקקים אל </w:t>
      </w:r>
      <w:r w:rsidR="00075C91" w:rsidRPr="00C617E7">
        <w:rPr>
          <w:b w:val="0"/>
          <w:bCs/>
          <w:color w:val="auto"/>
          <w:sz w:val="22"/>
          <w:rtl/>
        </w:rPr>
        <w:t xml:space="preserve">חיק </w:t>
      </w:r>
      <w:r w:rsidR="00F84F18" w:rsidRPr="00C617E7">
        <w:rPr>
          <w:b w:val="0"/>
          <w:bCs/>
          <w:color w:val="auto"/>
          <w:sz w:val="22"/>
          <w:rtl/>
        </w:rPr>
        <w:t>הציונות הדתית</w:t>
      </w:r>
      <w:bookmarkEnd w:id="9"/>
    </w:p>
    <w:p w14:paraId="7399D966" w14:textId="4F33EF35" w:rsidR="00950AF5" w:rsidRPr="00C617E7" w:rsidRDefault="00F366CE"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המשך התהליך המשיחי דורש </w:t>
      </w:r>
      <w:r w:rsidR="00652D1D" w:rsidRPr="00C617E7">
        <w:rPr>
          <w:rStyle w:val="a4"/>
          <w:rFonts w:asciiTheme="majorBidi" w:hAnsiTheme="majorBidi" w:cstheme="majorBidi"/>
          <w:color w:val="auto"/>
          <w:sz w:val="24"/>
          <w:szCs w:val="24"/>
          <w:rtl/>
        </w:rPr>
        <w:t>מאיתנו לכייל מחדש את המצפן הרעיו</w:t>
      </w:r>
      <w:r w:rsidR="0034197D" w:rsidRPr="00C617E7">
        <w:rPr>
          <w:rStyle w:val="a4"/>
          <w:rFonts w:asciiTheme="majorBidi" w:hAnsiTheme="majorBidi" w:cstheme="majorBidi"/>
          <w:color w:val="auto"/>
          <w:sz w:val="24"/>
          <w:szCs w:val="24"/>
          <w:rtl/>
        </w:rPr>
        <w:t>ני</w:t>
      </w:r>
      <w:r w:rsidR="00652D1D" w:rsidRPr="00C617E7">
        <w:rPr>
          <w:rStyle w:val="a4"/>
          <w:rFonts w:asciiTheme="majorBidi" w:hAnsiTheme="majorBidi" w:cstheme="majorBidi"/>
          <w:color w:val="auto"/>
          <w:sz w:val="24"/>
          <w:szCs w:val="24"/>
          <w:rtl/>
        </w:rPr>
        <w:t xml:space="preserve"> שלנו</w:t>
      </w:r>
      <w:r w:rsidR="00957C46" w:rsidRPr="00C617E7">
        <w:rPr>
          <w:rStyle w:val="a4"/>
          <w:rFonts w:asciiTheme="majorBidi" w:hAnsiTheme="majorBidi" w:cstheme="majorBidi"/>
          <w:color w:val="auto"/>
          <w:sz w:val="24"/>
          <w:szCs w:val="24"/>
          <w:rtl/>
        </w:rPr>
        <w:t xml:space="preserve"> ולהתחיל </w:t>
      </w:r>
      <w:r w:rsidR="007D0AE3" w:rsidRPr="00C617E7">
        <w:rPr>
          <w:rStyle w:val="a4"/>
          <w:rFonts w:asciiTheme="majorBidi" w:hAnsiTheme="majorBidi" w:cstheme="majorBidi"/>
          <w:color w:val="auto"/>
          <w:sz w:val="24"/>
          <w:szCs w:val="24"/>
          <w:rtl/>
        </w:rPr>
        <w:t>להעביר את</w:t>
      </w:r>
      <w:r w:rsidR="00957C46" w:rsidRPr="00C617E7">
        <w:rPr>
          <w:rStyle w:val="a4"/>
          <w:rFonts w:asciiTheme="majorBidi" w:hAnsiTheme="majorBidi" w:cstheme="majorBidi"/>
          <w:color w:val="auto"/>
          <w:sz w:val="24"/>
          <w:szCs w:val="24"/>
          <w:rtl/>
        </w:rPr>
        <w:t xml:space="preserve"> הציונות הדתית </w:t>
      </w:r>
      <w:r w:rsidR="00075C91" w:rsidRPr="00C617E7">
        <w:rPr>
          <w:rStyle w:val="a4"/>
          <w:rFonts w:asciiTheme="majorBidi" w:hAnsiTheme="majorBidi" w:cstheme="majorBidi"/>
          <w:color w:val="auto"/>
          <w:sz w:val="24"/>
          <w:szCs w:val="24"/>
          <w:rtl/>
        </w:rPr>
        <w:t>אל השלב</w:t>
      </w:r>
      <w:r w:rsidR="007D0AE3" w:rsidRPr="00C617E7">
        <w:rPr>
          <w:rStyle w:val="a4"/>
          <w:rFonts w:asciiTheme="majorBidi" w:hAnsiTheme="majorBidi" w:cstheme="majorBidi"/>
          <w:color w:val="auto"/>
          <w:sz w:val="24"/>
          <w:szCs w:val="24"/>
          <w:rtl/>
        </w:rPr>
        <w:t xml:space="preserve"> </w:t>
      </w:r>
      <w:r w:rsidR="00957C46" w:rsidRPr="00C617E7">
        <w:rPr>
          <w:rStyle w:val="a4"/>
          <w:rFonts w:asciiTheme="majorBidi" w:hAnsiTheme="majorBidi" w:cstheme="majorBidi"/>
          <w:color w:val="auto"/>
          <w:sz w:val="24"/>
          <w:szCs w:val="24"/>
          <w:rtl/>
        </w:rPr>
        <w:t xml:space="preserve">האוניברסלי מבלי </w:t>
      </w:r>
      <w:r w:rsidR="00C17E63" w:rsidRPr="00C617E7">
        <w:rPr>
          <w:rStyle w:val="a4"/>
          <w:rFonts w:asciiTheme="majorBidi" w:hAnsiTheme="majorBidi" w:cstheme="majorBidi"/>
          <w:color w:val="auto"/>
          <w:sz w:val="24"/>
          <w:szCs w:val="24"/>
          <w:rtl/>
        </w:rPr>
        <w:t>שת</w:t>
      </w:r>
      <w:r w:rsidR="00957C46" w:rsidRPr="00C617E7">
        <w:rPr>
          <w:rStyle w:val="a4"/>
          <w:rFonts w:asciiTheme="majorBidi" w:hAnsiTheme="majorBidi" w:cstheme="majorBidi"/>
          <w:color w:val="auto"/>
          <w:sz w:val="24"/>
          <w:szCs w:val="24"/>
          <w:rtl/>
        </w:rPr>
        <w:t xml:space="preserve">אבד את ערכיה </w:t>
      </w:r>
      <w:proofErr w:type="spellStart"/>
      <w:r w:rsidR="00957C46" w:rsidRPr="00C617E7">
        <w:rPr>
          <w:rStyle w:val="a4"/>
          <w:rFonts w:asciiTheme="majorBidi" w:hAnsiTheme="majorBidi" w:cstheme="majorBidi"/>
          <w:color w:val="auto"/>
          <w:sz w:val="24"/>
          <w:szCs w:val="24"/>
          <w:rtl/>
        </w:rPr>
        <w:t>הלאומיים־דתיים</w:t>
      </w:r>
      <w:proofErr w:type="spellEnd"/>
      <w:r w:rsidR="00957C46" w:rsidRPr="00C617E7">
        <w:rPr>
          <w:rStyle w:val="a4"/>
          <w:rFonts w:asciiTheme="majorBidi" w:hAnsiTheme="majorBidi" w:cstheme="majorBidi"/>
          <w:color w:val="auto"/>
          <w:sz w:val="24"/>
          <w:szCs w:val="24"/>
          <w:rtl/>
        </w:rPr>
        <w:t>.</w:t>
      </w:r>
      <w:r w:rsidR="00B238A7" w:rsidRPr="00C617E7">
        <w:rPr>
          <w:rStyle w:val="a4"/>
          <w:rFonts w:asciiTheme="majorBidi" w:hAnsiTheme="majorBidi" w:cstheme="majorBidi"/>
          <w:color w:val="auto"/>
          <w:sz w:val="24"/>
          <w:szCs w:val="24"/>
          <w:rtl/>
        </w:rPr>
        <w:t xml:space="preserve"> </w:t>
      </w:r>
      <w:proofErr w:type="spellStart"/>
      <w:r w:rsidR="00D57B8E" w:rsidRPr="00C617E7">
        <w:rPr>
          <w:rStyle w:val="a4"/>
          <w:rFonts w:asciiTheme="majorBidi" w:hAnsiTheme="majorBidi" w:cstheme="majorBidi"/>
          <w:color w:val="auto"/>
          <w:sz w:val="24"/>
          <w:szCs w:val="24"/>
          <w:rtl/>
        </w:rPr>
        <w:t>צע"ד</w:t>
      </w:r>
      <w:proofErr w:type="spellEnd"/>
      <w:r w:rsidR="00FA0F9E" w:rsidRPr="00C617E7">
        <w:rPr>
          <w:rStyle w:val="a4"/>
          <w:rFonts w:asciiTheme="majorBidi" w:hAnsiTheme="majorBidi" w:cstheme="majorBidi"/>
          <w:color w:val="auto"/>
          <w:sz w:val="24"/>
          <w:szCs w:val="24"/>
          <w:rtl/>
        </w:rPr>
        <w:t xml:space="preserve"> </w:t>
      </w:r>
      <w:r w:rsidR="005F64E6" w:rsidRPr="00C617E7">
        <w:rPr>
          <w:rStyle w:val="a4"/>
          <w:rFonts w:asciiTheme="majorBidi" w:hAnsiTheme="majorBidi" w:cstheme="majorBidi"/>
          <w:color w:val="auto"/>
          <w:sz w:val="24"/>
          <w:szCs w:val="24"/>
          <w:rtl/>
        </w:rPr>
        <w:t>ת</w:t>
      </w:r>
      <w:r w:rsidR="00102A53" w:rsidRPr="00C617E7">
        <w:rPr>
          <w:rStyle w:val="a4"/>
          <w:rFonts w:asciiTheme="majorBidi" w:hAnsiTheme="majorBidi" w:cstheme="majorBidi"/>
          <w:color w:val="auto"/>
          <w:sz w:val="24"/>
          <w:szCs w:val="24"/>
          <w:rtl/>
        </w:rPr>
        <w:t>צליח</w:t>
      </w:r>
      <w:r w:rsidR="00FA0F9E" w:rsidRPr="00C617E7">
        <w:rPr>
          <w:rStyle w:val="a4"/>
          <w:rFonts w:asciiTheme="majorBidi" w:hAnsiTheme="majorBidi" w:cstheme="majorBidi"/>
          <w:color w:val="auto"/>
          <w:sz w:val="24"/>
          <w:szCs w:val="24"/>
          <w:rtl/>
        </w:rPr>
        <w:t xml:space="preserve"> ל</w:t>
      </w:r>
      <w:r w:rsidR="00EF341D" w:rsidRPr="00C617E7">
        <w:rPr>
          <w:rStyle w:val="a4"/>
          <w:rFonts w:asciiTheme="majorBidi" w:hAnsiTheme="majorBidi" w:cstheme="majorBidi"/>
          <w:color w:val="auto"/>
          <w:sz w:val="24"/>
          <w:szCs w:val="24"/>
          <w:rtl/>
        </w:rPr>
        <w:t>קרו</w:t>
      </w:r>
      <w:r w:rsidR="00FA0F9E" w:rsidRPr="00C617E7">
        <w:rPr>
          <w:rStyle w:val="a4"/>
          <w:rFonts w:asciiTheme="majorBidi" w:hAnsiTheme="majorBidi" w:cstheme="majorBidi"/>
          <w:color w:val="auto"/>
          <w:sz w:val="24"/>
          <w:szCs w:val="24"/>
          <w:rtl/>
        </w:rPr>
        <w:t xml:space="preserve">ם עור וגידים </w:t>
      </w:r>
      <w:r w:rsidR="005F64E6" w:rsidRPr="00C617E7">
        <w:rPr>
          <w:rStyle w:val="a4"/>
          <w:rFonts w:asciiTheme="majorBidi" w:hAnsiTheme="majorBidi" w:cstheme="majorBidi"/>
          <w:color w:val="auto"/>
          <w:sz w:val="24"/>
          <w:szCs w:val="24"/>
          <w:rtl/>
        </w:rPr>
        <w:t xml:space="preserve">רק כאשר </w:t>
      </w:r>
      <w:r w:rsidR="00AE37A3" w:rsidRPr="00C617E7">
        <w:rPr>
          <w:rStyle w:val="a4"/>
          <w:rFonts w:asciiTheme="majorBidi" w:hAnsiTheme="majorBidi" w:cstheme="majorBidi"/>
          <w:color w:val="auto"/>
          <w:sz w:val="24"/>
          <w:szCs w:val="24"/>
          <w:rtl/>
        </w:rPr>
        <w:t>נ</w:t>
      </w:r>
      <w:r w:rsidR="000C535E" w:rsidRPr="00C617E7">
        <w:rPr>
          <w:rStyle w:val="a4"/>
          <w:rFonts w:asciiTheme="majorBidi" w:hAnsiTheme="majorBidi" w:cstheme="majorBidi"/>
          <w:color w:val="auto"/>
          <w:sz w:val="24"/>
          <w:szCs w:val="24"/>
          <w:rtl/>
        </w:rPr>
        <w:t>גיע</w:t>
      </w:r>
      <w:r w:rsidR="00AE37A3" w:rsidRPr="00C617E7">
        <w:rPr>
          <w:rStyle w:val="a4"/>
          <w:rFonts w:asciiTheme="majorBidi" w:hAnsiTheme="majorBidi" w:cstheme="majorBidi"/>
          <w:color w:val="auto"/>
          <w:sz w:val="24"/>
          <w:szCs w:val="24"/>
          <w:rtl/>
        </w:rPr>
        <w:t xml:space="preserve"> </w:t>
      </w:r>
      <w:r w:rsidR="000C535E" w:rsidRPr="00C617E7">
        <w:rPr>
          <w:rStyle w:val="a4"/>
          <w:rFonts w:asciiTheme="majorBidi" w:hAnsiTheme="majorBidi" w:cstheme="majorBidi"/>
          <w:color w:val="auto"/>
          <w:sz w:val="24"/>
          <w:szCs w:val="24"/>
          <w:rtl/>
        </w:rPr>
        <w:t>ל</w:t>
      </w:r>
      <w:r w:rsidR="00AE37A3" w:rsidRPr="00C617E7">
        <w:rPr>
          <w:rStyle w:val="a4"/>
          <w:rFonts w:asciiTheme="majorBidi" w:hAnsiTheme="majorBidi" w:cstheme="majorBidi"/>
          <w:color w:val="auto"/>
          <w:sz w:val="24"/>
          <w:szCs w:val="24"/>
          <w:rtl/>
        </w:rPr>
        <w:t xml:space="preserve">הכרה דתית (ולא רק מעשית) בחשיבותם של הערכים האוניברסליים, </w:t>
      </w:r>
      <w:r w:rsidR="004A25FA" w:rsidRPr="00C617E7">
        <w:rPr>
          <w:rStyle w:val="a4"/>
          <w:rFonts w:asciiTheme="majorBidi" w:hAnsiTheme="majorBidi" w:cstheme="majorBidi"/>
          <w:color w:val="auto"/>
          <w:sz w:val="24"/>
          <w:szCs w:val="24"/>
          <w:rtl/>
        </w:rPr>
        <w:t>נברר את הניצוצות ה</w:t>
      </w:r>
      <w:r w:rsidR="002322AC" w:rsidRPr="00C617E7">
        <w:rPr>
          <w:rStyle w:val="a4"/>
          <w:rFonts w:asciiTheme="majorBidi" w:hAnsiTheme="majorBidi" w:cstheme="majorBidi"/>
          <w:color w:val="auto"/>
          <w:sz w:val="24"/>
          <w:szCs w:val="24"/>
          <w:rtl/>
        </w:rPr>
        <w:t>אלוהי</w:t>
      </w:r>
      <w:r w:rsidR="004A25FA" w:rsidRPr="00C617E7">
        <w:rPr>
          <w:rStyle w:val="a4"/>
          <w:rFonts w:asciiTheme="majorBidi" w:hAnsiTheme="majorBidi" w:cstheme="majorBidi"/>
          <w:color w:val="auto"/>
          <w:sz w:val="24"/>
          <w:szCs w:val="24"/>
          <w:rtl/>
        </w:rPr>
        <w:t xml:space="preserve">ים מתוך </w:t>
      </w:r>
      <w:r w:rsidR="00075C91" w:rsidRPr="00C617E7">
        <w:rPr>
          <w:rStyle w:val="a4"/>
          <w:rFonts w:asciiTheme="majorBidi" w:hAnsiTheme="majorBidi" w:cstheme="majorBidi"/>
          <w:color w:val="auto"/>
          <w:sz w:val="24"/>
          <w:szCs w:val="24"/>
          <w:rtl/>
        </w:rPr>
        <w:t>קליפותיהם</w:t>
      </w:r>
      <w:r w:rsidR="004A25FA" w:rsidRPr="00C617E7">
        <w:rPr>
          <w:rStyle w:val="a4"/>
          <w:rFonts w:asciiTheme="majorBidi" w:hAnsiTheme="majorBidi" w:cstheme="majorBidi"/>
          <w:color w:val="auto"/>
          <w:sz w:val="24"/>
          <w:szCs w:val="24"/>
          <w:rtl/>
        </w:rPr>
        <w:t xml:space="preserve"> ה</w:t>
      </w:r>
      <w:r w:rsidR="008869D3" w:rsidRPr="00C617E7">
        <w:rPr>
          <w:rStyle w:val="a4"/>
          <w:rFonts w:asciiTheme="majorBidi" w:hAnsiTheme="majorBidi" w:cstheme="majorBidi"/>
          <w:color w:val="auto"/>
          <w:sz w:val="24"/>
          <w:szCs w:val="24"/>
          <w:rtl/>
        </w:rPr>
        <w:t>אידיאול</w:t>
      </w:r>
      <w:r w:rsidR="004A25FA" w:rsidRPr="00C617E7">
        <w:rPr>
          <w:rStyle w:val="a4"/>
          <w:rFonts w:asciiTheme="majorBidi" w:hAnsiTheme="majorBidi" w:cstheme="majorBidi"/>
          <w:color w:val="auto"/>
          <w:sz w:val="24"/>
          <w:szCs w:val="24"/>
          <w:rtl/>
        </w:rPr>
        <w:t xml:space="preserve">וגיות, נחבר </w:t>
      </w:r>
      <w:r w:rsidR="00680FD5" w:rsidRPr="00C617E7">
        <w:rPr>
          <w:rStyle w:val="a4"/>
          <w:rFonts w:asciiTheme="majorBidi" w:hAnsiTheme="majorBidi" w:cstheme="majorBidi"/>
          <w:color w:val="auto"/>
          <w:sz w:val="24"/>
          <w:szCs w:val="24"/>
          <w:rtl/>
        </w:rPr>
        <w:t xml:space="preserve">אותם </w:t>
      </w:r>
      <w:r w:rsidR="004A25FA" w:rsidRPr="00C617E7">
        <w:rPr>
          <w:rStyle w:val="a4"/>
          <w:rFonts w:asciiTheme="majorBidi" w:hAnsiTheme="majorBidi" w:cstheme="majorBidi"/>
          <w:color w:val="auto"/>
          <w:sz w:val="24"/>
          <w:szCs w:val="24"/>
          <w:rtl/>
        </w:rPr>
        <w:t xml:space="preserve">למקורם </w:t>
      </w:r>
      <w:r w:rsidR="0053027C" w:rsidRPr="00C617E7">
        <w:rPr>
          <w:rStyle w:val="a4"/>
          <w:rFonts w:asciiTheme="majorBidi" w:hAnsiTheme="majorBidi" w:cstheme="majorBidi"/>
          <w:color w:val="auto"/>
          <w:sz w:val="24"/>
          <w:szCs w:val="24"/>
          <w:rtl/>
        </w:rPr>
        <w:t xml:space="preserve">היהודי וניתן להם לצמוח באופן </w:t>
      </w:r>
      <w:r w:rsidR="00680FD5" w:rsidRPr="00C617E7">
        <w:rPr>
          <w:rStyle w:val="a4"/>
          <w:rFonts w:asciiTheme="majorBidi" w:hAnsiTheme="majorBidi" w:cstheme="majorBidi"/>
          <w:color w:val="auto"/>
          <w:sz w:val="24"/>
          <w:szCs w:val="24"/>
          <w:rtl/>
        </w:rPr>
        <w:t xml:space="preserve">טבעי </w:t>
      </w:r>
      <w:r w:rsidR="0053027C" w:rsidRPr="00C617E7">
        <w:rPr>
          <w:rStyle w:val="a4"/>
          <w:rFonts w:asciiTheme="majorBidi" w:hAnsiTheme="majorBidi" w:cstheme="majorBidi"/>
          <w:color w:val="auto"/>
          <w:sz w:val="24"/>
          <w:szCs w:val="24"/>
          <w:rtl/>
        </w:rPr>
        <w:t xml:space="preserve">על קרקע יהודית. </w:t>
      </w:r>
      <w:r w:rsidR="0034197D" w:rsidRPr="00C617E7">
        <w:rPr>
          <w:rStyle w:val="a4"/>
          <w:rFonts w:asciiTheme="majorBidi" w:hAnsiTheme="majorBidi" w:cstheme="majorBidi"/>
          <w:color w:val="auto"/>
          <w:sz w:val="24"/>
          <w:szCs w:val="24"/>
          <w:rtl/>
        </w:rPr>
        <w:t>ש</w:t>
      </w:r>
      <w:r w:rsidR="00950AF5" w:rsidRPr="00C617E7">
        <w:rPr>
          <w:rStyle w:val="a4"/>
          <w:rFonts w:asciiTheme="majorBidi" w:hAnsiTheme="majorBidi" w:cstheme="majorBidi"/>
          <w:color w:val="auto"/>
          <w:sz w:val="24"/>
          <w:szCs w:val="24"/>
          <w:rtl/>
        </w:rPr>
        <w:t xml:space="preserve">אם לא כן, </w:t>
      </w:r>
      <w:r w:rsidR="0034197D" w:rsidRPr="00C617E7">
        <w:rPr>
          <w:rStyle w:val="a4"/>
          <w:rFonts w:asciiTheme="majorBidi" w:hAnsiTheme="majorBidi" w:cstheme="majorBidi"/>
          <w:color w:val="auto"/>
          <w:sz w:val="24"/>
          <w:szCs w:val="24"/>
          <w:rtl/>
        </w:rPr>
        <w:t xml:space="preserve">יישאר </w:t>
      </w:r>
      <w:r w:rsidR="00950AF5" w:rsidRPr="00C617E7">
        <w:rPr>
          <w:rStyle w:val="a4"/>
          <w:rFonts w:asciiTheme="majorBidi" w:hAnsiTheme="majorBidi" w:cstheme="majorBidi"/>
          <w:color w:val="auto"/>
          <w:sz w:val="24"/>
          <w:szCs w:val="24"/>
          <w:rtl/>
        </w:rPr>
        <w:t xml:space="preserve">התהליך המשיחי </w:t>
      </w:r>
      <w:r w:rsidR="00721A75" w:rsidRPr="00C617E7">
        <w:rPr>
          <w:rStyle w:val="a4"/>
          <w:rFonts w:asciiTheme="majorBidi" w:hAnsiTheme="majorBidi" w:cstheme="majorBidi"/>
          <w:color w:val="auto"/>
          <w:sz w:val="24"/>
          <w:szCs w:val="24"/>
          <w:rtl/>
        </w:rPr>
        <w:t>בקיפאונו</w:t>
      </w:r>
      <w:r w:rsidR="00950AF5" w:rsidRPr="00C617E7">
        <w:rPr>
          <w:rStyle w:val="a4"/>
          <w:rFonts w:asciiTheme="majorBidi" w:hAnsiTheme="majorBidi" w:cstheme="majorBidi"/>
          <w:color w:val="auto"/>
          <w:sz w:val="24"/>
          <w:szCs w:val="24"/>
          <w:rtl/>
        </w:rPr>
        <w:t>.</w:t>
      </w:r>
    </w:p>
    <w:p w14:paraId="0AC8193F" w14:textId="2B8BDC09" w:rsidR="00BB56A9" w:rsidRPr="00C617E7" w:rsidRDefault="005B0517"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בדרך</w:t>
      </w:r>
      <w:r w:rsidR="00075C91" w:rsidRPr="00C617E7">
        <w:rPr>
          <w:rStyle w:val="a4"/>
          <w:rFonts w:asciiTheme="majorBidi" w:hAnsiTheme="majorBidi" w:cstheme="majorBidi"/>
          <w:color w:val="auto"/>
          <w:sz w:val="24"/>
          <w:szCs w:val="24"/>
          <w:rtl/>
        </w:rPr>
        <w:t xml:space="preserve"> </w:t>
      </w:r>
      <w:r w:rsidR="0034197D" w:rsidRPr="00C617E7">
        <w:rPr>
          <w:rStyle w:val="a4"/>
          <w:rFonts w:asciiTheme="majorBidi" w:hAnsiTheme="majorBidi" w:cstheme="majorBidi"/>
          <w:color w:val="auto"/>
          <w:sz w:val="24"/>
          <w:szCs w:val="24"/>
          <w:rtl/>
        </w:rPr>
        <w:t>זו</w:t>
      </w:r>
      <w:r w:rsidR="00BB3C2D"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 xml:space="preserve">תהפוך הציונות הדתית האוניברסלית המתפתחת </w:t>
      </w:r>
      <w:r w:rsidR="0034197D" w:rsidRPr="00C617E7">
        <w:rPr>
          <w:rStyle w:val="a4"/>
          <w:rFonts w:asciiTheme="majorBidi" w:hAnsiTheme="majorBidi" w:cstheme="majorBidi"/>
          <w:color w:val="auto"/>
          <w:sz w:val="24"/>
          <w:szCs w:val="24"/>
          <w:rtl/>
        </w:rPr>
        <w:t xml:space="preserve">לאבן </w:t>
      </w:r>
      <w:r w:rsidRPr="00C617E7">
        <w:rPr>
          <w:rStyle w:val="a4"/>
          <w:rFonts w:asciiTheme="majorBidi" w:hAnsiTheme="majorBidi" w:cstheme="majorBidi"/>
          <w:color w:val="auto"/>
          <w:sz w:val="24"/>
          <w:szCs w:val="24"/>
          <w:rtl/>
        </w:rPr>
        <w:t xml:space="preserve">מאבני הבניין של מדינת ישראל </w:t>
      </w:r>
      <w:r w:rsidR="007F13AC" w:rsidRPr="00C617E7">
        <w:rPr>
          <w:rStyle w:val="a4"/>
          <w:rFonts w:asciiTheme="majorBidi" w:hAnsiTheme="majorBidi" w:cstheme="majorBidi"/>
          <w:color w:val="auto"/>
          <w:sz w:val="24"/>
          <w:szCs w:val="24"/>
          <w:rtl/>
        </w:rPr>
        <w:t xml:space="preserve">והעם היהודי בעתיד. בעזרת החזון הזה נוכל לפנות אל כלל האנושות ולהתקדם </w:t>
      </w:r>
      <w:r w:rsidR="0034197D" w:rsidRPr="00C617E7">
        <w:rPr>
          <w:rStyle w:val="a4"/>
          <w:rFonts w:asciiTheme="majorBidi" w:hAnsiTheme="majorBidi" w:cstheme="majorBidi"/>
          <w:color w:val="auto"/>
          <w:sz w:val="24"/>
          <w:szCs w:val="24"/>
          <w:rtl/>
        </w:rPr>
        <w:t xml:space="preserve">עוד </w:t>
      </w:r>
      <w:r w:rsidR="007F13AC" w:rsidRPr="00C617E7">
        <w:rPr>
          <w:rStyle w:val="a4"/>
          <w:rFonts w:asciiTheme="majorBidi" w:hAnsiTheme="majorBidi" w:cstheme="majorBidi"/>
          <w:color w:val="auto"/>
          <w:sz w:val="24"/>
          <w:szCs w:val="24"/>
          <w:rtl/>
        </w:rPr>
        <w:t xml:space="preserve">צעד לקראת מילוי ייעודנו הסופי </w:t>
      </w:r>
      <w:r w:rsidR="0034197D" w:rsidRPr="00C617E7">
        <w:rPr>
          <w:rStyle w:val="a4"/>
          <w:rFonts w:asciiTheme="majorBidi" w:hAnsiTheme="majorBidi" w:cstheme="majorBidi"/>
          <w:color w:val="auto"/>
          <w:sz w:val="24"/>
          <w:szCs w:val="24"/>
          <w:rtl/>
        </w:rPr>
        <w:t>להיות</w:t>
      </w:r>
      <w:r w:rsidR="00E23B4D" w:rsidRPr="00C617E7">
        <w:rPr>
          <w:rStyle w:val="a4"/>
          <w:rFonts w:asciiTheme="majorBidi" w:hAnsiTheme="majorBidi" w:cstheme="majorBidi"/>
          <w:color w:val="auto"/>
          <w:sz w:val="24"/>
          <w:szCs w:val="24"/>
          <w:rtl/>
        </w:rPr>
        <w:t xml:space="preserve"> </w:t>
      </w:r>
      <w:r w:rsidR="007F13AC" w:rsidRPr="00C617E7">
        <w:rPr>
          <w:rStyle w:val="a4"/>
          <w:rFonts w:asciiTheme="majorBidi" w:hAnsiTheme="majorBidi" w:cstheme="majorBidi"/>
          <w:color w:val="auto"/>
          <w:sz w:val="24"/>
          <w:szCs w:val="24"/>
          <w:rtl/>
        </w:rPr>
        <w:t>אור לגויים.</w:t>
      </w:r>
      <w:r w:rsidR="00950AF5" w:rsidRPr="00C617E7">
        <w:rPr>
          <w:rStyle w:val="a4"/>
          <w:rFonts w:asciiTheme="majorBidi" w:hAnsiTheme="majorBidi" w:cstheme="majorBidi"/>
          <w:color w:val="auto"/>
          <w:sz w:val="24"/>
          <w:szCs w:val="24"/>
          <w:rtl/>
        </w:rPr>
        <w:t xml:space="preserve"> </w:t>
      </w:r>
    </w:p>
    <w:p w14:paraId="2A3FD663" w14:textId="6D9D9FE2" w:rsidR="00E23B4D" w:rsidRPr="00C617E7" w:rsidRDefault="00E23B4D"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חיבור זה סוקר את </w:t>
      </w:r>
      <w:r w:rsidR="00166190" w:rsidRPr="00C617E7">
        <w:rPr>
          <w:rStyle w:val="a4"/>
          <w:rFonts w:asciiTheme="majorBidi" w:hAnsiTheme="majorBidi" w:cstheme="majorBidi"/>
          <w:color w:val="auto"/>
          <w:sz w:val="24"/>
          <w:szCs w:val="24"/>
          <w:rtl/>
        </w:rPr>
        <w:t xml:space="preserve">רעיון </w:t>
      </w:r>
      <w:proofErr w:type="spellStart"/>
      <w:r w:rsidR="00D57B8E" w:rsidRPr="00C617E7">
        <w:rPr>
          <w:rStyle w:val="a4"/>
          <w:rFonts w:asciiTheme="majorBidi" w:hAnsiTheme="majorBidi" w:cstheme="majorBidi"/>
          <w:color w:val="auto"/>
          <w:sz w:val="24"/>
          <w:szCs w:val="24"/>
          <w:rtl/>
        </w:rPr>
        <w:t>צע"ד</w:t>
      </w:r>
      <w:proofErr w:type="spellEnd"/>
      <w:r w:rsidR="00166190" w:rsidRPr="00C617E7">
        <w:rPr>
          <w:rStyle w:val="a4"/>
          <w:rFonts w:asciiTheme="majorBidi" w:hAnsiTheme="majorBidi" w:cstheme="majorBidi"/>
          <w:color w:val="auto"/>
          <w:sz w:val="24"/>
          <w:szCs w:val="24"/>
          <w:rtl/>
        </w:rPr>
        <w:t xml:space="preserve"> משלוש זוויות: </w:t>
      </w:r>
      <w:r w:rsidR="00410DF0" w:rsidRPr="00C617E7">
        <w:rPr>
          <w:rStyle w:val="a4"/>
          <w:rFonts w:asciiTheme="majorBidi" w:hAnsiTheme="majorBidi" w:cstheme="majorBidi"/>
          <w:color w:val="auto"/>
          <w:sz w:val="24"/>
          <w:szCs w:val="24"/>
          <w:rtl/>
        </w:rPr>
        <w:t xml:space="preserve">החזון, </w:t>
      </w:r>
      <w:r w:rsidR="000D2154" w:rsidRPr="00C617E7">
        <w:rPr>
          <w:rStyle w:val="a4"/>
          <w:rFonts w:asciiTheme="majorBidi" w:hAnsiTheme="majorBidi" w:cstheme="majorBidi"/>
          <w:color w:val="auto"/>
          <w:sz w:val="24"/>
          <w:szCs w:val="24"/>
          <w:rtl/>
        </w:rPr>
        <w:t>השיטה, וה</w:t>
      </w:r>
      <w:r w:rsidR="0075385E" w:rsidRPr="00C617E7">
        <w:rPr>
          <w:rStyle w:val="a4"/>
          <w:rFonts w:asciiTheme="majorBidi" w:hAnsiTheme="majorBidi" w:cstheme="majorBidi"/>
          <w:color w:val="auto"/>
          <w:sz w:val="24"/>
          <w:szCs w:val="24"/>
          <w:rtl/>
        </w:rPr>
        <w:t>מימוש</w:t>
      </w:r>
      <w:r w:rsidR="00410DF0" w:rsidRPr="00C617E7">
        <w:rPr>
          <w:rStyle w:val="a4"/>
          <w:rFonts w:asciiTheme="majorBidi" w:hAnsiTheme="majorBidi" w:cstheme="majorBidi"/>
          <w:color w:val="auto"/>
          <w:sz w:val="24"/>
          <w:szCs w:val="24"/>
          <w:rtl/>
        </w:rPr>
        <w:t>.</w:t>
      </w:r>
    </w:p>
    <w:p w14:paraId="7AC457EC" w14:textId="18D656EC" w:rsidR="00732B83" w:rsidRPr="00C617E7" w:rsidRDefault="00410DF0" w:rsidP="00B96957">
      <w:pPr>
        <w:bidi/>
        <w:rPr>
          <w:rStyle w:val="a4"/>
          <w:rFonts w:asciiTheme="majorBidi" w:hAnsiTheme="majorBidi" w:cstheme="majorBidi"/>
          <w:sz w:val="24"/>
          <w:szCs w:val="24"/>
          <w:rtl/>
        </w:rPr>
      </w:pPr>
      <w:r w:rsidRPr="00C617E7">
        <w:rPr>
          <w:rStyle w:val="a4"/>
          <w:rFonts w:asciiTheme="majorBidi" w:hAnsiTheme="majorBidi" w:cstheme="majorBidi"/>
          <w:b/>
          <w:bCs/>
          <w:sz w:val="24"/>
          <w:szCs w:val="24"/>
          <w:rtl/>
        </w:rPr>
        <w:t>החזון</w:t>
      </w:r>
      <w:r w:rsidR="00732B83" w:rsidRPr="00C617E7">
        <w:rPr>
          <w:rStyle w:val="a4"/>
          <w:rFonts w:asciiTheme="majorBidi" w:hAnsiTheme="majorBidi" w:cstheme="majorBidi"/>
          <w:b/>
          <w:bCs/>
          <w:sz w:val="24"/>
          <w:szCs w:val="24"/>
          <w:rtl/>
        </w:rPr>
        <w:t>:</w:t>
      </w:r>
      <w:r w:rsidR="004800F8" w:rsidRPr="00C617E7">
        <w:rPr>
          <w:rStyle w:val="a4"/>
          <w:rFonts w:asciiTheme="majorBidi" w:hAnsiTheme="majorBidi" w:cstheme="majorBidi"/>
          <w:b/>
          <w:bCs/>
          <w:sz w:val="24"/>
          <w:szCs w:val="24"/>
          <w:rtl/>
        </w:rPr>
        <w:t xml:space="preserve"> </w:t>
      </w:r>
      <w:r w:rsidR="00B96957" w:rsidRPr="00C617E7">
        <w:rPr>
          <w:rFonts w:asciiTheme="majorBidi" w:hAnsiTheme="majorBidi" w:cstheme="majorBidi"/>
          <w:rtl/>
        </w:rPr>
        <w:t xml:space="preserve">הבהרת הדגם </w:t>
      </w:r>
      <w:proofErr w:type="spellStart"/>
      <w:r w:rsidR="00B96957" w:rsidRPr="00C617E7">
        <w:rPr>
          <w:rFonts w:asciiTheme="majorBidi" w:hAnsiTheme="majorBidi" w:cstheme="majorBidi"/>
          <w:rtl/>
        </w:rPr>
        <w:t>התלת־שלבי</w:t>
      </w:r>
      <w:proofErr w:type="spellEnd"/>
      <w:r w:rsidR="00B96957" w:rsidRPr="00C617E7">
        <w:rPr>
          <w:rFonts w:asciiTheme="majorBidi" w:hAnsiTheme="majorBidi" w:cstheme="majorBidi"/>
          <w:rtl/>
        </w:rPr>
        <w:t xml:space="preserve"> של התהליך המשיחי – שאול, דוד ושלמה – במקום הדגם </w:t>
      </w:r>
      <w:proofErr w:type="spellStart"/>
      <w:r w:rsidR="00B96957" w:rsidRPr="00C617E7">
        <w:rPr>
          <w:rFonts w:asciiTheme="majorBidi" w:hAnsiTheme="majorBidi" w:cstheme="majorBidi"/>
          <w:rtl/>
        </w:rPr>
        <w:t>הדו־שלבי</w:t>
      </w:r>
      <w:proofErr w:type="spellEnd"/>
      <w:r w:rsidR="00B96957" w:rsidRPr="00C617E7">
        <w:rPr>
          <w:rFonts w:asciiTheme="majorBidi" w:hAnsiTheme="majorBidi" w:cstheme="majorBidi"/>
          <w:rtl/>
        </w:rPr>
        <w:t xml:space="preserve"> המקובל כיום, משיח </w:t>
      </w:r>
      <w:proofErr w:type="spellStart"/>
      <w:r w:rsidR="00B96957" w:rsidRPr="00C617E7">
        <w:rPr>
          <w:rFonts w:asciiTheme="majorBidi" w:hAnsiTheme="majorBidi" w:cstheme="majorBidi"/>
          <w:rtl/>
        </w:rPr>
        <w:t>בן־יוסף</w:t>
      </w:r>
      <w:proofErr w:type="spellEnd"/>
      <w:r w:rsidR="00B96957" w:rsidRPr="00C617E7">
        <w:rPr>
          <w:rFonts w:asciiTheme="majorBidi" w:hAnsiTheme="majorBidi" w:cstheme="majorBidi"/>
          <w:rtl/>
        </w:rPr>
        <w:t xml:space="preserve"> ומשיח </w:t>
      </w:r>
      <w:proofErr w:type="spellStart"/>
      <w:r w:rsidR="00B96957" w:rsidRPr="00C617E7">
        <w:rPr>
          <w:rFonts w:asciiTheme="majorBidi" w:hAnsiTheme="majorBidi" w:cstheme="majorBidi"/>
          <w:rtl/>
        </w:rPr>
        <w:t>בן־דוד</w:t>
      </w:r>
      <w:proofErr w:type="spellEnd"/>
      <w:r w:rsidR="00B96957" w:rsidRPr="00C617E7">
        <w:rPr>
          <w:rFonts w:asciiTheme="majorBidi" w:hAnsiTheme="majorBidi" w:cstheme="majorBidi"/>
          <w:rtl/>
        </w:rPr>
        <w:t>; ותיאור המעבר העתידי משלב דוד לשלב שלמה כיעד הבא של הציונות הדתית, דרך שאותה עלינו להתחיל לפתח כבר היום</w:t>
      </w:r>
      <w:r w:rsidR="00FE4039" w:rsidRPr="00C617E7">
        <w:rPr>
          <w:rStyle w:val="a4"/>
          <w:rFonts w:asciiTheme="majorBidi" w:hAnsiTheme="majorBidi" w:cstheme="majorBidi"/>
          <w:sz w:val="24"/>
          <w:szCs w:val="24"/>
          <w:rtl/>
        </w:rPr>
        <w:t xml:space="preserve"> (פרק א</w:t>
      </w:r>
      <w:r w:rsidR="00075C91" w:rsidRPr="00C617E7">
        <w:rPr>
          <w:rStyle w:val="a4"/>
          <w:rFonts w:asciiTheme="majorBidi" w:hAnsiTheme="majorBidi" w:cstheme="majorBidi"/>
          <w:sz w:val="24"/>
          <w:szCs w:val="24"/>
          <w:rtl/>
        </w:rPr>
        <w:t>'</w:t>
      </w:r>
      <w:r w:rsidR="00FE4039" w:rsidRPr="00C617E7">
        <w:rPr>
          <w:rStyle w:val="a4"/>
          <w:rFonts w:asciiTheme="majorBidi" w:hAnsiTheme="majorBidi" w:cstheme="majorBidi"/>
          <w:sz w:val="24"/>
          <w:szCs w:val="24"/>
          <w:rtl/>
        </w:rPr>
        <w:t>).</w:t>
      </w:r>
    </w:p>
    <w:p w14:paraId="138A98CE" w14:textId="132A9CE9" w:rsidR="00C61004" w:rsidRPr="00C617E7" w:rsidRDefault="000D2154"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b/>
          <w:bCs/>
          <w:color w:val="auto"/>
          <w:sz w:val="24"/>
          <w:szCs w:val="24"/>
          <w:rtl/>
        </w:rPr>
        <w:t>השיטה:</w:t>
      </w:r>
      <w:r w:rsidR="00C61004" w:rsidRPr="00C617E7">
        <w:rPr>
          <w:rStyle w:val="a4"/>
          <w:rFonts w:asciiTheme="majorBidi" w:hAnsiTheme="majorBidi" w:cstheme="majorBidi"/>
          <w:b/>
          <w:bCs/>
          <w:color w:val="auto"/>
          <w:sz w:val="24"/>
          <w:szCs w:val="24"/>
          <w:rtl/>
        </w:rPr>
        <w:t xml:space="preserve"> </w:t>
      </w:r>
      <w:r w:rsidR="00DD7C58" w:rsidRPr="00C617E7">
        <w:rPr>
          <w:rStyle w:val="a4"/>
          <w:rFonts w:asciiTheme="majorBidi" w:hAnsiTheme="majorBidi" w:cstheme="majorBidi"/>
          <w:color w:val="auto"/>
          <w:sz w:val="24"/>
          <w:szCs w:val="24"/>
          <w:rtl/>
        </w:rPr>
        <w:t xml:space="preserve">שיטת עבודה </w:t>
      </w:r>
      <w:r w:rsidR="005D6390" w:rsidRPr="00C617E7">
        <w:rPr>
          <w:rStyle w:val="a4"/>
          <w:rFonts w:asciiTheme="majorBidi" w:hAnsiTheme="majorBidi" w:cstheme="majorBidi"/>
          <w:color w:val="auto"/>
          <w:sz w:val="24"/>
          <w:szCs w:val="24"/>
          <w:rtl/>
        </w:rPr>
        <w:t xml:space="preserve">סדורה </w:t>
      </w:r>
      <w:r w:rsidR="00FE4039" w:rsidRPr="00C617E7">
        <w:rPr>
          <w:rStyle w:val="a4"/>
          <w:rFonts w:asciiTheme="majorBidi" w:hAnsiTheme="majorBidi" w:cstheme="majorBidi"/>
          <w:color w:val="auto"/>
          <w:sz w:val="24"/>
          <w:szCs w:val="24"/>
          <w:rtl/>
        </w:rPr>
        <w:t>להחייאתם</w:t>
      </w:r>
      <w:r w:rsidR="005D6390" w:rsidRPr="00C617E7">
        <w:rPr>
          <w:rStyle w:val="a4"/>
          <w:rFonts w:asciiTheme="majorBidi" w:hAnsiTheme="majorBidi" w:cstheme="majorBidi"/>
          <w:color w:val="auto"/>
          <w:sz w:val="24"/>
          <w:szCs w:val="24"/>
          <w:rtl/>
        </w:rPr>
        <w:t xml:space="preserve"> של </w:t>
      </w:r>
      <w:r w:rsidR="00FE4039" w:rsidRPr="00C617E7">
        <w:rPr>
          <w:rStyle w:val="a4"/>
          <w:rFonts w:asciiTheme="majorBidi" w:hAnsiTheme="majorBidi" w:cstheme="majorBidi"/>
          <w:color w:val="auto"/>
          <w:sz w:val="24"/>
          <w:szCs w:val="24"/>
          <w:rtl/>
        </w:rPr>
        <w:t>ה</w:t>
      </w:r>
      <w:r w:rsidR="005D6390" w:rsidRPr="00C617E7">
        <w:rPr>
          <w:rStyle w:val="a4"/>
          <w:rFonts w:asciiTheme="majorBidi" w:hAnsiTheme="majorBidi" w:cstheme="majorBidi"/>
          <w:color w:val="auto"/>
          <w:sz w:val="24"/>
          <w:szCs w:val="24"/>
          <w:rtl/>
        </w:rPr>
        <w:t xml:space="preserve">ערכים </w:t>
      </w:r>
      <w:r w:rsidR="00FE4039" w:rsidRPr="00C617E7">
        <w:rPr>
          <w:rStyle w:val="a4"/>
          <w:rFonts w:asciiTheme="majorBidi" w:hAnsiTheme="majorBidi" w:cstheme="majorBidi"/>
          <w:color w:val="auto"/>
          <w:sz w:val="24"/>
          <w:szCs w:val="24"/>
          <w:rtl/>
        </w:rPr>
        <w:t>ה</w:t>
      </w:r>
      <w:r w:rsidR="005D6390" w:rsidRPr="00C617E7">
        <w:rPr>
          <w:rStyle w:val="a4"/>
          <w:rFonts w:asciiTheme="majorBidi" w:hAnsiTheme="majorBidi" w:cstheme="majorBidi"/>
          <w:color w:val="auto"/>
          <w:sz w:val="24"/>
          <w:szCs w:val="24"/>
          <w:rtl/>
        </w:rPr>
        <w:t xml:space="preserve">אוניברסליים </w:t>
      </w:r>
      <w:r w:rsidR="00FE4039" w:rsidRPr="00C617E7">
        <w:rPr>
          <w:rStyle w:val="a4"/>
          <w:rFonts w:asciiTheme="majorBidi" w:hAnsiTheme="majorBidi" w:cstheme="majorBidi"/>
          <w:color w:val="auto"/>
          <w:sz w:val="24"/>
          <w:szCs w:val="24"/>
          <w:rtl/>
        </w:rPr>
        <w:t>ביהדות (פרק ב</w:t>
      </w:r>
      <w:r w:rsidR="00075C91" w:rsidRPr="00C617E7">
        <w:rPr>
          <w:rStyle w:val="a4"/>
          <w:rFonts w:asciiTheme="majorBidi" w:hAnsiTheme="majorBidi" w:cstheme="majorBidi"/>
          <w:color w:val="auto"/>
          <w:sz w:val="24"/>
          <w:szCs w:val="24"/>
          <w:rtl/>
        </w:rPr>
        <w:t>'</w:t>
      </w:r>
      <w:r w:rsidR="00FE4039" w:rsidRPr="00C617E7">
        <w:rPr>
          <w:rStyle w:val="a4"/>
          <w:rFonts w:asciiTheme="majorBidi" w:hAnsiTheme="majorBidi" w:cstheme="majorBidi"/>
          <w:color w:val="auto"/>
          <w:sz w:val="24"/>
          <w:szCs w:val="24"/>
          <w:rtl/>
        </w:rPr>
        <w:t>).</w:t>
      </w:r>
    </w:p>
    <w:p w14:paraId="16617BB0" w14:textId="13EF88A2" w:rsidR="00BB56A9" w:rsidRPr="00C617E7" w:rsidRDefault="000D2154"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b/>
          <w:bCs/>
          <w:color w:val="auto"/>
          <w:sz w:val="24"/>
          <w:szCs w:val="24"/>
          <w:rtl/>
        </w:rPr>
        <w:t>ה</w:t>
      </w:r>
      <w:r w:rsidR="0075385E" w:rsidRPr="00C617E7">
        <w:rPr>
          <w:rStyle w:val="a4"/>
          <w:rFonts w:asciiTheme="majorBidi" w:hAnsiTheme="majorBidi" w:cstheme="majorBidi"/>
          <w:b/>
          <w:bCs/>
          <w:color w:val="auto"/>
          <w:sz w:val="24"/>
          <w:szCs w:val="24"/>
          <w:rtl/>
        </w:rPr>
        <w:t>מימוש</w:t>
      </w:r>
      <w:r w:rsidR="00783417" w:rsidRPr="00C617E7">
        <w:rPr>
          <w:rStyle w:val="a4"/>
          <w:rFonts w:asciiTheme="majorBidi" w:hAnsiTheme="majorBidi" w:cstheme="majorBidi"/>
          <w:color w:val="auto"/>
          <w:sz w:val="24"/>
          <w:szCs w:val="24"/>
          <w:rtl/>
        </w:rPr>
        <w:t xml:space="preserve">: </w:t>
      </w:r>
      <w:r w:rsidR="00DE636D" w:rsidRPr="00C617E7">
        <w:rPr>
          <w:rStyle w:val="a4"/>
          <w:rFonts w:asciiTheme="majorBidi" w:hAnsiTheme="majorBidi" w:cstheme="majorBidi"/>
          <w:color w:val="auto"/>
          <w:sz w:val="24"/>
          <w:szCs w:val="24"/>
          <w:rtl/>
        </w:rPr>
        <w:t>ניתוח של ה</w:t>
      </w:r>
      <w:r w:rsidR="00535C06" w:rsidRPr="00C617E7">
        <w:rPr>
          <w:rStyle w:val="a4"/>
          <w:rFonts w:asciiTheme="majorBidi" w:hAnsiTheme="majorBidi" w:cstheme="majorBidi"/>
          <w:color w:val="auto"/>
          <w:sz w:val="24"/>
          <w:szCs w:val="24"/>
          <w:rtl/>
        </w:rPr>
        <w:t xml:space="preserve">ערכים </w:t>
      </w:r>
      <w:r w:rsidR="00DE636D" w:rsidRPr="00C617E7">
        <w:rPr>
          <w:rStyle w:val="a4"/>
          <w:rFonts w:asciiTheme="majorBidi" w:hAnsiTheme="majorBidi" w:cstheme="majorBidi"/>
          <w:color w:val="auto"/>
          <w:sz w:val="24"/>
          <w:szCs w:val="24"/>
          <w:rtl/>
        </w:rPr>
        <w:t>ה</w:t>
      </w:r>
      <w:r w:rsidR="00535C06" w:rsidRPr="00C617E7">
        <w:rPr>
          <w:rStyle w:val="a4"/>
          <w:rFonts w:asciiTheme="majorBidi" w:hAnsiTheme="majorBidi" w:cstheme="majorBidi"/>
          <w:color w:val="auto"/>
          <w:sz w:val="24"/>
          <w:szCs w:val="24"/>
          <w:rtl/>
        </w:rPr>
        <w:t>אוניברסליים</w:t>
      </w:r>
      <w:r w:rsidR="007E5ADE" w:rsidRPr="00C617E7">
        <w:rPr>
          <w:rStyle w:val="a4"/>
          <w:rFonts w:asciiTheme="majorBidi" w:hAnsiTheme="majorBidi" w:cstheme="majorBidi"/>
          <w:color w:val="auto"/>
          <w:sz w:val="24"/>
          <w:szCs w:val="24"/>
          <w:rtl/>
        </w:rPr>
        <w:t xml:space="preserve"> </w:t>
      </w:r>
      <w:r w:rsidR="00DE636D" w:rsidRPr="00C617E7">
        <w:rPr>
          <w:rStyle w:val="a4"/>
          <w:rFonts w:asciiTheme="majorBidi" w:hAnsiTheme="majorBidi" w:cstheme="majorBidi"/>
          <w:color w:val="auto"/>
          <w:sz w:val="24"/>
          <w:szCs w:val="24"/>
          <w:rtl/>
        </w:rPr>
        <w:t>ה</w:t>
      </w:r>
      <w:r w:rsidR="007E5ADE" w:rsidRPr="00C617E7">
        <w:rPr>
          <w:rStyle w:val="a4"/>
          <w:rFonts w:asciiTheme="majorBidi" w:hAnsiTheme="majorBidi" w:cstheme="majorBidi"/>
          <w:color w:val="auto"/>
          <w:sz w:val="24"/>
          <w:szCs w:val="24"/>
          <w:rtl/>
        </w:rPr>
        <w:t>נבחרים</w:t>
      </w:r>
      <w:r w:rsidR="00535C06" w:rsidRPr="00C617E7">
        <w:rPr>
          <w:rStyle w:val="a4"/>
          <w:rFonts w:asciiTheme="majorBidi" w:hAnsiTheme="majorBidi" w:cstheme="majorBidi"/>
          <w:color w:val="auto"/>
          <w:sz w:val="24"/>
          <w:szCs w:val="24"/>
          <w:rtl/>
        </w:rPr>
        <w:t xml:space="preserve"> הראויים ל</w:t>
      </w:r>
      <w:r w:rsidR="00F849A2" w:rsidRPr="00C617E7">
        <w:rPr>
          <w:rStyle w:val="a4"/>
          <w:rFonts w:asciiTheme="majorBidi" w:hAnsiTheme="majorBidi" w:cstheme="majorBidi"/>
          <w:color w:val="auto"/>
          <w:sz w:val="24"/>
          <w:szCs w:val="24"/>
          <w:rtl/>
        </w:rPr>
        <w:t>שוב</w:t>
      </w:r>
      <w:r w:rsidR="00DE636D" w:rsidRPr="00C617E7">
        <w:rPr>
          <w:rStyle w:val="a4"/>
          <w:rFonts w:asciiTheme="majorBidi" w:hAnsiTheme="majorBidi" w:cstheme="majorBidi"/>
          <w:color w:val="auto"/>
          <w:sz w:val="24"/>
          <w:szCs w:val="24"/>
          <w:rtl/>
        </w:rPr>
        <w:t xml:space="preserve"> היום</w:t>
      </w:r>
      <w:r w:rsidR="00F849A2" w:rsidRPr="00C617E7">
        <w:rPr>
          <w:rStyle w:val="a4"/>
          <w:rFonts w:asciiTheme="majorBidi" w:hAnsiTheme="majorBidi" w:cstheme="majorBidi"/>
          <w:color w:val="auto"/>
          <w:sz w:val="24"/>
          <w:szCs w:val="24"/>
          <w:rtl/>
        </w:rPr>
        <w:t xml:space="preserve"> </w:t>
      </w:r>
      <w:r w:rsidR="007E5ADE" w:rsidRPr="00C617E7">
        <w:rPr>
          <w:rStyle w:val="a4"/>
          <w:rFonts w:asciiTheme="majorBidi" w:hAnsiTheme="majorBidi" w:cstheme="majorBidi"/>
          <w:color w:val="auto"/>
          <w:sz w:val="24"/>
          <w:szCs w:val="24"/>
          <w:rtl/>
        </w:rPr>
        <w:t>לחיקה של</w:t>
      </w:r>
      <w:r w:rsidR="00F849A2" w:rsidRPr="00C617E7">
        <w:rPr>
          <w:rStyle w:val="a4"/>
          <w:rFonts w:asciiTheme="majorBidi" w:hAnsiTheme="majorBidi" w:cstheme="majorBidi"/>
          <w:color w:val="auto"/>
          <w:sz w:val="24"/>
          <w:szCs w:val="24"/>
          <w:rtl/>
        </w:rPr>
        <w:t xml:space="preserve"> היהדות</w:t>
      </w:r>
      <w:r w:rsidR="00DE636D" w:rsidRPr="00C617E7">
        <w:rPr>
          <w:rStyle w:val="a4"/>
          <w:rFonts w:asciiTheme="majorBidi" w:hAnsiTheme="majorBidi" w:cstheme="majorBidi"/>
          <w:color w:val="auto"/>
          <w:sz w:val="24"/>
          <w:szCs w:val="24"/>
          <w:rtl/>
        </w:rPr>
        <w:t>,</w:t>
      </w:r>
      <w:r w:rsidR="00F849A2" w:rsidRPr="00C617E7">
        <w:rPr>
          <w:rStyle w:val="a4"/>
          <w:rFonts w:asciiTheme="majorBidi" w:hAnsiTheme="majorBidi" w:cstheme="majorBidi"/>
          <w:color w:val="auto"/>
          <w:sz w:val="24"/>
          <w:szCs w:val="24"/>
          <w:rtl/>
        </w:rPr>
        <w:t xml:space="preserve"> </w:t>
      </w:r>
      <w:r w:rsidR="0014174B" w:rsidRPr="00C617E7">
        <w:rPr>
          <w:rStyle w:val="a4"/>
          <w:rFonts w:asciiTheme="majorBidi" w:hAnsiTheme="majorBidi" w:cstheme="majorBidi"/>
          <w:color w:val="auto"/>
          <w:sz w:val="24"/>
          <w:szCs w:val="24"/>
          <w:rtl/>
        </w:rPr>
        <w:t>וה</w:t>
      </w:r>
      <w:r w:rsidR="007E5ADE" w:rsidRPr="00C617E7">
        <w:rPr>
          <w:rStyle w:val="a4"/>
          <w:rFonts w:asciiTheme="majorBidi" w:hAnsiTheme="majorBidi" w:cstheme="majorBidi"/>
          <w:color w:val="auto"/>
          <w:sz w:val="24"/>
          <w:szCs w:val="24"/>
          <w:rtl/>
        </w:rPr>
        <w:t>דרכים</w:t>
      </w:r>
      <w:r w:rsidR="0014174B" w:rsidRPr="00C617E7">
        <w:rPr>
          <w:rStyle w:val="a4"/>
          <w:rFonts w:asciiTheme="majorBidi" w:hAnsiTheme="majorBidi" w:cstheme="majorBidi"/>
          <w:color w:val="auto"/>
          <w:sz w:val="24"/>
          <w:szCs w:val="24"/>
          <w:rtl/>
        </w:rPr>
        <w:t xml:space="preserve"> להעלאת הניצוצות ה</w:t>
      </w:r>
      <w:r w:rsidR="002322AC" w:rsidRPr="00C617E7">
        <w:rPr>
          <w:rStyle w:val="a4"/>
          <w:rFonts w:asciiTheme="majorBidi" w:hAnsiTheme="majorBidi" w:cstheme="majorBidi"/>
          <w:color w:val="auto"/>
          <w:sz w:val="24"/>
          <w:szCs w:val="24"/>
          <w:rtl/>
        </w:rPr>
        <w:t>אלוהי</w:t>
      </w:r>
      <w:r w:rsidR="0014174B" w:rsidRPr="00C617E7">
        <w:rPr>
          <w:rStyle w:val="a4"/>
          <w:rFonts w:asciiTheme="majorBidi" w:hAnsiTheme="majorBidi" w:cstheme="majorBidi"/>
          <w:color w:val="auto"/>
          <w:sz w:val="24"/>
          <w:szCs w:val="24"/>
          <w:rtl/>
        </w:rPr>
        <w:t xml:space="preserve">ים </w:t>
      </w:r>
      <w:r w:rsidR="00F20B95" w:rsidRPr="00C617E7">
        <w:rPr>
          <w:rStyle w:val="a4"/>
          <w:rFonts w:asciiTheme="majorBidi" w:hAnsiTheme="majorBidi" w:cstheme="majorBidi"/>
          <w:color w:val="auto"/>
          <w:sz w:val="24"/>
          <w:szCs w:val="24"/>
          <w:rtl/>
        </w:rPr>
        <w:t>מתוך קליפותיהם ה</w:t>
      </w:r>
      <w:r w:rsidR="008869D3" w:rsidRPr="00C617E7">
        <w:rPr>
          <w:rStyle w:val="a4"/>
          <w:rFonts w:asciiTheme="majorBidi" w:hAnsiTheme="majorBidi" w:cstheme="majorBidi"/>
          <w:color w:val="auto"/>
          <w:sz w:val="24"/>
          <w:szCs w:val="24"/>
          <w:rtl/>
        </w:rPr>
        <w:t>אידיאול</w:t>
      </w:r>
      <w:r w:rsidR="00F20B95" w:rsidRPr="00C617E7">
        <w:rPr>
          <w:rStyle w:val="a4"/>
          <w:rFonts w:asciiTheme="majorBidi" w:hAnsiTheme="majorBidi" w:cstheme="majorBidi"/>
          <w:color w:val="auto"/>
          <w:sz w:val="24"/>
          <w:szCs w:val="24"/>
          <w:rtl/>
        </w:rPr>
        <w:t>וגיות (פרק ג</w:t>
      </w:r>
      <w:r w:rsidR="00075C91" w:rsidRPr="00C617E7">
        <w:rPr>
          <w:rStyle w:val="a4"/>
          <w:rFonts w:asciiTheme="majorBidi" w:hAnsiTheme="majorBidi" w:cstheme="majorBidi"/>
          <w:color w:val="auto"/>
          <w:sz w:val="24"/>
          <w:szCs w:val="24"/>
          <w:rtl/>
        </w:rPr>
        <w:t>'</w:t>
      </w:r>
      <w:r w:rsidR="00F20B95" w:rsidRPr="00C617E7">
        <w:rPr>
          <w:rStyle w:val="a4"/>
          <w:rFonts w:asciiTheme="majorBidi" w:hAnsiTheme="majorBidi" w:cstheme="majorBidi"/>
          <w:color w:val="auto"/>
          <w:sz w:val="24"/>
          <w:szCs w:val="24"/>
          <w:rtl/>
        </w:rPr>
        <w:t>).</w:t>
      </w:r>
    </w:p>
    <w:p w14:paraId="18CBDC64" w14:textId="6D2C9A3E" w:rsidR="00BB56A9" w:rsidRPr="00C617E7" w:rsidRDefault="005C6687" w:rsidP="00EE486B">
      <w:pPr>
        <w:pStyle w:val="1"/>
        <w:spacing w:before="240" w:after="240"/>
        <w:jc w:val="both"/>
        <w:rPr>
          <w:rStyle w:val="a4"/>
          <w:rFonts w:asciiTheme="majorBidi" w:hAnsiTheme="majorBidi" w:cstheme="majorBidi"/>
          <w:color w:val="auto"/>
          <w:sz w:val="24"/>
          <w:szCs w:val="24"/>
          <w:rtl/>
        </w:rPr>
      </w:pPr>
      <w:bookmarkStart w:id="10" w:name="_Toc207808457"/>
      <w:r w:rsidRPr="00C617E7">
        <w:rPr>
          <w:rStyle w:val="a4"/>
          <w:rFonts w:asciiTheme="majorBidi" w:hAnsiTheme="majorBidi" w:cstheme="majorBidi"/>
          <w:color w:val="auto"/>
          <w:sz w:val="24"/>
          <w:szCs w:val="24"/>
          <w:rtl/>
        </w:rPr>
        <w:t>פרק א</w:t>
      </w:r>
      <w:r w:rsidR="00FE353D" w:rsidRPr="00C617E7">
        <w:rPr>
          <w:rStyle w:val="a4"/>
          <w:rFonts w:asciiTheme="majorBidi" w:hAnsiTheme="majorBidi" w:cstheme="majorBidi"/>
          <w:color w:val="auto"/>
          <w:sz w:val="24"/>
          <w:szCs w:val="24"/>
          <w:rtl/>
        </w:rPr>
        <w:t xml:space="preserve">. </w:t>
      </w:r>
      <w:r w:rsidR="00ED5BC2" w:rsidRPr="00C617E7">
        <w:rPr>
          <w:rStyle w:val="a4"/>
          <w:rFonts w:asciiTheme="majorBidi" w:hAnsiTheme="majorBidi" w:cstheme="majorBidi"/>
          <w:color w:val="auto"/>
          <w:sz w:val="24"/>
          <w:szCs w:val="24"/>
          <w:rtl/>
        </w:rPr>
        <w:t>החזון</w:t>
      </w:r>
      <w:r w:rsidR="00574A9C" w:rsidRPr="00C617E7">
        <w:rPr>
          <w:rStyle w:val="a4"/>
          <w:rFonts w:asciiTheme="majorBidi" w:hAnsiTheme="majorBidi" w:cstheme="majorBidi"/>
          <w:color w:val="auto"/>
          <w:sz w:val="24"/>
          <w:szCs w:val="24"/>
          <w:rtl/>
        </w:rPr>
        <w:t xml:space="preserve">: </w:t>
      </w:r>
      <w:r w:rsidR="006C37A1" w:rsidRPr="00C617E7">
        <w:rPr>
          <w:rStyle w:val="a4"/>
          <w:rFonts w:asciiTheme="majorBidi" w:hAnsiTheme="majorBidi" w:cstheme="majorBidi"/>
          <w:color w:val="auto"/>
          <w:sz w:val="24"/>
          <w:szCs w:val="24"/>
          <w:rtl/>
        </w:rPr>
        <w:t xml:space="preserve">הרחבת </w:t>
      </w:r>
      <w:r w:rsidR="00641AB4" w:rsidRPr="00C617E7">
        <w:rPr>
          <w:rStyle w:val="a4"/>
          <w:rFonts w:asciiTheme="majorBidi" w:hAnsiTheme="majorBidi" w:cstheme="majorBidi"/>
          <w:color w:val="auto"/>
          <w:sz w:val="24"/>
          <w:szCs w:val="24"/>
          <w:rtl/>
        </w:rPr>
        <w:t xml:space="preserve">דגם </w:t>
      </w:r>
      <w:r w:rsidR="006C37A1" w:rsidRPr="00C617E7">
        <w:rPr>
          <w:rStyle w:val="a4"/>
          <w:rFonts w:asciiTheme="majorBidi" w:hAnsiTheme="majorBidi" w:cstheme="majorBidi"/>
          <w:color w:val="auto"/>
          <w:sz w:val="24"/>
          <w:szCs w:val="24"/>
          <w:rtl/>
        </w:rPr>
        <w:t>התהליך המשיחי של</w:t>
      </w:r>
      <w:r w:rsidR="007B0706" w:rsidRPr="00C617E7">
        <w:rPr>
          <w:rStyle w:val="a4"/>
          <w:rFonts w:asciiTheme="majorBidi" w:hAnsiTheme="majorBidi" w:cstheme="majorBidi"/>
          <w:color w:val="auto"/>
          <w:sz w:val="24"/>
          <w:szCs w:val="24"/>
          <w:rtl/>
        </w:rPr>
        <w:t xml:space="preserve"> הרב</w:t>
      </w:r>
      <w:r w:rsidR="006C37A1" w:rsidRPr="00C617E7">
        <w:rPr>
          <w:rStyle w:val="a4"/>
          <w:rFonts w:asciiTheme="majorBidi" w:hAnsiTheme="majorBidi" w:cstheme="majorBidi"/>
          <w:color w:val="auto"/>
          <w:sz w:val="24"/>
          <w:szCs w:val="24"/>
          <w:rtl/>
        </w:rPr>
        <w:t xml:space="preserve"> קוק לכדי </w:t>
      </w:r>
      <w:r w:rsidR="00641AB4" w:rsidRPr="00C617E7">
        <w:rPr>
          <w:rStyle w:val="a4"/>
          <w:rFonts w:asciiTheme="majorBidi" w:hAnsiTheme="majorBidi" w:cstheme="majorBidi"/>
          <w:color w:val="auto"/>
          <w:sz w:val="24"/>
          <w:szCs w:val="24"/>
          <w:rtl/>
        </w:rPr>
        <w:t xml:space="preserve">דגם </w:t>
      </w:r>
      <w:proofErr w:type="spellStart"/>
      <w:r w:rsidR="006C37A1" w:rsidRPr="00C617E7">
        <w:rPr>
          <w:rStyle w:val="a4"/>
          <w:rFonts w:asciiTheme="majorBidi" w:hAnsiTheme="majorBidi" w:cstheme="majorBidi"/>
          <w:color w:val="auto"/>
          <w:sz w:val="24"/>
          <w:szCs w:val="24"/>
          <w:rtl/>
        </w:rPr>
        <w:t>תלת־שלבי</w:t>
      </w:r>
      <w:proofErr w:type="spellEnd"/>
      <w:r w:rsidR="00574A9C" w:rsidRPr="00C617E7">
        <w:rPr>
          <w:rStyle w:val="a4"/>
          <w:rFonts w:asciiTheme="majorBidi" w:hAnsiTheme="majorBidi" w:cstheme="majorBidi"/>
          <w:color w:val="auto"/>
          <w:sz w:val="24"/>
          <w:szCs w:val="24"/>
          <w:rtl/>
        </w:rPr>
        <w:t xml:space="preserve"> </w:t>
      </w:r>
      <w:r w:rsidR="007B0706" w:rsidRPr="00C617E7">
        <w:rPr>
          <w:rStyle w:val="a4"/>
          <w:rFonts w:asciiTheme="majorBidi" w:hAnsiTheme="majorBidi" w:cstheme="majorBidi"/>
          <w:color w:val="auto"/>
          <w:sz w:val="24"/>
          <w:szCs w:val="24"/>
          <w:rtl/>
        </w:rPr>
        <w:t xml:space="preserve">של </w:t>
      </w:r>
      <w:proofErr w:type="spellStart"/>
      <w:r w:rsidR="006C37A1" w:rsidRPr="00C617E7">
        <w:rPr>
          <w:rStyle w:val="a4"/>
          <w:rFonts w:asciiTheme="majorBidi" w:hAnsiTheme="majorBidi" w:cstheme="majorBidi"/>
          <w:color w:val="auto"/>
          <w:sz w:val="24"/>
          <w:szCs w:val="24"/>
          <w:rtl/>
        </w:rPr>
        <w:t>הכרת־הטוב</w:t>
      </w:r>
      <w:proofErr w:type="spellEnd"/>
      <w:r w:rsidR="006C37A1" w:rsidRPr="00C617E7">
        <w:rPr>
          <w:rStyle w:val="a4"/>
          <w:rFonts w:asciiTheme="majorBidi" w:hAnsiTheme="majorBidi" w:cstheme="majorBidi"/>
          <w:color w:val="auto"/>
          <w:sz w:val="24"/>
          <w:szCs w:val="24"/>
          <w:rtl/>
        </w:rPr>
        <w:t xml:space="preserve"> </w:t>
      </w:r>
      <w:r w:rsidR="00273FC5" w:rsidRPr="00C617E7">
        <w:rPr>
          <w:rStyle w:val="a4"/>
          <w:rFonts w:asciiTheme="majorBidi" w:hAnsiTheme="majorBidi" w:cstheme="majorBidi"/>
          <w:color w:val="auto"/>
          <w:sz w:val="24"/>
          <w:szCs w:val="24"/>
          <w:rtl/>
        </w:rPr>
        <w:t xml:space="preserve">לשאול, </w:t>
      </w:r>
      <w:r w:rsidR="006C37A1" w:rsidRPr="00C617E7">
        <w:rPr>
          <w:rStyle w:val="a4"/>
          <w:rFonts w:asciiTheme="majorBidi" w:hAnsiTheme="majorBidi" w:cstheme="majorBidi"/>
          <w:color w:val="auto"/>
          <w:sz w:val="24"/>
          <w:szCs w:val="24"/>
          <w:rtl/>
        </w:rPr>
        <w:t xml:space="preserve">תמיכה </w:t>
      </w:r>
      <w:r w:rsidR="00273FC5" w:rsidRPr="00C617E7">
        <w:rPr>
          <w:rStyle w:val="a4"/>
          <w:rFonts w:asciiTheme="majorBidi" w:hAnsiTheme="majorBidi" w:cstheme="majorBidi"/>
          <w:color w:val="auto"/>
          <w:sz w:val="24"/>
          <w:szCs w:val="24"/>
          <w:rtl/>
        </w:rPr>
        <w:t xml:space="preserve">בדוד </w:t>
      </w:r>
      <w:r w:rsidR="006C37A1" w:rsidRPr="00C617E7">
        <w:rPr>
          <w:rStyle w:val="a4"/>
          <w:rFonts w:asciiTheme="majorBidi" w:hAnsiTheme="majorBidi" w:cstheme="majorBidi"/>
          <w:color w:val="auto"/>
          <w:sz w:val="24"/>
          <w:szCs w:val="24"/>
          <w:rtl/>
        </w:rPr>
        <w:t xml:space="preserve">והכנה </w:t>
      </w:r>
      <w:r w:rsidR="00273FC5" w:rsidRPr="00C617E7">
        <w:rPr>
          <w:rStyle w:val="a4"/>
          <w:rFonts w:asciiTheme="majorBidi" w:hAnsiTheme="majorBidi" w:cstheme="majorBidi"/>
          <w:color w:val="auto"/>
          <w:sz w:val="24"/>
          <w:szCs w:val="24"/>
          <w:rtl/>
        </w:rPr>
        <w:t>לשלמה</w:t>
      </w:r>
      <w:bookmarkEnd w:id="10"/>
    </w:p>
    <w:p w14:paraId="315075BD" w14:textId="73F086BE" w:rsidR="00BB56A9" w:rsidRPr="00C617E7" w:rsidRDefault="00193CBC" w:rsidP="00EE486B">
      <w:pPr>
        <w:pStyle w:val="2"/>
        <w:bidi/>
        <w:spacing w:before="240" w:after="240"/>
        <w:jc w:val="both"/>
        <w:rPr>
          <w:b w:val="0"/>
          <w:bCs/>
          <w:color w:val="auto"/>
          <w:sz w:val="22"/>
          <w:rtl/>
        </w:rPr>
      </w:pPr>
      <w:bookmarkStart w:id="11" w:name="_Toc207808458"/>
      <w:r w:rsidRPr="00C617E7">
        <w:rPr>
          <w:b w:val="0"/>
          <w:bCs/>
          <w:color w:val="auto"/>
          <w:sz w:val="22"/>
          <w:rtl/>
        </w:rPr>
        <w:t xml:space="preserve">1. </w:t>
      </w:r>
      <w:r w:rsidR="00075C91" w:rsidRPr="00C617E7">
        <w:rPr>
          <w:b w:val="0"/>
          <w:bCs/>
          <w:color w:val="auto"/>
          <w:sz w:val="22"/>
          <w:rtl/>
        </w:rPr>
        <w:t>ההבנה המקובלת בדבר שני שלבי התהליך המשיחי</w:t>
      </w:r>
      <w:r w:rsidRPr="00C617E7">
        <w:rPr>
          <w:b w:val="0"/>
          <w:bCs/>
          <w:color w:val="auto"/>
          <w:sz w:val="22"/>
          <w:rtl/>
        </w:rPr>
        <w:t xml:space="preserve"> וניסוח</w:t>
      </w:r>
      <w:r w:rsidR="00075C91" w:rsidRPr="00C617E7">
        <w:rPr>
          <w:b w:val="0"/>
          <w:bCs/>
          <w:color w:val="auto"/>
          <w:sz w:val="22"/>
          <w:rtl/>
        </w:rPr>
        <w:t>ה</w:t>
      </w:r>
      <w:r w:rsidRPr="00C617E7">
        <w:rPr>
          <w:b w:val="0"/>
          <w:bCs/>
          <w:color w:val="auto"/>
          <w:sz w:val="22"/>
          <w:rtl/>
        </w:rPr>
        <w:t xml:space="preserve"> מחדש בציונות הדתית</w:t>
      </w:r>
      <w:bookmarkEnd w:id="11"/>
      <w:r w:rsidRPr="00C617E7">
        <w:rPr>
          <w:b w:val="0"/>
          <w:bCs/>
          <w:color w:val="auto"/>
          <w:sz w:val="22"/>
          <w:rtl/>
        </w:rPr>
        <w:t xml:space="preserve"> </w:t>
      </w:r>
    </w:p>
    <w:p w14:paraId="7B16681D" w14:textId="737DACE7" w:rsidR="00BB56A9" w:rsidRPr="00C617E7" w:rsidRDefault="002868D6" w:rsidP="00EE486B">
      <w:pPr>
        <w:pStyle w:val="a3"/>
        <w:spacing w:before="240" w:after="240" w:line="240" w:lineRule="auto"/>
        <w:rPr>
          <w:rStyle w:val="a4"/>
          <w:rFonts w:asciiTheme="majorBidi" w:hAnsiTheme="majorBidi" w:cstheme="majorBidi"/>
          <w:color w:val="auto"/>
          <w:spacing w:val="3"/>
          <w:sz w:val="24"/>
          <w:szCs w:val="24"/>
          <w:rtl/>
        </w:rPr>
      </w:pPr>
      <w:r w:rsidRPr="00C617E7">
        <w:rPr>
          <w:rStyle w:val="a4"/>
          <w:rFonts w:asciiTheme="majorBidi" w:hAnsiTheme="majorBidi" w:cstheme="majorBidi"/>
          <w:color w:val="auto"/>
          <w:sz w:val="24"/>
          <w:szCs w:val="24"/>
          <w:rtl/>
        </w:rPr>
        <w:t xml:space="preserve">ההנחה הרווחת בציבור היא שענייני </w:t>
      </w:r>
      <w:r w:rsidR="000D6E87" w:rsidRPr="00C617E7">
        <w:rPr>
          <w:rStyle w:val="a4"/>
          <w:rFonts w:asciiTheme="majorBidi" w:hAnsiTheme="majorBidi" w:cstheme="majorBidi"/>
          <w:color w:val="auto"/>
          <w:sz w:val="24"/>
          <w:szCs w:val="24"/>
          <w:rtl/>
        </w:rPr>
        <w:t>המשיח ותהליך הגאולה</w:t>
      </w:r>
      <w:r w:rsidR="0053273D"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שייכים</w:t>
      </w:r>
      <w:r w:rsidR="00DD214E"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לא</w:t>
      </w:r>
      <w:r w:rsidR="00DD214E" w:rsidRPr="00C617E7">
        <w:rPr>
          <w:rStyle w:val="a4"/>
          <w:rFonts w:asciiTheme="majorBidi" w:hAnsiTheme="majorBidi" w:cstheme="majorBidi"/>
          <w:color w:val="auto"/>
          <w:sz w:val="24"/>
          <w:szCs w:val="24"/>
          <w:rtl/>
        </w:rPr>
        <w:t xml:space="preserve">ירועים החורגים </w:t>
      </w:r>
      <w:r w:rsidRPr="00C617E7">
        <w:rPr>
          <w:rStyle w:val="a4"/>
          <w:rFonts w:asciiTheme="majorBidi" w:hAnsiTheme="majorBidi" w:cstheme="majorBidi"/>
          <w:color w:val="auto"/>
          <w:sz w:val="24"/>
          <w:szCs w:val="24"/>
          <w:rtl/>
        </w:rPr>
        <w:t>מסדר הזמנים של המציאות הרגילה.</w:t>
      </w:r>
      <w:r w:rsidR="00E40245" w:rsidRPr="00C617E7">
        <w:rPr>
          <w:rStyle w:val="a4"/>
          <w:rFonts w:asciiTheme="majorBidi" w:hAnsiTheme="majorBidi" w:cstheme="majorBidi"/>
          <w:color w:val="auto"/>
          <w:sz w:val="24"/>
          <w:szCs w:val="24"/>
          <w:rtl/>
        </w:rPr>
        <w:t xml:space="preserve"> </w:t>
      </w:r>
      <w:r w:rsidR="00884D7F" w:rsidRPr="00C617E7">
        <w:rPr>
          <w:rStyle w:val="a4"/>
          <w:rFonts w:asciiTheme="majorBidi" w:hAnsiTheme="majorBidi" w:cstheme="majorBidi"/>
          <w:color w:val="auto"/>
          <w:sz w:val="24"/>
          <w:szCs w:val="24"/>
          <w:rtl/>
        </w:rPr>
        <w:t xml:space="preserve">אך </w:t>
      </w:r>
      <w:r w:rsidR="00900143" w:rsidRPr="00C617E7">
        <w:rPr>
          <w:rStyle w:val="a4"/>
          <w:rFonts w:asciiTheme="majorBidi" w:hAnsiTheme="majorBidi" w:cstheme="majorBidi"/>
          <w:color w:val="auto"/>
          <w:spacing w:val="3"/>
          <w:sz w:val="24"/>
          <w:szCs w:val="24"/>
          <w:rtl/>
        </w:rPr>
        <w:t xml:space="preserve">הציונות הדתית, </w:t>
      </w:r>
      <w:r w:rsidR="00842B86" w:rsidRPr="00C617E7">
        <w:rPr>
          <w:rStyle w:val="a4"/>
          <w:rFonts w:asciiTheme="majorBidi" w:hAnsiTheme="majorBidi" w:cstheme="majorBidi"/>
          <w:color w:val="auto"/>
          <w:spacing w:val="3"/>
          <w:sz w:val="24"/>
          <w:szCs w:val="24"/>
          <w:rtl/>
        </w:rPr>
        <w:t xml:space="preserve">בעקבות </w:t>
      </w:r>
      <w:proofErr w:type="spellStart"/>
      <w:r w:rsidR="00075C91" w:rsidRPr="00C617E7">
        <w:rPr>
          <w:rStyle w:val="a4"/>
          <w:rFonts w:asciiTheme="majorBidi" w:hAnsiTheme="majorBidi" w:cstheme="majorBidi"/>
          <w:color w:val="auto"/>
          <w:spacing w:val="3"/>
          <w:sz w:val="24"/>
          <w:szCs w:val="24"/>
          <w:rtl/>
        </w:rPr>
        <w:t>הראי"ה</w:t>
      </w:r>
      <w:proofErr w:type="spellEnd"/>
      <w:r w:rsidR="00075C91" w:rsidRPr="00C617E7">
        <w:rPr>
          <w:rStyle w:val="a4"/>
          <w:rFonts w:asciiTheme="majorBidi" w:hAnsiTheme="majorBidi" w:cstheme="majorBidi"/>
          <w:color w:val="auto"/>
          <w:spacing w:val="3"/>
          <w:sz w:val="24"/>
          <w:szCs w:val="24"/>
          <w:rtl/>
        </w:rPr>
        <w:t xml:space="preserve"> </w:t>
      </w:r>
      <w:r w:rsidR="00845BEA" w:rsidRPr="00C617E7">
        <w:rPr>
          <w:rStyle w:val="a4"/>
          <w:rFonts w:asciiTheme="majorBidi" w:hAnsiTheme="majorBidi" w:cstheme="majorBidi"/>
          <w:color w:val="auto"/>
          <w:spacing w:val="3"/>
          <w:sz w:val="24"/>
          <w:szCs w:val="24"/>
          <w:rtl/>
        </w:rPr>
        <w:t xml:space="preserve">קוק, </w:t>
      </w:r>
      <w:r w:rsidR="00075C91" w:rsidRPr="00C617E7">
        <w:rPr>
          <w:rStyle w:val="a4"/>
          <w:rFonts w:asciiTheme="majorBidi" w:hAnsiTheme="majorBidi" w:cstheme="majorBidi"/>
          <w:color w:val="auto"/>
          <w:spacing w:val="3"/>
          <w:sz w:val="24"/>
          <w:szCs w:val="24"/>
          <w:rtl/>
        </w:rPr>
        <w:t>חולקת על כך</w:t>
      </w:r>
      <w:r w:rsidR="00845BEA" w:rsidRPr="00C617E7">
        <w:rPr>
          <w:rStyle w:val="a4"/>
          <w:rFonts w:asciiTheme="majorBidi" w:hAnsiTheme="majorBidi" w:cstheme="majorBidi"/>
          <w:color w:val="auto"/>
          <w:spacing w:val="3"/>
          <w:sz w:val="24"/>
          <w:szCs w:val="24"/>
          <w:rtl/>
        </w:rPr>
        <w:t xml:space="preserve">. </w:t>
      </w:r>
      <w:r w:rsidR="006148D2" w:rsidRPr="00C617E7">
        <w:rPr>
          <w:rStyle w:val="a4"/>
          <w:rFonts w:asciiTheme="majorBidi" w:hAnsiTheme="majorBidi" w:cstheme="majorBidi"/>
          <w:color w:val="auto"/>
          <w:spacing w:val="3"/>
          <w:sz w:val="24"/>
          <w:szCs w:val="24"/>
          <w:rtl/>
        </w:rPr>
        <w:t xml:space="preserve">לתפיסתו של הרב </w:t>
      </w:r>
      <w:r w:rsidR="00D430B5" w:rsidRPr="00C617E7">
        <w:rPr>
          <w:rStyle w:val="a4"/>
          <w:rFonts w:asciiTheme="majorBidi" w:hAnsiTheme="majorBidi" w:cstheme="majorBidi"/>
          <w:color w:val="auto"/>
          <w:spacing w:val="3"/>
          <w:sz w:val="24"/>
          <w:szCs w:val="24"/>
          <w:rtl/>
        </w:rPr>
        <w:t>,</w:t>
      </w:r>
      <w:r w:rsidR="006148D2" w:rsidRPr="00C617E7">
        <w:rPr>
          <w:rStyle w:val="a4"/>
          <w:rFonts w:asciiTheme="majorBidi" w:hAnsiTheme="majorBidi" w:cstheme="majorBidi"/>
          <w:color w:val="auto"/>
          <w:spacing w:val="3"/>
          <w:sz w:val="24"/>
          <w:szCs w:val="24"/>
          <w:rtl/>
        </w:rPr>
        <w:t xml:space="preserve"> ביאת המשיח היא תהליך </w:t>
      </w:r>
      <w:r w:rsidR="006148D2" w:rsidRPr="00C617E7">
        <w:rPr>
          <w:rStyle w:val="a4"/>
          <w:rFonts w:asciiTheme="majorBidi" w:hAnsiTheme="majorBidi" w:cstheme="majorBidi"/>
          <w:color w:val="auto"/>
          <w:spacing w:val="3"/>
          <w:sz w:val="24"/>
          <w:szCs w:val="24"/>
          <w:rtl/>
        </w:rPr>
        <w:lastRenderedPageBreak/>
        <w:t xml:space="preserve">היסטורי </w:t>
      </w:r>
      <w:r w:rsidR="00EB42B2" w:rsidRPr="00C617E7">
        <w:rPr>
          <w:rStyle w:val="a4"/>
          <w:rFonts w:asciiTheme="majorBidi" w:hAnsiTheme="majorBidi" w:cstheme="majorBidi"/>
          <w:color w:val="auto"/>
          <w:spacing w:val="3"/>
          <w:sz w:val="24"/>
          <w:szCs w:val="24"/>
          <w:rtl/>
        </w:rPr>
        <w:t>ממשי</w:t>
      </w:r>
      <w:r w:rsidR="001D5BB0" w:rsidRPr="00C617E7">
        <w:rPr>
          <w:rStyle w:val="a4"/>
          <w:rFonts w:asciiTheme="majorBidi" w:hAnsiTheme="majorBidi" w:cstheme="majorBidi"/>
          <w:color w:val="auto"/>
          <w:spacing w:val="3"/>
          <w:sz w:val="24"/>
          <w:szCs w:val="24"/>
          <w:rtl/>
        </w:rPr>
        <w:t xml:space="preserve">, </w:t>
      </w:r>
      <w:r w:rsidR="00842B86" w:rsidRPr="00C617E7">
        <w:rPr>
          <w:rStyle w:val="a4"/>
          <w:rFonts w:asciiTheme="majorBidi" w:hAnsiTheme="majorBidi" w:cstheme="majorBidi"/>
          <w:color w:val="auto"/>
          <w:spacing w:val="3"/>
          <w:sz w:val="24"/>
          <w:szCs w:val="24"/>
          <w:rtl/>
        </w:rPr>
        <w:t xml:space="preserve">הזקוק לצורך התקדמותו </w:t>
      </w:r>
      <w:r w:rsidR="001D5BB0" w:rsidRPr="00C617E7">
        <w:rPr>
          <w:rStyle w:val="a4"/>
          <w:rFonts w:asciiTheme="majorBidi" w:hAnsiTheme="majorBidi" w:cstheme="majorBidi"/>
          <w:color w:val="auto"/>
          <w:spacing w:val="3"/>
          <w:sz w:val="24"/>
          <w:szCs w:val="24"/>
          <w:rtl/>
        </w:rPr>
        <w:t>למעורבותן הפעילה של</w:t>
      </w:r>
      <w:r w:rsidR="005D69B6" w:rsidRPr="00C617E7">
        <w:rPr>
          <w:rStyle w:val="a4"/>
          <w:rFonts w:asciiTheme="majorBidi" w:hAnsiTheme="majorBidi" w:cstheme="majorBidi"/>
          <w:color w:val="auto"/>
          <w:spacing w:val="3"/>
          <w:sz w:val="24"/>
          <w:szCs w:val="24"/>
          <w:rtl/>
        </w:rPr>
        <w:t xml:space="preserve"> כלל הקבוצות בעם היהודי,</w:t>
      </w:r>
      <w:r w:rsidR="003B42AE" w:rsidRPr="00C617E7">
        <w:rPr>
          <w:rStyle w:val="a4"/>
          <w:rFonts w:asciiTheme="majorBidi" w:hAnsiTheme="majorBidi" w:cstheme="majorBidi"/>
          <w:color w:val="auto"/>
          <w:spacing w:val="3"/>
          <w:sz w:val="24"/>
          <w:szCs w:val="24"/>
          <w:rtl/>
        </w:rPr>
        <w:t xml:space="preserve"> ובתוכן </w:t>
      </w:r>
      <w:r w:rsidR="00075C91" w:rsidRPr="00C617E7">
        <w:rPr>
          <w:rStyle w:val="a4"/>
          <w:rFonts w:asciiTheme="majorBidi" w:hAnsiTheme="majorBidi" w:cstheme="majorBidi"/>
          <w:color w:val="auto"/>
          <w:spacing w:val="3"/>
          <w:sz w:val="24"/>
          <w:szCs w:val="24"/>
          <w:rtl/>
        </w:rPr>
        <w:t>שאינם שומרי מצוות</w:t>
      </w:r>
      <w:r w:rsidR="006335CE" w:rsidRPr="00C617E7">
        <w:rPr>
          <w:rStyle w:val="a4"/>
          <w:rFonts w:asciiTheme="majorBidi" w:hAnsiTheme="majorBidi" w:cstheme="majorBidi"/>
          <w:color w:val="auto"/>
          <w:spacing w:val="3"/>
          <w:sz w:val="24"/>
          <w:szCs w:val="24"/>
          <w:rtl/>
        </w:rPr>
        <w:t xml:space="preserve">. </w:t>
      </w:r>
      <w:r w:rsidR="008C1AC5" w:rsidRPr="00C617E7">
        <w:rPr>
          <w:rStyle w:val="a4"/>
          <w:rFonts w:asciiTheme="majorBidi" w:hAnsiTheme="majorBidi" w:cstheme="majorBidi"/>
          <w:color w:val="auto"/>
          <w:spacing w:val="3"/>
          <w:sz w:val="24"/>
          <w:szCs w:val="24"/>
          <w:rtl/>
        </w:rPr>
        <w:t>ואכן</w:t>
      </w:r>
      <w:r w:rsidR="00D430B5" w:rsidRPr="00C617E7">
        <w:rPr>
          <w:rStyle w:val="a4"/>
          <w:rFonts w:asciiTheme="majorBidi" w:hAnsiTheme="majorBidi" w:cstheme="majorBidi"/>
          <w:color w:val="auto"/>
          <w:spacing w:val="3"/>
          <w:sz w:val="24"/>
          <w:szCs w:val="24"/>
          <w:rtl/>
        </w:rPr>
        <w:t>,</w:t>
      </w:r>
      <w:r w:rsidR="008C1AC5" w:rsidRPr="00C617E7">
        <w:rPr>
          <w:rStyle w:val="a4"/>
          <w:rFonts w:asciiTheme="majorBidi" w:hAnsiTheme="majorBidi" w:cstheme="majorBidi"/>
          <w:color w:val="auto"/>
          <w:spacing w:val="3"/>
          <w:sz w:val="24"/>
          <w:szCs w:val="24"/>
          <w:rtl/>
        </w:rPr>
        <w:t xml:space="preserve"> </w:t>
      </w:r>
      <w:r w:rsidR="004258AB" w:rsidRPr="00C617E7">
        <w:rPr>
          <w:rStyle w:val="a4"/>
          <w:rFonts w:asciiTheme="majorBidi" w:hAnsiTheme="majorBidi" w:cstheme="majorBidi"/>
          <w:color w:val="auto"/>
          <w:spacing w:val="3"/>
          <w:sz w:val="24"/>
          <w:szCs w:val="24"/>
          <w:rtl/>
        </w:rPr>
        <w:t>מנקודת מבט</w:t>
      </w:r>
      <w:r w:rsidR="00075C91" w:rsidRPr="00C617E7">
        <w:rPr>
          <w:rStyle w:val="a4"/>
          <w:rFonts w:asciiTheme="majorBidi" w:hAnsiTheme="majorBidi" w:cstheme="majorBidi"/>
          <w:color w:val="auto"/>
          <w:spacing w:val="3"/>
          <w:sz w:val="24"/>
          <w:szCs w:val="24"/>
          <w:rtl/>
        </w:rPr>
        <w:t>ה</w:t>
      </w:r>
      <w:r w:rsidR="004258AB" w:rsidRPr="00C617E7">
        <w:rPr>
          <w:rStyle w:val="a4"/>
          <w:rFonts w:asciiTheme="majorBidi" w:hAnsiTheme="majorBidi" w:cstheme="majorBidi"/>
          <w:color w:val="auto"/>
          <w:spacing w:val="3"/>
          <w:sz w:val="24"/>
          <w:szCs w:val="24"/>
          <w:rtl/>
        </w:rPr>
        <w:t xml:space="preserve"> של הציונות הדתית</w:t>
      </w:r>
      <w:r w:rsidR="00D430B5" w:rsidRPr="00C617E7">
        <w:rPr>
          <w:rStyle w:val="a4"/>
          <w:rFonts w:asciiTheme="majorBidi" w:hAnsiTheme="majorBidi" w:cstheme="majorBidi"/>
          <w:color w:val="auto"/>
          <w:spacing w:val="3"/>
          <w:sz w:val="24"/>
          <w:szCs w:val="24"/>
          <w:rtl/>
        </w:rPr>
        <w:t>,</w:t>
      </w:r>
      <w:r w:rsidR="004258AB" w:rsidRPr="00C617E7">
        <w:rPr>
          <w:rStyle w:val="a4"/>
          <w:rFonts w:asciiTheme="majorBidi" w:hAnsiTheme="majorBidi" w:cstheme="majorBidi"/>
          <w:color w:val="auto"/>
          <w:spacing w:val="3"/>
          <w:sz w:val="24"/>
          <w:szCs w:val="24"/>
          <w:rtl/>
        </w:rPr>
        <w:t xml:space="preserve"> החיים בארץ ישראל</w:t>
      </w:r>
      <w:r w:rsidR="00075C91" w:rsidRPr="00C617E7">
        <w:rPr>
          <w:rStyle w:val="a4"/>
          <w:rFonts w:asciiTheme="majorBidi" w:hAnsiTheme="majorBidi" w:cstheme="majorBidi"/>
          <w:color w:val="auto"/>
          <w:spacing w:val="3"/>
          <w:sz w:val="24"/>
          <w:szCs w:val="24"/>
          <w:rtl/>
        </w:rPr>
        <w:t xml:space="preserve"> בימינו</w:t>
      </w:r>
      <w:r w:rsidR="004258AB" w:rsidRPr="00C617E7">
        <w:rPr>
          <w:rStyle w:val="a4"/>
          <w:rFonts w:asciiTheme="majorBidi" w:hAnsiTheme="majorBidi" w:cstheme="majorBidi"/>
          <w:color w:val="auto"/>
          <w:spacing w:val="3"/>
          <w:sz w:val="24"/>
          <w:szCs w:val="24"/>
          <w:rtl/>
        </w:rPr>
        <w:t xml:space="preserve"> הם </w:t>
      </w:r>
      <w:r w:rsidR="00D60673" w:rsidRPr="00C617E7">
        <w:rPr>
          <w:rStyle w:val="a4"/>
          <w:rFonts w:asciiTheme="majorBidi" w:hAnsiTheme="majorBidi" w:cstheme="majorBidi"/>
          <w:color w:val="auto"/>
          <w:spacing w:val="3"/>
          <w:sz w:val="24"/>
          <w:szCs w:val="24"/>
          <w:rtl/>
        </w:rPr>
        <w:t xml:space="preserve">חלק </w:t>
      </w:r>
      <w:r w:rsidR="003D28F8" w:rsidRPr="00C617E7">
        <w:rPr>
          <w:rStyle w:val="a4"/>
          <w:rFonts w:asciiTheme="majorBidi" w:hAnsiTheme="majorBidi" w:cstheme="majorBidi"/>
          <w:color w:val="auto"/>
          <w:spacing w:val="3"/>
          <w:sz w:val="24"/>
          <w:szCs w:val="24"/>
          <w:rtl/>
        </w:rPr>
        <w:t>מן התהליך המשיחי</w:t>
      </w:r>
      <w:r w:rsidR="00D60673" w:rsidRPr="00C617E7">
        <w:rPr>
          <w:rStyle w:val="a4"/>
          <w:rFonts w:asciiTheme="majorBidi" w:hAnsiTheme="majorBidi" w:cstheme="majorBidi"/>
          <w:color w:val="auto"/>
          <w:spacing w:val="3"/>
          <w:sz w:val="24"/>
          <w:szCs w:val="24"/>
          <w:rtl/>
        </w:rPr>
        <w:t xml:space="preserve">, </w:t>
      </w:r>
      <w:r w:rsidR="00B029E7" w:rsidRPr="00C617E7">
        <w:rPr>
          <w:rStyle w:val="a4"/>
          <w:rFonts w:asciiTheme="majorBidi" w:hAnsiTheme="majorBidi" w:cstheme="majorBidi"/>
          <w:color w:val="auto"/>
          <w:spacing w:val="3"/>
          <w:sz w:val="24"/>
          <w:szCs w:val="24"/>
        </w:rPr>
        <w:t>ˮ</w:t>
      </w:r>
      <w:r w:rsidR="00D60673" w:rsidRPr="00C617E7">
        <w:rPr>
          <w:rStyle w:val="a4"/>
          <w:rFonts w:asciiTheme="majorBidi" w:hAnsiTheme="majorBidi" w:cstheme="majorBidi"/>
          <w:color w:val="auto"/>
          <w:spacing w:val="3"/>
          <w:sz w:val="24"/>
          <w:szCs w:val="24"/>
          <w:rtl/>
        </w:rPr>
        <w:t>ראשית צמיחת גאולתנו</w:t>
      </w:r>
      <w:r w:rsidR="00CE7C18" w:rsidRPr="00C617E7">
        <w:rPr>
          <w:rFonts w:asciiTheme="majorBidi" w:hAnsiTheme="majorBidi" w:cstheme="majorBidi"/>
          <w:color w:val="auto"/>
          <w:rtl/>
        </w:rPr>
        <w:t>“</w:t>
      </w:r>
      <w:r w:rsidR="00D60673" w:rsidRPr="00C617E7">
        <w:rPr>
          <w:rStyle w:val="a4"/>
          <w:rFonts w:asciiTheme="majorBidi" w:hAnsiTheme="majorBidi" w:cstheme="majorBidi"/>
          <w:color w:val="auto"/>
          <w:spacing w:val="3"/>
          <w:sz w:val="24"/>
          <w:szCs w:val="24"/>
          <w:rtl/>
        </w:rPr>
        <w:t>.</w:t>
      </w:r>
    </w:p>
    <w:p w14:paraId="4ACEC571" w14:textId="375F1A0C" w:rsidR="00BB56A9" w:rsidRPr="00C617E7" w:rsidRDefault="00842B86" w:rsidP="00EE486B">
      <w:pPr>
        <w:pStyle w:val="a3"/>
        <w:spacing w:before="240" w:after="240" w:line="240" w:lineRule="auto"/>
        <w:rPr>
          <w:rStyle w:val="a4"/>
          <w:rFonts w:asciiTheme="majorBidi" w:hAnsiTheme="majorBidi" w:cstheme="majorBidi"/>
          <w:color w:val="auto"/>
          <w:spacing w:val="3"/>
          <w:sz w:val="24"/>
          <w:szCs w:val="24"/>
          <w:rtl/>
        </w:rPr>
      </w:pPr>
      <w:proofErr w:type="spellStart"/>
      <w:r w:rsidRPr="00C617E7">
        <w:rPr>
          <w:rStyle w:val="a4"/>
          <w:rFonts w:asciiTheme="majorBidi" w:hAnsiTheme="majorBidi" w:cstheme="majorBidi"/>
          <w:color w:val="auto"/>
          <w:spacing w:val="3"/>
          <w:sz w:val="24"/>
          <w:szCs w:val="24"/>
          <w:rtl/>
        </w:rPr>
        <w:t>נבחן־נא</w:t>
      </w:r>
      <w:proofErr w:type="spellEnd"/>
      <w:r w:rsidR="00000383" w:rsidRPr="00C617E7">
        <w:rPr>
          <w:rStyle w:val="a4"/>
          <w:rFonts w:asciiTheme="majorBidi" w:hAnsiTheme="majorBidi" w:cstheme="majorBidi"/>
          <w:color w:val="auto"/>
          <w:spacing w:val="3"/>
          <w:sz w:val="24"/>
          <w:szCs w:val="24"/>
          <w:rtl/>
        </w:rPr>
        <w:t xml:space="preserve"> כיצד </w:t>
      </w:r>
      <w:r w:rsidR="009032BB" w:rsidRPr="00C617E7">
        <w:rPr>
          <w:rStyle w:val="a4"/>
          <w:rFonts w:asciiTheme="majorBidi" w:hAnsiTheme="majorBidi" w:cstheme="majorBidi"/>
          <w:color w:val="auto"/>
          <w:spacing w:val="3"/>
          <w:sz w:val="24"/>
          <w:szCs w:val="24"/>
          <w:rtl/>
        </w:rPr>
        <w:t>זי</w:t>
      </w:r>
      <w:r w:rsidR="007D7A34" w:rsidRPr="00C617E7">
        <w:rPr>
          <w:rStyle w:val="a4"/>
          <w:rFonts w:asciiTheme="majorBidi" w:hAnsiTheme="majorBidi" w:cstheme="majorBidi"/>
          <w:color w:val="auto"/>
          <w:spacing w:val="3"/>
          <w:sz w:val="24"/>
          <w:szCs w:val="24"/>
          <w:rtl/>
        </w:rPr>
        <w:t>ה</w:t>
      </w:r>
      <w:r w:rsidR="009032BB" w:rsidRPr="00C617E7">
        <w:rPr>
          <w:rStyle w:val="a4"/>
          <w:rFonts w:asciiTheme="majorBidi" w:hAnsiTheme="majorBidi" w:cstheme="majorBidi"/>
          <w:color w:val="auto"/>
          <w:spacing w:val="3"/>
          <w:sz w:val="24"/>
          <w:szCs w:val="24"/>
          <w:rtl/>
        </w:rPr>
        <w:t xml:space="preserve">תה </w:t>
      </w:r>
      <w:r w:rsidR="007D7A34" w:rsidRPr="00C617E7">
        <w:rPr>
          <w:rStyle w:val="a4"/>
          <w:rFonts w:asciiTheme="majorBidi" w:hAnsiTheme="majorBidi" w:cstheme="majorBidi"/>
          <w:color w:val="auto"/>
          <w:spacing w:val="3"/>
          <w:sz w:val="24"/>
          <w:szCs w:val="24"/>
          <w:rtl/>
        </w:rPr>
        <w:t xml:space="preserve">מסורת הדורות </w:t>
      </w:r>
      <w:r w:rsidR="009032BB" w:rsidRPr="00C617E7">
        <w:rPr>
          <w:rStyle w:val="a4"/>
          <w:rFonts w:asciiTheme="majorBidi" w:hAnsiTheme="majorBidi" w:cstheme="majorBidi"/>
          <w:color w:val="auto"/>
          <w:spacing w:val="3"/>
          <w:sz w:val="24"/>
          <w:szCs w:val="24"/>
          <w:rtl/>
        </w:rPr>
        <w:t>את</w:t>
      </w:r>
      <w:r w:rsidR="00CC3293" w:rsidRPr="00C617E7">
        <w:rPr>
          <w:rStyle w:val="a4"/>
          <w:rFonts w:asciiTheme="majorBidi" w:hAnsiTheme="majorBidi" w:cstheme="majorBidi"/>
          <w:color w:val="auto"/>
          <w:spacing w:val="3"/>
          <w:sz w:val="24"/>
          <w:szCs w:val="24"/>
          <w:rtl/>
        </w:rPr>
        <w:t xml:space="preserve"> ענייני המשיח והגאולה עם </w:t>
      </w:r>
      <w:r w:rsidR="009032BB" w:rsidRPr="00C617E7">
        <w:rPr>
          <w:rStyle w:val="a4"/>
          <w:rFonts w:asciiTheme="majorBidi" w:hAnsiTheme="majorBidi" w:cstheme="majorBidi"/>
          <w:color w:val="auto"/>
          <w:spacing w:val="3"/>
          <w:sz w:val="24"/>
          <w:szCs w:val="24"/>
          <w:rtl/>
        </w:rPr>
        <w:t>ה</w:t>
      </w:r>
      <w:r w:rsidR="00CC3293" w:rsidRPr="00C617E7">
        <w:rPr>
          <w:rStyle w:val="a4"/>
          <w:rFonts w:asciiTheme="majorBidi" w:hAnsiTheme="majorBidi" w:cstheme="majorBidi"/>
          <w:color w:val="auto"/>
          <w:spacing w:val="3"/>
          <w:sz w:val="24"/>
          <w:szCs w:val="24"/>
          <w:rtl/>
        </w:rPr>
        <w:t xml:space="preserve">מציאות </w:t>
      </w:r>
      <w:r w:rsidR="009032BB" w:rsidRPr="00C617E7">
        <w:rPr>
          <w:rStyle w:val="a4"/>
          <w:rFonts w:asciiTheme="majorBidi" w:hAnsiTheme="majorBidi" w:cstheme="majorBidi"/>
          <w:color w:val="auto"/>
          <w:spacing w:val="3"/>
          <w:sz w:val="24"/>
          <w:szCs w:val="24"/>
          <w:rtl/>
        </w:rPr>
        <w:t>ה</w:t>
      </w:r>
      <w:r w:rsidR="00CC3293" w:rsidRPr="00C617E7">
        <w:rPr>
          <w:rStyle w:val="a4"/>
          <w:rFonts w:asciiTheme="majorBidi" w:hAnsiTheme="majorBidi" w:cstheme="majorBidi"/>
          <w:color w:val="auto"/>
          <w:spacing w:val="3"/>
          <w:sz w:val="24"/>
          <w:szCs w:val="24"/>
          <w:rtl/>
        </w:rPr>
        <w:t xml:space="preserve">היסטורית </w:t>
      </w:r>
      <w:r w:rsidR="009032BB" w:rsidRPr="00C617E7">
        <w:rPr>
          <w:rStyle w:val="a4"/>
          <w:rFonts w:asciiTheme="majorBidi" w:hAnsiTheme="majorBidi" w:cstheme="majorBidi"/>
          <w:color w:val="auto"/>
          <w:spacing w:val="3"/>
          <w:sz w:val="24"/>
          <w:szCs w:val="24"/>
          <w:rtl/>
        </w:rPr>
        <w:t>ה</w:t>
      </w:r>
      <w:r w:rsidR="00CC3293" w:rsidRPr="00C617E7">
        <w:rPr>
          <w:rStyle w:val="a4"/>
          <w:rFonts w:asciiTheme="majorBidi" w:hAnsiTheme="majorBidi" w:cstheme="majorBidi"/>
          <w:color w:val="auto"/>
          <w:spacing w:val="3"/>
          <w:sz w:val="24"/>
          <w:szCs w:val="24"/>
          <w:rtl/>
        </w:rPr>
        <w:t>ממשית</w:t>
      </w:r>
      <w:r w:rsidRPr="00C617E7">
        <w:rPr>
          <w:rStyle w:val="a4"/>
          <w:rFonts w:asciiTheme="majorBidi" w:hAnsiTheme="majorBidi" w:cstheme="majorBidi"/>
          <w:color w:val="auto"/>
          <w:spacing w:val="3"/>
          <w:sz w:val="24"/>
          <w:szCs w:val="24"/>
          <w:rtl/>
        </w:rPr>
        <w:t>.</w:t>
      </w:r>
    </w:p>
    <w:p w14:paraId="3FA56F8F" w14:textId="0E802581" w:rsidR="00BB56A9" w:rsidRPr="00C617E7" w:rsidRDefault="00486294"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בתקופת המקרא </w:t>
      </w:r>
      <w:r w:rsidR="007D7A34" w:rsidRPr="00C617E7">
        <w:rPr>
          <w:rStyle w:val="a4"/>
          <w:rFonts w:asciiTheme="majorBidi" w:hAnsiTheme="majorBidi" w:cstheme="majorBidi"/>
          <w:color w:val="auto"/>
          <w:sz w:val="24"/>
          <w:szCs w:val="24"/>
          <w:rtl/>
        </w:rPr>
        <w:t xml:space="preserve">שימש </w:t>
      </w:r>
      <w:r w:rsidR="0053273D" w:rsidRPr="00C617E7">
        <w:rPr>
          <w:rStyle w:val="a4"/>
          <w:rFonts w:asciiTheme="majorBidi" w:hAnsiTheme="majorBidi" w:cstheme="majorBidi"/>
          <w:color w:val="auto"/>
          <w:sz w:val="24"/>
          <w:szCs w:val="24"/>
          <w:rtl/>
        </w:rPr>
        <w:t xml:space="preserve">המונח </w:t>
      </w:r>
      <w:r w:rsidR="00B029E7" w:rsidRPr="00C617E7">
        <w:rPr>
          <w:rStyle w:val="a4"/>
          <w:rFonts w:asciiTheme="majorBidi" w:hAnsiTheme="majorBidi" w:cstheme="majorBidi"/>
          <w:color w:val="auto"/>
          <w:sz w:val="24"/>
          <w:szCs w:val="24"/>
        </w:rPr>
        <w:t>ˮ</w:t>
      </w:r>
      <w:r w:rsidR="0053273D" w:rsidRPr="00C617E7">
        <w:rPr>
          <w:rStyle w:val="a4"/>
          <w:rFonts w:asciiTheme="majorBidi" w:hAnsiTheme="majorBidi" w:cstheme="majorBidi"/>
          <w:color w:val="auto"/>
          <w:sz w:val="24"/>
          <w:szCs w:val="24"/>
          <w:rtl/>
        </w:rPr>
        <w:t>משיח</w:t>
      </w:r>
      <w:r w:rsidR="00CE7C18" w:rsidRPr="00C617E7">
        <w:rPr>
          <w:rFonts w:asciiTheme="majorBidi" w:hAnsiTheme="majorBidi" w:cstheme="majorBidi"/>
          <w:color w:val="auto"/>
          <w:rtl/>
        </w:rPr>
        <w:t>“</w:t>
      </w:r>
      <w:r w:rsidR="0053273D" w:rsidRPr="00C617E7">
        <w:rPr>
          <w:rStyle w:val="a4"/>
          <w:rFonts w:asciiTheme="majorBidi" w:hAnsiTheme="majorBidi" w:cstheme="majorBidi"/>
          <w:color w:val="auto"/>
          <w:sz w:val="24"/>
          <w:szCs w:val="24"/>
          <w:rtl/>
        </w:rPr>
        <w:t xml:space="preserve"> (</w:t>
      </w:r>
      <w:r w:rsidR="00075C91" w:rsidRPr="00C617E7">
        <w:rPr>
          <w:rStyle w:val="a4"/>
          <w:rFonts w:asciiTheme="majorBidi" w:hAnsiTheme="majorBidi" w:cstheme="majorBidi"/>
          <w:color w:val="auto"/>
          <w:sz w:val="24"/>
          <w:szCs w:val="24"/>
          <w:rtl/>
        </w:rPr>
        <w:t>דהיינו,</w:t>
      </w:r>
      <w:r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 xml:space="preserve">מי </w:t>
      </w:r>
      <w:r w:rsidR="007D7A34" w:rsidRPr="00C617E7">
        <w:rPr>
          <w:rStyle w:val="a4"/>
          <w:rFonts w:asciiTheme="majorBidi" w:hAnsiTheme="majorBidi" w:cstheme="majorBidi"/>
          <w:color w:val="auto"/>
          <w:sz w:val="24"/>
          <w:szCs w:val="24"/>
          <w:rtl/>
        </w:rPr>
        <w:t>שנמשח</w:t>
      </w:r>
      <w:r w:rsidR="0053273D" w:rsidRPr="00C617E7">
        <w:rPr>
          <w:rStyle w:val="a4"/>
          <w:rFonts w:asciiTheme="majorBidi" w:hAnsiTheme="majorBidi" w:cstheme="majorBidi"/>
          <w:color w:val="auto"/>
          <w:sz w:val="24"/>
          <w:szCs w:val="24"/>
          <w:rtl/>
        </w:rPr>
        <w:t xml:space="preserve">) </w:t>
      </w:r>
      <w:r w:rsidR="008148DB" w:rsidRPr="00C617E7">
        <w:rPr>
          <w:rStyle w:val="a4"/>
          <w:rFonts w:asciiTheme="majorBidi" w:hAnsiTheme="majorBidi" w:cstheme="majorBidi"/>
          <w:color w:val="auto"/>
          <w:sz w:val="24"/>
          <w:szCs w:val="24"/>
          <w:rtl/>
        </w:rPr>
        <w:t>במשמעות כפולה</w:t>
      </w:r>
      <w:r w:rsidR="007D7A34" w:rsidRPr="00C617E7">
        <w:rPr>
          <w:rStyle w:val="a4"/>
          <w:rFonts w:asciiTheme="majorBidi" w:hAnsiTheme="majorBidi" w:cstheme="majorBidi"/>
          <w:color w:val="auto"/>
          <w:sz w:val="24"/>
          <w:szCs w:val="24"/>
          <w:rtl/>
        </w:rPr>
        <w:t>:</w:t>
      </w:r>
      <w:r w:rsidR="008148DB" w:rsidRPr="00C617E7">
        <w:rPr>
          <w:rStyle w:val="a4"/>
          <w:rFonts w:asciiTheme="majorBidi" w:hAnsiTheme="majorBidi" w:cstheme="majorBidi"/>
          <w:color w:val="auto"/>
          <w:sz w:val="24"/>
          <w:szCs w:val="24"/>
          <w:rtl/>
        </w:rPr>
        <w:t xml:space="preserve"> </w:t>
      </w:r>
      <w:r w:rsidR="007D7A34" w:rsidRPr="00C617E7">
        <w:rPr>
          <w:rStyle w:val="a4"/>
          <w:rFonts w:asciiTheme="majorBidi" w:hAnsiTheme="majorBidi" w:cstheme="majorBidi"/>
          <w:color w:val="auto"/>
          <w:sz w:val="24"/>
          <w:szCs w:val="24"/>
          <w:rtl/>
        </w:rPr>
        <w:t>הן</w:t>
      </w:r>
      <w:r w:rsidR="008148DB" w:rsidRPr="00C617E7">
        <w:rPr>
          <w:rStyle w:val="a4"/>
          <w:rFonts w:asciiTheme="majorBidi" w:hAnsiTheme="majorBidi" w:cstheme="majorBidi"/>
          <w:color w:val="auto"/>
          <w:sz w:val="24"/>
          <w:szCs w:val="24"/>
          <w:rtl/>
        </w:rPr>
        <w:t xml:space="preserve"> </w:t>
      </w:r>
      <w:r w:rsidR="00075C91" w:rsidRPr="00C617E7">
        <w:rPr>
          <w:rStyle w:val="a4"/>
          <w:rFonts w:asciiTheme="majorBidi" w:hAnsiTheme="majorBidi" w:cstheme="majorBidi"/>
          <w:color w:val="auto"/>
          <w:sz w:val="24"/>
          <w:szCs w:val="24"/>
          <w:rtl/>
        </w:rPr>
        <w:t>בתיאור</w:t>
      </w:r>
      <w:r w:rsidR="008148DB" w:rsidRPr="00C617E7">
        <w:rPr>
          <w:rStyle w:val="a4"/>
          <w:rFonts w:asciiTheme="majorBidi" w:hAnsiTheme="majorBidi" w:cstheme="majorBidi"/>
          <w:color w:val="auto"/>
          <w:sz w:val="24"/>
          <w:szCs w:val="24"/>
          <w:rtl/>
        </w:rPr>
        <w:t xml:space="preserve"> </w:t>
      </w:r>
      <w:r w:rsidR="00012B8E" w:rsidRPr="00C617E7">
        <w:rPr>
          <w:rStyle w:val="a4"/>
          <w:rFonts w:asciiTheme="majorBidi" w:hAnsiTheme="majorBidi" w:cstheme="majorBidi"/>
          <w:color w:val="auto"/>
          <w:sz w:val="24"/>
          <w:szCs w:val="24"/>
          <w:rtl/>
        </w:rPr>
        <w:t xml:space="preserve">הגאולה העתידית באחרית הימים </w:t>
      </w:r>
      <w:r w:rsidR="007D7A34" w:rsidRPr="00C617E7">
        <w:rPr>
          <w:rStyle w:val="a4"/>
          <w:rFonts w:asciiTheme="majorBidi" w:hAnsiTheme="majorBidi" w:cstheme="majorBidi"/>
          <w:color w:val="auto"/>
          <w:sz w:val="24"/>
          <w:szCs w:val="24"/>
          <w:rtl/>
        </w:rPr>
        <w:t xml:space="preserve">והן </w:t>
      </w:r>
      <w:r w:rsidR="00075C91" w:rsidRPr="00C617E7">
        <w:rPr>
          <w:rStyle w:val="a4"/>
          <w:rFonts w:asciiTheme="majorBidi" w:hAnsiTheme="majorBidi" w:cstheme="majorBidi"/>
          <w:color w:val="auto"/>
          <w:sz w:val="24"/>
          <w:szCs w:val="24"/>
          <w:rtl/>
        </w:rPr>
        <w:t>ב</w:t>
      </w:r>
      <w:r w:rsidR="0053273D" w:rsidRPr="00C617E7">
        <w:rPr>
          <w:rStyle w:val="a4"/>
          <w:rFonts w:asciiTheme="majorBidi" w:hAnsiTheme="majorBidi" w:cstheme="majorBidi"/>
          <w:color w:val="auto"/>
          <w:sz w:val="24"/>
          <w:szCs w:val="24"/>
          <w:rtl/>
        </w:rPr>
        <w:t>תיאו</w:t>
      </w:r>
      <w:r w:rsidR="00CC1E26" w:rsidRPr="00C617E7">
        <w:rPr>
          <w:rStyle w:val="a4"/>
          <w:rFonts w:asciiTheme="majorBidi" w:hAnsiTheme="majorBidi" w:cstheme="majorBidi"/>
          <w:color w:val="auto"/>
          <w:sz w:val="24"/>
          <w:szCs w:val="24"/>
          <w:rtl/>
        </w:rPr>
        <w:t>ר</w:t>
      </w:r>
      <w:r w:rsidR="007D7A34" w:rsidRPr="00C617E7">
        <w:rPr>
          <w:rStyle w:val="a4"/>
          <w:rFonts w:asciiTheme="majorBidi" w:hAnsiTheme="majorBidi" w:cstheme="majorBidi"/>
          <w:color w:val="auto"/>
          <w:sz w:val="24"/>
          <w:szCs w:val="24"/>
          <w:rtl/>
        </w:rPr>
        <w:t>ם</w:t>
      </w:r>
      <w:r w:rsidR="00CC1E26" w:rsidRPr="00C617E7">
        <w:rPr>
          <w:rStyle w:val="a4"/>
          <w:rFonts w:asciiTheme="majorBidi" w:hAnsiTheme="majorBidi" w:cstheme="majorBidi"/>
          <w:color w:val="auto"/>
          <w:sz w:val="24"/>
          <w:szCs w:val="24"/>
          <w:rtl/>
        </w:rPr>
        <w:t xml:space="preserve"> של אירועים ממשיים.</w:t>
      </w:r>
      <w:r w:rsidR="0053273D" w:rsidRPr="00C617E7">
        <w:rPr>
          <w:rStyle w:val="a4"/>
          <w:rFonts w:asciiTheme="majorBidi" w:hAnsiTheme="majorBidi" w:cstheme="majorBidi"/>
          <w:color w:val="auto"/>
          <w:sz w:val="24"/>
          <w:szCs w:val="24"/>
          <w:rtl/>
        </w:rPr>
        <w:t xml:space="preserve"> שאול, דוד, שלמה</w:t>
      </w:r>
      <w:r w:rsidR="00180DDE" w:rsidRPr="00C617E7">
        <w:rPr>
          <w:rStyle w:val="a4"/>
          <w:rFonts w:asciiTheme="majorBidi" w:hAnsiTheme="majorBidi" w:cstheme="majorBidi"/>
          <w:color w:val="auto"/>
          <w:sz w:val="24"/>
          <w:szCs w:val="24"/>
          <w:rtl/>
        </w:rPr>
        <w:t xml:space="preserve"> </w:t>
      </w:r>
      <w:r w:rsidR="00075C91" w:rsidRPr="00C617E7">
        <w:rPr>
          <w:rStyle w:val="a4"/>
          <w:rFonts w:asciiTheme="majorBidi" w:hAnsiTheme="majorBidi" w:cstheme="majorBidi"/>
          <w:color w:val="auto"/>
          <w:sz w:val="24"/>
          <w:szCs w:val="24"/>
          <w:rtl/>
        </w:rPr>
        <w:t>ואחריהם</w:t>
      </w:r>
      <w:r w:rsidR="00180DDE" w:rsidRPr="00C617E7">
        <w:rPr>
          <w:rStyle w:val="a4"/>
          <w:rFonts w:asciiTheme="majorBidi" w:hAnsiTheme="majorBidi" w:cstheme="majorBidi"/>
          <w:color w:val="auto"/>
          <w:sz w:val="24"/>
          <w:szCs w:val="24"/>
          <w:rtl/>
        </w:rPr>
        <w:t xml:space="preserve"> מלכי יהודה</w:t>
      </w:r>
      <w:r w:rsidR="00884D7F" w:rsidRPr="00C617E7">
        <w:rPr>
          <w:rStyle w:val="a4"/>
          <w:rFonts w:asciiTheme="majorBidi" w:hAnsiTheme="majorBidi" w:cstheme="majorBidi"/>
          <w:color w:val="auto"/>
          <w:sz w:val="24"/>
          <w:szCs w:val="24"/>
          <w:rtl/>
        </w:rPr>
        <w:t>,</w:t>
      </w:r>
      <w:r w:rsidR="00180DDE" w:rsidRPr="00C617E7">
        <w:rPr>
          <w:rStyle w:val="a4"/>
          <w:rFonts w:asciiTheme="majorBidi" w:hAnsiTheme="majorBidi" w:cstheme="majorBidi"/>
          <w:color w:val="auto"/>
          <w:sz w:val="24"/>
          <w:szCs w:val="24"/>
          <w:rtl/>
        </w:rPr>
        <w:t xml:space="preserve"> ואף </w:t>
      </w:r>
      <w:r w:rsidR="0053273D" w:rsidRPr="00C617E7">
        <w:rPr>
          <w:rStyle w:val="a4"/>
          <w:rFonts w:asciiTheme="majorBidi" w:hAnsiTheme="majorBidi" w:cstheme="majorBidi"/>
          <w:color w:val="auto"/>
          <w:sz w:val="24"/>
          <w:szCs w:val="24"/>
          <w:rtl/>
        </w:rPr>
        <w:t>כורש</w:t>
      </w:r>
      <w:r w:rsidR="00075C91" w:rsidRPr="00C617E7">
        <w:rPr>
          <w:rStyle w:val="a4"/>
          <w:rFonts w:asciiTheme="majorBidi" w:hAnsiTheme="majorBidi" w:cstheme="majorBidi"/>
          <w:color w:val="auto"/>
          <w:sz w:val="24"/>
          <w:szCs w:val="24"/>
          <w:rtl/>
        </w:rPr>
        <w:t xml:space="preserve"> מלך פרס</w:t>
      </w:r>
      <w:r w:rsidR="00180DDE" w:rsidRPr="00C617E7">
        <w:rPr>
          <w:rStyle w:val="a4"/>
          <w:rFonts w:asciiTheme="majorBidi" w:hAnsiTheme="majorBidi" w:cstheme="majorBidi"/>
          <w:color w:val="auto"/>
          <w:sz w:val="24"/>
          <w:szCs w:val="24"/>
          <w:rtl/>
        </w:rPr>
        <w:t xml:space="preserve"> מכונים כולם בשם משיח</w:t>
      </w:r>
      <w:r w:rsidR="0053273D" w:rsidRPr="00C617E7">
        <w:rPr>
          <w:rStyle w:val="a4"/>
          <w:rFonts w:asciiTheme="majorBidi" w:hAnsiTheme="majorBidi" w:cstheme="majorBidi"/>
          <w:color w:val="auto"/>
          <w:sz w:val="24"/>
          <w:szCs w:val="24"/>
          <w:rtl/>
        </w:rPr>
        <w:t xml:space="preserve"> (שמואל א' כ"ד</w:t>
      </w:r>
      <w:r w:rsidR="00E569A7" w:rsidRPr="00C617E7">
        <w:rPr>
          <w:rStyle w:val="a4"/>
          <w:rFonts w:asciiTheme="majorBidi" w:hAnsiTheme="majorBidi" w:cstheme="majorBidi"/>
          <w:color w:val="auto"/>
          <w:sz w:val="24"/>
          <w:szCs w:val="24"/>
          <w:rtl/>
        </w:rPr>
        <w:t xml:space="preserve"> ז'</w:t>
      </w:r>
      <w:r w:rsidR="0053273D" w:rsidRPr="00C617E7">
        <w:rPr>
          <w:rStyle w:val="a4"/>
          <w:rFonts w:asciiTheme="majorBidi" w:hAnsiTheme="majorBidi" w:cstheme="majorBidi"/>
          <w:color w:val="auto"/>
          <w:sz w:val="24"/>
          <w:szCs w:val="24"/>
          <w:rtl/>
        </w:rPr>
        <w:t xml:space="preserve">, </w:t>
      </w:r>
      <w:r w:rsidR="00E569A7" w:rsidRPr="00C617E7">
        <w:rPr>
          <w:rStyle w:val="a4"/>
          <w:rFonts w:asciiTheme="majorBidi" w:hAnsiTheme="majorBidi" w:cstheme="majorBidi"/>
          <w:color w:val="auto"/>
          <w:sz w:val="24"/>
          <w:szCs w:val="24"/>
          <w:rtl/>
        </w:rPr>
        <w:t>שם פס' י"א</w:t>
      </w:r>
      <w:r w:rsidR="0053273D" w:rsidRPr="00C617E7">
        <w:rPr>
          <w:rStyle w:val="a4"/>
          <w:rFonts w:asciiTheme="majorBidi" w:hAnsiTheme="majorBidi" w:cstheme="majorBidi"/>
          <w:color w:val="auto"/>
          <w:sz w:val="24"/>
          <w:szCs w:val="24"/>
          <w:rtl/>
        </w:rPr>
        <w:t xml:space="preserve">, </w:t>
      </w:r>
      <w:r w:rsidR="00E569A7" w:rsidRPr="00C617E7">
        <w:rPr>
          <w:rStyle w:val="a4"/>
          <w:rFonts w:asciiTheme="majorBidi" w:hAnsiTheme="majorBidi" w:cstheme="majorBidi"/>
          <w:color w:val="auto"/>
          <w:sz w:val="24"/>
          <w:szCs w:val="24"/>
          <w:rtl/>
        </w:rPr>
        <w:t xml:space="preserve">שם </w:t>
      </w:r>
      <w:r w:rsidR="0053273D" w:rsidRPr="00C617E7">
        <w:rPr>
          <w:rStyle w:val="a4"/>
          <w:rFonts w:asciiTheme="majorBidi" w:hAnsiTheme="majorBidi" w:cstheme="majorBidi"/>
          <w:color w:val="auto"/>
          <w:sz w:val="24"/>
          <w:szCs w:val="24"/>
          <w:rtl/>
        </w:rPr>
        <w:t>כ"ו</w:t>
      </w:r>
      <w:r w:rsidR="00E569A7"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 xml:space="preserve">ט', </w:t>
      </w:r>
      <w:r w:rsidR="00E569A7" w:rsidRPr="00C617E7">
        <w:rPr>
          <w:rStyle w:val="a4"/>
          <w:rFonts w:asciiTheme="majorBidi" w:hAnsiTheme="majorBidi" w:cstheme="majorBidi"/>
          <w:color w:val="auto"/>
          <w:sz w:val="24"/>
          <w:szCs w:val="24"/>
          <w:rtl/>
        </w:rPr>
        <w:t xml:space="preserve">שם פס' </w:t>
      </w:r>
      <w:r w:rsidR="0053273D" w:rsidRPr="00C617E7">
        <w:rPr>
          <w:rStyle w:val="a4"/>
          <w:rFonts w:asciiTheme="majorBidi" w:hAnsiTheme="majorBidi" w:cstheme="majorBidi"/>
          <w:color w:val="auto"/>
          <w:sz w:val="24"/>
          <w:szCs w:val="24"/>
          <w:rtl/>
        </w:rPr>
        <w:t>י"א; שמואל ב' י"ט</w:t>
      </w:r>
      <w:r w:rsidR="00DF3CF4" w:rsidRPr="00C617E7">
        <w:rPr>
          <w:rStyle w:val="a4"/>
          <w:rFonts w:asciiTheme="majorBidi" w:hAnsiTheme="majorBidi" w:cstheme="majorBidi"/>
          <w:color w:val="auto"/>
          <w:sz w:val="24"/>
          <w:szCs w:val="24"/>
          <w:rtl/>
        </w:rPr>
        <w:t xml:space="preserve"> כ"</w:t>
      </w:r>
      <w:r w:rsidR="0053273D" w:rsidRPr="00C617E7">
        <w:rPr>
          <w:rStyle w:val="a4"/>
          <w:rFonts w:asciiTheme="majorBidi" w:hAnsiTheme="majorBidi" w:cstheme="majorBidi"/>
          <w:color w:val="auto"/>
          <w:sz w:val="24"/>
          <w:szCs w:val="24"/>
          <w:rtl/>
        </w:rPr>
        <w:t>ב, כ"ג</w:t>
      </w:r>
      <w:r w:rsidR="00DF3CF4"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א</w:t>
      </w:r>
      <w:r w:rsidR="00DF3CF4" w:rsidRPr="00C617E7">
        <w:rPr>
          <w:rStyle w:val="a4"/>
          <w:rFonts w:asciiTheme="majorBidi" w:hAnsiTheme="majorBidi" w:cstheme="majorBidi"/>
          <w:color w:val="auto"/>
          <w:sz w:val="24"/>
          <w:szCs w:val="24"/>
          <w:rtl/>
        </w:rPr>
        <w:t>'</w:t>
      </w:r>
      <w:r w:rsidR="0053273D" w:rsidRPr="00C617E7">
        <w:rPr>
          <w:rStyle w:val="a4"/>
          <w:rFonts w:asciiTheme="majorBidi" w:hAnsiTheme="majorBidi" w:cstheme="majorBidi"/>
          <w:color w:val="auto"/>
          <w:sz w:val="24"/>
          <w:szCs w:val="24"/>
          <w:rtl/>
        </w:rPr>
        <w:t>; איכה ד'</w:t>
      </w:r>
      <w:r w:rsidR="00DF3CF4"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כ'; ישעיהו מ"ה</w:t>
      </w:r>
      <w:r w:rsidR="00DF3CF4"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 xml:space="preserve">א'). </w:t>
      </w:r>
      <w:r w:rsidR="00DF3CF4" w:rsidRPr="00C617E7">
        <w:rPr>
          <w:rStyle w:val="a4"/>
          <w:rFonts w:asciiTheme="majorBidi" w:hAnsiTheme="majorBidi" w:cstheme="majorBidi"/>
          <w:color w:val="auto"/>
          <w:sz w:val="24"/>
          <w:szCs w:val="24"/>
          <w:rtl/>
        </w:rPr>
        <w:t>מדברי רבי עקיבא על בר כוכבא –</w:t>
      </w:r>
      <w:r w:rsidR="00DB04E2" w:rsidRPr="00C617E7">
        <w:rPr>
          <w:rStyle w:val="a4"/>
          <w:rFonts w:asciiTheme="majorBidi" w:hAnsiTheme="majorBidi" w:cstheme="majorBidi"/>
          <w:color w:val="auto"/>
          <w:sz w:val="24"/>
          <w:szCs w:val="24"/>
          <w:rtl/>
        </w:rPr>
        <w:t xml:space="preserve"> </w:t>
      </w:r>
      <w:r w:rsidR="00B029E7" w:rsidRPr="00C617E7">
        <w:rPr>
          <w:rStyle w:val="a4"/>
          <w:rFonts w:asciiTheme="majorBidi" w:hAnsiTheme="majorBidi" w:cstheme="majorBidi"/>
          <w:color w:val="auto"/>
          <w:sz w:val="24"/>
          <w:szCs w:val="24"/>
        </w:rPr>
        <w:t>ˮ</w:t>
      </w:r>
      <w:r w:rsidR="006C182F" w:rsidRPr="00C617E7">
        <w:rPr>
          <w:rStyle w:val="a4"/>
          <w:rFonts w:asciiTheme="majorBidi" w:hAnsiTheme="majorBidi" w:cstheme="majorBidi"/>
          <w:color w:val="auto"/>
          <w:sz w:val="24"/>
          <w:szCs w:val="24"/>
          <w:rtl/>
        </w:rPr>
        <w:t xml:space="preserve">זהו </w:t>
      </w:r>
      <w:r w:rsidR="00DF3CF4" w:rsidRPr="00C617E7">
        <w:rPr>
          <w:rStyle w:val="a4"/>
          <w:rFonts w:asciiTheme="majorBidi" w:hAnsiTheme="majorBidi" w:cstheme="majorBidi"/>
          <w:color w:val="auto"/>
          <w:sz w:val="24"/>
          <w:szCs w:val="24"/>
          <w:rtl/>
        </w:rPr>
        <w:t>ה</w:t>
      </w:r>
      <w:r w:rsidR="006C182F" w:rsidRPr="00C617E7">
        <w:rPr>
          <w:rStyle w:val="a4"/>
          <w:rFonts w:asciiTheme="majorBidi" w:hAnsiTheme="majorBidi" w:cstheme="majorBidi"/>
          <w:color w:val="auto"/>
          <w:sz w:val="24"/>
          <w:szCs w:val="24"/>
          <w:rtl/>
        </w:rPr>
        <w:t>מלך המשיח</w:t>
      </w:r>
      <w:r w:rsidR="00CE7C18" w:rsidRPr="00C617E7">
        <w:rPr>
          <w:rFonts w:asciiTheme="majorBidi" w:hAnsiTheme="majorBidi" w:cstheme="majorBidi"/>
          <w:color w:val="auto"/>
          <w:rtl/>
        </w:rPr>
        <w:t>“</w:t>
      </w:r>
      <w:r w:rsidR="006C182F" w:rsidRPr="00C617E7">
        <w:rPr>
          <w:rStyle w:val="a4"/>
          <w:rFonts w:asciiTheme="majorBidi" w:hAnsiTheme="majorBidi" w:cstheme="majorBidi"/>
          <w:color w:val="auto"/>
          <w:sz w:val="24"/>
          <w:szCs w:val="24"/>
          <w:rtl/>
        </w:rPr>
        <w:t xml:space="preserve"> (ירושלמי תענית ד</w:t>
      </w:r>
      <w:r w:rsidR="00DF3CF4" w:rsidRPr="00C617E7">
        <w:rPr>
          <w:rStyle w:val="a4"/>
          <w:rFonts w:asciiTheme="majorBidi" w:hAnsiTheme="majorBidi" w:cstheme="majorBidi"/>
          <w:color w:val="auto"/>
          <w:sz w:val="24"/>
          <w:szCs w:val="24"/>
          <w:rtl/>
        </w:rPr>
        <w:t xml:space="preserve">' </w:t>
      </w:r>
      <w:r w:rsidR="006C182F" w:rsidRPr="00C617E7">
        <w:rPr>
          <w:rStyle w:val="a4"/>
          <w:rFonts w:asciiTheme="majorBidi" w:hAnsiTheme="majorBidi" w:cstheme="majorBidi"/>
          <w:color w:val="auto"/>
          <w:sz w:val="24"/>
          <w:szCs w:val="24"/>
          <w:rtl/>
        </w:rPr>
        <w:t>ה</w:t>
      </w:r>
      <w:r w:rsidR="00DF3CF4" w:rsidRPr="00C617E7">
        <w:rPr>
          <w:rStyle w:val="a4"/>
          <w:rFonts w:asciiTheme="majorBidi" w:hAnsiTheme="majorBidi" w:cstheme="majorBidi"/>
          <w:color w:val="auto"/>
          <w:sz w:val="24"/>
          <w:szCs w:val="24"/>
          <w:rtl/>
        </w:rPr>
        <w:t>'</w:t>
      </w:r>
      <w:r w:rsidR="006C182F" w:rsidRPr="00C617E7">
        <w:rPr>
          <w:rStyle w:val="a4"/>
          <w:rFonts w:asciiTheme="majorBidi" w:hAnsiTheme="majorBidi" w:cstheme="majorBidi"/>
          <w:color w:val="auto"/>
          <w:sz w:val="24"/>
          <w:szCs w:val="24"/>
          <w:rtl/>
        </w:rPr>
        <w:t>)</w:t>
      </w:r>
      <w:r w:rsidR="00DF3CF4" w:rsidRPr="00C617E7">
        <w:rPr>
          <w:rStyle w:val="a4"/>
          <w:rFonts w:asciiTheme="majorBidi" w:hAnsiTheme="majorBidi" w:cstheme="majorBidi"/>
          <w:color w:val="auto"/>
          <w:sz w:val="24"/>
          <w:szCs w:val="24"/>
          <w:rtl/>
        </w:rPr>
        <w:t xml:space="preserve"> אנו למֵדים כי הייתה בעיניו למונח זה משמעות היסטורית לדורו ממש, ולא לעתיד לבוא</w:t>
      </w:r>
      <w:r w:rsidR="00AE0BA9" w:rsidRPr="00C617E7">
        <w:rPr>
          <w:rStyle w:val="a4"/>
          <w:rFonts w:asciiTheme="majorBidi" w:hAnsiTheme="majorBidi" w:cstheme="majorBidi"/>
          <w:color w:val="auto"/>
          <w:sz w:val="24"/>
          <w:szCs w:val="24"/>
          <w:rtl/>
        </w:rPr>
        <w:t xml:space="preserve">. </w:t>
      </w:r>
      <w:r w:rsidR="00221300" w:rsidRPr="00C617E7">
        <w:rPr>
          <w:rStyle w:val="a4"/>
          <w:rFonts w:asciiTheme="majorBidi" w:hAnsiTheme="majorBidi" w:cstheme="majorBidi"/>
          <w:color w:val="auto"/>
          <w:sz w:val="24"/>
          <w:szCs w:val="24"/>
          <w:rtl/>
        </w:rPr>
        <w:t>עינינו הרואות כי</w:t>
      </w:r>
      <w:r w:rsidR="00F93149" w:rsidRPr="00C617E7">
        <w:rPr>
          <w:rStyle w:val="a4"/>
          <w:rFonts w:asciiTheme="majorBidi" w:hAnsiTheme="majorBidi" w:cstheme="majorBidi"/>
          <w:color w:val="auto"/>
          <w:sz w:val="24"/>
          <w:szCs w:val="24"/>
          <w:rtl/>
        </w:rPr>
        <w:t xml:space="preserve"> </w:t>
      </w:r>
      <w:r w:rsidR="008E2448" w:rsidRPr="00C617E7">
        <w:rPr>
          <w:rStyle w:val="a4"/>
          <w:rFonts w:asciiTheme="majorBidi" w:hAnsiTheme="majorBidi" w:cstheme="majorBidi"/>
          <w:color w:val="auto"/>
          <w:sz w:val="24"/>
          <w:szCs w:val="24"/>
          <w:rtl/>
        </w:rPr>
        <w:t xml:space="preserve">השימוש ברעיונות </w:t>
      </w:r>
      <w:r w:rsidR="00221300" w:rsidRPr="00C617E7">
        <w:rPr>
          <w:rStyle w:val="a4"/>
          <w:rFonts w:asciiTheme="majorBidi" w:hAnsiTheme="majorBidi" w:cstheme="majorBidi"/>
          <w:color w:val="auto"/>
          <w:sz w:val="24"/>
          <w:szCs w:val="24"/>
          <w:rtl/>
        </w:rPr>
        <w:t>ה</w:t>
      </w:r>
      <w:r w:rsidR="008E2448" w:rsidRPr="00C617E7">
        <w:rPr>
          <w:rStyle w:val="a4"/>
          <w:rFonts w:asciiTheme="majorBidi" w:hAnsiTheme="majorBidi" w:cstheme="majorBidi"/>
          <w:color w:val="auto"/>
          <w:sz w:val="24"/>
          <w:szCs w:val="24"/>
          <w:rtl/>
        </w:rPr>
        <w:t xml:space="preserve">משיחיים להבנת המציאות </w:t>
      </w:r>
      <w:proofErr w:type="spellStart"/>
      <w:r w:rsidR="00075C91" w:rsidRPr="00C617E7">
        <w:rPr>
          <w:rStyle w:val="a4"/>
          <w:rFonts w:asciiTheme="majorBidi" w:hAnsiTheme="majorBidi" w:cstheme="majorBidi"/>
          <w:color w:val="auto"/>
          <w:sz w:val="24"/>
          <w:szCs w:val="24"/>
          <w:rtl/>
        </w:rPr>
        <w:t>בת־הזמן</w:t>
      </w:r>
      <w:proofErr w:type="spellEnd"/>
      <w:r w:rsidR="008E2448" w:rsidRPr="00C617E7">
        <w:rPr>
          <w:rStyle w:val="a4"/>
          <w:rFonts w:asciiTheme="majorBidi" w:hAnsiTheme="majorBidi" w:cstheme="majorBidi"/>
          <w:color w:val="auto"/>
          <w:sz w:val="24"/>
          <w:szCs w:val="24"/>
          <w:rtl/>
        </w:rPr>
        <w:t xml:space="preserve"> אינו חידוש</w:t>
      </w:r>
      <w:r w:rsidR="00221300" w:rsidRPr="00C617E7">
        <w:rPr>
          <w:rStyle w:val="a4"/>
          <w:rFonts w:asciiTheme="majorBidi" w:hAnsiTheme="majorBidi" w:cstheme="majorBidi"/>
          <w:color w:val="auto"/>
          <w:sz w:val="24"/>
          <w:szCs w:val="24"/>
          <w:rtl/>
        </w:rPr>
        <w:t>,</w:t>
      </w:r>
      <w:r w:rsidR="008E2448" w:rsidRPr="00C617E7">
        <w:rPr>
          <w:rStyle w:val="a4"/>
          <w:rFonts w:asciiTheme="majorBidi" w:hAnsiTheme="majorBidi" w:cstheme="majorBidi"/>
          <w:color w:val="auto"/>
          <w:sz w:val="24"/>
          <w:szCs w:val="24"/>
          <w:rtl/>
        </w:rPr>
        <w:t xml:space="preserve"> כי אם מסורת </w:t>
      </w:r>
      <w:r w:rsidR="00CA097A" w:rsidRPr="00C617E7">
        <w:rPr>
          <w:rStyle w:val="a4"/>
          <w:rFonts w:asciiTheme="majorBidi" w:hAnsiTheme="majorBidi" w:cstheme="majorBidi"/>
          <w:color w:val="auto"/>
          <w:sz w:val="24"/>
          <w:szCs w:val="24"/>
          <w:rtl/>
        </w:rPr>
        <w:t>עתיקת יומין.</w:t>
      </w:r>
    </w:p>
    <w:p w14:paraId="3CBA3353" w14:textId="5EF27B80" w:rsidR="0053273D" w:rsidRPr="00C617E7" w:rsidRDefault="0053273D"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הרמב"ם</w:t>
      </w:r>
      <w:r w:rsidR="00515F16" w:rsidRPr="00C617E7">
        <w:rPr>
          <w:rStyle w:val="a4"/>
          <w:rFonts w:asciiTheme="majorBidi" w:hAnsiTheme="majorBidi" w:cstheme="majorBidi"/>
          <w:color w:val="auto"/>
          <w:sz w:val="24"/>
          <w:szCs w:val="24"/>
          <w:rtl/>
        </w:rPr>
        <w:t xml:space="preserve"> במשנה תורה</w:t>
      </w:r>
      <w:r w:rsidR="008D0DBD"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הלכות מלכים י</w:t>
      </w:r>
      <w:r w:rsidR="008D0DBD"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ב</w:t>
      </w:r>
      <w:r w:rsidR="00515F16"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ב</w:t>
      </w:r>
      <w:r w:rsidR="008D0DBD"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 xml:space="preserve"> </w:t>
      </w:r>
      <w:r w:rsidR="00515F16" w:rsidRPr="00C617E7">
        <w:rPr>
          <w:rStyle w:val="a4"/>
          <w:rFonts w:asciiTheme="majorBidi" w:hAnsiTheme="majorBidi" w:cstheme="majorBidi"/>
          <w:color w:val="auto"/>
          <w:sz w:val="24"/>
          <w:szCs w:val="24"/>
          <w:rtl/>
        </w:rPr>
        <w:t xml:space="preserve">כותב </w:t>
      </w:r>
      <w:r w:rsidR="006A6133" w:rsidRPr="00C617E7">
        <w:rPr>
          <w:rStyle w:val="a4"/>
          <w:rFonts w:asciiTheme="majorBidi" w:hAnsiTheme="majorBidi" w:cstheme="majorBidi"/>
          <w:color w:val="auto"/>
          <w:sz w:val="24"/>
          <w:szCs w:val="24"/>
          <w:rtl/>
        </w:rPr>
        <w:t>על ענייני המשיח כ</w:t>
      </w:r>
      <w:r w:rsidR="006A6133" w:rsidRPr="00C617E7">
        <w:rPr>
          <w:rStyle w:val="a4"/>
          <w:rFonts w:asciiTheme="majorBidi" w:hAnsiTheme="majorBidi" w:cstheme="majorBidi"/>
          <w:color w:val="auto"/>
          <w:sz w:val="24"/>
          <w:szCs w:val="24"/>
          <w:rtl/>
          <w:lang w:val="en-US"/>
        </w:rPr>
        <w:t>ך:</w:t>
      </w:r>
      <w:r w:rsidR="006A6133" w:rsidRPr="00C617E7">
        <w:rPr>
          <w:rStyle w:val="a4"/>
          <w:rFonts w:asciiTheme="majorBidi" w:hAnsiTheme="majorBidi" w:cstheme="majorBidi"/>
          <w:color w:val="auto"/>
          <w:sz w:val="24"/>
          <w:szCs w:val="24"/>
          <w:rtl/>
        </w:rPr>
        <w:t xml:space="preserve"> </w:t>
      </w:r>
      <w:r w:rsidR="00B029E7" w:rsidRPr="00C617E7">
        <w:rPr>
          <w:rStyle w:val="a4"/>
          <w:rFonts w:asciiTheme="majorBidi" w:hAnsiTheme="majorBidi" w:cstheme="majorBidi"/>
          <w:color w:val="auto"/>
          <w:sz w:val="24"/>
          <w:szCs w:val="24"/>
        </w:rPr>
        <w:t>ˮ</w:t>
      </w:r>
      <w:r w:rsidR="008D0DBD" w:rsidRPr="00C617E7">
        <w:rPr>
          <w:rStyle w:val="a4"/>
          <w:rFonts w:asciiTheme="majorBidi" w:hAnsiTheme="majorBidi" w:cstheme="majorBidi"/>
          <w:color w:val="auto"/>
          <w:sz w:val="24"/>
          <w:szCs w:val="24"/>
          <w:rtl/>
        </w:rPr>
        <w:t>כל אלו הדברים וכיוצא בהן לא יידע אדם איך יהיו עד שיהיו</w:t>
      </w:r>
      <w:r w:rsidR="00CE7C18" w:rsidRPr="00C617E7">
        <w:rPr>
          <w:rFonts w:asciiTheme="majorBidi" w:hAnsiTheme="majorBidi" w:cstheme="majorBidi"/>
          <w:color w:val="auto"/>
          <w:rtl/>
        </w:rPr>
        <w:t>“</w:t>
      </w:r>
      <w:r w:rsidR="008D0DBD" w:rsidRPr="00C617E7">
        <w:rPr>
          <w:rStyle w:val="a4"/>
          <w:rFonts w:asciiTheme="majorBidi" w:hAnsiTheme="majorBidi" w:cstheme="majorBidi"/>
          <w:color w:val="auto"/>
          <w:sz w:val="24"/>
          <w:szCs w:val="24"/>
          <w:rtl/>
        </w:rPr>
        <w:t>.</w:t>
      </w:r>
      <w:r w:rsidR="00DB65F8" w:rsidRPr="00C617E7">
        <w:rPr>
          <w:rStyle w:val="a4"/>
          <w:rFonts w:asciiTheme="majorBidi" w:hAnsiTheme="majorBidi" w:cstheme="majorBidi"/>
          <w:color w:val="auto"/>
          <w:sz w:val="24"/>
          <w:szCs w:val="24"/>
          <w:rtl/>
        </w:rPr>
        <w:t xml:space="preserve"> ואכן </w:t>
      </w:r>
      <w:r w:rsidR="00A2782C" w:rsidRPr="00C617E7">
        <w:rPr>
          <w:rStyle w:val="a4"/>
          <w:rFonts w:asciiTheme="majorBidi" w:hAnsiTheme="majorBidi" w:cstheme="majorBidi"/>
          <w:color w:val="auto"/>
          <w:sz w:val="24"/>
          <w:szCs w:val="24"/>
          <w:rtl/>
        </w:rPr>
        <w:t xml:space="preserve">זכו הרעיונות האלה </w:t>
      </w:r>
      <w:r w:rsidR="008D0DBD" w:rsidRPr="00C617E7">
        <w:rPr>
          <w:rStyle w:val="a4"/>
          <w:rFonts w:asciiTheme="majorBidi" w:hAnsiTheme="majorBidi" w:cstheme="majorBidi"/>
          <w:color w:val="auto"/>
          <w:sz w:val="24"/>
          <w:szCs w:val="24"/>
          <w:rtl/>
        </w:rPr>
        <w:t xml:space="preserve">לאורך הדורות </w:t>
      </w:r>
      <w:r w:rsidR="00E10E0C" w:rsidRPr="00C617E7">
        <w:rPr>
          <w:rStyle w:val="a4"/>
          <w:rFonts w:asciiTheme="majorBidi" w:hAnsiTheme="majorBidi" w:cstheme="majorBidi"/>
          <w:color w:val="auto"/>
          <w:sz w:val="24"/>
          <w:szCs w:val="24"/>
          <w:rtl/>
        </w:rPr>
        <w:t>ל</w:t>
      </w:r>
      <w:r w:rsidR="003A01A6" w:rsidRPr="00C617E7">
        <w:rPr>
          <w:rStyle w:val="a4"/>
          <w:rFonts w:asciiTheme="majorBidi" w:hAnsiTheme="majorBidi" w:cstheme="majorBidi"/>
          <w:color w:val="auto"/>
          <w:sz w:val="24"/>
          <w:szCs w:val="24"/>
          <w:rtl/>
        </w:rPr>
        <w:t>פרשנויות ו</w:t>
      </w:r>
      <w:r w:rsidR="008D0DBD" w:rsidRPr="00C617E7">
        <w:rPr>
          <w:rStyle w:val="a4"/>
          <w:rFonts w:asciiTheme="majorBidi" w:hAnsiTheme="majorBidi" w:cstheme="majorBidi"/>
          <w:color w:val="auto"/>
          <w:sz w:val="24"/>
          <w:szCs w:val="24"/>
          <w:rtl/>
        </w:rPr>
        <w:t>ל</w:t>
      </w:r>
      <w:r w:rsidR="003A01A6" w:rsidRPr="00C617E7">
        <w:rPr>
          <w:rStyle w:val="a4"/>
          <w:rFonts w:asciiTheme="majorBidi" w:hAnsiTheme="majorBidi" w:cstheme="majorBidi"/>
          <w:color w:val="auto"/>
          <w:sz w:val="24"/>
          <w:szCs w:val="24"/>
          <w:rtl/>
        </w:rPr>
        <w:t>דיוקים</w:t>
      </w:r>
      <w:r w:rsidR="0099402F" w:rsidRPr="00C617E7">
        <w:rPr>
          <w:rStyle w:val="a4"/>
          <w:rFonts w:asciiTheme="majorBidi" w:hAnsiTheme="majorBidi" w:cstheme="majorBidi"/>
          <w:color w:val="auto"/>
          <w:sz w:val="24"/>
          <w:szCs w:val="24"/>
          <w:rtl/>
        </w:rPr>
        <w:t xml:space="preserve"> חדשים</w:t>
      </w:r>
      <w:r w:rsidR="001E0F9A" w:rsidRPr="00C617E7">
        <w:rPr>
          <w:rStyle w:val="a4"/>
          <w:rFonts w:asciiTheme="majorBidi" w:hAnsiTheme="majorBidi" w:cstheme="majorBidi"/>
          <w:color w:val="auto"/>
          <w:sz w:val="24"/>
          <w:szCs w:val="24"/>
          <w:rtl/>
        </w:rPr>
        <w:t xml:space="preserve"> לבקרים</w:t>
      </w:r>
      <w:r w:rsidR="003A01A6" w:rsidRPr="00C617E7">
        <w:rPr>
          <w:rStyle w:val="a4"/>
          <w:rFonts w:asciiTheme="majorBidi" w:hAnsiTheme="majorBidi" w:cstheme="majorBidi"/>
          <w:color w:val="auto"/>
          <w:sz w:val="24"/>
          <w:szCs w:val="24"/>
          <w:rtl/>
        </w:rPr>
        <w:t>.</w:t>
      </w:r>
    </w:p>
    <w:p w14:paraId="4E4FC514" w14:textId="241FBFE0" w:rsidR="0053273D" w:rsidRPr="00C617E7" w:rsidRDefault="00664369"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התפיסה הרואה בביאת המשיח עניין </w:t>
      </w:r>
      <w:r w:rsidR="00867C01" w:rsidRPr="00C617E7">
        <w:rPr>
          <w:rStyle w:val="a4"/>
          <w:rFonts w:asciiTheme="majorBidi" w:hAnsiTheme="majorBidi" w:cstheme="majorBidi"/>
          <w:color w:val="auto"/>
          <w:sz w:val="24"/>
          <w:szCs w:val="24"/>
          <w:rtl/>
        </w:rPr>
        <w:t xml:space="preserve">השייך </w:t>
      </w:r>
      <w:r w:rsidR="00F2245F" w:rsidRPr="00C617E7">
        <w:rPr>
          <w:rStyle w:val="a4"/>
          <w:rFonts w:asciiTheme="majorBidi" w:hAnsiTheme="majorBidi" w:cstheme="majorBidi"/>
          <w:color w:val="auto"/>
          <w:sz w:val="24"/>
          <w:szCs w:val="24"/>
          <w:rtl/>
        </w:rPr>
        <w:t>לעתיד הרחוק</w:t>
      </w:r>
      <w:r w:rsidR="00867C01" w:rsidRPr="00C617E7">
        <w:rPr>
          <w:rStyle w:val="a4"/>
          <w:rFonts w:asciiTheme="majorBidi" w:hAnsiTheme="majorBidi" w:cstheme="majorBidi"/>
          <w:color w:val="auto"/>
          <w:sz w:val="24"/>
          <w:szCs w:val="24"/>
          <w:rtl/>
        </w:rPr>
        <w:t xml:space="preserve"> הופכת אותו לאירוע </w:t>
      </w:r>
      <w:r w:rsidR="00C3626C" w:rsidRPr="00C617E7">
        <w:rPr>
          <w:rStyle w:val="a4"/>
          <w:rFonts w:asciiTheme="majorBidi" w:hAnsiTheme="majorBidi" w:cstheme="majorBidi"/>
          <w:color w:val="auto"/>
          <w:sz w:val="24"/>
          <w:szCs w:val="24"/>
          <w:rtl/>
        </w:rPr>
        <w:t>יחידאי</w:t>
      </w:r>
      <w:r w:rsidR="00867C01" w:rsidRPr="00C617E7">
        <w:rPr>
          <w:rStyle w:val="a4"/>
          <w:rFonts w:asciiTheme="majorBidi" w:hAnsiTheme="majorBidi" w:cstheme="majorBidi"/>
          <w:color w:val="auto"/>
          <w:sz w:val="24"/>
          <w:szCs w:val="24"/>
          <w:rtl/>
        </w:rPr>
        <w:t xml:space="preserve">. </w:t>
      </w:r>
      <w:r w:rsidR="00C3626C" w:rsidRPr="00C617E7">
        <w:rPr>
          <w:rStyle w:val="a4"/>
          <w:rFonts w:asciiTheme="majorBidi" w:hAnsiTheme="majorBidi" w:cstheme="majorBidi"/>
          <w:color w:val="auto"/>
          <w:sz w:val="24"/>
          <w:szCs w:val="24"/>
          <w:rtl/>
        </w:rPr>
        <w:t>אולם ככל שימות המשיח הולכים וקרבים, נעשים פרטיהם ברורים יותר ויותר,</w:t>
      </w:r>
      <w:r w:rsidR="00046C29" w:rsidRPr="00C617E7">
        <w:rPr>
          <w:rStyle w:val="a4"/>
          <w:rFonts w:asciiTheme="majorBidi" w:hAnsiTheme="majorBidi" w:cstheme="majorBidi"/>
          <w:color w:val="auto"/>
          <w:sz w:val="24"/>
          <w:szCs w:val="24"/>
          <w:rtl/>
        </w:rPr>
        <w:t xml:space="preserve"> </w:t>
      </w:r>
      <w:r w:rsidR="00C3626C" w:rsidRPr="00C617E7">
        <w:rPr>
          <w:rStyle w:val="a4"/>
          <w:rFonts w:asciiTheme="majorBidi" w:hAnsiTheme="majorBidi" w:cstheme="majorBidi"/>
          <w:color w:val="auto"/>
          <w:sz w:val="24"/>
          <w:szCs w:val="24"/>
          <w:rtl/>
        </w:rPr>
        <w:t>ואנו מתחילים לתפסם כ</w:t>
      </w:r>
      <w:r w:rsidR="00046C29" w:rsidRPr="00C617E7">
        <w:rPr>
          <w:rStyle w:val="a4"/>
          <w:rFonts w:asciiTheme="majorBidi" w:hAnsiTheme="majorBidi" w:cstheme="majorBidi"/>
          <w:color w:val="auto"/>
          <w:sz w:val="24"/>
          <w:szCs w:val="24"/>
          <w:rtl/>
        </w:rPr>
        <w:t xml:space="preserve">תהליך הדרגתי </w:t>
      </w:r>
      <w:r w:rsidR="00075C91" w:rsidRPr="00C617E7">
        <w:rPr>
          <w:rStyle w:val="a4"/>
          <w:rFonts w:asciiTheme="majorBidi" w:hAnsiTheme="majorBidi" w:cstheme="majorBidi"/>
          <w:color w:val="auto"/>
          <w:sz w:val="24"/>
          <w:szCs w:val="24"/>
          <w:rtl/>
        </w:rPr>
        <w:t>ה</w:t>
      </w:r>
      <w:r w:rsidR="000C0476" w:rsidRPr="00C617E7">
        <w:rPr>
          <w:rStyle w:val="a4"/>
          <w:rFonts w:asciiTheme="majorBidi" w:hAnsiTheme="majorBidi" w:cstheme="majorBidi"/>
          <w:color w:val="auto"/>
          <w:sz w:val="24"/>
          <w:szCs w:val="24"/>
          <w:rtl/>
        </w:rPr>
        <w:t xml:space="preserve">עשוי </w:t>
      </w:r>
      <w:proofErr w:type="spellStart"/>
      <w:r w:rsidR="000C0476" w:rsidRPr="00C617E7">
        <w:rPr>
          <w:rStyle w:val="a4"/>
          <w:rFonts w:asciiTheme="majorBidi" w:hAnsiTheme="majorBidi" w:cstheme="majorBidi"/>
          <w:color w:val="auto"/>
          <w:sz w:val="24"/>
          <w:szCs w:val="24"/>
          <w:rtl/>
        </w:rPr>
        <w:t>שלבים</w:t>
      </w:r>
      <w:r w:rsidR="00075C91" w:rsidRPr="00C617E7">
        <w:rPr>
          <w:rStyle w:val="a4"/>
          <w:rFonts w:asciiTheme="majorBidi" w:hAnsiTheme="majorBidi" w:cstheme="majorBidi"/>
          <w:color w:val="auto"/>
          <w:sz w:val="24"/>
          <w:szCs w:val="24"/>
          <w:rtl/>
        </w:rPr>
        <w:t>־שלבים</w:t>
      </w:r>
      <w:proofErr w:type="spellEnd"/>
      <w:r w:rsidR="000C0476" w:rsidRPr="00C617E7">
        <w:rPr>
          <w:rStyle w:val="a4"/>
          <w:rFonts w:asciiTheme="majorBidi" w:hAnsiTheme="majorBidi" w:cstheme="majorBidi"/>
          <w:color w:val="auto"/>
          <w:sz w:val="24"/>
          <w:szCs w:val="24"/>
          <w:rtl/>
        </w:rPr>
        <w:t xml:space="preserve"> מובחנים.</w:t>
      </w:r>
    </w:p>
    <w:p w14:paraId="65486682" w14:textId="3467240B" w:rsidR="0053273D" w:rsidRPr="00C617E7" w:rsidRDefault="00075C91"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בחז"ל</w:t>
      </w:r>
      <w:r w:rsidR="0053273D" w:rsidRPr="00C617E7">
        <w:rPr>
          <w:rStyle w:val="a4"/>
          <w:rFonts w:asciiTheme="majorBidi" w:hAnsiTheme="majorBidi" w:cstheme="majorBidi"/>
          <w:color w:val="auto"/>
          <w:sz w:val="24"/>
          <w:szCs w:val="24"/>
          <w:rtl/>
        </w:rPr>
        <w:t xml:space="preserve"> </w:t>
      </w:r>
      <w:r w:rsidR="00AA2792" w:rsidRPr="00C617E7">
        <w:rPr>
          <w:rStyle w:val="a4"/>
          <w:rFonts w:asciiTheme="majorBidi" w:hAnsiTheme="majorBidi" w:cstheme="majorBidi"/>
          <w:color w:val="auto"/>
          <w:sz w:val="24"/>
          <w:szCs w:val="24"/>
          <w:rtl/>
        </w:rPr>
        <w:t>ובר</w:t>
      </w:r>
      <w:r w:rsidR="00CE204B" w:rsidRPr="00C617E7">
        <w:rPr>
          <w:rStyle w:val="a4"/>
          <w:rFonts w:asciiTheme="majorBidi" w:hAnsiTheme="majorBidi" w:cstheme="majorBidi"/>
          <w:color w:val="auto"/>
          <w:sz w:val="24"/>
          <w:szCs w:val="24"/>
          <w:rtl/>
        </w:rPr>
        <w:t>וב המקורות</w:t>
      </w:r>
      <w:r w:rsidR="00AA2792" w:rsidRPr="00C617E7">
        <w:rPr>
          <w:rStyle w:val="a4"/>
          <w:rFonts w:asciiTheme="majorBidi" w:hAnsiTheme="majorBidi" w:cstheme="majorBidi"/>
          <w:color w:val="auto"/>
          <w:sz w:val="24"/>
          <w:szCs w:val="24"/>
          <w:rtl/>
        </w:rPr>
        <w:t xml:space="preserve"> משיח</w:t>
      </w:r>
      <w:r w:rsidR="00CE204B" w:rsidRPr="00C617E7">
        <w:rPr>
          <w:rStyle w:val="a4"/>
          <w:rFonts w:asciiTheme="majorBidi" w:hAnsiTheme="majorBidi" w:cstheme="majorBidi"/>
          <w:color w:val="auto"/>
          <w:sz w:val="24"/>
          <w:szCs w:val="24"/>
          <w:rtl/>
        </w:rPr>
        <w:t xml:space="preserve"> סתם</w:t>
      </w:r>
      <w:r w:rsidR="00AA2792" w:rsidRPr="00C617E7">
        <w:rPr>
          <w:rStyle w:val="a4"/>
          <w:rFonts w:asciiTheme="majorBidi" w:hAnsiTheme="majorBidi" w:cstheme="majorBidi"/>
          <w:color w:val="auto"/>
          <w:sz w:val="24"/>
          <w:szCs w:val="24"/>
          <w:rtl/>
        </w:rPr>
        <w:t xml:space="preserve"> הוא משיח בן דוד. </w:t>
      </w:r>
      <w:r w:rsidR="00DF2ACC" w:rsidRPr="00C617E7">
        <w:rPr>
          <w:rStyle w:val="a4"/>
          <w:rFonts w:asciiTheme="majorBidi" w:hAnsiTheme="majorBidi" w:cstheme="majorBidi"/>
          <w:color w:val="auto"/>
          <w:sz w:val="24"/>
          <w:szCs w:val="24"/>
          <w:rtl/>
        </w:rPr>
        <w:t xml:space="preserve">גם </w:t>
      </w:r>
      <w:r w:rsidR="00942565" w:rsidRPr="00C617E7">
        <w:rPr>
          <w:rStyle w:val="a4"/>
          <w:rFonts w:asciiTheme="majorBidi" w:hAnsiTheme="majorBidi" w:cstheme="majorBidi"/>
          <w:color w:val="auto"/>
          <w:sz w:val="24"/>
          <w:szCs w:val="24"/>
          <w:rtl/>
        </w:rPr>
        <w:t>ב</w:t>
      </w:r>
      <w:r w:rsidR="00650EE9" w:rsidRPr="00C617E7">
        <w:rPr>
          <w:rStyle w:val="a4"/>
          <w:rFonts w:asciiTheme="majorBidi" w:hAnsiTheme="majorBidi" w:cstheme="majorBidi"/>
          <w:color w:val="auto"/>
          <w:sz w:val="24"/>
          <w:szCs w:val="24"/>
          <w:rtl/>
        </w:rPr>
        <w:t xml:space="preserve">מקורות </w:t>
      </w:r>
      <w:r w:rsidR="00942565" w:rsidRPr="00C617E7">
        <w:rPr>
          <w:rStyle w:val="a4"/>
          <w:rFonts w:asciiTheme="majorBidi" w:hAnsiTheme="majorBidi" w:cstheme="majorBidi"/>
          <w:color w:val="auto"/>
          <w:sz w:val="24"/>
          <w:szCs w:val="24"/>
          <w:rtl/>
        </w:rPr>
        <w:t xml:space="preserve">המזכירים </w:t>
      </w:r>
      <w:r w:rsidR="005501C1" w:rsidRPr="00C617E7">
        <w:rPr>
          <w:rStyle w:val="a4"/>
          <w:rFonts w:asciiTheme="majorBidi" w:hAnsiTheme="majorBidi" w:cstheme="majorBidi"/>
          <w:color w:val="auto"/>
          <w:sz w:val="24"/>
          <w:szCs w:val="24"/>
          <w:rtl/>
        </w:rPr>
        <w:t xml:space="preserve">משיח </w:t>
      </w:r>
      <w:r w:rsidR="00CE204B" w:rsidRPr="00C617E7">
        <w:rPr>
          <w:rStyle w:val="a4"/>
          <w:rFonts w:asciiTheme="majorBidi" w:hAnsiTheme="majorBidi" w:cstheme="majorBidi"/>
          <w:color w:val="auto"/>
          <w:sz w:val="24"/>
          <w:szCs w:val="24"/>
          <w:rtl/>
        </w:rPr>
        <w:t>אחר, ה</w:t>
      </w:r>
      <w:r w:rsidR="005501C1" w:rsidRPr="00C617E7">
        <w:rPr>
          <w:rStyle w:val="a4"/>
          <w:rFonts w:asciiTheme="majorBidi" w:hAnsiTheme="majorBidi" w:cstheme="majorBidi"/>
          <w:color w:val="auto"/>
          <w:sz w:val="24"/>
          <w:szCs w:val="24"/>
          <w:rtl/>
        </w:rPr>
        <w:t>מקדים את משיח בן דוד,</w:t>
      </w:r>
      <w:r w:rsidR="00CE204B" w:rsidRPr="00C617E7">
        <w:rPr>
          <w:rStyle w:val="a4"/>
          <w:rFonts w:asciiTheme="majorBidi" w:hAnsiTheme="majorBidi" w:cstheme="majorBidi"/>
          <w:color w:val="auto"/>
          <w:sz w:val="24"/>
          <w:szCs w:val="24"/>
          <w:rtl/>
        </w:rPr>
        <w:t xml:space="preserve"> דהיינו</w:t>
      </w:r>
      <w:r w:rsidR="005501C1" w:rsidRPr="00C617E7">
        <w:rPr>
          <w:rStyle w:val="a4"/>
          <w:rFonts w:asciiTheme="majorBidi" w:hAnsiTheme="majorBidi" w:cstheme="majorBidi"/>
          <w:color w:val="auto"/>
          <w:sz w:val="24"/>
          <w:szCs w:val="24"/>
          <w:rtl/>
        </w:rPr>
        <w:t xml:space="preserve"> משיח בן יוסף, </w:t>
      </w:r>
      <w:r w:rsidR="00CE204B" w:rsidRPr="00C617E7">
        <w:rPr>
          <w:rStyle w:val="a4"/>
          <w:rFonts w:asciiTheme="majorBidi" w:hAnsiTheme="majorBidi" w:cstheme="majorBidi"/>
          <w:color w:val="auto"/>
          <w:sz w:val="24"/>
          <w:szCs w:val="24"/>
          <w:rtl/>
        </w:rPr>
        <w:t xml:space="preserve">נותר </w:t>
      </w:r>
      <w:r w:rsidR="00DF2ACC" w:rsidRPr="00C617E7">
        <w:rPr>
          <w:rStyle w:val="a4"/>
          <w:rFonts w:asciiTheme="majorBidi" w:hAnsiTheme="majorBidi" w:cstheme="majorBidi"/>
          <w:color w:val="auto"/>
          <w:sz w:val="24"/>
          <w:szCs w:val="24"/>
          <w:rtl/>
        </w:rPr>
        <w:t xml:space="preserve">תפקידו </w:t>
      </w:r>
      <w:r w:rsidR="00AD7E59" w:rsidRPr="00C617E7">
        <w:rPr>
          <w:rStyle w:val="a4"/>
          <w:rFonts w:asciiTheme="majorBidi" w:hAnsiTheme="majorBidi" w:cstheme="majorBidi"/>
          <w:color w:val="auto"/>
          <w:sz w:val="24"/>
          <w:szCs w:val="24"/>
          <w:rtl/>
        </w:rPr>
        <w:t>מצומצם</w:t>
      </w:r>
      <w:r w:rsidR="00CE204B" w:rsidRPr="00C617E7">
        <w:rPr>
          <w:rStyle w:val="a4"/>
          <w:rFonts w:asciiTheme="majorBidi" w:hAnsiTheme="majorBidi" w:cstheme="majorBidi"/>
          <w:color w:val="auto"/>
          <w:sz w:val="24"/>
          <w:szCs w:val="24"/>
          <w:rtl/>
        </w:rPr>
        <w:t>;</w:t>
      </w:r>
      <w:r w:rsidR="00876088"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הרמב"ם אינ</w:t>
      </w:r>
      <w:r w:rsidRPr="00C617E7">
        <w:rPr>
          <w:rStyle w:val="a4"/>
          <w:rFonts w:asciiTheme="majorBidi" w:hAnsiTheme="majorBidi" w:cstheme="majorBidi"/>
          <w:color w:val="auto"/>
          <w:sz w:val="24"/>
          <w:szCs w:val="24"/>
          <w:rtl/>
        </w:rPr>
        <w:t>נ</w:t>
      </w:r>
      <w:r w:rsidR="0053273D" w:rsidRPr="00C617E7">
        <w:rPr>
          <w:rStyle w:val="a4"/>
          <w:rFonts w:asciiTheme="majorBidi" w:hAnsiTheme="majorBidi" w:cstheme="majorBidi"/>
          <w:color w:val="auto"/>
          <w:sz w:val="24"/>
          <w:szCs w:val="24"/>
          <w:rtl/>
        </w:rPr>
        <w:t>ו מזכיר</w:t>
      </w:r>
      <w:r w:rsidRPr="00C617E7">
        <w:rPr>
          <w:rStyle w:val="a4"/>
          <w:rFonts w:asciiTheme="majorBidi" w:hAnsiTheme="majorBidi" w:cstheme="majorBidi"/>
          <w:color w:val="auto"/>
          <w:sz w:val="24"/>
          <w:szCs w:val="24"/>
          <w:rtl/>
        </w:rPr>
        <w:t>ו</w:t>
      </w:r>
      <w:r w:rsidR="0053273D" w:rsidRPr="00C617E7">
        <w:rPr>
          <w:rStyle w:val="a4"/>
          <w:rFonts w:asciiTheme="majorBidi" w:hAnsiTheme="majorBidi" w:cstheme="majorBidi"/>
          <w:color w:val="auto"/>
          <w:sz w:val="24"/>
          <w:szCs w:val="24"/>
          <w:rtl/>
        </w:rPr>
        <w:t xml:space="preserve"> כלל.</w:t>
      </w:r>
    </w:p>
    <w:p w14:paraId="55F6F052" w14:textId="5813617E" w:rsidR="0053273D" w:rsidRPr="00C617E7" w:rsidRDefault="00AD7E59"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לעומת זאת </w:t>
      </w:r>
      <w:r w:rsidR="00876088" w:rsidRPr="00C617E7">
        <w:rPr>
          <w:rStyle w:val="a4"/>
          <w:rFonts w:asciiTheme="majorBidi" w:hAnsiTheme="majorBidi" w:cstheme="majorBidi"/>
          <w:color w:val="auto"/>
          <w:sz w:val="24"/>
          <w:szCs w:val="24"/>
          <w:rtl/>
        </w:rPr>
        <w:t>בספ</w:t>
      </w:r>
      <w:r w:rsidR="00E60BE2" w:rsidRPr="00C617E7">
        <w:rPr>
          <w:rStyle w:val="a4"/>
          <w:rFonts w:asciiTheme="majorBidi" w:hAnsiTheme="majorBidi" w:cstheme="majorBidi"/>
          <w:color w:val="auto"/>
          <w:sz w:val="24"/>
          <w:szCs w:val="24"/>
          <w:rtl/>
        </w:rPr>
        <w:t>רות</w:t>
      </w:r>
      <w:r w:rsidR="00275A4A" w:rsidRPr="00C617E7">
        <w:rPr>
          <w:rStyle w:val="a4"/>
          <w:rFonts w:asciiTheme="majorBidi" w:hAnsiTheme="majorBidi" w:cstheme="majorBidi"/>
          <w:color w:val="auto"/>
          <w:sz w:val="24"/>
          <w:szCs w:val="24"/>
          <w:rtl/>
        </w:rPr>
        <w:t xml:space="preserve"> הקבלה </w:t>
      </w:r>
      <w:r w:rsidR="00DF2ACC" w:rsidRPr="00C617E7">
        <w:rPr>
          <w:rStyle w:val="a4"/>
          <w:rFonts w:asciiTheme="majorBidi" w:hAnsiTheme="majorBidi" w:cstheme="majorBidi"/>
          <w:color w:val="auto"/>
          <w:sz w:val="24"/>
          <w:szCs w:val="24"/>
          <w:rtl/>
        </w:rPr>
        <w:t xml:space="preserve">זוכה משיח בן יוסף </w:t>
      </w:r>
      <w:r w:rsidR="00075C91" w:rsidRPr="00C617E7">
        <w:rPr>
          <w:rStyle w:val="a4"/>
          <w:rFonts w:asciiTheme="majorBidi" w:hAnsiTheme="majorBidi" w:cstheme="majorBidi"/>
          <w:color w:val="auto"/>
          <w:sz w:val="24"/>
          <w:szCs w:val="24"/>
          <w:rtl/>
        </w:rPr>
        <w:t>ליתר תשומת לב</w:t>
      </w:r>
      <w:r w:rsidR="00DF2ACC" w:rsidRPr="00C617E7">
        <w:rPr>
          <w:rStyle w:val="a4"/>
          <w:rFonts w:asciiTheme="majorBidi" w:hAnsiTheme="majorBidi" w:cstheme="majorBidi"/>
          <w:color w:val="auto"/>
          <w:sz w:val="24"/>
          <w:szCs w:val="24"/>
          <w:rtl/>
        </w:rPr>
        <w:t xml:space="preserve">. </w:t>
      </w:r>
      <w:proofErr w:type="spellStart"/>
      <w:r w:rsidR="0053273D" w:rsidRPr="00C617E7">
        <w:rPr>
          <w:rStyle w:val="a4"/>
          <w:rFonts w:asciiTheme="majorBidi" w:hAnsiTheme="majorBidi" w:cstheme="majorBidi"/>
          <w:color w:val="auto"/>
          <w:sz w:val="24"/>
          <w:szCs w:val="24"/>
          <w:rtl/>
        </w:rPr>
        <w:t>אבות</w:t>
      </w:r>
      <w:r w:rsidRPr="00C617E7">
        <w:rPr>
          <w:rStyle w:val="a4"/>
          <w:rFonts w:asciiTheme="majorBidi" w:hAnsiTheme="majorBidi" w:cstheme="majorBidi"/>
          <w:color w:val="auto"/>
          <w:sz w:val="24"/>
          <w:szCs w:val="24"/>
          <w:rtl/>
        </w:rPr>
        <w:t>־</w:t>
      </w:r>
      <w:r w:rsidR="0053273D" w:rsidRPr="00C617E7">
        <w:rPr>
          <w:rStyle w:val="a4"/>
          <w:rFonts w:asciiTheme="majorBidi" w:hAnsiTheme="majorBidi" w:cstheme="majorBidi"/>
          <w:color w:val="auto"/>
          <w:sz w:val="24"/>
          <w:szCs w:val="24"/>
          <w:rtl/>
        </w:rPr>
        <w:t>הטיפוס</w:t>
      </w:r>
      <w:proofErr w:type="spellEnd"/>
      <w:r w:rsidR="0053273D" w:rsidRPr="00C617E7">
        <w:rPr>
          <w:rStyle w:val="a4"/>
          <w:rFonts w:asciiTheme="majorBidi" w:hAnsiTheme="majorBidi" w:cstheme="majorBidi"/>
          <w:color w:val="auto"/>
          <w:sz w:val="24"/>
          <w:szCs w:val="24"/>
          <w:rtl/>
        </w:rPr>
        <w:t xml:space="preserve"> של שני המשיחים </w:t>
      </w:r>
      <w:r w:rsidR="001662CF" w:rsidRPr="00C617E7">
        <w:rPr>
          <w:rStyle w:val="a4"/>
          <w:rFonts w:asciiTheme="majorBidi" w:hAnsiTheme="majorBidi" w:cstheme="majorBidi"/>
          <w:color w:val="auto"/>
          <w:sz w:val="24"/>
          <w:szCs w:val="24"/>
          <w:rtl/>
        </w:rPr>
        <w:t>האלה</w:t>
      </w:r>
      <w:r w:rsidR="0053273D" w:rsidRPr="00C617E7">
        <w:rPr>
          <w:rStyle w:val="a4"/>
          <w:rFonts w:asciiTheme="majorBidi" w:hAnsiTheme="majorBidi" w:cstheme="majorBidi"/>
          <w:color w:val="auto"/>
          <w:sz w:val="24"/>
          <w:szCs w:val="24"/>
          <w:rtl/>
        </w:rPr>
        <w:t xml:space="preserve"> ה</w:t>
      </w:r>
      <w:r w:rsidR="00F161B4" w:rsidRPr="00C617E7">
        <w:rPr>
          <w:rStyle w:val="a4"/>
          <w:rFonts w:asciiTheme="majorBidi" w:hAnsiTheme="majorBidi" w:cstheme="majorBidi"/>
          <w:color w:val="auto"/>
          <w:sz w:val="24"/>
          <w:szCs w:val="24"/>
          <w:rtl/>
        </w:rPr>
        <w:t xml:space="preserve">ם שני בתי המלוכה </w:t>
      </w:r>
      <w:r w:rsidR="00C809A1" w:rsidRPr="00C617E7">
        <w:rPr>
          <w:rStyle w:val="a4"/>
          <w:rFonts w:asciiTheme="majorBidi" w:hAnsiTheme="majorBidi" w:cstheme="majorBidi"/>
          <w:color w:val="auto"/>
          <w:sz w:val="24"/>
          <w:szCs w:val="24"/>
          <w:rtl/>
        </w:rPr>
        <w:t xml:space="preserve">הראשונים של עם ישראל </w:t>
      </w:r>
      <w:r w:rsidR="0053273D" w:rsidRPr="00C617E7">
        <w:rPr>
          <w:rStyle w:val="a4"/>
          <w:rFonts w:asciiTheme="majorBidi" w:hAnsiTheme="majorBidi" w:cstheme="majorBidi"/>
          <w:color w:val="auto"/>
          <w:sz w:val="24"/>
          <w:szCs w:val="24"/>
          <w:rtl/>
        </w:rPr>
        <w:t>(</w:t>
      </w:r>
      <w:r w:rsidR="00C809A1" w:rsidRPr="00C617E7">
        <w:rPr>
          <w:rStyle w:val="a4"/>
          <w:rFonts w:asciiTheme="majorBidi" w:hAnsiTheme="majorBidi" w:cstheme="majorBidi"/>
          <w:color w:val="auto"/>
          <w:sz w:val="24"/>
          <w:szCs w:val="24"/>
          <w:rtl/>
        </w:rPr>
        <w:t>שכאמור</w:t>
      </w:r>
      <w:r w:rsidRPr="00C617E7">
        <w:rPr>
          <w:rStyle w:val="a4"/>
          <w:rFonts w:asciiTheme="majorBidi" w:hAnsiTheme="majorBidi" w:cstheme="majorBidi"/>
          <w:color w:val="auto"/>
          <w:sz w:val="24"/>
          <w:szCs w:val="24"/>
          <w:rtl/>
        </w:rPr>
        <w:t>, ראשיהם</w:t>
      </w:r>
      <w:r w:rsidR="00C809A1"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נקראים</w:t>
      </w:r>
      <w:r w:rsidR="008E32B1" w:rsidRPr="00C617E7">
        <w:rPr>
          <w:rStyle w:val="a4"/>
          <w:rFonts w:asciiTheme="majorBidi" w:hAnsiTheme="majorBidi" w:cstheme="majorBidi"/>
          <w:color w:val="auto"/>
          <w:sz w:val="24"/>
          <w:szCs w:val="24"/>
          <w:rtl/>
        </w:rPr>
        <w:t xml:space="preserve"> משיחים כבר </w:t>
      </w:r>
      <w:r w:rsidR="00075C91" w:rsidRPr="00C617E7">
        <w:rPr>
          <w:rStyle w:val="a4"/>
          <w:rFonts w:asciiTheme="majorBidi" w:hAnsiTheme="majorBidi" w:cstheme="majorBidi"/>
          <w:color w:val="auto"/>
          <w:sz w:val="24"/>
          <w:szCs w:val="24"/>
          <w:rtl/>
        </w:rPr>
        <w:t>במקרא</w:t>
      </w:r>
      <w:r w:rsidR="0053273D" w:rsidRPr="00C617E7">
        <w:rPr>
          <w:rStyle w:val="a4"/>
          <w:rFonts w:asciiTheme="majorBidi" w:hAnsiTheme="majorBidi" w:cstheme="majorBidi"/>
          <w:color w:val="auto"/>
          <w:sz w:val="24"/>
          <w:szCs w:val="24"/>
          <w:rtl/>
        </w:rPr>
        <w:t xml:space="preserve">): שאול </w:t>
      </w:r>
      <w:r w:rsidR="008E32B1" w:rsidRPr="00C617E7">
        <w:rPr>
          <w:rStyle w:val="a4"/>
          <w:rFonts w:asciiTheme="majorBidi" w:hAnsiTheme="majorBidi" w:cstheme="majorBidi"/>
          <w:color w:val="auto"/>
          <w:sz w:val="24"/>
          <w:szCs w:val="24"/>
          <w:rtl/>
        </w:rPr>
        <w:t xml:space="preserve">הוא </w:t>
      </w:r>
      <w:proofErr w:type="spellStart"/>
      <w:r w:rsidR="008E32B1" w:rsidRPr="00C617E7">
        <w:rPr>
          <w:rStyle w:val="a4"/>
          <w:rFonts w:asciiTheme="majorBidi" w:hAnsiTheme="majorBidi" w:cstheme="majorBidi"/>
          <w:color w:val="auto"/>
          <w:sz w:val="24"/>
          <w:szCs w:val="24"/>
          <w:rtl/>
        </w:rPr>
        <w:t>אב</w:t>
      </w:r>
      <w:r w:rsidRPr="00C617E7">
        <w:rPr>
          <w:rStyle w:val="a4"/>
          <w:rFonts w:asciiTheme="majorBidi" w:hAnsiTheme="majorBidi" w:cstheme="majorBidi"/>
          <w:color w:val="auto"/>
          <w:sz w:val="24"/>
          <w:szCs w:val="24"/>
          <w:rtl/>
        </w:rPr>
        <w:t>־</w:t>
      </w:r>
      <w:r w:rsidR="008E32B1" w:rsidRPr="00C617E7">
        <w:rPr>
          <w:rStyle w:val="a4"/>
          <w:rFonts w:asciiTheme="majorBidi" w:hAnsiTheme="majorBidi" w:cstheme="majorBidi"/>
          <w:color w:val="auto"/>
          <w:sz w:val="24"/>
          <w:szCs w:val="24"/>
          <w:rtl/>
        </w:rPr>
        <w:t>הטיפוס</w:t>
      </w:r>
      <w:proofErr w:type="spellEnd"/>
      <w:r w:rsidR="008E32B1" w:rsidRPr="00C617E7">
        <w:rPr>
          <w:rStyle w:val="a4"/>
          <w:rFonts w:asciiTheme="majorBidi" w:hAnsiTheme="majorBidi" w:cstheme="majorBidi"/>
          <w:color w:val="auto"/>
          <w:sz w:val="24"/>
          <w:szCs w:val="24"/>
          <w:rtl/>
        </w:rPr>
        <w:t xml:space="preserve"> של </w:t>
      </w:r>
      <w:r w:rsidR="0053273D" w:rsidRPr="00C617E7">
        <w:rPr>
          <w:rStyle w:val="a4"/>
          <w:rFonts w:asciiTheme="majorBidi" w:hAnsiTheme="majorBidi" w:cstheme="majorBidi"/>
          <w:color w:val="auto"/>
          <w:sz w:val="24"/>
          <w:szCs w:val="24"/>
          <w:rtl/>
        </w:rPr>
        <w:t>משיח בן יוסף</w:t>
      </w:r>
      <w:r w:rsidR="003E5400" w:rsidRPr="00C617E7">
        <w:rPr>
          <w:rStyle w:val="a4"/>
          <w:rFonts w:asciiTheme="majorBidi" w:hAnsiTheme="majorBidi" w:cstheme="majorBidi"/>
          <w:color w:val="auto"/>
          <w:sz w:val="24"/>
          <w:szCs w:val="24"/>
          <w:rtl/>
        </w:rPr>
        <w:t xml:space="preserve"> ואילו בית דוד הוא היסוד </w:t>
      </w:r>
      <w:r w:rsidRPr="00C617E7">
        <w:rPr>
          <w:rStyle w:val="a4"/>
          <w:rFonts w:asciiTheme="majorBidi" w:hAnsiTheme="majorBidi" w:cstheme="majorBidi"/>
          <w:color w:val="auto"/>
          <w:sz w:val="24"/>
          <w:szCs w:val="24"/>
          <w:rtl/>
        </w:rPr>
        <w:t>ל</w:t>
      </w:r>
      <w:r w:rsidR="003E5400" w:rsidRPr="00C617E7">
        <w:rPr>
          <w:rStyle w:val="a4"/>
          <w:rFonts w:asciiTheme="majorBidi" w:hAnsiTheme="majorBidi" w:cstheme="majorBidi"/>
          <w:color w:val="auto"/>
          <w:sz w:val="24"/>
          <w:szCs w:val="24"/>
          <w:rtl/>
        </w:rPr>
        <w:t>משיח בן דוד.</w:t>
      </w:r>
    </w:p>
    <w:p w14:paraId="7D6E5C64" w14:textId="53D2E40B" w:rsidR="0053273D" w:rsidRPr="00C617E7" w:rsidRDefault="003E5400"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מכאן </w:t>
      </w:r>
      <w:r w:rsidR="00AD7E59" w:rsidRPr="00C617E7">
        <w:rPr>
          <w:rStyle w:val="a4"/>
          <w:rFonts w:asciiTheme="majorBidi" w:hAnsiTheme="majorBidi" w:cstheme="majorBidi"/>
          <w:color w:val="auto"/>
          <w:sz w:val="24"/>
          <w:szCs w:val="24"/>
          <w:rtl/>
        </w:rPr>
        <w:t xml:space="preserve">והלאה </w:t>
      </w:r>
      <w:r w:rsidR="00075C91" w:rsidRPr="00C617E7">
        <w:rPr>
          <w:rStyle w:val="a4"/>
          <w:rFonts w:asciiTheme="majorBidi" w:hAnsiTheme="majorBidi" w:cstheme="majorBidi"/>
          <w:color w:val="auto"/>
          <w:sz w:val="24"/>
          <w:szCs w:val="24"/>
          <w:rtl/>
        </w:rPr>
        <w:t>מתגבש</w:t>
      </w:r>
      <w:r w:rsidR="00AD7E59"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 xml:space="preserve">הרעיון </w:t>
      </w:r>
      <w:r w:rsidR="00075C91" w:rsidRPr="00C617E7">
        <w:rPr>
          <w:rStyle w:val="a4"/>
          <w:rFonts w:asciiTheme="majorBidi" w:hAnsiTheme="majorBidi" w:cstheme="majorBidi"/>
          <w:color w:val="auto"/>
          <w:sz w:val="24"/>
          <w:szCs w:val="24"/>
          <w:rtl/>
        </w:rPr>
        <w:t xml:space="preserve">בדבר תהליך הגאולה כתהליך </w:t>
      </w:r>
      <w:proofErr w:type="spellStart"/>
      <w:r w:rsidR="00075C91" w:rsidRPr="00C617E7">
        <w:rPr>
          <w:rStyle w:val="a4"/>
          <w:rFonts w:asciiTheme="majorBidi" w:hAnsiTheme="majorBidi" w:cstheme="majorBidi"/>
          <w:color w:val="auto"/>
          <w:sz w:val="24"/>
          <w:szCs w:val="24"/>
          <w:rtl/>
        </w:rPr>
        <w:t>דו־שלבי</w:t>
      </w:r>
      <w:proofErr w:type="spellEnd"/>
      <w:r w:rsidR="0053273D" w:rsidRPr="00C617E7">
        <w:rPr>
          <w:rStyle w:val="a4"/>
          <w:rFonts w:asciiTheme="majorBidi" w:hAnsiTheme="majorBidi" w:cstheme="majorBidi"/>
          <w:color w:val="auto"/>
          <w:sz w:val="24"/>
          <w:szCs w:val="24"/>
          <w:rtl/>
        </w:rPr>
        <w:t xml:space="preserve">, </w:t>
      </w:r>
      <w:r w:rsidR="00075C91" w:rsidRPr="00C617E7">
        <w:rPr>
          <w:rStyle w:val="a4"/>
          <w:rFonts w:asciiTheme="majorBidi" w:hAnsiTheme="majorBidi" w:cstheme="majorBidi"/>
          <w:color w:val="auto"/>
          <w:sz w:val="24"/>
          <w:szCs w:val="24"/>
          <w:rtl/>
        </w:rPr>
        <w:t>דהיינו</w:t>
      </w:r>
      <w:r w:rsidR="00AD7E59" w:rsidRPr="00C617E7">
        <w:rPr>
          <w:rStyle w:val="a4"/>
          <w:rFonts w:asciiTheme="majorBidi" w:hAnsiTheme="majorBidi" w:cstheme="majorBidi"/>
          <w:color w:val="auto"/>
          <w:sz w:val="24"/>
          <w:szCs w:val="24"/>
          <w:rtl/>
        </w:rPr>
        <w:t xml:space="preserve"> של</w:t>
      </w:r>
      <w:r w:rsidR="00511BF6"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שני משיחים: לפני הגאולה יבוא משיח בן יוסף</w:t>
      </w:r>
      <w:r w:rsidR="00511BF6" w:rsidRPr="00C617E7">
        <w:rPr>
          <w:rStyle w:val="a4"/>
          <w:rFonts w:asciiTheme="majorBidi" w:hAnsiTheme="majorBidi" w:cstheme="majorBidi"/>
          <w:color w:val="auto"/>
          <w:sz w:val="24"/>
          <w:szCs w:val="24"/>
          <w:rtl/>
        </w:rPr>
        <w:t xml:space="preserve"> </w:t>
      </w:r>
      <w:r w:rsidR="00075C91" w:rsidRPr="00C617E7">
        <w:rPr>
          <w:rStyle w:val="a4"/>
          <w:rFonts w:asciiTheme="majorBidi" w:hAnsiTheme="majorBidi" w:cstheme="majorBidi"/>
          <w:color w:val="auto"/>
          <w:sz w:val="24"/>
          <w:szCs w:val="24"/>
          <w:rtl/>
        </w:rPr>
        <w:t>ויבנה</w:t>
      </w:r>
      <w:r w:rsidR="00915395" w:rsidRPr="00C617E7">
        <w:rPr>
          <w:rStyle w:val="a4"/>
          <w:rFonts w:asciiTheme="majorBidi" w:hAnsiTheme="majorBidi" w:cstheme="majorBidi"/>
          <w:color w:val="auto"/>
          <w:sz w:val="24"/>
          <w:szCs w:val="24"/>
          <w:rtl/>
        </w:rPr>
        <w:t xml:space="preserve"> את היסודות החומרי</w:t>
      </w:r>
      <w:r w:rsidR="00537AC2" w:rsidRPr="00C617E7">
        <w:rPr>
          <w:rStyle w:val="a4"/>
          <w:rFonts w:asciiTheme="majorBidi" w:hAnsiTheme="majorBidi" w:cstheme="majorBidi"/>
          <w:color w:val="auto"/>
          <w:sz w:val="24"/>
          <w:szCs w:val="24"/>
          <w:rtl/>
        </w:rPr>
        <w:t>י</w:t>
      </w:r>
      <w:r w:rsidR="00915395" w:rsidRPr="00C617E7">
        <w:rPr>
          <w:rStyle w:val="a4"/>
          <w:rFonts w:asciiTheme="majorBidi" w:hAnsiTheme="majorBidi" w:cstheme="majorBidi"/>
          <w:color w:val="auto"/>
          <w:sz w:val="24"/>
          <w:szCs w:val="24"/>
          <w:rtl/>
        </w:rPr>
        <w:t xml:space="preserve">ם </w:t>
      </w:r>
      <w:r w:rsidR="00537AC2" w:rsidRPr="00C617E7">
        <w:rPr>
          <w:rStyle w:val="a4"/>
          <w:rFonts w:asciiTheme="majorBidi" w:hAnsiTheme="majorBidi" w:cstheme="majorBidi"/>
          <w:color w:val="auto"/>
          <w:sz w:val="24"/>
          <w:szCs w:val="24"/>
          <w:rtl/>
        </w:rPr>
        <w:t>שיאפשרו את</w:t>
      </w:r>
      <w:r w:rsidR="00CE5372" w:rsidRPr="00C617E7">
        <w:rPr>
          <w:rStyle w:val="a4"/>
          <w:rFonts w:asciiTheme="majorBidi" w:hAnsiTheme="majorBidi" w:cstheme="majorBidi"/>
          <w:color w:val="auto"/>
          <w:sz w:val="24"/>
          <w:szCs w:val="24"/>
          <w:rtl/>
        </w:rPr>
        <w:t xml:space="preserve"> ה</w:t>
      </w:r>
      <w:r w:rsidR="00915395" w:rsidRPr="00C617E7">
        <w:rPr>
          <w:rStyle w:val="a4"/>
          <w:rFonts w:asciiTheme="majorBidi" w:hAnsiTheme="majorBidi" w:cstheme="majorBidi"/>
          <w:color w:val="auto"/>
          <w:sz w:val="24"/>
          <w:szCs w:val="24"/>
          <w:rtl/>
        </w:rPr>
        <w:t>גאולה</w:t>
      </w:r>
      <w:r w:rsidR="00AD7E59" w:rsidRPr="00C617E7">
        <w:rPr>
          <w:rStyle w:val="a4"/>
          <w:rFonts w:asciiTheme="majorBidi" w:hAnsiTheme="majorBidi" w:cstheme="majorBidi"/>
          <w:color w:val="auto"/>
          <w:sz w:val="24"/>
          <w:szCs w:val="24"/>
          <w:rtl/>
        </w:rPr>
        <w:t>;</w:t>
      </w:r>
      <w:r w:rsidR="0053273D" w:rsidRPr="00C617E7">
        <w:rPr>
          <w:rStyle w:val="a4"/>
          <w:rFonts w:asciiTheme="majorBidi" w:hAnsiTheme="majorBidi" w:cstheme="majorBidi"/>
          <w:color w:val="auto"/>
          <w:sz w:val="24"/>
          <w:szCs w:val="24"/>
          <w:rtl/>
        </w:rPr>
        <w:t xml:space="preserve"> </w:t>
      </w:r>
      <w:r w:rsidR="00915395" w:rsidRPr="00C617E7">
        <w:rPr>
          <w:rStyle w:val="a4"/>
          <w:rFonts w:asciiTheme="majorBidi" w:hAnsiTheme="majorBidi" w:cstheme="majorBidi"/>
          <w:color w:val="auto"/>
          <w:sz w:val="24"/>
          <w:szCs w:val="24"/>
          <w:rtl/>
        </w:rPr>
        <w:t>בסופו של השלב הזה</w:t>
      </w:r>
      <w:r w:rsidR="0053273D" w:rsidRPr="00C617E7">
        <w:rPr>
          <w:rStyle w:val="a4"/>
          <w:rFonts w:asciiTheme="majorBidi" w:hAnsiTheme="majorBidi" w:cstheme="majorBidi"/>
          <w:color w:val="auto"/>
          <w:sz w:val="24"/>
          <w:szCs w:val="24"/>
          <w:rtl/>
        </w:rPr>
        <w:t xml:space="preserve"> </w:t>
      </w:r>
      <w:r w:rsidR="00884D7F" w:rsidRPr="00C617E7">
        <w:rPr>
          <w:rStyle w:val="a4"/>
          <w:rFonts w:asciiTheme="majorBidi" w:hAnsiTheme="majorBidi" w:cstheme="majorBidi"/>
          <w:color w:val="auto"/>
          <w:sz w:val="24"/>
          <w:szCs w:val="24"/>
        </w:rPr>
        <w:t>ˮ</w:t>
      </w:r>
      <w:proofErr w:type="spellStart"/>
      <w:r w:rsidR="00884D7F" w:rsidRPr="00C617E7">
        <w:rPr>
          <w:rStyle w:val="a4"/>
          <w:rFonts w:asciiTheme="majorBidi" w:hAnsiTheme="majorBidi" w:cstheme="majorBidi"/>
          <w:color w:val="auto"/>
          <w:sz w:val="24"/>
          <w:szCs w:val="24"/>
          <w:rtl/>
        </w:rPr>
        <w:t>יהרג</w:t>
      </w:r>
      <w:proofErr w:type="spellEnd"/>
      <w:r w:rsidR="00CE7C18" w:rsidRPr="00C617E7">
        <w:rPr>
          <w:rFonts w:asciiTheme="majorBidi" w:hAnsiTheme="majorBidi" w:cstheme="majorBidi"/>
          <w:color w:val="auto"/>
          <w:rtl/>
        </w:rPr>
        <w:t>“</w:t>
      </w:r>
      <w:r w:rsidR="00AD7E59" w:rsidRPr="00C617E7">
        <w:rPr>
          <w:rStyle w:val="a4"/>
          <w:rFonts w:asciiTheme="majorBidi" w:hAnsiTheme="majorBidi" w:cstheme="majorBidi"/>
          <w:color w:val="auto"/>
          <w:sz w:val="24"/>
          <w:szCs w:val="24"/>
          <w:rtl/>
        </w:rPr>
        <w:t xml:space="preserve"> </w:t>
      </w:r>
      <w:r w:rsidR="00915395" w:rsidRPr="00C617E7">
        <w:rPr>
          <w:rStyle w:val="a4"/>
          <w:rFonts w:asciiTheme="majorBidi" w:hAnsiTheme="majorBidi" w:cstheme="majorBidi"/>
          <w:color w:val="auto"/>
          <w:sz w:val="24"/>
          <w:szCs w:val="24"/>
          <w:rtl/>
        </w:rPr>
        <w:t xml:space="preserve">המשיח הזה </w:t>
      </w:r>
      <w:r w:rsidR="0053273D" w:rsidRPr="00C617E7">
        <w:rPr>
          <w:rStyle w:val="a4"/>
          <w:rFonts w:asciiTheme="majorBidi" w:hAnsiTheme="majorBidi" w:cstheme="majorBidi"/>
          <w:color w:val="auto"/>
          <w:sz w:val="24"/>
          <w:szCs w:val="24"/>
          <w:rtl/>
        </w:rPr>
        <w:t>(</w:t>
      </w:r>
      <w:r w:rsidR="00915395" w:rsidRPr="00C617E7">
        <w:rPr>
          <w:rStyle w:val="a4"/>
          <w:rFonts w:asciiTheme="majorBidi" w:hAnsiTheme="majorBidi" w:cstheme="majorBidi"/>
          <w:color w:val="auto"/>
          <w:sz w:val="24"/>
          <w:szCs w:val="24"/>
          <w:rtl/>
        </w:rPr>
        <w:t xml:space="preserve">בדומה לסיפור </w:t>
      </w:r>
      <w:r w:rsidR="00884D7F" w:rsidRPr="00C617E7">
        <w:rPr>
          <w:rStyle w:val="a4"/>
          <w:rFonts w:asciiTheme="majorBidi" w:hAnsiTheme="majorBidi" w:cstheme="majorBidi"/>
          <w:color w:val="auto"/>
          <w:sz w:val="24"/>
          <w:szCs w:val="24"/>
          <w:rtl/>
        </w:rPr>
        <w:t xml:space="preserve">נפילתו </w:t>
      </w:r>
      <w:r w:rsidR="00AD7E59" w:rsidRPr="00C617E7">
        <w:rPr>
          <w:rStyle w:val="a4"/>
          <w:rFonts w:asciiTheme="majorBidi" w:hAnsiTheme="majorBidi" w:cstheme="majorBidi"/>
          <w:color w:val="auto"/>
          <w:sz w:val="24"/>
          <w:szCs w:val="24"/>
          <w:rtl/>
        </w:rPr>
        <w:t>של</w:t>
      </w:r>
      <w:r w:rsidR="0053273D" w:rsidRPr="00C617E7">
        <w:rPr>
          <w:rStyle w:val="a4"/>
          <w:rFonts w:asciiTheme="majorBidi" w:hAnsiTheme="majorBidi" w:cstheme="majorBidi"/>
          <w:color w:val="auto"/>
          <w:sz w:val="24"/>
          <w:szCs w:val="24"/>
          <w:rtl/>
        </w:rPr>
        <w:t xml:space="preserve"> שאול)</w:t>
      </w:r>
      <w:r w:rsidR="00915395" w:rsidRPr="00C617E7">
        <w:rPr>
          <w:rStyle w:val="a8"/>
          <w:rFonts w:asciiTheme="majorBidi" w:hAnsiTheme="majorBidi" w:cstheme="majorBidi"/>
          <w:color w:val="auto"/>
          <w:rtl/>
        </w:rPr>
        <w:footnoteReference w:id="1"/>
      </w:r>
      <w:r w:rsidR="0053273D" w:rsidRPr="00C617E7">
        <w:rPr>
          <w:rStyle w:val="a4"/>
          <w:rFonts w:asciiTheme="majorBidi" w:hAnsiTheme="majorBidi" w:cstheme="majorBidi"/>
          <w:color w:val="auto"/>
          <w:sz w:val="24"/>
          <w:szCs w:val="24"/>
          <w:rtl/>
        </w:rPr>
        <w:t xml:space="preserve"> ואחריו יגיע משיח בן דו</w:t>
      </w:r>
      <w:r w:rsidR="00915395" w:rsidRPr="00C617E7">
        <w:rPr>
          <w:rStyle w:val="a4"/>
          <w:rFonts w:asciiTheme="majorBidi" w:hAnsiTheme="majorBidi" w:cstheme="majorBidi"/>
          <w:color w:val="auto"/>
          <w:sz w:val="24"/>
          <w:szCs w:val="24"/>
          <w:rtl/>
        </w:rPr>
        <w:t>ד וישלים את תהליך הגאולה.</w:t>
      </w:r>
    </w:p>
    <w:p w14:paraId="357F7891" w14:textId="50A99C73" w:rsidR="0053273D" w:rsidRPr="00C617E7" w:rsidRDefault="0053273D" w:rsidP="00EE486B">
      <w:pPr>
        <w:pStyle w:val="a3"/>
        <w:spacing w:before="240" w:after="240" w:line="240" w:lineRule="auto"/>
        <w:rPr>
          <w:rStyle w:val="a4"/>
          <w:rFonts w:asciiTheme="majorBidi" w:hAnsiTheme="majorBidi" w:cstheme="majorBidi"/>
          <w:color w:val="auto"/>
          <w:sz w:val="24"/>
          <w:szCs w:val="24"/>
          <w:rtl/>
        </w:rPr>
      </w:pPr>
      <w:proofErr w:type="spellStart"/>
      <w:r w:rsidRPr="00C617E7">
        <w:rPr>
          <w:rStyle w:val="a4"/>
          <w:rFonts w:asciiTheme="majorBidi" w:hAnsiTheme="majorBidi" w:cstheme="majorBidi"/>
          <w:color w:val="auto"/>
          <w:sz w:val="24"/>
          <w:szCs w:val="24"/>
          <w:rtl/>
        </w:rPr>
        <w:t>ב</w:t>
      </w:r>
      <w:r w:rsidR="00075C91" w:rsidRPr="00C617E7">
        <w:rPr>
          <w:rStyle w:val="a4"/>
          <w:rFonts w:asciiTheme="majorBidi" w:hAnsiTheme="majorBidi" w:cstheme="majorBidi"/>
          <w:color w:val="auto"/>
          <w:sz w:val="24"/>
          <w:szCs w:val="24"/>
          <w:rtl/>
        </w:rPr>
        <w:t>־</w:t>
      </w:r>
      <w:r w:rsidR="00915395" w:rsidRPr="00C617E7">
        <w:rPr>
          <w:rStyle w:val="a4"/>
          <w:rFonts w:asciiTheme="majorBidi" w:hAnsiTheme="majorBidi" w:cstheme="majorBidi"/>
          <w:color w:val="auto"/>
          <w:sz w:val="24"/>
          <w:szCs w:val="24"/>
          <w:rtl/>
        </w:rPr>
        <w:t>250</w:t>
      </w:r>
      <w:proofErr w:type="spellEnd"/>
      <w:r w:rsidR="00915395" w:rsidRPr="00C617E7">
        <w:rPr>
          <w:rStyle w:val="a4"/>
          <w:rFonts w:asciiTheme="majorBidi" w:hAnsiTheme="majorBidi" w:cstheme="majorBidi"/>
          <w:color w:val="auto"/>
          <w:sz w:val="24"/>
          <w:szCs w:val="24"/>
          <w:rtl/>
        </w:rPr>
        <w:t xml:space="preserve"> השנים האחרונות</w:t>
      </w:r>
      <w:r w:rsidR="00FA5C46" w:rsidRPr="00C617E7">
        <w:rPr>
          <w:rStyle w:val="a4"/>
          <w:rFonts w:asciiTheme="majorBidi" w:hAnsiTheme="majorBidi" w:cstheme="majorBidi"/>
          <w:color w:val="auto"/>
          <w:sz w:val="24"/>
          <w:szCs w:val="24"/>
          <w:rtl/>
        </w:rPr>
        <w:t xml:space="preserve"> </w:t>
      </w:r>
      <w:r w:rsidR="00D860D1" w:rsidRPr="00C617E7">
        <w:rPr>
          <w:rStyle w:val="a4"/>
          <w:rFonts w:asciiTheme="majorBidi" w:hAnsiTheme="majorBidi" w:cstheme="majorBidi"/>
          <w:color w:val="auto"/>
          <w:sz w:val="24"/>
          <w:szCs w:val="24"/>
          <w:rtl/>
        </w:rPr>
        <w:t xml:space="preserve">עסקו כמה מגדולי ישראל </w:t>
      </w:r>
      <w:r w:rsidR="007E5017" w:rsidRPr="00C617E7">
        <w:rPr>
          <w:rStyle w:val="a4"/>
          <w:rFonts w:asciiTheme="majorBidi" w:hAnsiTheme="majorBidi" w:cstheme="majorBidi"/>
          <w:color w:val="auto"/>
          <w:sz w:val="24"/>
          <w:szCs w:val="24"/>
          <w:rtl/>
        </w:rPr>
        <w:t>וממייסדי</w:t>
      </w:r>
      <w:r w:rsidR="00CE5372" w:rsidRPr="00C617E7">
        <w:rPr>
          <w:rStyle w:val="a4"/>
          <w:rFonts w:asciiTheme="majorBidi" w:hAnsiTheme="majorBidi" w:cstheme="majorBidi"/>
          <w:color w:val="auto"/>
          <w:sz w:val="24"/>
          <w:szCs w:val="24"/>
          <w:rtl/>
        </w:rPr>
        <w:t xml:space="preserve"> הציונות הדתית</w:t>
      </w:r>
      <w:r w:rsidR="00D860D1" w:rsidRPr="00C617E7">
        <w:rPr>
          <w:rStyle w:val="a4"/>
          <w:rFonts w:asciiTheme="majorBidi" w:hAnsiTheme="majorBidi" w:cstheme="majorBidi"/>
          <w:color w:val="auto"/>
          <w:sz w:val="24"/>
          <w:szCs w:val="24"/>
          <w:rtl/>
        </w:rPr>
        <w:t xml:space="preserve"> בבחינ</w:t>
      </w:r>
      <w:r w:rsidR="00075C91" w:rsidRPr="00C617E7">
        <w:rPr>
          <w:rStyle w:val="a4"/>
          <w:rFonts w:asciiTheme="majorBidi" w:hAnsiTheme="majorBidi" w:cstheme="majorBidi"/>
          <w:color w:val="auto"/>
          <w:sz w:val="24"/>
          <w:szCs w:val="24"/>
          <w:rtl/>
        </w:rPr>
        <w:t>תן</w:t>
      </w:r>
      <w:r w:rsidR="00D860D1" w:rsidRPr="00C617E7">
        <w:rPr>
          <w:rStyle w:val="a4"/>
          <w:rFonts w:asciiTheme="majorBidi" w:hAnsiTheme="majorBidi" w:cstheme="majorBidi"/>
          <w:color w:val="auto"/>
          <w:sz w:val="24"/>
          <w:szCs w:val="24"/>
          <w:rtl/>
        </w:rPr>
        <w:t xml:space="preserve"> </w:t>
      </w:r>
      <w:r w:rsidR="00075C91" w:rsidRPr="00C617E7">
        <w:rPr>
          <w:rStyle w:val="a4"/>
          <w:rFonts w:asciiTheme="majorBidi" w:hAnsiTheme="majorBidi" w:cstheme="majorBidi"/>
          <w:color w:val="auto"/>
          <w:sz w:val="24"/>
          <w:szCs w:val="24"/>
          <w:rtl/>
        </w:rPr>
        <w:t>ה</w:t>
      </w:r>
      <w:r w:rsidR="00D860D1" w:rsidRPr="00C617E7">
        <w:rPr>
          <w:rStyle w:val="a4"/>
          <w:rFonts w:asciiTheme="majorBidi" w:hAnsiTheme="majorBidi" w:cstheme="majorBidi"/>
          <w:color w:val="auto"/>
          <w:sz w:val="24"/>
          <w:szCs w:val="24"/>
          <w:rtl/>
        </w:rPr>
        <w:t xml:space="preserve">מחודשת של </w:t>
      </w:r>
      <w:r w:rsidR="00CE5372" w:rsidRPr="00C617E7">
        <w:rPr>
          <w:rStyle w:val="a4"/>
          <w:rFonts w:asciiTheme="majorBidi" w:hAnsiTheme="majorBidi" w:cstheme="majorBidi"/>
          <w:color w:val="auto"/>
          <w:sz w:val="24"/>
          <w:szCs w:val="24"/>
          <w:rtl/>
        </w:rPr>
        <w:t>מסורות</w:t>
      </w:r>
      <w:r w:rsidR="00D860D1" w:rsidRPr="00C617E7">
        <w:rPr>
          <w:rStyle w:val="a4"/>
          <w:rFonts w:asciiTheme="majorBidi" w:hAnsiTheme="majorBidi" w:cstheme="majorBidi"/>
          <w:color w:val="auto"/>
          <w:sz w:val="24"/>
          <w:szCs w:val="24"/>
          <w:rtl/>
        </w:rPr>
        <w:t xml:space="preserve"> </w:t>
      </w:r>
      <w:r w:rsidR="00CE5372" w:rsidRPr="00C617E7">
        <w:rPr>
          <w:rStyle w:val="a4"/>
          <w:rFonts w:asciiTheme="majorBidi" w:hAnsiTheme="majorBidi" w:cstheme="majorBidi"/>
          <w:color w:val="auto"/>
          <w:sz w:val="24"/>
          <w:szCs w:val="24"/>
          <w:rtl/>
        </w:rPr>
        <w:t>ה</w:t>
      </w:r>
      <w:r w:rsidR="00D860D1" w:rsidRPr="00C617E7">
        <w:rPr>
          <w:rStyle w:val="a4"/>
          <w:rFonts w:asciiTheme="majorBidi" w:hAnsiTheme="majorBidi" w:cstheme="majorBidi"/>
          <w:color w:val="auto"/>
          <w:sz w:val="24"/>
          <w:szCs w:val="24"/>
          <w:rtl/>
        </w:rPr>
        <w:t xml:space="preserve">גאולה ושני </w:t>
      </w:r>
      <w:r w:rsidR="00CE5372" w:rsidRPr="00C617E7">
        <w:rPr>
          <w:rStyle w:val="a4"/>
          <w:rFonts w:asciiTheme="majorBidi" w:hAnsiTheme="majorBidi" w:cstheme="majorBidi"/>
          <w:color w:val="auto"/>
          <w:sz w:val="24"/>
          <w:szCs w:val="24"/>
          <w:rtl/>
        </w:rPr>
        <w:t>ה</w:t>
      </w:r>
      <w:r w:rsidR="00D860D1" w:rsidRPr="00C617E7">
        <w:rPr>
          <w:rStyle w:val="a4"/>
          <w:rFonts w:asciiTheme="majorBidi" w:hAnsiTheme="majorBidi" w:cstheme="majorBidi"/>
          <w:color w:val="auto"/>
          <w:sz w:val="24"/>
          <w:szCs w:val="24"/>
          <w:rtl/>
        </w:rPr>
        <w:t>משיחים.</w:t>
      </w:r>
    </w:p>
    <w:p w14:paraId="76412D56" w14:textId="6C1E78FF" w:rsidR="0053273D" w:rsidRPr="00C617E7" w:rsidRDefault="0053273D" w:rsidP="00EE486B">
      <w:pPr>
        <w:pStyle w:val="a3"/>
        <w:spacing w:before="240" w:after="240" w:line="240" w:lineRule="auto"/>
        <w:rPr>
          <w:rStyle w:val="a4"/>
          <w:rFonts w:asciiTheme="majorBidi" w:hAnsiTheme="majorBidi" w:cstheme="majorBidi"/>
          <w:color w:val="auto"/>
          <w:sz w:val="24"/>
          <w:szCs w:val="24"/>
        </w:rPr>
      </w:pPr>
      <w:r w:rsidRPr="00C617E7">
        <w:rPr>
          <w:rStyle w:val="a4"/>
          <w:rFonts w:asciiTheme="majorBidi" w:hAnsiTheme="majorBidi" w:cstheme="majorBidi"/>
          <w:color w:val="auto"/>
          <w:sz w:val="24"/>
          <w:szCs w:val="24"/>
          <w:rtl/>
        </w:rPr>
        <w:t xml:space="preserve">בסוף המאה </w:t>
      </w:r>
      <w:proofErr w:type="spellStart"/>
      <w:r w:rsidRPr="00C617E7">
        <w:rPr>
          <w:rStyle w:val="a4"/>
          <w:rFonts w:asciiTheme="majorBidi" w:hAnsiTheme="majorBidi" w:cstheme="majorBidi"/>
          <w:color w:val="auto"/>
          <w:sz w:val="24"/>
          <w:szCs w:val="24"/>
          <w:rtl/>
        </w:rPr>
        <w:t>ה</w:t>
      </w:r>
      <w:r w:rsidR="00814CCC"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18</w:t>
      </w:r>
      <w:proofErr w:type="spellEnd"/>
      <w:r w:rsidRPr="00C617E7">
        <w:rPr>
          <w:rStyle w:val="a4"/>
          <w:rFonts w:asciiTheme="majorBidi" w:hAnsiTheme="majorBidi" w:cstheme="majorBidi"/>
          <w:color w:val="auto"/>
          <w:sz w:val="24"/>
          <w:szCs w:val="24"/>
          <w:rtl/>
        </w:rPr>
        <w:t xml:space="preserve"> הציע</w:t>
      </w:r>
      <w:r w:rsidR="00814CCC" w:rsidRPr="00C617E7">
        <w:rPr>
          <w:rStyle w:val="a4"/>
          <w:rFonts w:asciiTheme="majorBidi" w:hAnsiTheme="majorBidi" w:cstheme="majorBidi"/>
          <w:color w:val="auto"/>
          <w:sz w:val="24"/>
          <w:szCs w:val="24"/>
          <w:rtl/>
        </w:rPr>
        <w:t xml:space="preserve"> </w:t>
      </w:r>
      <w:r w:rsidR="007E5017" w:rsidRPr="00C617E7">
        <w:rPr>
          <w:rStyle w:val="a4"/>
          <w:rFonts w:asciiTheme="majorBidi" w:hAnsiTheme="majorBidi" w:cstheme="majorBidi"/>
          <w:color w:val="auto"/>
          <w:sz w:val="24"/>
          <w:szCs w:val="24"/>
          <w:rtl/>
        </w:rPr>
        <w:t>הגאון מווילנה</w:t>
      </w:r>
      <w:r w:rsidRPr="00C617E7">
        <w:rPr>
          <w:rStyle w:val="a4"/>
          <w:rFonts w:asciiTheme="majorBidi" w:hAnsiTheme="majorBidi" w:cstheme="majorBidi"/>
          <w:color w:val="auto"/>
          <w:sz w:val="24"/>
          <w:szCs w:val="24"/>
          <w:rtl/>
        </w:rPr>
        <w:t xml:space="preserve"> את הרעיון </w:t>
      </w:r>
      <w:r w:rsidR="00075C91" w:rsidRPr="00C617E7">
        <w:rPr>
          <w:rStyle w:val="a4"/>
          <w:rFonts w:asciiTheme="majorBidi" w:hAnsiTheme="majorBidi" w:cstheme="majorBidi"/>
          <w:color w:val="auto"/>
          <w:sz w:val="24"/>
          <w:szCs w:val="24"/>
          <w:rtl/>
        </w:rPr>
        <w:t>ש</w:t>
      </w:r>
      <w:r w:rsidRPr="00C617E7">
        <w:rPr>
          <w:rStyle w:val="a4"/>
          <w:rFonts w:asciiTheme="majorBidi" w:hAnsiTheme="majorBidi" w:cstheme="majorBidi"/>
          <w:color w:val="auto"/>
          <w:sz w:val="24"/>
          <w:szCs w:val="24"/>
          <w:rtl/>
        </w:rPr>
        <w:t xml:space="preserve">לפיו </w:t>
      </w:r>
      <w:r w:rsidR="00B029E7" w:rsidRPr="00C617E7">
        <w:rPr>
          <w:rStyle w:val="a4"/>
          <w:rFonts w:asciiTheme="majorBidi" w:hAnsiTheme="majorBidi" w:cstheme="majorBidi"/>
          <w:color w:val="auto"/>
          <w:sz w:val="24"/>
          <w:szCs w:val="24"/>
        </w:rPr>
        <w:t>ˮ</w:t>
      </w:r>
      <w:r w:rsidRPr="00C617E7">
        <w:rPr>
          <w:rStyle w:val="a4"/>
          <w:rFonts w:asciiTheme="majorBidi" w:hAnsiTheme="majorBidi" w:cstheme="majorBidi"/>
          <w:color w:val="auto"/>
          <w:sz w:val="24"/>
          <w:szCs w:val="24"/>
          <w:rtl/>
        </w:rPr>
        <w:t>משיח בן יוסף</w:t>
      </w:r>
      <w:r w:rsidR="00CE7C18" w:rsidRPr="00C617E7">
        <w:rPr>
          <w:rFonts w:asciiTheme="majorBidi" w:hAnsiTheme="majorBidi" w:cstheme="majorBidi"/>
          <w:color w:val="auto"/>
          <w:rtl/>
        </w:rPr>
        <w:t>“</w:t>
      </w:r>
      <w:r w:rsidRPr="00C617E7">
        <w:rPr>
          <w:rStyle w:val="a4"/>
          <w:rFonts w:asciiTheme="majorBidi" w:hAnsiTheme="majorBidi" w:cstheme="majorBidi"/>
          <w:color w:val="auto"/>
          <w:sz w:val="24"/>
          <w:szCs w:val="24"/>
          <w:rtl/>
        </w:rPr>
        <w:t xml:space="preserve"> אינו אדם </w:t>
      </w:r>
      <w:r w:rsidR="0050397B" w:rsidRPr="00C617E7">
        <w:rPr>
          <w:rStyle w:val="a4"/>
          <w:rFonts w:asciiTheme="majorBidi" w:hAnsiTheme="majorBidi" w:cstheme="majorBidi"/>
          <w:color w:val="auto"/>
          <w:sz w:val="24"/>
          <w:szCs w:val="24"/>
          <w:rtl/>
        </w:rPr>
        <w:t>יחיד</w:t>
      </w:r>
      <w:r w:rsidRPr="00C617E7">
        <w:rPr>
          <w:rStyle w:val="a4"/>
          <w:rFonts w:asciiTheme="majorBidi" w:hAnsiTheme="majorBidi" w:cstheme="majorBidi"/>
          <w:color w:val="auto"/>
          <w:sz w:val="24"/>
          <w:szCs w:val="24"/>
          <w:rtl/>
        </w:rPr>
        <w:t xml:space="preserve">, </w:t>
      </w:r>
      <w:r w:rsidR="006C6B2A" w:rsidRPr="00C617E7">
        <w:rPr>
          <w:rStyle w:val="a4"/>
          <w:rFonts w:asciiTheme="majorBidi" w:hAnsiTheme="majorBidi" w:cstheme="majorBidi"/>
          <w:color w:val="auto"/>
          <w:sz w:val="24"/>
          <w:szCs w:val="24"/>
          <w:rtl/>
        </w:rPr>
        <w:t xml:space="preserve">כי אם </w:t>
      </w:r>
      <w:r w:rsidRPr="00C617E7">
        <w:rPr>
          <w:rStyle w:val="a4"/>
          <w:rFonts w:asciiTheme="majorBidi" w:hAnsiTheme="majorBidi" w:cstheme="majorBidi"/>
          <w:color w:val="auto"/>
          <w:sz w:val="24"/>
          <w:szCs w:val="24"/>
          <w:rtl/>
        </w:rPr>
        <w:t>תקופה</w:t>
      </w:r>
      <w:r w:rsidR="00D40F4F" w:rsidRPr="00C617E7">
        <w:rPr>
          <w:rStyle w:val="a4"/>
          <w:rFonts w:asciiTheme="majorBidi" w:hAnsiTheme="majorBidi" w:cstheme="majorBidi"/>
          <w:color w:val="auto"/>
          <w:sz w:val="24"/>
          <w:szCs w:val="24"/>
          <w:rtl/>
        </w:rPr>
        <w:t xml:space="preserve"> ותנועה חברתית</w:t>
      </w:r>
      <w:r w:rsidRPr="00C617E7">
        <w:rPr>
          <w:rStyle w:val="a4"/>
          <w:rFonts w:asciiTheme="majorBidi" w:hAnsiTheme="majorBidi" w:cstheme="majorBidi"/>
          <w:color w:val="auto"/>
          <w:sz w:val="24"/>
          <w:szCs w:val="24"/>
          <w:rtl/>
        </w:rPr>
        <w:t xml:space="preserve"> </w:t>
      </w:r>
      <w:r w:rsidR="00075C91" w:rsidRPr="00C617E7">
        <w:rPr>
          <w:rStyle w:val="a4"/>
          <w:rFonts w:asciiTheme="majorBidi" w:hAnsiTheme="majorBidi" w:cstheme="majorBidi"/>
          <w:color w:val="auto"/>
          <w:sz w:val="24"/>
          <w:szCs w:val="24"/>
          <w:rtl/>
        </w:rPr>
        <w:t>שיגרמו</w:t>
      </w:r>
      <w:r w:rsidR="006C6B2A" w:rsidRPr="00C617E7">
        <w:rPr>
          <w:rStyle w:val="a4"/>
          <w:rFonts w:asciiTheme="majorBidi" w:hAnsiTheme="majorBidi" w:cstheme="majorBidi"/>
          <w:color w:val="auto"/>
          <w:sz w:val="24"/>
          <w:szCs w:val="24"/>
          <w:rtl/>
        </w:rPr>
        <w:t xml:space="preserve"> שינויים גדולים בעולם ויקדמו את תהליך הגאולה</w:t>
      </w:r>
      <w:r w:rsidRPr="00C617E7">
        <w:rPr>
          <w:rStyle w:val="a4"/>
          <w:rFonts w:asciiTheme="majorBidi" w:hAnsiTheme="majorBidi" w:cstheme="majorBidi"/>
          <w:color w:val="auto"/>
          <w:sz w:val="24"/>
          <w:szCs w:val="24"/>
          <w:rtl/>
        </w:rPr>
        <w:t xml:space="preserve"> </w:t>
      </w:r>
      <w:r w:rsidR="006C6B2A" w:rsidRPr="00C617E7">
        <w:rPr>
          <w:rStyle w:val="a4"/>
          <w:rFonts w:asciiTheme="majorBidi" w:hAnsiTheme="majorBidi" w:cstheme="majorBidi"/>
          <w:color w:val="auto"/>
          <w:sz w:val="24"/>
          <w:szCs w:val="24"/>
          <w:rtl/>
        </w:rPr>
        <w:t>בעם ישראל ובאנושות כולה</w:t>
      </w:r>
      <w:r w:rsidRPr="00C617E7">
        <w:rPr>
          <w:rStyle w:val="a4"/>
          <w:rFonts w:asciiTheme="majorBidi" w:hAnsiTheme="majorBidi" w:cstheme="majorBidi"/>
          <w:color w:val="auto"/>
          <w:sz w:val="24"/>
          <w:szCs w:val="24"/>
          <w:rtl/>
        </w:rPr>
        <w:t xml:space="preserve">. </w:t>
      </w:r>
      <w:r w:rsidR="00A64E4D" w:rsidRPr="00C617E7">
        <w:rPr>
          <w:rStyle w:val="a4"/>
          <w:rFonts w:asciiTheme="majorBidi" w:hAnsiTheme="majorBidi" w:cstheme="majorBidi"/>
          <w:color w:val="auto"/>
          <w:sz w:val="24"/>
          <w:szCs w:val="24"/>
          <w:rtl/>
        </w:rPr>
        <w:t>התפיסה</w:t>
      </w:r>
      <w:r w:rsidR="00BB3C2D" w:rsidRPr="00C617E7">
        <w:rPr>
          <w:rStyle w:val="a4"/>
          <w:rFonts w:asciiTheme="majorBidi" w:hAnsiTheme="majorBidi" w:cstheme="majorBidi"/>
          <w:color w:val="auto"/>
          <w:sz w:val="24"/>
          <w:szCs w:val="24"/>
          <w:rtl/>
        </w:rPr>
        <w:t xml:space="preserve"> הזאת </w:t>
      </w:r>
      <w:r w:rsidRPr="00C617E7">
        <w:rPr>
          <w:rStyle w:val="a4"/>
          <w:rFonts w:asciiTheme="majorBidi" w:hAnsiTheme="majorBidi" w:cstheme="majorBidi"/>
          <w:color w:val="auto"/>
          <w:sz w:val="24"/>
          <w:szCs w:val="24"/>
          <w:rtl/>
        </w:rPr>
        <w:t>נ</w:t>
      </w:r>
      <w:r w:rsidR="003062AF" w:rsidRPr="00C617E7">
        <w:rPr>
          <w:rStyle w:val="a4"/>
          <w:rFonts w:asciiTheme="majorBidi" w:hAnsiTheme="majorBidi" w:cstheme="majorBidi"/>
          <w:color w:val="auto"/>
          <w:sz w:val="24"/>
          <w:szCs w:val="24"/>
          <w:rtl/>
        </w:rPr>
        <w:t xml:space="preserve">חשבה </w:t>
      </w:r>
      <w:r w:rsidRPr="00C617E7">
        <w:rPr>
          <w:rStyle w:val="a4"/>
          <w:rFonts w:asciiTheme="majorBidi" w:hAnsiTheme="majorBidi" w:cstheme="majorBidi"/>
          <w:color w:val="auto"/>
          <w:sz w:val="24"/>
          <w:szCs w:val="24"/>
          <w:rtl/>
        </w:rPr>
        <w:t>כמהפכני</w:t>
      </w:r>
      <w:r w:rsidR="003062AF" w:rsidRPr="00C617E7">
        <w:rPr>
          <w:rStyle w:val="a4"/>
          <w:rFonts w:asciiTheme="majorBidi" w:hAnsiTheme="majorBidi" w:cstheme="majorBidi"/>
          <w:color w:val="auto"/>
          <w:sz w:val="24"/>
          <w:szCs w:val="24"/>
          <w:rtl/>
        </w:rPr>
        <w:t>ת</w:t>
      </w:r>
      <w:r w:rsidRPr="00C617E7">
        <w:rPr>
          <w:rStyle w:val="a4"/>
          <w:rFonts w:asciiTheme="majorBidi" w:hAnsiTheme="majorBidi" w:cstheme="majorBidi"/>
          <w:color w:val="auto"/>
          <w:sz w:val="24"/>
          <w:szCs w:val="24"/>
          <w:rtl/>
        </w:rPr>
        <w:t xml:space="preserve"> </w:t>
      </w:r>
      <w:proofErr w:type="spellStart"/>
      <w:r w:rsidR="008869D3" w:rsidRPr="00C617E7">
        <w:rPr>
          <w:rStyle w:val="a4"/>
          <w:rFonts w:asciiTheme="majorBidi" w:hAnsiTheme="majorBidi" w:cstheme="majorBidi"/>
          <w:color w:val="auto"/>
          <w:sz w:val="24"/>
          <w:szCs w:val="24"/>
          <w:rtl/>
        </w:rPr>
        <w:t>כל־כך</w:t>
      </w:r>
      <w:proofErr w:type="spellEnd"/>
      <w:r w:rsidR="00075C91" w:rsidRPr="00C617E7">
        <w:rPr>
          <w:rStyle w:val="a4"/>
          <w:rFonts w:asciiTheme="majorBidi" w:hAnsiTheme="majorBidi" w:cstheme="majorBidi"/>
          <w:color w:val="auto"/>
          <w:sz w:val="24"/>
          <w:szCs w:val="24"/>
          <w:rtl/>
        </w:rPr>
        <w:t xml:space="preserve"> בעיני הגאון</w:t>
      </w:r>
      <w:r w:rsidR="007E5017" w:rsidRPr="00C617E7">
        <w:rPr>
          <w:rStyle w:val="a4"/>
          <w:rFonts w:asciiTheme="majorBidi" w:hAnsiTheme="majorBidi" w:cstheme="majorBidi"/>
          <w:color w:val="auto"/>
          <w:sz w:val="24"/>
          <w:szCs w:val="24"/>
          <w:rtl/>
        </w:rPr>
        <w:t>,</w:t>
      </w:r>
      <w:r w:rsidR="00903725" w:rsidRPr="00C617E7">
        <w:rPr>
          <w:rStyle w:val="a4"/>
          <w:rFonts w:asciiTheme="majorBidi" w:hAnsiTheme="majorBidi" w:cstheme="majorBidi"/>
          <w:color w:val="auto"/>
          <w:sz w:val="24"/>
          <w:szCs w:val="24"/>
          <w:rtl/>
        </w:rPr>
        <w:t xml:space="preserve"> עד</w:t>
      </w:r>
      <w:r w:rsidRPr="00C617E7">
        <w:rPr>
          <w:rStyle w:val="a4"/>
          <w:rFonts w:asciiTheme="majorBidi" w:hAnsiTheme="majorBidi" w:cstheme="majorBidi"/>
          <w:color w:val="auto"/>
          <w:sz w:val="24"/>
          <w:szCs w:val="24"/>
          <w:rtl/>
        </w:rPr>
        <w:t xml:space="preserve"> </w:t>
      </w:r>
      <w:r w:rsidR="00075C91" w:rsidRPr="00C617E7">
        <w:rPr>
          <w:rStyle w:val="a4"/>
          <w:rFonts w:asciiTheme="majorBidi" w:hAnsiTheme="majorBidi" w:cstheme="majorBidi"/>
          <w:color w:val="auto"/>
          <w:sz w:val="24"/>
          <w:szCs w:val="24"/>
          <w:rtl/>
        </w:rPr>
        <w:t>שהוא</w:t>
      </w:r>
      <w:r w:rsidRPr="00C617E7">
        <w:rPr>
          <w:rStyle w:val="a4"/>
          <w:rFonts w:asciiTheme="majorBidi" w:hAnsiTheme="majorBidi" w:cstheme="majorBidi"/>
          <w:color w:val="auto"/>
          <w:sz w:val="24"/>
          <w:szCs w:val="24"/>
          <w:rtl/>
        </w:rPr>
        <w:t xml:space="preserve"> </w:t>
      </w:r>
      <w:r w:rsidR="00903725" w:rsidRPr="00C617E7">
        <w:rPr>
          <w:rStyle w:val="a4"/>
          <w:rFonts w:asciiTheme="majorBidi" w:hAnsiTheme="majorBidi" w:cstheme="majorBidi"/>
          <w:color w:val="auto"/>
          <w:sz w:val="24"/>
          <w:szCs w:val="24"/>
          <w:rtl/>
        </w:rPr>
        <w:t>עצמו נמנע</w:t>
      </w:r>
      <w:r w:rsidRPr="00C617E7">
        <w:rPr>
          <w:rStyle w:val="a4"/>
          <w:rFonts w:asciiTheme="majorBidi" w:hAnsiTheme="majorBidi" w:cstheme="majorBidi"/>
          <w:color w:val="auto"/>
          <w:sz w:val="24"/>
          <w:szCs w:val="24"/>
          <w:rtl/>
        </w:rPr>
        <w:t xml:space="preserve"> </w:t>
      </w:r>
      <w:proofErr w:type="spellStart"/>
      <w:r w:rsidR="00903725" w:rsidRPr="00C617E7">
        <w:rPr>
          <w:rStyle w:val="a4"/>
          <w:rFonts w:asciiTheme="majorBidi" w:hAnsiTheme="majorBidi" w:cstheme="majorBidi"/>
          <w:color w:val="auto"/>
          <w:sz w:val="24"/>
          <w:szCs w:val="24"/>
          <w:rtl/>
        </w:rPr>
        <w:t>מ</w:t>
      </w:r>
      <w:r w:rsidRPr="00C617E7">
        <w:rPr>
          <w:rStyle w:val="a4"/>
          <w:rFonts w:asciiTheme="majorBidi" w:hAnsiTheme="majorBidi" w:cstheme="majorBidi"/>
          <w:color w:val="auto"/>
          <w:sz w:val="24"/>
          <w:szCs w:val="24"/>
          <w:rtl/>
        </w:rPr>
        <w:t>לפרס</w:t>
      </w:r>
      <w:r w:rsidR="00A64E4D" w:rsidRPr="00C617E7">
        <w:rPr>
          <w:rStyle w:val="a4"/>
          <w:rFonts w:asciiTheme="majorBidi" w:hAnsiTheme="majorBidi" w:cstheme="majorBidi"/>
          <w:color w:val="auto"/>
          <w:sz w:val="24"/>
          <w:szCs w:val="24"/>
          <w:rtl/>
        </w:rPr>
        <w:t>מה</w:t>
      </w:r>
      <w:proofErr w:type="spellEnd"/>
      <w:r w:rsidR="00903725" w:rsidRPr="00C617E7">
        <w:rPr>
          <w:rStyle w:val="a4"/>
          <w:rFonts w:asciiTheme="majorBidi" w:hAnsiTheme="majorBidi" w:cstheme="majorBidi"/>
          <w:color w:val="auto"/>
          <w:sz w:val="24"/>
          <w:szCs w:val="24"/>
          <w:rtl/>
        </w:rPr>
        <w:t xml:space="preserve"> בפומבי.</w:t>
      </w:r>
      <w:r w:rsidRPr="00C617E7">
        <w:rPr>
          <w:rStyle w:val="a4"/>
          <w:rFonts w:asciiTheme="majorBidi" w:hAnsiTheme="majorBidi" w:cstheme="majorBidi"/>
          <w:color w:val="auto"/>
          <w:sz w:val="24"/>
          <w:szCs w:val="24"/>
          <w:rtl/>
        </w:rPr>
        <w:t xml:space="preserve"> </w:t>
      </w:r>
      <w:r w:rsidR="00812652" w:rsidRPr="00C617E7">
        <w:rPr>
          <w:rStyle w:val="a4"/>
          <w:rFonts w:asciiTheme="majorBidi" w:hAnsiTheme="majorBidi" w:cstheme="majorBidi"/>
          <w:color w:val="auto"/>
          <w:sz w:val="24"/>
          <w:szCs w:val="24"/>
          <w:rtl/>
        </w:rPr>
        <w:t xml:space="preserve">בסופו של דבר </w:t>
      </w:r>
      <w:r w:rsidR="007E5017" w:rsidRPr="00C617E7">
        <w:rPr>
          <w:rStyle w:val="a4"/>
          <w:rFonts w:asciiTheme="majorBidi" w:hAnsiTheme="majorBidi" w:cstheme="majorBidi"/>
          <w:color w:val="auto"/>
          <w:sz w:val="24"/>
          <w:szCs w:val="24"/>
          <w:rtl/>
        </w:rPr>
        <w:t xml:space="preserve">עברו </w:t>
      </w:r>
      <w:r w:rsidR="004869DF" w:rsidRPr="00C617E7">
        <w:rPr>
          <w:rStyle w:val="a4"/>
          <w:rFonts w:asciiTheme="majorBidi" w:hAnsiTheme="majorBidi" w:cstheme="majorBidi"/>
          <w:color w:val="auto"/>
          <w:sz w:val="24"/>
          <w:szCs w:val="24"/>
          <w:rtl/>
        </w:rPr>
        <w:t xml:space="preserve">הרעיונות האלה </w:t>
      </w:r>
      <w:r w:rsidRPr="00C617E7">
        <w:rPr>
          <w:rStyle w:val="a4"/>
          <w:rFonts w:asciiTheme="majorBidi" w:hAnsiTheme="majorBidi" w:cstheme="majorBidi"/>
          <w:color w:val="auto"/>
          <w:sz w:val="24"/>
          <w:szCs w:val="24"/>
          <w:rtl/>
        </w:rPr>
        <w:t>מפה לאוזן</w:t>
      </w:r>
      <w:r w:rsidR="004869DF" w:rsidRPr="00C617E7">
        <w:rPr>
          <w:rStyle w:val="a4"/>
          <w:rFonts w:asciiTheme="majorBidi" w:hAnsiTheme="majorBidi" w:cstheme="majorBidi"/>
          <w:color w:val="auto"/>
          <w:sz w:val="24"/>
          <w:szCs w:val="24"/>
          <w:rtl/>
        </w:rPr>
        <w:t xml:space="preserve"> </w:t>
      </w:r>
      <w:r w:rsidR="007E5017" w:rsidRPr="00C617E7">
        <w:rPr>
          <w:rStyle w:val="a4"/>
          <w:rFonts w:asciiTheme="majorBidi" w:hAnsiTheme="majorBidi" w:cstheme="majorBidi"/>
          <w:color w:val="auto"/>
          <w:sz w:val="24"/>
          <w:szCs w:val="24"/>
          <w:rtl/>
        </w:rPr>
        <w:t>בקרב</w:t>
      </w:r>
      <w:r w:rsidR="004869DF" w:rsidRPr="00C617E7">
        <w:rPr>
          <w:rStyle w:val="a4"/>
          <w:rFonts w:asciiTheme="majorBidi" w:hAnsiTheme="majorBidi" w:cstheme="majorBidi"/>
          <w:color w:val="auto"/>
          <w:sz w:val="24"/>
          <w:szCs w:val="24"/>
          <w:rtl/>
        </w:rPr>
        <w:t xml:space="preserve"> תלמידיו ו</w:t>
      </w:r>
      <w:r w:rsidR="00CE64E0" w:rsidRPr="00C617E7">
        <w:rPr>
          <w:rStyle w:val="a4"/>
          <w:rFonts w:asciiTheme="majorBidi" w:hAnsiTheme="majorBidi" w:cstheme="majorBidi"/>
          <w:color w:val="auto"/>
          <w:sz w:val="24"/>
          <w:szCs w:val="24"/>
          <w:rtl/>
        </w:rPr>
        <w:t>השפיעו השפעה ניכרת על כמה</w:t>
      </w:r>
      <w:r w:rsidRPr="00C617E7">
        <w:rPr>
          <w:rStyle w:val="a4"/>
          <w:rFonts w:asciiTheme="majorBidi" w:hAnsiTheme="majorBidi" w:cstheme="majorBidi"/>
          <w:color w:val="auto"/>
          <w:sz w:val="24"/>
          <w:szCs w:val="24"/>
          <w:rtl/>
        </w:rPr>
        <w:t xml:space="preserve"> </w:t>
      </w:r>
      <w:r w:rsidR="007E5017" w:rsidRPr="00C617E7">
        <w:rPr>
          <w:rStyle w:val="a4"/>
          <w:rFonts w:asciiTheme="majorBidi" w:hAnsiTheme="majorBidi" w:cstheme="majorBidi"/>
          <w:color w:val="auto"/>
          <w:sz w:val="24"/>
          <w:szCs w:val="24"/>
          <w:rtl/>
        </w:rPr>
        <w:t>מגדולי הדורות שעסקו בעניין זה</w:t>
      </w:r>
      <w:r w:rsidRPr="00C617E7">
        <w:rPr>
          <w:rStyle w:val="a4"/>
          <w:rFonts w:asciiTheme="majorBidi" w:hAnsiTheme="majorBidi" w:cstheme="majorBidi"/>
          <w:color w:val="auto"/>
          <w:sz w:val="24"/>
          <w:szCs w:val="24"/>
          <w:rtl/>
        </w:rPr>
        <w:t>.</w:t>
      </w:r>
      <w:r w:rsidR="007856D3" w:rsidRPr="00C617E7">
        <w:rPr>
          <w:rStyle w:val="a8"/>
          <w:rFonts w:asciiTheme="majorBidi" w:hAnsiTheme="majorBidi" w:cstheme="majorBidi"/>
          <w:color w:val="auto"/>
          <w:rtl/>
        </w:rPr>
        <w:footnoteReference w:id="2"/>
      </w:r>
    </w:p>
    <w:p w14:paraId="3D753434" w14:textId="7432943C" w:rsidR="0053273D" w:rsidRPr="00C617E7" w:rsidRDefault="00B5371A"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באמצע המאה </w:t>
      </w:r>
      <w:proofErr w:type="spellStart"/>
      <w:r w:rsidRPr="00C617E7">
        <w:rPr>
          <w:rStyle w:val="a4"/>
          <w:rFonts w:asciiTheme="majorBidi" w:hAnsiTheme="majorBidi" w:cstheme="majorBidi"/>
          <w:color w:val="auto"/>
          <w:sz w:val="24"/>
          <w:szCs w:val="24"/>
          <w:rtl/>
        </w:rPr>
        <w:t>ה־19</w:t>
      </w:r>
      <w:proofErr w:type="spellEnd"/>
      <w:r w:rsidRPr="00C617E7">
        <w:rPr>
          <w:rStyle w:val="a4"/>
          <w:rFonts w:asciiTheme="majorBidi" w:hAnsiTheme="majorBidi" w:cstheme="majorBidi"/>
          <w:color w:val="auto"/>
          <w:sz w:val="24"/>
          <w:szCs w:val="24"/>
          <w:rtl/>
        </w:rPr>
        <w:t xml:space="preserve"> קרא </w:t>
      </w:r>
      <w:r w:rsidR="0053273D" w:rsidRPr="00C617E7">
        <w:rPr>
          <w:rStyle w:val="a4"/>
          <w:rFonts w:asciiTheme="majorBidi" w:hAnsiTheme="majorBidi" w:cstheme="majorBidi"/>
          <w:color w:val="auto"/>
          <w:sz w:val="24"/>
          <w:szCs w:val="24"/>
          <w:rtl/>
        </w:rPr>
        <w:t xml:space="preserve">הרב </w:t>
      </w:r>
      <w:r w:rsidR="00EC158C" w:rsidRPr="00C617E7">
        <w:rPr>
          <w:rStyle w:val="a4"/>
          <w:rFonts w:asciiTheme="majorBidi" w:hAnsiTheme="majorBidi" w:cstheme="majorBidi"/>
          <w:color w:val="auto"/>
          <w:sz w:val="24"/>
          <w:szCs w:val="24"/>
          <w:rtl/>
        </w:rPr>
        <w:t xml:space="preserve">צבי הירש </w:t>
      </w:r>
      <w:proofErr w:type="spellStart"/>
      <w:r w:rsidR="0053273D" w:rsidRPr="00C617E7">
        <w:rPr>
          <w:rStyle w:val="a4"/>
          <w:rFonts w:asciiTheme="majorBidi" w:hAnsiTheme="majorBidi" w:cstheme="majorBidi"/>
          <w:color w:val="auto"/>
          <w:sz w:val="24"/>
          <w:szCs w:val="24"/>
          <w:rtl/>
        </w:rPr>
        <w:t>קלישר</w:t>
      </w:r>
      <w:proofErr w:type="spellEnd"/>
      <w:r w:rsidR="0053273D" w:rsidRPr="00C617E7">
        <w:rPr>
          <w:rStyle w:val="a4"/>
          <w:rFonts w:asciiTheme="majorBidi" w:hAnsiTheme="majorBidi" w:cstheme="majorBidi"/>
          <w:color w:val="auto"/>
          <w:sz w:val="24"/>
          <w:szCs w:val="24"/>
          <w:rtl/>
        </w:rPr>
        <w:t xml:space="preserve"> </w:t>
      </w:r>
      <w:r w:rsidR="00A86F78" w:rsidRPr="00C617E7">
        <w:rPr>
          <w:rStyle w:val="a4"/>
          <w:rFonts w:asciiTheme="majorBidi" w:hAnsiTheme="majorBidi" w:cstheme="majorBidi"/>
          <w:color w:val="auto"/>
          <w:sz w:val="24"/>
          <w:szCs w:val="24"/>
          <w:rtl/>
        </w:rPr>
        <w:t>באומץ</w:t>
      </w:r>
      <w:r w:rsidRPr="00C617E7">
        <w:rPr>
          <w:rStyle w:val="a4"/>
          <w:rFonts w:asciiTheme="majorBidi" w:hAnsiTheme="majorBidi" w:cstheme="majorBidi"/>
          <w:color w:val="auto"/>
          <w:sz w:val="24"/>
          <w:szCs w:val="24"/>
          <w:rtl/>
        </w:rPr>
        <w:t xml:space="preserve"> לבחון מחדש את הפרשנות המקובלת ל</w:t>
      </w:r>
      <w:r w:rsidR="009A31BB" w:rsidRPr="00C617E7">
        <w:rPr>
          <w:rStyle w:val="a4"/>
          <w:rFonts w:asciiTheme="majorBidi" w:hAnsiTheme="majorBidi" w:cstheme="majorBidi"/>
          <w:color w:val="auto"/>
          <w:sz w:val="24"/>
          <w:szCs w:val="24"/>
          <w:rtl/>
        </w:rPr>
        <w:t xml:space="preserve">תיאורי המשיח והגאולה של חז"ל </w:t>
      </w:r>
      <w:r w:rsidR="0029353A" w:rsidRPr="00C617E7">
        <w:rPr>
          <w:rStyle w:val="a4"/>
          <w:rFonts w:asciiTheme="majorBidi" w:hAnsiTheme="majorBidi" w:cstheme="majorBidi"/>
          <w:color w:val="auto"/>
          <w:sz w:val="24"/>
          <w:szCs w:val="24"/>
          <w:rtl/>
        </w:rPr>
        <w:t xml:space="preserve">ולחזור </w:t>
      </w:r>
      <w:r w:rsidR="00075C91" w:rsidRPr="00C617E7">
        <w:rPr>
          <w:rStyle w:val="a4"/>
          <w:rFonts w:asciiTheme="majorBidi" w:hAnsiTheme="majorBidi" w:cstheme="majorBidi"/>
          <w:color w:val="auto"/>
          <w:sz w:val="24"/>
          <w:szCs w:val="24"/>
          <w:rtl/>
        </w:rPr>
        <w:t>אל ה</w:t>
      </w:r>
      <w:r w:rsidR="0029353A" w:rsidRPr="00C617E7">
        <w:rPr>
          <w:rStyle w:val="a4"/>
          <w:rFonts w:asciiTheme="majorBidi" w:hAnsiTheme="majorBidi" w:cstheme="majorBidi"/>
          <w:color w:val="auto"/>
          <w:sz w:val="24"/>
          <w:szCs w:val="24"/>
          <w:rtl/>
        </w:rPr>
        <w:t xml:space="preserve">תפיסה </w:t>
      </w:r>
      <w:r w:rsidR="00A86F78" w:rsidRPr="00C617E7">
        <w:rPr>
          <w:rStyle w:val="a4"/>
          <w:rFonts w:asciiTheme="majorBidi" w:hAnsiTheme="majorBidi" w:cstheme="majorBidi"/>
          <w:color w:val="auto"/>
          <w:sz w:val="24"/>
          <w:szCs w:val="24"/>
          <w:rtl/>
        </w:rPr>
        <w:t xml:space="preserve">כי המשיח </w:t>
      </w:r>
      <w:r w:rsidR="003062AF" w:rsidRPr="00C617E7">
        <w:rPr>
          <w:rStyle w:val="a4"/>
          <w:rFonts w:asciiTheme="majorBidi" w:hAnsiTheme="majorBidi" w:cstheme="majorBidi"/>
          <w:color w:val="auto"/>
          <w:sz w:val="24"/>
          <w:szCs w:val="24"/>
          <w:rtl/>
        </w:rPr>
        <w:t>הוא עניין ה</w:t>
      </w:r>
      <w:r w:rsidR="00A86F78" w:rsidRPr="00C617E7">
        <w:rPr>
          <w:rStyle w:val="a4"/>
          <w:rFonts w:asciiTheme="majorBidi" w:hAnsiTheme="majorBidi" w:cstheme="majorBidi"/>
          <w:color w:val="auto"/>
          <w:sz w:val="24"/>
          <w:szCs w:val="24"/>
          <w:rtl/>
        </w:rPr>
        <w:t xml:space="preserve">שייך למציאות היסטורית ממשית. </w:t>
      </w:r>
      <w:r w:rsidR="000954A4" w:rsidRPr="00C617E7">
        <w:rPr>
          <w:rStyle w:val="a4"/>
          <w:rFonts w:asciiTheme="majorBidi" w:hAnsiTheme="majorBidi" w:cstheme="majorBidi"/>
          <w:color w:val="auto"/>
          <w:sz w:val="24"/>
          <w:szCs w:val="24"/>
          <w:rtl/>
        </w:rPr>
        <w:t>בעיני הרב</w:t>
      </w:r>
      <w:r w:rsidR="00EE0CFD" w:rsidRPr="00C617E7">
        <w:rPr>
          <w:rStyle w:val="a4"/>
          <w:rFonts w:asciiTheme="majorBidi" w:hAnsiTheme="majorBidi" w:cstheme="majorBidi"/>
          <w:color w:val="auto"/>
          <w:sz w:val="24"/>
          <w:szCs w:val="24"/>
          <w:rtl/>
        </w:rPr>
        <w:t xml:space="preserve"> </w:t>
      </w:r>
      <w:proofErr w:type="spellStart"/>
      <w:r w:rsidR="00EE0CFD" w:rsidRPr="00C617E7">
        <w:rPr>
          <w:rStyle w:val="a4"/>
          <w:rFonts w:asciiTheme="majorBidi" w:hAnsiTheme="majorBidi" w:cstheme="majorBidi"/>
          <w:color w:val="auto"/>
          <w:sz w:val="24"/>
          <w:szCs w:val="24"/>
          <w:rtl/>
        </w:rPr>
        <w:t>קלישר</w:t>
      </w:r>
      <w:proofErr w:type="spellEnd"/>
      <w:r w:rsidR="00075C91" w:rsidRPr="00C617E7">
        <w:rPr>
          <w:rStyle w:val="a4"/>
          <w:rFonts w:asciiTheme="majorBidi" w:hAnsiTheme="majorBidi" w:cstheme="majorBidi"/>
          <w:color w:val="auto"/>
          <w:sz w:val="24"/>
          <w:szCs w:val="24"/>
          <w:rtl/>
        </w:rPr>
        <w:t>,</w:t>
      </w:r>
      <w:r w:rsidR="000954A4" w:rsidRPr="00C617E7">
        <w:rPr>
          <w:rStyle w:val="a4"/>
          <w:rFonts w:asciiTheme="majorBidi" w:hAnsiTheme="majorBidi" w:cstheme="majorBidi"/>
          <w:color w:val="auto"/>
          <w:sz w:val="24"/>
          <w:szCs w:val="24"/>
          <w:rtl/>
        </w:rPr>
        <w:t xml:space="preserve"> </w:t>
      </w:r>
      <w:r w:rsidR="007778C6" w:rsidRPr="00C617E7">
        <w:rPr>
          <w:rStyle w:val="a4"/>
          <w:rFonts w:asciiTheme="majorBidi" w:hAnsiTheme="majorBidi" w:cstheme="majorBidi"/>
          <w:color w:val="auto"/>
          <w:sz w:val="24"/>
          <w:szCs w:val="24"/>
          <w:rtl/>
        </w:rPr>
        <w:t>מאמצי</w:t>
      </w:r>
      <w:r w:rsidR="009D2F04" w:rsidRPr="00C617E7">
        <w:rPr>
          <w:rStyle w:val="a4"/>
          <w:rFonts w:asciiTheme="majorBidi" w:hAnsiTheme="majorBidi" w:cstheme="majorBidi"/>
          <w:color w:val="auto"/>
          <w:sz w:val="24"/>
          <w:szCs w:val="24"/>
          <w:rtl/>
        </w:rPr>
        <w:t>ו</w:t>
      </w:r>
      <w:r w:rsidR="007778C6" w:rsidRPr="00C617E7">
        <w:rPr>
          <w:rStyle w:val="a4"/>
          <w:rFonts w:asciiTheme="majorBidi" w:hAnsiTheme="majorBidi" w:cstheme="majorBidi"/>
          <w:color w:val="auto"/>
          <w:sz w:val="24"/>
          <w:szCs w:val="24"/>
          <w:rtl/>
        </w:rPr>
        <w:t xml:space="preserve"> הכבירים</w:t>
      </w:r>
      <w:r w:rsidR="000954A4" w:rsidRPr="00C617E7">
        <w:rPr>
          <w:rStyle w:val="a4"/>
          <w:rFonts w:asciiTheme="majorBidi" w:hAnsiTheme="majorBidi" w:cstheme="majorBidi"/>
          <w:color w:val="auto"/>
          <w:sz w:val="24"/>
          <w:szCs w:val="24"/>
          <w:rtl/>
        </w:rPr>
        <w:t xml:space="preserve"> של עם ישראל לשוב לציון</w:t>
      </w:r>
      <w:r w:rsidR="007778C6" w:rsidRPr="00C617E7">
        <w:rPr>
          <w:rStyle w:val="a4"/>
          <w:rFonts w:asciiTheme="majorBidi" w:hAnsiTheme="majorBidi" w:cstheme="majorBidi"/>
          <w:color w:val="auto"/>
          <w:sz w:val="24"/>
          <w:szCs w:val="24"/>
          <w:rtl/>
        </w:rPr>
        <w:t xml:space="preserve"> ה</w:t>
      </w:r>
      <w:r w:rsidR="00EE0CFD" w:rsidRPr="00C617E7">
        <w:rPr>
          <w:rStyle w:val="a4"/>
          <w:rFonts w:asciiTheme="majorBidi" w:hAnsiTheme="majorBidi" w:cstheme="majorBidi"/>
          <w:color w:val="auto"/>
          <w:sz w:val="24"/>
          <w:szCs w:val="24"/>
          <w:rtl/>
        </w:rPr>
        <w:t>ם</w:t>
      </w:r>
      <w:r w:rsidR="007778C6" w:rsidRPr="00C617E7">
        <w:rPr>
          <w:rStyle w:val="a4"/>
          <w:rFonts w:asciiTheme="majorBidi" w:hAnsiTheme="majorBidi" w:cstheme="majorBidi"/>
          <w:color w:val="auto"/>
          <w:sz w:val="24"/>
          <w:szCs w:val="24"/>
          <w:rtl/>
        </w:rPr>
        <w:t xml:space="preserve"> </w:t>
      </w:r>
      <w:r w:rsidR="009D2F04" w:rsidRPr="00C617E7">
        <w:rPr>
          <w:rStyle w:val="a4"/>
          <w:rFonts w:asciiTheme="majorBidi" w:hAnsiTheme="majorBidi" w:cstheme="majorBidi"/>
          <w:color w:val="auto"/>
          <w:sz w:val="24"/>
          <w:szCs w:val="24"/>
          <w:rtl/>
        </w:rPr>
        <w:t>שלב משלביו</w:t>
      </w:r>
      <w:r w:rsidR="00A44310" w:rsidRPr="00C617E7">
        <w:rPr>
          <w:rStyle w:val="a4"/>
          <w:rFonts w:asciiTheme="majorBidi" w:hAnsiTheme="majorBidi" w:cstheme="majorBidi"/>
          <w:color w:val="auto"/>
          <w:sz w:val="24"/>
          <w:szCs w:val="24"/>
          <w:rtl/>
        </w:rPr>
        <w:t xml:space="preserve"> של</w:t>
      </w:r>
      <w:r w:rsidR="0053273D" w:rsidRPr="00C617E7">
        <w:rPr>
          <w:rStyle w:val="a4"/>
          <w:rFonts w:asciiTheme="majorBidi" w:hAnsiTheme="majorBidi" w:cstheme="majorBidi"/>
          <w:color w:val="auto"/>
          <w:sz w:val="24"/>
          <w:szCs w:val="24"/>
          <w:rtl/>
        </w:rPr>
        <w:t xml:space="preserve"> תהליך ה</w:t>
      </w:r>
      <w:r w:rsidR="00A44310" w:rsidRPr="00C617E7">
        <w:rPr>
          <w:rStyle w:val="a4"/>
          <w:rFonts w:asciiTheme="majorBidi" w:hAnsiTheme="majorBidi" w:cstheme="majorBidi"/>
          <w:color w:val="auto"/>
          <w:sz w:val="24"/>
          <w:szCs w:val="24"/>
          <w:rtl/>
        </w:rPr>
        <w:t>גאולה</w:t>
      </w:r>
      <w:r w:rsidR="0053273D" w:rsidRPr="00C617E7">
        <w:rPr>
          <w:rStyle w:val="a4"/>
          <w:rFonts w:asciiTheme="majorBidi" w:hAnsiTheme="majorBidi" w:cstheme="majorBidi"/>
          <w:color w:val="auto"/>
          <w:sz w:val="24"/>
          <w:szCs w:val="24"/>
          <w:rtl/>
        </w:rPr>
        <w:t>.</w:t>
      </w:r>
      <w:r w:rsidR="00BD2B6A" w:rsidRPr="00C617E7">
        <w:rPr>
          <w:rStyle w:val="a8"/>
          <w:rFonts w:asciiTheme="majorBidi" w:hAnsiTheme="majorBidi" w:cstheme="majorBidi"/>
          <w:color w:val="auto"/>
          <w:rtl/>
        </w:rPr>
        <w:footnoteReference w:id="3"/>
      </w:r>
    </w:p>
    <w:p w14:paraId="54608163" w14:textId="3DB8EA33" w:rsidR="0053273D" w:rsidRPr="00C617E7" w:rsidRDefault="00030757"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lastRenderedPageBreak/>
        <w:t>הרב קוק</w:t>
      </w:r>
      <w:r w:rsidR="0053273D" w:rsidRPr="00C617E7">
        <w:rPr>
          <w:rStyle w:val="a4"/>
          <w:rFonts w:asciiTheme="majorBidi" w:hAnsiTheme="majorBidi" w:cstheme="majorBidi"/>
          <w:color w:val="auto"/>
          <w:sz w:val="24"/>
          <w:szCs w:val="24"/>
          <w:rtl/>
        </w:rPr>
        <w:t xml:space="preserve"> </w:t>
      </w:r>
      <w:r w:rsidR="000F4F1A" w:rsidRPr="00C617E7">
        <w:rPr>
          <w:rStyle w:val="a4"/>
          <w:rFonts w:asciiTheme="majorBidi" w:hAnsiTheme="majorBidi" w:cstheme="majorBidi"/>
          <w:color w:val="auto"/>
          <w:sz w:val="24"/>
          <w:szCs w:val="24"/>
          <w:rtl/>
        </w:rPr>
        <w:t>הלך גם הוא בדרך זו</w:t>
      </w:r>
      <w:r w:rsidR="009D2F04" w:rsidRPr="00C617E7">
        <w:rPr>
          <w:rStyle w:val="a4"/>
          <w:rFonts w:asciiTheme="majorBidi" w:hAnsiTheme="majorBidi" w:cstheme="majorBidi"/>
          <w:color w:val="auto"/>
          <w:sz w:val="24"/>
          <w:szCs w:val="24"/>
          <w:rtl/>
        </w:rPr>
        <w:t>,</w:t>
      </w:r>
      <w:r w:rsidR="000F4F1A" w:rsidRPr="00C617E7">
        <w:rPr>
          <w:rStyle w:val="a4"/>
          <w:rFonts w:asciiTheme="majorBidi" w:hAnsiTheme="majorBidi" w:cstheme="majorBidi"/>
          <w:color w:val="auto"/>
          <w:sz w:val="24"/>
          <w:szCs w:val="24"/>
          <w:rtl/>
        </w:rPr>
        <w:t xml:space="preserve"> ו</w:t>
      </w:r>
      <w:r w:rsidR="0053273D" w:rsidRPr="00C617E7">
        <w:rPr>
          <w:rStyle w:val="a4"/>
          <w:rFonts w:asciiTheme="majorBidi" w:hAnsiTheme="majorBidi" w:cstheme="majorBidi"/>
          <w:color w:val="auto"/>
          <w:sz w:val="24"/>
          <w:szCs w:val="24"/>
          <w:rtl/>
        </w:rPr>
        <w:t>ב</w:t>
      </w:r>
      <w:r w:rsidR="00673966" w:rsidRPr="00C617E7">
        <w:rPr>
          <w:rStyle w:val="a4"/>
          <w:rFonts w:asciiTheme="majorBidi" w:hAnsiTheme="majorBidi" w:cstheme="majorBidi"/>
          <w:color w:val="auto"/>
          <w:sz w:val="24"/>
          <w:szCs w:val="24"/>
          <w:rtl/>
        </w:rPr>
        <w:t xml:space="preserve">שנת </w:t>
      </w:r>
      <w:r w:rsidR="0053273D" w:rsidRPr="00C617E7">
        <w:rPr>
          <w:rStyle w:val="a4"/>
          <w:rFonts w:asciiTheme="majorBidi" w:hAnsiTheme="majorBidi" w:cstheme="majorBidi"/>
          <w:color w:val="auto"/>
          <w:sz w:val="24"/>
          <w:szCs w:val="24"/>
          <w:rtl/>
        </w:rPr>
        <w:t>1904</w:t>
      </w:r>
      <w:r w:rsidR="00573748" w:rsidRPr="00C617E7">
        <w:rPr>
          <w:rStyle w:val="a4"/>
          <w:rFonts w:asciiTheme="majorBidi" w:hAnsiTheme="majorBidi" w:cstheme="majorBidi"/>
          <w:color w:val="auto"/>
          <w:sz w:val="24"/>
          <w:szCs w:val="24"/>
          <w:rtl/>
        </w:rPr>
        <w:t xml:space="preserve">, </w:t>
      </w:r>
      <w:r w:rsidR="000F4F1A" w:rsidRPr="00C617E7">
        <w:rPr>
          <w:rStyle w:val="a4"/>
          <w:rFonts w:asciiTheme="majorBidi" w:hAnsiTheme="majorBidi" w:cstheme="majorBidi"/>
          <w:color w:val="auto"/>
          <w:sz w:val="24"/>
          <w:szCs w:val="24"/>
          <w:rtl/>
        </w:rPr>
        <w:t>בעקבות מותו של הרצל,</w:t>
      </w:r>
      <w:r w:rsidR="0053273D" w:rsidRPr="00C617E7">
        <w:rPr>
          <w:rStyle w:val="a4"/>
          <w:rFonts w:asciiTheme="majorBidi" w:hAnsiTheme="majorBidi" w:cstheme="majorBidi"/>
          <w:color w:val="auto"/>
          <w:sz w:val="24"/>
          <w:szCs w:val="24"/>
          <w:rtl/>
        </w:rPr>
        <w:t xml:space="preserve"> </w:t>
      </w:r>
      <w:r w:rsidR="00573748" w:rsidRPr="00C617E7">
        <w:rPr>
          <w:rStyle w:val="a4"/>
          <w:rFonts w:asciiTheme="majorBidi" w:hAnsiTheme="majorBidi" w:cstheme="majorBidi"/>
          <w:color w:val="auto"/>
          <w:sz w:val="24"/>
          <w:szCs w:val="24"/>
          <w:rtl/>
        </w:rPr>
        <w:t xml:space="preserve">כתב </w:t>
      </w:r>
      <w:r w:rsidR="0053273D" w:rsidRPr="00C617E7">
        <w:rPr>
          <w:rStyle w:val="a4"/>
          <w:rFonts w:asciiTheme="majorBidi" w:hAnsiTheme="majorBidi" w:cstheme="majorBidi"/>
          <w:color w:val="auto"/>
          <w:sz w:val="24"/>
          <w:szCs w:val="24"/>
          <w:rtl/>
        </w:rPr>
        <w:t xml:space="preserve">מאמר </w:t>
      </w:r>
      <w:r w:rsidRPr="00C617E7">
        <w:rPr>
          <w:rStyle w:val="a4"/>
          <w:rFonts w:asciiTheme="majorBidi" w:hAnsiTheme="majorBidi" w:cstheme="majorBidi"/>
          <w:color w:val="auto"/>
          <w:sz w:val="24"/>
          <w:szCs w:val="24"/>
          <w:rtl/>
        </w:rPr>
        <w:t>פורץ דרך</w:t>
      </w:r>
      <w:r w:rsidR="000F4F1A" w:rsidRPr="00C617E7">
        <w:rPr>
          <w:rStyle w:val="a4"/>
          <w:rFonts w:asciiTheme="majorBidi" w:hAnsiTheme="majorBidi" w:cstheme="majorBidi"/>
          <w:color w:val="auto"/>
          <w:sz w:val="24"/>
          <w:szCs w:val="24"/>
          <w:rtl/>
        </w:rPr>
        <w:t xml:space="preserve"> בשם</w:t>
      </w:r>
      <w:r w:rsidR="0053273D" w:rsidRPr="00C617E7">
        <w:rPr>
          <w:rStyle w:val="a4"/>
          <w:rFonts w:asciiTheme="majorBidi" w:hAnsiTheme="majorBidi" w:cstheme="majorBidi"/>
          <w:color w:val="auto"/>
          <w:sz w:val="24"/>
          <w:szCs w:val="24"/>
          <w:rtl/>
        </w:rPr>
        <w:t xml:space="preserve"> </w:t>
      </w:r>
      <w:r w:rsidR="00673966" w:rsidRPr="00C617E7">
        <w:rPr>
          <w:rStyle w:val="a4"/>
          <w:rFonts w:asciiTheme="majorBidi" w:hAnsiTheme="majorBidi" w:cstheme="majorBidi"/>
          <w:color w:val="auto"/>
          <w:sz w:val="24"/>
          <w:szCs w:val="24"/>
          <w:rtl/>
        </w:rPr>
        <w:t>'</w:t>
      </w:r>
      <w:r w:rsidR="0053273D" w:rsidRPr="00C617E7">
        <w:rPr>
          <w:rStyle w:val="a4"/>
          <w:rFonts w:asciiTheme="majorBidi" w:hAnsiTheme="majorBidi" w:cstheme="majorBidi"/>
          <w:color w:val="auto"/>
          <w:sz w:val="24"/>
          <w:szCs w:val="24"/>
          <w:rtl/>
        </w:rPr>
        <w:t>המספד בירושלים</w:t>
      </w:r>
      <w:r w:rsidR="00673966" w:rsidRPr="00C617E7">
        <w:rPr>
          <w:rStyle w:val="a4"/>
          <w:rFonts w:asciiTheme="majorBidi" w:hAnsiTheme="majorBidi" w:cstheme="majorBidi"/>
          <w:color w:val="auto"/>
          <w:sz w:val="24"/>
          <w:szCs w:val="24"/>
          <w:rtl/>
        </w:rPr>
        <w:t>'</w:t>
      </w:r>
      <w:r w:rsidR="009D2F04" w:rsidRPr="00C617E7">
        <w:rPr>
          <w:rStyle w:val="a4"/>
          <w:rFonts w:asciiTheme="majorBidi" w:hAnsiTheme="majorBidi" w:cstheme="majorBidi"/>
          <w:color w:val="auto"/>
          <w:sz w:val="24"/>
          <w:szCs w:val="24"/>
          <w:rtl/>
        </w:rPr>
        <w:t>,</w:t>
      </w:r>
      <w:r w:rsidR="00573748" w:rsidRPr="00C617E7">
        <w:rPr>
          <w:rStyle w:val="a4"/>
          <w:rFonts w:asciiTheme="majorBidi" w:hAnsiTheme="majorBidi" w:cstheme="majorBidi"/>
          <w:color w:val="auto"/>
          <w:sz w:val="24"/>
          <w:szCs w:val="24"/>
          <w:rtl/>
        </w:rPr>
        <w:t xml:space="preserve"> </w:t>
      </w:r>
      <w:r w:rsidR="009D2F04" w:rsidRPr="00C617E7">
        <w:rPr>
          <w:rStyle w:val="a4"/>
          <w:rFonts w:asciiTheme="majorBidi" w:hAnsiTheme="majorBidi" w:cstheme="majorBidi"/>
          <w:color w:val="auto"/>
          <w:sz w:val="24"/>
          <w:szCs w:val="24"/>
          <w:rtl/>
        </w:rPr>
        <w:t>ש</w:t>
      </w:r>
      <w:r w:rsidR="00573748" w:rsidRPr="00C617E7">
        <w:rPr>
          <w:rStyle w:val="a4"/>
          <w:rFonts w:asciiTheme="majorBidi" w:hAnsiTheme="majorBidi" w:cstheme="majorBidi"/>
          <w:color w:val="auto"/>
          <w:sz w:val="24"/>
          <w:szCs w:val="24"/>
          <w:rtl/>
        </w:rPr>
        <w:t xml:space="preserve">בו הגדיר את </w:t>
      </w:r>
      <w:r w:rsidR="0053273D" w:rsidRPr="00C617E7">
        <w:rPr>
          <w:rStyle w:val="a4"/>
          <w:rFonts w:asciiTheme="majorBidi" w:hAnsiTheme="majorBidi" w:cstheme="majorBidi"/>
          <w:color w:val="auto"/>
          <w:sz w:val="24"/>
          <w:szCs w:val="24"/>
          <w:rtl/>
        </w:rPr>
        <w:t xml:space="preserve">התנועה הציונית </w:t>
      </w:r>
      <w:proofErr w:type="spellStart"/>
      <w:r w:rsidR="0053273D" w:rsidRPr="00C617E7">
        <w:rPr>
          <w:rStyle w:val="a4"/>
          <w:rFonts w:asciiTheme="majorBidi" w:hAnsiTheme="majorBidi" w:cstheme="majorBidi"/>
          <w:color w:val="auto"/>
          <w:sz w:val="24"/>
          <w:szCs w:val="24"/>
          <w:rtl/>
        </w:rPr>
        <w:t>הלא</w:t>
      </w:r>
      <w:r w:rsidR="00F50296" w:rsidRPr="00C617E7">
        <w:rPr>
          <w:rStyle w:val="a4"/>
          <w:rFonts w:asciiTheme="majorBidi" w:hAnsiTheme="majorBidi" w:cstheme="majorBidi"/>
          <w:color w:val="auto"/>
          <w:sz w:val="24"/>
          <w:szCs w:val="24"/>
          <w:rtl/>
        </w:rPr>
        <w:t>־</w:t>
      </w:r>
      <w:r w:rsidR="0053273D" w:rsidRPr="00C617E7">
        <w:rPr>
          <w:rStyle w:val="a4"/>
          <w:rFonts w:asciiTheme="majorBidi" w:hAnsiTheme="majorBidi" w:cstheme="majorBidi"/>
          <w:color w:val="auto"/>
          <w:sz w:val="24"/>
          <w:szCs w:val="24"/>
          <w:rtl/>
        </w:rPr>
        <w:t>דתית</w:t>
      </w:r>
      <w:proofErr w:type="spellEnd"/>
      <w:r w:rsidR="0053273D" w:rsidRPr="00C617E7">
        <w:rPr>
          <w:rStyle w:val="a4"/>
          <w:rFonts w:asciiTheme="majorBidi" w:hAnsiTheme="majorBidi" w:cstheme="majorBidi"/>
          <w:color w:val="auto"/>
          <w:sz w:val="24"/>
          <w:szCs w:val="24"/>
          <w:rtl/>
        </w:rPr>
        <w:t xml:space="preserve"> כש</w:t>
      </w:r>
      <w:r w:rsidR="00673966" w:rsidRPr="00C617E7">
        <w:rPr>
          <w:rStyle w:val="a4"/>
          <w:rFonts w:asciiTheme="majorBidi" w:hAnsiTheme="majorBidi" w:cstheme="majorBidi"/>
          <w:color w:val="auto"/>
          <w:sz w:val="24"/>
          <w:szCs w:val="24"/>
          <w:rtl/>
        </w:rPr>
        <w:t>ְׁ</w:t>
      </w:r>
      <w:r w:rsidR="0053273D" w:rsidRPr="00C617E7">
        <w:rPr>
          <w:rStyle w:val="a4"/>
          <w:rFonts w:asciiTheme="majorBidi" w:hAnsiTheme="majorBidi" w:cstheme="majorBidi"/>
          <w:color w:val="auto"/>
          <w:sz w:val="24"/>
          <w:szCs w:val="24"/>
          <w:rtl/>
        </w:rPr>
        <w:t>לב</w:t>
      </w:r>
      <w:r w:rsidR="00B659A4" w:rsidRPr="00C617E7">
        <w:rPr>
          <w:rStyle w:val="a4"/>
          <w:rFonts w:asciiTheme="majorBidi" w:hAnsiTheme="majorBidi" w:cstheme="majorBidi"/>
          <w:color w:val="auto"/>
          <w:sz w:val="24"/>
          <w:szCs w:val="24"/>
          <w:rtl/>
        </w:rPr>
        <w:t xml:space="preserve"> משיח בן יוסף בתהליך הגאולה</w:t>
      </w:r>
      <w:r w:rsidR="0053273D" w:rsidRPr="00C617E7">
        <w:rPr>
          <w:rStyle w:val="a4"/>
          <w:rFonts w:asciiTheme="majorBidi" w:hAnsiTheme="majorBidi" w:cstheme="majorBidi"/>
          <w:color w:val="auto"/>
          <w:sz w:val="24"/>
          <w:szCs w:val="24"/>
          <w:rtl/>
        </w:rPr>
        <w:t xml:space="preserve">. </w:t>
      </w:r>
      <w:r w:rsidR="009D2F04" w:rsidRPr="00C617E7">
        <w:rPr>
          <w:rStyle w:val="a4"/>
          <w:rFonts w:asciiTheme="majorBidi" w:hAnsiTheme="majorBidi" w:cstheme="majorBidi"/>
          <w:color w:val="auto"/>
          <w:sz w:val="24"/>
          <w:szCs w:val="24"/>
          <w:rtl/>
        </w:rPr>
        <w:t xml:space="preserve">קשה היה להכחיש </w:t>
      </w:r>
      <w:r w:rsidR="00CC0866" w:rsidRPr="00C617E7">
        <w:rPr>
          <w:rStyle w:val="a4"/>
          <w:rFonts w:asciiTheme="majorBidi" w:hAnsiTheme="majorBidi" w:cstheme="majorBidi"/>
          <w:color w:val="auto"/>
          <w:sz w:val="24"/>
          <w:szCs w:val="24"/>
          <w:rtl/>
        </w:rPr>
        <w:t xml:space="preserve">את </w:t>
      </w:r>
      <w:r w:rsidR="0065511E" w:rsidRPr="00C617E7">
        <w:rPr>
          <w:rStyle w:val="a4"/>
          <w:rFonts w:asciiTheme="majorBidi" w:hAnsiTheme="majorBidi" w:cstheme="majorBidi"/>
          <w:color w:val="auto"/>
          <w:sz w:val="24"/>
          <w:szCs w:val="24"/>
          <w:rtl/>
        </w:rPr>
        <w:t xml:space="preserve">הדמיון העז בין המטרות </w:t>
      </w:r>
      <w:r w:rsidR="00B61D9A" w:rsidRPr="00C617E7">
        <w:rPr>
          <w:rStyle w:val="a4"/>
          <w:rFonts w:asciiTheme="majorBidi" w:hAnsiTheme="majorBidi" w:cstheme="majorBidi"/>
          <w:color w:val="auto"/>
          <w:sz w:val="24"/>
          <w:szCs w:val="24"/>
          <w:rtl/>
        </w:rPr>
        <w:t>שעליהן הצהירה התנועה הציונית בקונגרס הראשון בבאזל</w:t>
      </w:r>
      <w:r w:rsidR="009D2F04" w:rsidRPr="00C617E7">
        <w:rPr>
          <w:rStyle w:val="a4"/>
          <w:rFonts w:asciiTheme="majorBidi" w:hAnsiTheme="majorBidi" w:cstheme="majorBidi"/>
          <w:color w:val="auto"/>
          <w:sz w:val="24"/>
          <w:szCs w:val="24"/>
          <w:rtl/>
        </w:rPr>
        <w:t>,</w:t>
      </w:r>
      <w:r w:rsidR="00EA585F" w:rsidRPr="00C617E7">
        <w:rPr>
          <w:rStyle w:val="a4"/>
          <w:rFonts w:asciiTheme="majorBidi" w:hAnsiTheme="majorBidi" w:cstheme="majorBidi"/>
          <w:color w:val="auto"/>
          <w:sz w:val="24"/>
          <w:szCs w:val="24"/>
          <w:rtl/>
        </w:rPr>
        <w:t xml:space="preserve"> </w:t>
      </w:r>
      <w:r w:rsidR="009D2F04" w:rsidRPr="00C617E7">
        <w:rPr>
          <w:rStyle w:val="a4"/>
          <w:rFonts w:asciiTheme="majorBidi" w:hAnsiTheme="majorBidi" w:cstheme="majorBidi"/>
          <w:color w:val="auto"/>
          <w:sz w:val="24"/>
          <w:szCs w:val="24"/>
          <w:rtl/>
        </w:rPr>
        <w:t>כגון</w:t>
      </w:r>
      <w:r w:rsidR="0053273D" w:rsidRPr="00C617E7">
        <w:rPr>
          <w:rStyle w:val="a4"/>
          <w:rFonts w:asciiTheme="majorBidi" w:hAnsiTheme="majorBidi" w:cstheme="majorBidi"/>
          <w:color w:val="auto"/>
          <w:sz w:val="24"/>
          <w:szCs w:val="24"/>
          <w:rtl/>
        </w:rPr>
        <w:t xml:space="preserve"> </w:t>
      </w:r>
      <w:r w:rsidR="009D2F04" w:rsidRPr="00C617E7">
        <w:rPr>
          <w:rStyle w:val="a4"/>
          <w:rFonts w:asciiTheme="majorBidi" w:hAnsiTheme="majorBidi" w:cstheme="majorBidi"/>
          <w:color w:val="auto"/>
          <w:sz w:val="24"/>
          <w:szCs w:val="24"/>
          <w:rtl/>
        </w:rPr>
        <w:t>הסדרת חייו</w:t>
      </w:r>
      <w:r w:rsidR="0053273D" w:rsidRPr="00C617E7">
        <w:rPr>
          <w:rStyle w:val="a4"/>
          <w:rFonts w:asciiTheme="majorBidi" w:hAnsiTheme="majorBidi" w:cstheme="majorBidi"/>
          <w:color w:val="auto"/>
          <w:sz w:val="24"/>
          <w:szCs w:val="24"/>
          <w:rtl/>
        </w:rPr>
        <w:t xml:space="preserve"> של עם ישראל והגנה עליו</w:t>
      </w:r>
      <w:r w:rsidR="009D2F04" w:rsidRPr="00C617E7">
        <w:rPr>
          <w:rStyle w:val="a4"/>
          <w:rFonts w:asciiTheme="majorBidi" w:hAnsiTheme="majorBidi" w:cstheme="majorBidi"/>
          <w:color w:val="auto"/>
          <w:sz w:val="24"/>
          <w:szCs w:val="24"/>
          <w:rtl/>
        </w:rPr>
        <w:t>,</w:t>
      </w:r>
      <w:r w:rsidR="00EA585F" w:rsidRPr="00C617E7">
        <w:rPr>
          <w:rStyle w:val="a4"/>
          <w:rFonts w:asciiTheme="majorBidi" w:hAnsiTheme="majorBidi" w:cstheme="majorBidi"/>
          <w:color w:val="auto"/>
          <w:sz w:val="24"/>
          <w:szCs w:val="24"/>
          <w:rtl/>
        </w:rPr>
        <w:t xml:space="preserve"> ובין המטרות שלשמן עלה שאול למלוכה</w:t>
      </w:r>
      <w:r w:rsidR="009D2F04" w:rsidRPr="00C617E7">
        <w:rPr>
          <w:rStyle w:val="a4"/>
          <w:rFonts w:asciiTheme="majorBidi" w:hAnsiTheme="majorBidi" w:cstheme="majorBidi"/>
          <w:color w:val="auto"/>
          <w:sz w:val="24"/>
          <w:szCs w:val="24"/>
          <w:rtl/>
        </w:rPr>
        <w:t>:</w:t>
      </w:r>
      <w:r w:rsidR="00EA585F"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 xml:space="preserve">וְהָיִינוּ גַם אֲנַחְנוּ כְּכָל </w:t>
      </w:r>
      <w:proofErr w:type="spellStart"/>
      <w:r w:rsidR="0053273D" w:rsidRPr="00C617E7">
        <w:rPr>
          <w:rStyle w:val="a4"/>
          <w:rFonts w:asciiTheme="majorBidi" w:hAnsiTheme="majorBidi" w:cstheme="majorBidi"/>
          <w:color w:val="auto"/>
          <w:sz w:val="24"/>
          <w:szCs w:val="24"/>
          <w:rtl/>
        </w:rPr>
        <w:t>הַגּוֹיִם</w:t>
      </w:r>
      <w:proofErr w:type="spellEnd"/>
      <w:r w:rsidR="0053273D" w:rsidRPr="00C617E7">
        <w:rPr>
          <w:rStyle w:val="a4"/>
          <w:rFonts w:asciiTheme="majorBidi" w:hAnsiTheme="majorBidi" w:cstheme="majorBidi"/>
          <w:color w:val="auto"/>
          <w:sz w:val="24"/>
          <w:szCs w:val="24"/>
          <w:rtl/>
        </w:rPr>
        <w:t xml:space="preserve"> וּשְׁפָטָנוּ מַלְכֵּנוּ וְיָצָא לְפָנֵינוּ וְנִלְחַם אֶת מִלְחֲמֹתֵנוּ (שמואל א' ח</w:t>
      </w:r>
      <w:r w:rsidR="00673966" w:rsidRPr="00C617E7">
        <w:rPr>
          <w:rStyle w:val="a4"/>
          <w:rFonts w:asciiTheme="majorBidi" w:hAnsiTheme="majorBidi" w:cstheme="majorBidi"/>
          <w:color w:val="auto"/>
          <w:sz w:val="24"/>
          <w:szCs w:val="24"/>
          <w:rtl/>
        </w:rPr>
        <w:t>'</w:t>
      </w:r>
      <w:r w:rsidR="0053273D" w:rsidRPr="00C617E7">
        <w:rPr>
          <w:rStyle w:val="a4"/>
          <w:rFonts w:asciiTheme="majorBidi" w:hAnsiTheme="majorBidi" w:cstheme="majorBidi"/>
          <w:color w:val="auto"/>
          <w:sz w:val="24"/>
          <w:szCs w:val="24"/>
          <w:rtl/>
        </w:rPr>
        <w:t xml:space="preserve"> כ</w:t>
      </w:r>
      <w:r w:rsidR="00673966" w:rsidRPr="00C617E7">
        <w:rPr>
          <w:rStyle w:val="a4"/>
          <w:rFonts w:asciiTheme="majorBidi" w:hAnsiTheme="majorBidi" w:cstheme="majorBidi"/>
          <w:color w:val="auto"/>
          <w:sz w:val="24"/>
          <w:szCs w:val="24"/>
          <w:rtl/>
        </w:rPr>
        <w:t>'</w:t>
      </w:r>
      <w:r w:rsidR="0053273D" w:rsidRPr="00C617E7">
        <w:rPr>
          <w:rStyle w:val="a4"/>
          <w:rFonts w:asciiTheme="majorBidi" w:hAnsiTheme="majorBidi" w:cstheme="majorBidi"/>
          <w:color w:val="auto"/>
          <w:sz w:val="24"/>
          <w:szCs w:val="24"/>
          <w:rtl/>
        </w:rPr>
        <w:t>)</w:t>
      </w:r>
      <w:r w:rsidR="009B3E97" w:rsidRPr="00C617E7">
        <w:rPr>
          <w:rStyle w:val="a4"/>
          <w:rFonts w:asciiTheme="majorBidi" w:hAnsiTheme="majorBidi" w:cstheme="majorBidi"/>
          <w:color w:val="auto"/>
          <w:sz w:val="24"/>
          <w:szCs w:val="24"/>
          <w:rtl/>
        </w:rPr>
        <w:t xml:space="preserve">. </w:t>
      </w:r>
      <w:r w:rsidR="002B066C" w:rsidRPr="00C617E7">
        <w:rPr>
          <w:rStyle w:val="a4"/>
          <w:rFonts w:asciiTheme="majorBidi" w:hAnsiTheme="majorBidi" w:cstheme="majorBidi"/>
          <w:color w:val="auto"/>
          <w:sz w:val="24"/>
          <w:szCs w:val="24"/>
          <w:rtl/>
        </w:rPr>
        <w:t xml:space="preserve">ואם הציונות החילונית היא חלק מתהליך הגאולה, </w:t>
      </w:r>
      <w:r w:rsidR="00673966" w:rsidRPr="00C617E7">
        <w:rPr>
          <w:rStyle w:val="a4"/>
          <w:rFonts w:asciiTheme="majorBidi" w:hAnsiTheme="majorBidi" w:cstheme="majorBidi"/>
          <w:color w:val="auto"/>
          <w:sz w:val="24"/>
          <w:szCs w:val="24"/>
          <w:rtl/>
        </w:rPr>
        <w:t>טען</w:t>
      </w:r>
      <w:r w:rsidR="002B066C" w:rsidRPr="00C617E7">
        <w:rPr>
          <w:rStyle w:val="a4"/>
          <w:rFonts w:asciiTheme="majorBidi" w:hAnsiTheme="majorBidi" w:cstheme="majorBidi"/>
          <w:color w:val="auto"/>
          <w:sz w:val="24"/>
          <w:szCs w:val="24"/>
          <w:rtl/>
        </w:rPr>
        <w:t xml:space="preserve"> הרב, אזי</w:t>
      </w:r>
      <w:r w:rsidR="00CF1079" w:rsidRPr="00C617E7">
        <w:rPr>
          <w:rStyle w:val="a4"/>
          <w:rFonts w:asciiTheme="majorBidi" w:hAnsiTheme="majorBidi" w:cstheme="majorBidi"/>
          <w:color w:val="auto"/>
          <w:sz w:val="24"/>
          <w:szCs w:val="24"/>
          <w:rtl/>
        </w:rPr>
        <w:t xml:space="preserve"> </w:t>
      </w:r>
      <w:r w:rsidR="009D2F04" w:rsidRPr="00C617E7">
        <w:rPr>
          <w:rStyle w:val="a4"/>
          <w:rFonts w:asciiTheme="majorBidi" w:hAnsiTheme="majorBidi" w:cstheme="majorBidi"/>
          <w:color w:val="auto"/>
          <w:sz w:val="24"/>
          <w:szCs w:val="24"/>
          <w:rtl/>
        </w:rPr>
        <w:t xml:space="preserve">חייב </w:t>
      </w:r>
      <w:r w:rsidR="00673966" w:rsidRPr="00C617E7">
        <w:rPr>
          <w:rStyle w:val="a4"/>
          <w:rFonts w:asciiTheme="majorBidi" w:hAnsiTheme="majorBidi" w:cstheme="majorBidi"/>
          <w:color w:val="auto"/>
          <w:sz w:val="24"/>
          <w:szCs w:val="24"/>
          <w:rtl/>
        </w:rPr>
        <w:t>העולם התורני</w:t>
      </w:r>
      <w:r w:rsidR="0053273D" w:rsidRPr="00C617E7">
        <w:rPr>
          <w:rStyle w:val="a4"/>
          <w:rFonts w:asciiTheme="majorBidi" w:hAnsiTheme="majorBidi" w:cstheme="majorBidi"/>
          <w:color w:val="auto"/>
          <w:sz w:val="24"/>
          <w:szCs w:val="24"/>
          <w:rtl/>
        </w:rPr>
        <w:t xml:space="preserve"> לתמוך</w:t>
      </w:r>
      <w:r w:rsidR="009C7563" w:rsidRPr="00C617E7">
        <w:rPr>
          <w:rStyle w:val="a4"/>
          <w:rFonts w:asciiTheme="majorBidi" w:hAnsiTheme="majorBidi" w:cstheme="majorBidi"/>
          <w:color w:val="auto"/>
          <w:sz w:val="24"/>
          <w:szCs w:val="24"/>
          <w:rtl/>
        </w:rPr>
        <w:t xml:space="preserve"> </w:t>
      </w:r>
      <w:r w:rsidR="002B066C" w:rsidRPr="00C617E7">
        <w:rPr>
          <w:rStyle w:val="a4"/>
          <w:rFonts w:asciiTheme="majorBidi" w:hAnsiTheme="majorBidi" w:cstheme="majorBidi"/>
          <w:color w:val="auto"/>
          <w:sz w:val="24"/>
          <w:szCs w:val="24"/>
          <w:rtl/>
        </w:rPr>
        <w:t xml:space="preserve">בה </w:t>
      </w:r>
      <w:r w:rsidR="009C7563" w:rsidRPr="00C617E7">
        <w:rPr>
          <w:rStyle w:val="a4"/>
          <w:rFonts w:asciiTheme="majorBidi" w:hAnsiTheme="majorBidi" w:cstheme="majorBidi"/>
          <w:color w:val="auto"/>
          <w:sz w:val="24"/>
          <w:szCs w:val="24"/>
          <w:rtl/>
        </w:rPr>
        <w:t>במוצהר</w:t>
      </w:r>
      <w:r w:rsidR="0053273D" w:rsidRPr="00C617E7">
        <w:rPr>
          <w:rStyle w:val="a4"/>
          <w:rFonts w:asciiTheme="majorBidi" w:hAnsiTheme="majorBidi" w:cstheme="majorBidi"/>
          <w:color w:val="auto"/>
          <w:sz w:val="24"/>
          <w:szCs w:val="24"/>
          <w:rtl/>
        </w:rPr>
        <w:t xml:space="preserve">. </w:t>
      </w:r>
      <w:r w:rsidR="00673966" w:rsidRPr="00C617E7">
        <w:rPr>
          <w:rStyle w:val="a4"/>
          <w:rFonts w:asciiTheme="majorBidi" w:hAnsiTheme="majorBidi" w:cstheme="majorBidi"/>
          <w:color w:val="auto"/>
          <w:sz w:val="24"/>
          <w:szCs w:val="24"/>
          <w:rtl/>
        </w:rPr>
        <w:t>כשם</w:t>
      </w:r>
      <w:r w:rsidR="002B066C" w:rsidRPr="00C617E7">
        <w:rPr>
          <w:rStyle w:val="a4"/>
          <w:rFonts w:asciiTheme="majorBidi" w:hAnsiTheme="majorBidi" w:cstheme="majorBidi"/>
          <w:color w:val="auto"/>
          <w:sz w:val="24"/>
          <w:szCs w:val="24"/>
          <w:rtl/>
        </w:rPr>
        <w:t xml:space="preserve"> </w:t>
      </w:r>
      <w:r w:rsidR="00673966" w:rsidRPr="00C617E7">
        <w:rPr>
          <w:rStyle w:val="a4"/>
          <w:rFonts w:asciiTheme="majorBidi" w:hAnsiTheme="majorBidi" w:cstheme="majorBidi"/>
          <w:color w:val="auto"/>
          <w:sz w:val="24"/>
          <w:szCs w:val="24"/>
          <w:rtl/>
        </w:rPr>
        <w:t>ש</w:t>
      </w:r>
      <w:r w:rsidR="002B066C" w:rsidRPr="00C617E7">
        <w:rPr>
          <w:rStyle w:val="a4"/>
          <w:rFonts w:asciiTheme="majorBidi" w:hAnsiTheme="majorBidi" w:cstheme="majorBidi"/>
          <w:color w:val="auto"/>
          <w:sz w:val="24"/>
          <w:szCs w:val="24"/>
          <w:rtl/>
        </w:rPr>
        <w:t>שאול</w:t>
      </w:r>
      <w:r w:rsidR="009D2F04" w:rsidRPr="00C617E7">
        <w:rPr>
          <w:rStyle w:val="a4"/>
          <w:rFonts w:asciiTheme="majorBidi" w:hAnsiTheme="majorBidi" w:cstheme="majorBidi"/>
          <w:color w:val="auto"/>
          <w:sz w:val="24"/>
          <w:szCs w:val="24"/>
          <w:rtl/>
        </w:rPr>
        <w:t xml:space="preserve"> המלך</w:t>
      </w:r>
      <w:r w:rsidR="002B066C" w:rsidRPr="00C617E7">
        <w:rPr>
          <w:rStyle w:val="a4"/>
          <w:rFonts w:asciiTheme="majorBidi" w:hAnsiTheme="majorBidi" w:cstheme="majorBidi"/>
          <w:color w:val="auto"/>
          <w:sz w:val="24"/>
          <w:szCs w:val="24"/>
          <w:rtl/>
        </w:rPr>
        <w:t xml:space="preserve"> </w:t>
      </w:r>
      <w:r w:rsidR="002D22D1" w:rsidRPr="00C617E7">
        <w:rPr>
          <w:rStyle w:val="a4"/>
          <w:rFonts w:asciiTheme="majorBidi" w:hAnsiTheme="majorBidi" w:cstheme="majorBidi"/>
          <w:color w:val="auto"/>
          <w:sz w:val="24"/>
          <w:szCs w:val="24"/>
          <w:rtl/>
        </w:rPr>
        <w:t xml:space="preserve">ייסד את </w:t>
      </w:r>
      <w:r w:rsidR="00673966" w:rsidRPr="00C617E7">
        <w:rPr>
          <w:rStyle w:val="a4"/>
          <w:rFonts w:asciiTheme="majorBidi" w:hAnsiTheme="majorBidi" w:cstheme="majorBidi"/>
          <w:color w:val="auto"/>
          <w:sz w:val="24"/>
          <w:szCs w:val="24"/>
          <w:rtl/>
        </w:rPr>
        <w:t>ממלכת ישראל</w:t>
      </w:r>
      <w:r w:rsidR="002D22D1" w:rsidRPr="00C617E7">
        <w:rPr>
          <w:rStyle w:val="a4"/>
          <w:rFonts w:asciiTheme="majorBidi" w:hAnsiTheme="majorBidi" w:cstheme="majorBidi"/>
          <w:color w:val="auto"/>
          <w:sz w:val="24"/>
          <w:szCs w:val="24"/>
          <w:rtl/>
        </w:rPr>
        <w:t xml:space="preserve"> הקדומה על אף חילוקי הדעות </w:t>
      </w:r>
      <w:r w:rsidR="00673966" w:rsidRPr="00C617E7">
        <w:rPr>
          <w:rStyle w:val="a4"/>
          <w:rFonts w:asciiTheme="majorBidi" w:hAnsiTheme="majorBidi" w:cstheme="majorBidi"/>
          <w:color w:val="auto"/>
          <w:sz w:val="24"/>
          <w:szCs w:val="24"/>
          <w:rtl/>
        </w:rPr>
        <w:t>שהיו לו</w:t>
      </w:r>
      <w:r w:rsidR="002D22D1" w:rsidRPr="00C617E7">
        <w:rPr>
          <w:rStyle w:val="a4"/>
          <w:rFonts w:asciiTheme="majorBidi" w:hAnsiTheme="majorBidi" w:cstheme="majorBidi"/>
          <w:color w:val="auto"/>
          <w:sz w:val="24"/>
          <w:szCs w:val="24"/>
          <w:rtl/>
        </w:rPr>
        <w:t xml:space="preserve"> עם שמואל, כך גם בימינו יש צורך ל</w:t>
      </w:r>
      <w:r w:rsidR="00F50296" w:rsidRPr="00C617E7">
        <w:rPr>
          <w:rStyle w:val="a4"/>
          <w:rFonts w:asciiTheme="majorBidi" w:hAnsiTheme="majorBidi" w:cstheme="majorBidi"/>
          <w:color w:val="auto"/>
          <w:sz w:val="24"/>
          <w:szCs w:val="24"/>
          <w:rtl/>
        </w:rPr>
        <w:t>הניח את היסודות החומריים הנדרשים להקמתה של מדינה בארץ ישראל.</w:t>
      </w:r>
      <w:r w:rsidR="00C12D47" w:rsidRPr="00C617E7">
        <w:rPr>
          <w:rStyle w:val="a4"/>
          <w:rFonts w:asciiTheme="majorBidi" w:hAnsiTheme="majorBidi" w:cstheme="majorBidi"/>
          <w:color w:val="auto"/>
          <w:sz w:val="24"/>
          <w:szCs w:val="24"/>
          <w:rtl/>
        </w:rPr>
        <w:t xml:space="preserve"> בעתיד יובילו </w:t>
      </w:r>
      <w:r w:rsidR="00673966" w:rsidRPr="00C617E7">
        <w:rPr>
          <w:rStyle w:val="a4"/>
          <w:rFonts w:asciiTheme="majorBidi" w:hAnsiTheme="majorBidi" w:cstheme="majorBidi"/>
          <w:color w:val="auto"/>
          <w:sz w:val="24"/>
          <w:szCs w:val="24"/>
          <w:rtl/>
        </w:rPr>
        <w:t>מאמצינו ועבודתנו</w:t>
      </w:r>
      <w:r w:rsidR="00C12D47" w:rsidRPr="00C617E7">
        <w:rPr>
          <w:rStyle w:val="a4"/>
          <w:rFonts w:asciiTheme="majorBidi" w:hAnsiTheme="majorBidi" w:cstheme="majorBidi"/>
          <w:color w:val="auto"/>
          <w:sz w:val="24"/>
          <w:szCs w:val="24"/>
          <w:rtl/>
        </w:rPr>
        <w:t xml:space="preserve"> לשלב הבא</w:t>
      </w:r>
      <w:r w:rsidR="0053273D" w:rsidRPr="00C617E7">
        <w:rPr>
          <w:rStyle w:val="a4"/>
          <w:rFonts w:asciiTheme="majorBidi" w:hAnsiTheme="majorBidi" w:cstheme="majorBidi"/>
          <w:color w:val="auto"/>
          <w:sz w:val="24"/>
          <w:szCs w:val="24"/>
          <w:rtl/>
        </w:rPr>
        <w:t xml:space="preserve"> </w:t>
      </w:r>
      <w:r w:rsidR="00C12D47" w:rsidRPr="00C617E7">
        <w:rPr>
          <w:rStyle w:val="a4"/>
          <w:rFonts w:asciiTheme="majorBidi" w:hAnsiTheme="majorBidi" w:cstheme="majorBidi"/>
          <w:color w:val="auto"/>
          <w:sz w:val="24"/>
          <w:szCs w:val="24"/>
          <w:rtl/>
        </w:rPr>
        <w:t>בתהליך, ו</w:t>
      </w:r>
      <w:r w:rsidR="0053273D" w:rsidRPr="00C617E7">
        <w:rPr>
          <w:rStyle w:val="a4"/>
          <w:rFonts w:asciiTheme="majorBidi" w:hAnsiTheme="majorBidi" w:cstheme="majorBidi"/>
          <w:color w:val="auto"/>
          <w:sz w:val="24"/>
          <w:szCs w:val="24"/>
          <w:rtl/>
        </w:rPr>
        <w:t>משיח בן דוד</w:t>
      </w:r>
      <w:r w:rsidR="00C12D47" w:rsidRPr="00C617E7">
        <w:rPr>
          <w:rStyle w:val="a4"/>
          <w:rFonts w:asciiTheme="majorBidi" w:hAnsiTheme="majorBidi" w:cstheme="majorBidi"/>
          <w:color w:val="auto"/>
          <w:sz w:val="24"/>
          <w:szCs w:val="24"/>
          <w:rtl/>
        </w:rPr>
        <w:t xml:space="preserve"> יחליף את משיח בן יוסף </w:t>
      </w:r>
      <w:r w:rsidR="00B31016" w:rsidRPr="00C617E7">
        <w:rPr>
          <w:rStyle w:val="a4"/>
          <w:rFonts w:asciiTheme="majorBidi" w:hAnsiTheme="majorBidi" w:cstheme="majorBidi"/>
          <w:color w:val="auto"/>
          <w:sz w:val="24"/>
          <w:szCs w:val="24"/>
          <w:rtl/>
        </w:rPr>
        <w:t>ויירש את תפקידו.</w:t>
      </w:r>
    </w:p>
    <w:p w14:paraId="15508C48" w14:textId="0700EDD7" w:rsidR="0053273D" w:rsidRPr="00C617E7" w:rsidRDefault="00FA0753"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הפרשנות הדתית שנתן הרב קוק ל</w:t>
      </w:r>
      <w:r w:rsidR="000A2754" w:rsidRPr="00C617E7">
        <w:rPr>
          <w:rStyle w:val="a4"/>
          <w:rFonts w:asciiTheme="majorBidi" w:hAnsiTheme="majorBidi" w:cstheme="majorBidi"/>
          <w:color w:val="auto"/>
          <w:sz w:val="24"/>
          <w:szCs w:val="24"/>
          <w:rtl/>
        </w:rPr>
        <w:t xml:space="preserve">ציונות </w:t>
      </w:r>
      <w:r w:rsidRPr="00C617E7">
        <w:rPr>
          <w:rStyle w:val="a4"/>
          <w:rFonts w:asciiTheme="majorBidi" w:hAnsiTheme="majorBidi" w:cstheme="majorBidi"/>
          <w:color w:val="auto"/>
          <w:sz w:val="24"/>
          <w:szCs w:val="24"/>
          <w:rtl/>
        </w:rPr>
        <w:t>החילונית ה</w:t>
      </w:r>
      <w:r w:rsidR="00CB7D1B" w:rsidRPr="00C617E7">
        <w:rPr>
          <w:rStyle w:val="a4"/>
          <w:rFonts w:asciiTheme="majorBidi" w:hAnsiTheme="majorBidi" w:cstheme="majorBidi"/>
          <w:color w:val="auto"/>
          <w:sz w:val="24"/>
          <w:szCs w:val="24"/>
          <w:rtl/>
        </w:rPr>
        <w:t>ייתה בגדר מהפכה</w:t>
      </w:r>
      <w:r w:rsidR="000A2754" w:rsidRPr="00C617E7">
        <w:rPr>
          <w:rStyle w:val="a4"/>
          <w:rFonts w:asciiTheme="majorBidi" w:hAnsiTheme="majorBidi" w:cstheme="majorBidi"/>
          <w:color w:val="auto"/>
          <w:sz w:val="24"/>
          <w:szCs w:val="24"/>
          <w:rtl/>
        </w:rPr>
        <w:t xml:space="preserve"> רעיונית</w:t>
      </w:r>
      <w:r w:rsidR="0053273D" w:rsidRPr="00C617E7">
        <w:rPr>
          <w:rStyle w:val="a4"/>
          <w:rFonts w:asciiTheme="majorBidi" w:hAnsiTheme="majorBidi" w:cstheme="majorBidi"/>
          <w:color w:val="auto"/>
          <w:sz w:val="24"/>
          <w:szCs w:val="24"/>
          <w:rtl/>
        </w:rPr>
        <w:t xml:space="preserve">. </w:t>
      </w:r>
      <w:r w:rsidR="00CB7D1B" w:rsidRPr="00C617E7">
        <w:rPr>
          <w:rStyle w:val="a4"/>
          <w:rFonts w:asciiTheme="majorBidi" w:hAnsiTheme="majorBidi" w:cstheme="majorBidi"/>
          <w:color w:val="auto"/>
          <w:sz w:val="24"/>
          <w:szCs w:val="24"/>
          <w:rtl/>
        </w:rPr>
        <w:t xml:space="preserve">אף שגם </w:t>
      </w:r>
      <w:r w:rsidR="000A2754" w:rsidRPr="00C617E7">
        <w:rPr>
          <w:rStyle w:val="a4"/>
          <w:rFonts w:asciiTheme="majorBidi" w:hAnsiTheme="majorBidi" w:cstheme="majorBidi"/>
          <w:color w:val="auto"/>
          <w:sz w:val="24"/>
          <w:szCs w:val="24"/>
          <w:rtl/>
        </w:rPr>
        <w:t>הציונים הדתיים</w:t>
      </w:r>
      <w:r w:rsidR="008D66A6" w:rsidRPr="00C617E7">
        <w:rPr>
          <w:rStyle w:val="a4"/>
          <w:rFonts w:asciiTheme="majorBidi" w:hAnsiTheme="majorBidi" w:cstheme="majorBidi"/>
          <w:color w:val="auto"/>
          <w:sz w:val="24"/>
          <w:szCs w:val="24"/>
          <w:rtl/>
        </w:rPr>
        <w:t xml:space="preserve"> </w:t>
      </w:r>
      <w:r w:rsidR="000A2754" w:rsidRPr="00C617E7">
        <w:rPr>
          <w:rStyle w:val="a4"/>
          <w:rFonts w:asciiTheme="majorBidi" w:hAnsiTheme="majorBidi" w:cstheme="majorBidi"/>
          <w:color w:val="auto"/>
          <w:sz w:val="24"/>
          <w:szCs w:val="24"/>
          <w:rtl/>
        </w:rPr>
        <w:t xml:space="preserve">לא </w:t>
      </w:r>
      <w:r w:rsidR="00C91A98" w:rsidRPr="00C617E7">
        <w:rPr>
          <w:rStyle w:val="a4"/>
          <w:rFonts w:asciiTheme="majorBidi" w:hAnsiTheme="majorBidi" w:cstheme="majorBidi"/>
          <w:color w:val="auto"/>
          <w:sz w:val="24"/>
          <w:szCs w:val="24"/>
          <w:rtl/>
        </w:rPr>
        <w:t>מיהרו לקבלהּ בשעתה,</w:t>
      </w:r>
      <w:r w:rsidR="000A2754" w:rsidRPr="00C617E7">
        <w:rPr>
          <w:rStyle w:val="a4"/>
          <w:rFonts w:asciiTheme="majorBidi" w:hAnsiTheme="majorBidi" w:cstheme="majorBidi"/>
          <w:color w:val="auto"/>
          <w:sz w:val="24"/>
          <w:szCs w:val="24"/>
          <w:rtl/>
        </w:rPr>
        <w:t xml:space="preserve"> עם הזמן היא</w:t>
      </w:r>
      <w:r w:rsidR="0053273D" w:rsidRPr="00C617E7">
        <w:rPr>
          <w:rStyle w:val="a4"/>
          <w:rFonts w:asciiTheme="majorBidi" w:hAnsiTheme="majorBidi" w:cstheme="majorBidi"/>
          <w:color w:val="auto"/>
          <w:sz w:val="24"/>
          <w:szCs w:val="24"/>
          <w:rtl/>
        </w:rPr>
        <w:t xml:space="preserve"> </w:t>
      </w:r>
      <w:r w:rsidR="000A2754" w:rsidRPr="00C617E7">
        <w:rPr>
          <w:rStyle w:val="a4"/>
          <w:rFonts w:asciiTheme="majorBidi" w:hAnsiTheme="majorBidi" w:cstheme="majorBidi"/>
          <w:color w:val="auto"/>
          <w:sz w:val="24"/>
          <w:szCs w:val="24"/>
          <w:rtl/>
        </w:rPr>
        <w:t>נעשתה</w:t>
      </w:r>
      <w:r w:rsidR="0053273D" w:rsidRPr="00C617E7">
        <w:rPr>
          <w:rStyle w:val="a4"/>
          <w:rFonts w:asciiTheme="majorBidi" w:hAnsiTheme="majorBidi" w:cstheme="majorBidi"/>
          <w:color w:val="auto"/>
          <w:sz w:val="24"/>
          <w:szCs w:val="24"/>
          <w:rtl/>
        </w:rPr>
        <w:t xml:space="preserve"> ליסודה </w:t>
      </w:r>
      <w:r w:rsidR="0002123C" w:rsidRPr="00C617E7">
        <w:rPr>
          <w:rStyle w:val="a4"/>
          <w:rFonts w:asciiTheme="majorBidi" w:hAnsiTheme="majorBidi" w:cstheme="majorBidi"/>
          <w:color w:val="auto"/>
          <w:sz w:val="24"/>
          <w:szCs w:val="24"/>
          <w:rtl/>
        </w:rPr>
        <w:t xml:space="preserve">הרעיוני </w:t>
      </w:r>
      <w:r w:rsidR="0053273D" w:rsidRPr="00C617E7">
        <w:rPr>
          <w:rStyle w:val="a4"/>
          <w:rFonts w:asciiTheme="majorBidi" w:hAnsiTheme="majorBidi" w:cstheme="majorBidi"/>
          <w:color w:val="auto"/>
          <w:sz w:val="24"/>
          <w:szCs w:val="24"/>
          <w:rtl/>
        </w:rPr>
        <w:t xml:space="preserve">של </w:t>
      </w:r>
      <w:r w:rsidR="0002123C" w:rsidRPr="00C617E7">
        <w:rPr>
          <w:rStyle w:val="a4"/>
          <w:rFonts w:asciiTheme="majorBidi" w:hAnsiTheme="majorBidi" w:cstheme="majorBidi"/>
          <w:color w:val="auto"/>
          <w:sz w:val="24"/>
          <w:szCs w:val="24"/>
          <w:rtl/>
        </w:rPr>
        <w:t xml:space="preserve">התנועה </w:t>
      </w:r>
      <w:proofErr w:type="spellStart"/>
      <w:r w:rsidR="0002123C" w:rsidRPr="00C617E7">
        <w:rPr>
          <w:rStyle w:val="a4"/>
          <w:rFonts w:asciiTheme="majorBidi" w:hAnsiTheme="majorBidi" w:cstheme="majorBidi"/>
          <w:color w:val="auto"/>
          <w:sz w:val="24"/>
          <w:szCs w:val="24"/>
          <w:rtl/>
        </w:rPr>
        <w:t>הציונית־דתית</w:t>
      </w:r>
      <w:proofErr w:type="spellEnd"/>
      <w:r w:rsidR="0002123C" w:rsidRPr="00C617E7">
        <w:rPr>
          <w:rStyle w:val="a4"/>
          <w:rFonts w:asciiTheme="majorBidi" w:hAnsiTheme="majorBidi" w:cstheme="majorBidi"/>
          <w:color w:val="auto"/>
          <w:sz w:val="24"/>
          <w:szCs w:val="24"/>
          <w:rtl/>
        </w:rPr>
        <w:t>.</w:t>
      </w:r>
      <w:r w:rsidR="0053273D" w:rsidRPr="00C617E7">
        <w:rPr>
          <w:rStyle w:val="a4"/>
          <w:rFonts w:asciiTheme="majorBidi" w:hAnsiTheme="majorBidi" w:cstheme="majorBidi"/>
          <w:color w:val="auto"/>
          <w:sz w:val="24"/>
          <w:szCs w:val="24"/>
          <w:rtl/>
        </w:rPr>
        <w:t xml:space="preserve"> </w:t>
      </w:r>
      <w:r w:rsidR="00341AAB" w:rsidRPr="00C617E7">
        <w:rPr>
          <w:rStyle w:val="a4"/>
          <w:rFonts w:asciiTheme="majorBidi" w:hAnsiTheme="majorBidi" w:cstheme="majorBidi"/>
          <w:color w:val="auto"/>
          <w:sz w:val="24"/>
          <w:szCs w:val="24"/>
          <w:rtl/>
        </w:rPr>
        <w:t>הרעיון הזה</w:t>
      </w:r>
      <w:r w:rsidR="00E1538D" w:rsidRPr="00C617E7">
        <w:rPr>
          <w:rStyle w:val="a4"/>
          <w:rFonts w:asciiTheme="majorBidi" w:hAnsiTheme="majorBidi" w:cstheme="majorBidi"/>
          <w:color w:val="auto"/>
          <w:sz w:val="24"/>
          <w:szCs w:val="24"/>
          <w:rtl/>
        </w:rPr>
        <w:t xml:space="preserve"> </w:t>
      </w:r>
      <w:r w:rsidR="00673966" w:rsidRPr="00C617E7">
        <w:rPr>
          <w:rStyle w:val="a4"/>
          <w:rFonts w:asciiTheme="majorBidi" w:hAnsiTheme="majorBidi" w:cstheme="majorBidi"/>
          <w:color w:val="auto"/>
          <w:sz w:val="24"/>
          <w:szCs w:val="24"/>
          <w:rtl/>
        </w:rPr>
        <w:t xml:space="preserve">נעשה </w:t>
      </w:r>
      <w:r w:rsidR="00341AAB" w:rsidRPr="00C617E7">
        <w:rPr>
          <w:rStyle w:val="a4"/>
          <w:rFonts w:asciiTheme="majorBidi" w:hAnsiTheme="majorBidi" w:cstheme="majorBidi"/>
          <w:color w:val="auto"/>
          <w:sz w:val="24"/>
          <w:szCs w:val="24"/>
          <w:rtl/>
        </w:rPr>
        <w:t xml:space="preserve">מקור </w:t>
      </w:r>
      <w:r w:rsidR="00C41628" w:rsidRPr="00C617E7">
        <w:rPr>
          <w:rStyle w:val="a4"/>
          <w:rFonts w:asciiTheme="majorBidi" w:hAnsiTheme="majorBidi" w:cstheme="majorBidi"/>
          <w:color w:val="auto"/>
          <w:sz w:val="24"/>
          <w:szCs w:val="24"/>
          <w:rtl/>
        </w:rPr>
        <w:t>כוחה</w:t>
      </w:r>
      <w:r w:rsidR="00341AAB"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של התנועה</w:t>
      </w:r>
      <w:r w:rsidR="00673966" w:rsidRPr="00C617E7">
        <w:rPr>
          <w:rStyle w:val="a4"/>
          <w:rFonts w:asciiTheme="majorBidi" w:hAnsiTheme="majorBidi" w:cstheme="majorBidi"/>
          <w:color w:val="auto"/>
          <w:sz w:val="24"/>
          <w:szCs w:val="24"/>
          <w:rtl/>
        </w:rPr>
        <w:t>,</w:t>
      </w:r>
      <w:r w:rsidR="0053273D" w:rsidRPr="00C617E7">
        <w:rPr>
          <w:rStyle w:val="a4"/>
          <w:rFonts w:asciiTheme="majorBidi" w:hAnsiTheme="majorBidi" w:cstheme="majorBidi"/>
          <w:color w:val="auto"/>
          <w:sz w:val="24"/>
          <w:szCs w:val="24"/>
          <w:rtl/>
        </w:rPr>
        <w:t xml:space="preserve"> </w:t>
      </w:r>
      <w:r w:rsidR="00C41628" w:rsidRPr="00C617E7">
        <w:rPr>
          <w:rStyle w:val="a4"/>
          <w:rFonts w:asciiTheme="majorBidi" w:hAnsiTheme="majorBidi" w:cstheme="majorBidi"/>
          <w:color w:val="auto"/>
          <w:sz w:val="24"/>
          <w:szCs w:val="24"/>
          <w:rtl/>
        </w:rPr>
        <w:t>והוא שדחף אותה</w:t>
      </w:r>
      <w:r w:rsidR="0053273D" w:rsidRPr="00C617E7">
        <w:rPr>
          <w:rStyle w:val="a4"/>
          <w:rFonts w:asciiTheme="majorBidi" w:hAnsiTheme="majorBidi" w:cstheme="majorBidi"/>
          <w:color w:val="auto"/>
          <w:sz w:val="24"/>
          <w:szCs w:val="24"/>
          <w:rtl/>
        </w:rPr>
        <w:t xml:space="preserve"> </w:t>
      </w:r>
      <w:r w:rsidR="00C41628" w:rsidRPr="00C617E7">
        <w:rPr>
          <w:rStyle w:val="a4"/>
          <w:rFonts w:asciiTheme="majorBidi" w:hAnsiTheme="majorBidi" w:cstheme="majorBidi"/>
          <w:color w:val="auto"/>
          <w:sz w:val="24"/>
          <w:szCs w:val="24"/>
          <w:rtl/>
        </w:rPr>
        <w:t>ל</w:t>
      </w:r>
      <w:r w:rsidR="0053273D" w:rsidRPr="00C617E7">
        <w:rPr>
          <w:rStyle w:val="a4"/>
          <w:rFonts w:asciiTheme="majorBidi" w:hAnsiTheme="majorBidi" w:cstheme="majorBidi"/>
          <w:color w:val="auto"/>
          <w:sz w:val="24"/>
          <w:szCs w:val="24"/>
          <w:rtl/>
        </w:rPr>
        <w:t xml:space="preserve">כל </w:t>
      </w:r>
      <w:r w:rsidR="002A7055" w:rsidRPr="00C617E7">
        <w:rPr>
          <w:rStyle w:val="a4"/>
          <w:rFonts w:asciiTheme="majorBidi" w:hAnsiTheme="majorBidi" w:cstheme="majorBidi"/>
          <w:color w:val="auto"/>
          <w:sz w:val="24"/>
          <w:szCs w:val="24"/>
          <w:rtl/>
        </w:rPr>
        <w:t>הישגי</w:t>
      </w:r>
      <w:r w:rsidR="0053273D" w:rsidRPr="00C617E7">
        <w:rPr>
          <w:rStyle w:val="a4"/>
          <w:rFonts w:asciiTheme="majorBidi" w:hAnsiTheme="majorBidi" w:cstheme="majorBidi"/>
          <w:color w:val="auto"/>
          <w:sz w:val="24"/>
          <w:szCs w:val="24"/>
          <w:rtl/>
        </w:rPr>
        <w:t>ה והצלחותיה,</w:t>
      </w:r>
      <w:r w:rsidR="00C41628" w:rsidRPr="00C617E7">
        <w:rPr>
          <w:rStyle w:val="a4"/>
          <w:rFonts w:asciiTheme="majorBidi" w:hAnsiTheme="majorBidi" w:cstheme="majorBidi"/>
          <w:color w:val="auto"/>
          <w:sz w:val="24"/>
          <w:szCs w:val="24"/>
          <w:rtl/>
        </w:rPr>
        <w:t xml:space="preserve"> ובפרט</w:t>
      </w:r>
      <w:r w:rsidR="0053273D" w:rsidRPr="00C617E7">
        <w:rPr>
          <w:rStyle w:val="a4"/>
          <w:rFonts w:asciiTheme="majorBidi" w:hAnsiTheme="majorBidi" w:cstheme="majorBidi"/>
          <w:color w:val="auto"/>
          <w:sz w:val="24"/>
          <w:szCs w:val="24"/>
          <w:rtl/>
        </w:rPr>
        <w:t xml:space="preserve"> </w:t>
      </w:r>
      <w:r w:rsidR="0050327E" w:rsidRPr="00C617E7">
        <w:rPr>
          <w:rStyle w:val="a4"/>
          <w:rFonts w:asciiTheme="majorBidi" w:hAnsiTheme="majorBidi" w:cstheme="majorBidi"/>
          <w:color w:val="auto"/>
          <w:sz w:val="24"/>
          <w:szCs w:val="24"/>
          <w:rtl/>
        </w:rPr>
        <w:t>ל</w:t>
      </w:r>
      <w:r w:rsidR="0053273D" w:rsidRPr="00C617E7">
        <w:rPr>
          <w:rStyle w:val="a4"/>
          <w:rFonts w:asciiTheme="majorBidi" w:hAnsiTheme="majorBidi" w:cstheme="majorBidi"/>
          <w:color w:val="auto"/>
          <w:sz w:val="24"/>
          <w:szCs w:val="24"/>
          <w:rtl/>
        </w:rPr>
        <w:t>תנועת ההתיישבות בי</w:t>
      </w:r>
      <w:r w:rsidR="00C41628" w:rsidRPr="00C617E7">
        <w:rPr>
          <w:rStyle w:val="a4"/>
          <w:rFonts w:asciiTheme="majorBidi" w:hAnsiTheme="majorBidi" w:cstheme="majorBidi"/>
          <w:color w:val="auto"/>
          <w:sz w:val="24"/>
          <w:szCs w:val="24"/>
          <w:rtl/>
        </w:rPr>
        <w:t>ש"ע</w:t>
      </w:r>
      <w:r w:rsidR="0053273D" w:rsidRPr="00C617E7">
        <w:rPr>
          <w:rStyle w:val="a4"/>
          <w:rFonts w:asciiTheme="majorBidi" w:hAnsiTheme="majorBidi" w:cstheme="majorBidi"/>
          <w:color w:val="auto"/>
          <w:sz w:val="24"/>
          <w:szCs w:val="24"/>
          <w:rtl/>
        </w:rPr>
        <w:t xml:space="preserve">, </w:t>
      </w:r>
      <w:r w:rsidR="0050327E" w:rsidRPr="00C617E7">
        <w:rPr>
          <w:rStyle w:val="a4"/>
          <w:rFonts w:asciiTheme="majorBidi" w:hAnsiTheme="majorBidi" w:cstheme="majorBidi"/>
          <w:color w:val="auto"/>
          <w:sz w:val="24"/>
          <w:szCs w:val="24"/>
          <w:rtl/>
        </w:rPr>
        <w:t>שהחל מ</w:t>
      </w:r>
      <w:r w:rsidR="00673966" w:rsidRPr="00C617E7">
        <w:rPr>
          <w:rStyle w:val="a4"/>
          <w:rFonts w:asciiTheme="majorBidi" w:hAnsiTheme="majorBidi" w:cstheme="majorBidi"/>
          <w:color w:val="auto"/>
          <w:sz w:val="24"/>
          <w:szCs w:val="24"/>
          <w:rtl/>
        </w:rPr>
        <w:t xml:space="preserve">שנת </w:t>
      </w:r>
      <w:r w:rsidR="0050327E" w:rsidRPr="00C617E7">
        <w:rPr>
          <w:rStyle w:val="a4"/>
          <w:rFonts w:asciiTheme="majorBidi" w:hAnsiTheme="majorBidi" w:cstheme="majorBidi"/>
          <w:color w:val="auto"/>
          <w:sz w:val="24"/>
          <w:szCs w:val="24"/>
          <w:rtl/>
        </w:rPr>
        <w:t xml:space="preserve">1974 שינתה לגמרי את </w:t>
      </w:r>
      <w:r w:rsidR="00F82960" w:rsidRPr="00C617E7">
        <w:rPr>
          <w:rStyle w:val="a4"/>
          <w:rFonts w:asciiTheme="majorBidi" w:hAnsiTheme="majorBidi" w:cstheme="majorBidi"/>
          <w:color w:val="auto"/>
          <w:sz w:val="24"/>
          <w:szCs w:val="24"/>
          <w:rtl/>
        </w:rPr>
        <w:t>פניה העתידיות של המדינה.</w:t>
      </w:r>
    </w:p>
    <w:p w14:paraId="7C2DAFF6" w14:textId="0AFAA90E" w:rsidR="00BB56A9" w:rsidRPr="00C617E7" w:rsidRDefault="0053273D" w:rsidP="00EE486B">
      <w:pPr>
        <w:pStyle w:val="a3"/>
        <w:spacing w:before="240" w:after="240" w:line="240" w:lineRule="auto"/>
        <w:rPr>
          <w:rStyle w:val="a4"/>
          <w:rFonts w:asciiTheme="majorBidi" w:hAnsiTheme="majorBidi" w:cstheme="majorBidi"/>
          <w:color w:val="auto"/>
          <w:sz w:val="24"/>
          <w:szCs w:val="24"/>
        </w:rPr>
      </w:pPr>
      <w:r w:rsidRPr="00C617E7">
        <w:rPr>
          <w:rStyle w:val="a4"/>
          <w:rFonts w:asciiTheme="majorBidi" w:hAnsiTheme="majorBidi" w:cstheme="majorBidi"/>
          <w:color w:val="auto"/>
          <w:sz w:val="24"/>
          <w:szCs w:val="24"/>
          <w:rtl/>
        </w:rPr>
        <w:t>אולם</w:t>
      </w:r>
      <w:r w:rsidR="00303E3A" w:rsidRPr="00C617E7">
        <w:rPr>
          <w:rStyle w:val="a4"/>
          <w:rFonts w:asciiTheme="majorBidi" w:hAnsiTheme="majorBidi" w:cstheme="majorBidi"/>
          <w:color w:val="auto"/>
          <w:sz w:val="24"/>
          <w:szCs w:val="24"/>
          <w:rtl/>
        </w:rPr>
        <w:t xml:space="preserve"> מאה השנים שחלפו מאז </w:t>
      </w:r>
      <w:r w:rsidR="00C91A98" w:rsidRPr="00C617E7">
        <w:rPr>
          <w:rStyle w:val="a4"/>
          <w:rFonts w:asciiTheme="majorBidi" w:hAnsiTheme="majorBidi" w:cstheme="majorBidi"/>
          <w:color w:val="auto"/>
          <w:sz w:val="24"/>
          <w:szCs w:val="24"/>
          <w:rtl/>
        </w:rPr>
        <w:t>הוכיחו</w:t>
      </w:r>
      <w:r w:rsidR="00303E3A" w:rsidRPr="00C617E7">
        <w:rPr>
          <w:rStyle w:val="a4"/>
          <w:rFonts w:asciiTheme="majorBidi" w:hAnsiTheme="majorBidi" w:cstheme="majorBidi"/>
          <w:color w:val="auto"/>
          <w:sz w:val="24"/>
          <w:szCs w:val="24"/>
          <w:rtl/>
        </w:rPr>
        <w:t xml:space="preserve"> כי התפיסה</w:t>
      </w:r>
      <w:r w:rsidR="00BB3C2D" w:rsidRPr="00C617E7">
        <w:rPr>
          <w:rStyle w:val="a4"/>
          <w:rFonts w:asciiTheme="majorBidi" w:hAnsiTheme="majorBidi" w:cstheme="majorBidi"/>
          <w:color w:val="auto"/>
          <w:sz w:val="24"/>
          <w:szCs w:val="24"/>
          <w:rtl/>
        </w:rPr>
        <w:t xml:space="preserve"> הזאת </w:t>
      </w:r>
      <w:r w:rsidR="00303E3A" w:rsidRPr="00C617E7">
        <w:rPr>
          <w:rStyle w:val="a4"/>
          <w:rFonts w:asciiTheme="majorBidi" w:hAnsiTheme="majorBidi" w:cstheme="majorBidi"/>
          <w:color w:val="auto"/>
          <w:sz w:val="24"/>
          <w:szCs w:val="24"/>
          <w:rtl/>
        </w:rPr>
        <w:t xml:space="preserve">בתצורתה המקורית </w:t>
      </w:r>
      <w:r w:rsidR="00EA38F2" w:rsidRPr="00C617E7">
        <w:rPr>
          <w:rStyle w:val="a4"/>
          <w:rFonts w:asciiTheme="majorBidi" w:hAnsiTheme="majorBidi" w:cstheme="majorBidi"/>
          <w:color w:val="auto"/>
          <w:sz w:val="24"/>
          <w:szCs w:val="24"/>
          <w:rtl/>
        </w:rPr>
        <w:t xml:space="preserve">כבר </w:t>
      </w:r>
      <w:r w:rsidR="00C91A98" w:rsidRPr="00C617E7">
        <w:rPr>
          <w:rStyle w:val="a4"/>
          <w:rFonts w:asciiTheme="majorBidi" w:hAnsiTheme="majorBidi" w:cstheme="majorBidi"/>
          <w:color w:val="auto"/>
          <w:sz w:val="24"/>
          <w:szCs w:val="24"/>
          <w:rtl/>
        </w:rPr>
        <w:t>איננה</w:t>
      </w:r>
      <w:r w:rsidR="00EA38F2" w:rsidRPr="00C617E7">
        <w:rPr>
          <w:rStyle w:val="a4"/>
          <w:rFonts w:asciiTheme="majorBidi" w:hAnsiTheme="majorBidi" w:cstheme="majorBidi"/>
          <w:color w:val="auto"/>
          <w:sz w:val="24"/>
          <w:szCs w:val="24"/>
          <w:rtl/>
        </w:rPr>
        <w:t xml:space="preserve"> הולמת את המציאות ודורשת בירור מחודש.</w:t>
      </w:r>
      <w:r w:rsidRPr="00C617E7">
        <w:rPr>
          <w:rStyle w:val="a4"/>
          <w:rFonts w:asciiTheme="majorBidi" w:hAnsiTheme="majorBidi" w:cstheme="majorBidi"/>
          <w:color w:val="auto"/>
          <w:sz w:val="24"/>
          <w:szCs w:val="24"/>
          <w:rtl/>
        </w:rPr>
        <w:t xml:space="preserve"> </w:t>
      </w:r>
      <w:r w:rsidR="00895CFC" w:rsidRPr="00C617E7">
        <w:rPr>
          <w:rStyle w:val="a4"/>
          <w:rFonts w:asciiTheme="majorBidi" w:hAnsiTheme="majorBidi" w:cstheme="majorBidi"/>
          <w:color w:val="auto"/>
          <w:sz w:val="24"/>
          <w:szCs w:val="24"/>
          <w:rtl/>
        </w:rPr>
        <w:t xml:space="preserve">האירועים </w:t>
      </w:r>
      <w:r w:rsidR="002B020F" w:rsidRPr="00C617E7">
        <w:rPr>
          <w:rStyle w:val="a4"/>
          <w:rFonts w:asciiTheme="majorBidi" w:hAnsiTheme="majorBidi" w:cstheme="majorBidi"/>
          <w:color w:val="auto"/>
          <w:sz w:val="24"/>
          <w:szCs w:val="24"/>
          <w:rtl/>
        </w:rPr>
        <w:t>המתפתחים לנגד עינינו</w:t>
      </w:r>
      <w:r w:rsidR="00DC3FD1" w:rsidRPr="00C617E7">
        <w:rPr>
          <w:rStyle w:val="a4"/>
          <w:rFonts w:asciiTheme="majorBidi" w:hAnsiTheme="majorBidi" w:cstheme="majorBidi"/>
          <w:color w:val="auto"/>
          <w:sz w:val="24"/>
          <w:szCs w:val="24"/>
          <w:rtl/>
        </w:rPr>
        <w:t xml:space="preserve"> בעת הזאת</w:t>
      </w:r>
      <w:r w:rsidR="00895CFC" w:rsidRPr="00C617E7">
        <w:rPr>
          <w:rStyle w:val="a4"/>
          <w:rFonts w:asciiTheme="majorBidi" w:hAnsiTheme="majorBidi" w:cstheme="majorBidi"/>
          <w:color w:val="auto"/>
          <w:sz w:val="24"/>
          <w:szCs w:val="24"/>
          <w:rtl/>
        </w:rPr>
        <w:t xml:space="preserve"> </w:t>
      </w:r>
      <w:r w:rsidR="002B020F" w:rsidRPr="00C617E7">
        <w:rPr>
          <w:rStyle w:val="a4"/>
          <w:rFonts w:asciiTheme="majorBidi" w:hAnsiTheme="majorBidi" w:cstheme="majorBidi"/>
          <w:color w:val="auto"/>
          <w:sz w:val="24"/>
          <w:szCs w:val="24"/>
          <w:rtl/>
        </w:rPr>
        <w:t xml:space="preserve">חושפים </w:t>
      </w:r>
      <w:r w:rsidR="00C91A98" w:rsidRPr="00C617E7">
        <w:rPr>
          <w:rStyle w:val="a4"/>
          <w:rFonts w:asciiTheme="majorBidi" w:hAnsiTheme="majorBidi" w:cstheme="majorBidi"/>
          <w:color w:val="auto"/>
          <w:sz w:val="24"/>
          <w:szCs w:val="24"/>
          <w:rtl/>
        </w:rPr>
        <w:t>ל</w:t>
      </w:r>
      <w:r w:rsidR="002B020F" w:rsidRPr="00C617E7">
        <w:rPr>
          <w:rStyle w:val="a4"/>
          <w:rFonts w:asciiTheme="majorBidi" w:hAnsiTheme="majorBidi" w:cstheme="majorBidi"/>
          <w:color w:val="auto"/>
          <w:sz w:val="24"/>
          <w:szCs w:val="24"/>
          <w:rtl/>
        </w:rPr>
        <w:t>פנינו</w:t>
      </w:r>
      <w:r w:rsidRPr="00C617E7">
        <w:rPr>
          <w:rStyle w:val="a4"/>
          <w:rFonts w:asciiTheme="majorBidi" w:hAnsiTheme="majorBidi" w:cstheme="majorBidi"/>
          <w:color w:val="auto"/>
          <w:sz w:val="24"/>
          <w:szCs w:val="24"/>
          <w:rtl/>
        </w:rPr>
        <w:t xml:space="preserve"> פרטים </w:t>
      </w:r>
      <w:r w:rsidR="002B020F" w:rsidRPr="00C617E7">
        <w:rPr>
          <w:rStyle w:val="a4"/>
          <w:rFonts w:asciiTheme="majorBidi" w:hAnsiTheme="majorBidi" w:cstheme="majorBidi"/>
          <w:color w:val="auto"/>
          <w:sz w:val="24"/>
          <w:szCs w:val="24"/>
          <w:rtl/>
        </w:rPr>
        <w:t>ב</w:t>
      </w:r>
      <w:r w:rsidRPr="00C617E7">
        <w:rPr>
          <w:rStyle w:val="a4"/>
          <w:rFonts w:asciiTheme="majorBidi" w:hAnsiTheme="majorBidi" w:cstheme="majorBidi"/>
          <w:color w:val="auto"/>
          <w:sz w:val="24"/>
          <w:szCs w:val="24"/>
          <w:rtl/>
        </w:rPr>
        <w:t xml:space="preserve">תהליך </w:t>
      </w:r>
      <w:r w:rsidR="00DA2728" w:rsidRPr="00C617E7">
        <w:rPr>
          <w:rStyle w:val="a4"/>
          <w:rFonts w:asciiTheme="majorBidi" w:hAnsiTheme="majorBidi" w:cstheme="majorBidi"/>
          <w:color w:val="auto"/>
          <w:sz w:val="24"/>
          <w:szCs w:val="24"/>
          <w:rtl/>
        </w:rPr>
        <w:t xml:space="preserve">המשיחי </w:t>
      </w:r>
      <w:r w:rsidRPr="00C617E7">
        <w:rPr>
          <w:rStyle w:val="a4"/>
          <w:rFonts w:asciiTheme="majorBidi" w:hAnsiTheme="majorBidi" w:cstheme="majorBidi"/>
          <w:color w:val="auto"/>
          <w:sz w:val="24"/>
          <w:szCs w:val="24"/>
          <w:rtl/>
        </w:rPr>
        <w:t xml:space="preserve">שלא היו גלויים קודם לכן, אף לא לגדולי הדורות הקודמים </w:t>
      </w:r>
      <w:r w:rsidR="00B00745" w:rsidRPr="00C617E7">
        <w:rPr>
          <w:rStyle w:val="a4"/>
          <w:rFonts w:asciiTheme="majorBidi" w:hAnsiTheme="majorBidi" w:cstheme="majorBidi"/>
          <w:color w:val="auto"/>
          <w:sz w:val="24"/>
          <w:szCs w:val="24"/>
          <w:rtl/>
        </w:rPr>
        <w:t>שממימיהם אנו שותים.</w:t>
      </w:r>
      <w:r w:rsidRPr="00C617E7">
        <w:rPr>
          <w:rStyle w:val="a4"/>
          <w:rFonts w:asciiTheme="majorBidi" w:hAnsiTheme="majorBidi" w:cstheme="majorBidi"/>
          <w:color w:val="auto"/>
          <w:sz w:val="24"/>
          <w:szCs w:val="24"/>
          <w:rtl/>
        </w:rPr>
        <w:t xml:space="preserve"> </w:t>
      </w:r>
      <w:r w:rsidR="00346FC7" w:rsidRPr="00C617E7">
        <w:rPr>
          <w:rStyle w:val="a4"/>
          <w:rFonts w:asciiTheme="majorBidi" w:hAnsiTheme="majorBidi" w:cstheme="majorBidi"/>
          <w:color w:val="auto"/>
          <w:sz w:val="24"/>
          <w:szCs w:val="24"/>
          <w:rtl/>
        </w:rPr>
        <w:t xml:space="preserve">הדיוקים והחידושים </w:t>
      </w:r>
      <w:r w:rsidR="00A5157B" w:rsidRPr="00C617E7">
        <w:rPr>
          <w:rStyle w:val="a4"/>
          <w:rFonts w:asciiTheme="majorBidi" w:hAnsiTheme="majorBidi" w:cstheme="majorBidi"/>
          <w:color w:val="auto"/>
          <w:sz w:val="24"/>
          <w:szCs w:val="24"/>
          <w:rtl/>
        </w:rPr>
        <w:t xml:space="preserve">המתגלים </w:t>
      </w:r>
      <w:r w:rsidR="00346FC7" w:rsidRPr="00C617E7">
        <w:rPr>
          <w:rStyle w:val="a4"/>
          <w:rFonts w:asciiTheme="majorBidi" w:hAnsiTheme="majorBidi" w:cstheme="majorBidi"/>
          <w:color w:val="auto"/>
          <w:sz w:val="24"/>
          <w:szCs w:val="24"/>
          <w:rtl/>
        </w:rPr>
        <w:t xml:space="preserve">בתוך </w:t>
      </w:r>
      <w:r w:rsidR="00C2423A" w:rsidRPr="00C617E7">
        <w:rPr>
          <w:rStyle w:val="a4"/>
          <w:rFonts w:asciiTheme="majorBidi" w:hAnsiTheme="majorBidi" w:cstheme="majorBidi"/>
          <w:color w:val="auto"/>
          <w:sz w:val="24"/>
          <w:szCs w:val="24"/>
          <w:rtl/>
        </w:rPr>
        <w:t>הרעיון היסודי הזה</w:t>
      </w:r>
      <w:r w:rsidR="00A5157B" w:rsidRPr="00C617E7">
        <w:rPr>
          <w:rStyle w:val="a4"/>
          <w:rFonts w:asciiTheme="majorBidi" w:hAnsiTheme="majorBidi" w:cstheme="majorBidi"/>
          <w:color w:val="auto"/>
          <w:sz w:val="24"/>
          <w:szCs w:val="24"/>
          <w:rtl/>
        </w:rPr>
        <w:t xml:space="preserve"> הם </w:t>
      </w:r>
      <w:r w:rsidR="00C91A98" w:rsidRPr="00C617E7">
        <w:rPr>
          <w:rStyle w:val="a4"/>
          <w:rFonts w:asciiTheme="majorBidi" w:hAnsiTheme="majorBidi" w:cstheme="majorBidi"/>
          <w:color w:val="auto"/>
          <w:sz w:val="24"/>
          <w:szCs w:val="24"/>
          <w:rtl/>
        </w:rPr>
        <w:t>מוקדו</w:t>
      </w:r>
      <w:r w:rsidR="00A5157B" w:rsidRPr="00C617E7">
        <w:rPr>
          <w:rStyle w:val="a4"/>
          <w:rFonts w:asciiTheme="majorBidi" w:hAnsiTheme="majorBidi" w:cstheme="majorBidi"/>
          <w:color w:val="auto"/>
          <w:sz w:val="24"/>
          <w:szCs w:val="24"/>
          <w:rtl/>
        </w:rPr>
        <w:t xml:space="preserve"> של פרק זה.</w:t>
      </w:r>
      <w:r w:rsidR="00BE1177" w:rsidRPr="00C617E7">
        <w:rPr>
          <w:rStyle w:val="a4"/>
          <w:rFonts w:asciiTheme="majorBidi" w:hAnsiTheme="majorBidi" w:cstheme="majorBidi"/>
          <w:color w:val="auto"/>
          <w:sz w:val="24"/>
          <w:szCs w:val="24"/>
          <w:rtl/>
        </w:rPr>
        <w:t xml:space="preserve"> אנו ממשיכים</w:t>
      </w:r>
      <w:r w:rsidR="00C91A98" w:rsidRPr="00C617E7">
        <w:rPr>
          <w:rStyle w:val="a4"/>
          <w:rFonts w:asciiTheme="majorBidi" w:hAnsiTheme="majorBidi" w:cstheme="majorBidi"/>
          <w:color w:val="auto"/>
          <w:sz w:val="24"/>
          <w:szCs w:val="24"/>
          <w:rtl/>
        </w:rPr>
        <w:t xml:space="preserve"> בכך</w:t>
      </w:r>
      <w:r w:rsidR="00BE1177" w:rsidRPr="00C617E7">
        <w:rPr>
          <w:rStyle w:val="a4"/>
          <w:rFonts w:asciiTheme="majorBidi" w:hAnsiTheme="majorBidi" w:cstheme="majorBidi"/>
          <w:color w:val="auto"/>
          <w:sz w:val="24"/>
          <w:szCs w:val="24"/>
          <w:rtl/>
        </w:rPr>
        <w:t xml:space="preserve"> מסורת בת מאות שנים של </w:t>
      </w:r>
      <w:r w:rsidR="00C2423A" w:rsidRPr="00C617E7">
        <w:rPr>
          <w:rStyle w:val="a4"/>
          <w:rFonts w:asciiTheme="majorBidi" w:hAnsiTheme="majorBidi" w:cstheme="majorBidi"/>
          <w:color w:val="auto"/>
          <w:sz w:val="24"/>
          <w:szCs w:val="24"/>
          <w:rtl/>
        </w:rPr>
        <w:t xml:space="preserve">הסתכלות מחודשת </w:t>
      </w:r>
      <w:r w:rsidR="00673966" w:rsidRPr="00C617E7">
        <w:rPr>
          <w:rStyle w:val="a4"/>
          <w:rFonts w:asciiTheme="majorBidi" w:hAnsiTheme="majorBidi" w:cstheme="majorBidi"/>
          <w:color w:val="auto"/>
          <w:sz w:val="24"/>
          <w:szCs w:val="24"/>
          <w:rtl/>
        </w:rPr>
        <w:t xml:space="preserve">על </w:t>
      </w:r>
      <w:r w:rsidR="00163DEE" w:rsidRPr="00C617E7">
        <w:rPr>
          <w:rStyle w:val="a4"/>
          <w:rFonts w:asciiTheme="majorBidi" w:hAnsiTheme="majorBidi" w:cstheme="majorBidi"/>
          <w:color w:val="auto"/>
          <w:sz w:val="24"/>
          <w:szCs w:val="24"/>
          <w:rtl/>
        </w:rPr>
        <w:t>ענייני הגאולה.</w:t>
      </w:r>
      <w:r w:rsidR="00DA2728" w:rsidRPr="00C617E7" w:rsidDel="00DA2728">
        <w:rPr>
          <w:rStyle w:val="a8"/>
          <w:rFonts w:asciiTheme="majorBidi" w:hAnsiTheme="majorBidi" w:cstheme="majorBidi"/>
          <w:color w:val="auto"/>
          <w:rtl/>
        </w:rPr>
        <w:t xml:space="preserve"> </w:t>
      </w:r>
    </w:p>
    <w:p w14:paraId="2EF9D8F5" w14:textId="38ADBDA3" w:rsidR="00BB56A9" w:rsidRPr="00C617E7" w:rsidRDefault="0053273D" w:rsidP="00EE486B">
      <w:pPr>
        <w:pStyle w:val="2"/>
        <w:bidi/>
        <w:spacing w:before="240" w:after="240"/>
        <w:jc w:val="both"/>
        <w:rPr>
          <w:rStyle w:val="a4"/>
          <w:rFonts w:asciiTheme="majorBidi" w:hAnsiTheme="majorBidi" w:cstheme="majorBidi"/>
          <w:b w:val="0"/>
          <w:bCs/>
          <w:color w:val="auto"/>
          <w:sz w:val="24"/>
          <w:szCs w:val="24"/>
          <w:rtl/>
        </w:rPr>
      </w:pPr>
      <w:bookmarkStart w:id="12" w:name="_Toc207808459"/>
      <w:r w:rsidRPr="00C617E7">
        <w:rPr>
          <w:rStyle w:val="a4"/>
          <w:rFonts w:asciiTheme="majorBidi" w:hAnsiTheme="majorBidi" w:cstheme="majorBidi"/>
          <w:bCs/>
          <w:color w:val="auto"/>
          <w:sz w:val="24"/>
          <w:szCs w:val="24"/>
          <w:rtl/>
        </w:rPr>
        <w:t>2</w:t>
      </w:r>
      <w:r w:rsidRPr="00C617E7">
        <w:rPr>
          <w:b w:val="0"/>
          <w:bCs/>
          <w:color w:val="auto"/>
          <w:sz w:val="22"/>
          <w:rtl/>
        </w:rPr>
        <w:t>.</w:t>
      </w:r>
      <w:r w:rsidR="00237C06" w:rsidRPr="00C617E7">
        <w:rPr>
          <w:b w:val="0"/>
          <w:bCs/>
          <w:color w:val="auto"/>
          <w:sz w:val="22"/>
          <w:rtl/>
        </w:rPr>
        <w:t xml:space="preserve"> </w:t>
      </w:r>
      <w:r w:rsidR="00F91607" w:rsidRPr="00C617E7">
        <w:rPr>
          <w:b w:val="0"/>
          <w:bCs/>
          <w:color w:val="auto"/>
          <w:sz w:val="22"/>
          <w:rtl/>
        </w:rPr>
        <w:t xml:space="preserve">שלושת </w:t>
      </w:r>
      <w:r w:rsidR="00673966" w:rsidRPr="00C617E7">
        <w:rPr>
          <w:b w:val="0"/>
          <w:bCs/>
          <w:color w:val="auto"/>
          <w:sz w:val="22"/>
          <w:rtl/>
        </w:rPr>
        <w:t>שלביו</w:t>
      </w:r>
      <w:r w:rsidR="00F91607" w:rsidRPr="00C617E7">
        <w:rPr>
          <w:b w:val="0"/>
          <w:bCs/>
          <w:color w:val="auto"/>
          <w:sz w:val="22"/>
          <w:rtl/>
        </w:rPr>
        <w:t xml:space="preserve"> של </w:t>
      </w:r>
      <w:r w:rsidR="00F86BC8" w:rsidRPr="00C617E7">
        <w:rPr>
          <w:b w:val="0"/>
          <w:bCs/>
          <w:color w:val="auto"/>
          <w:sz w:val="22"/>
          <w:rtl/>
        </w:rPr>
        <w:t>התהליך המשיחי: מקומנו הנוכחי על ציר ההתפתחות של מדינת ישראל</w:t>
      </w:r>
      <w:bookmarkEnd w:id="12"/>
    </w:p>
    <w:p w14:paraId="563C979F" w14:textId="01DF9964" w:rsidR="00BB56A9" w:rsidRPr="00C617E7" w:rsidRDefault="00AC279E"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בימינו אפשר לומר כי </w:t>
      </w:r>
      <w:r w:rsidR="0053273D" w:rsidRPr="00C617E7">
        <w:rPr>
          <w:rStyle w:val="a4"/>
          <w:rFonts w:asciiTheme="majorBidi" w:hAnsiTheme="majorBidi" w:cstheme="majorBidi"/>
          <w:color w:val="auto"/>
          <w:sz w:val="24"/>
          <w:szCs w:val="24"/>
          <w:rtl/>
        </w:rPr>
        <w:t>השלב הראשון של התהליך המשיחי, משיח בן יוסף</w:t>
      </w:r>
      <w:r w:rsidRPr="00C617E7">
        <w:rPr>
          <w:rStyle w:val="a4"/>
          <w:rFonts w:asciiTheme="majorBidi" w:hAnsiTheme="majorBidi" w:cstheme="majorBidi"/>
          <w:color w:val="auto"/>
          <w:sz w:val="24"/>
          <w:szCs w:val="24"/>
          <w:rtl/>
        </w:rPr>
        <w:t xml:space="preserve">, כבר כמעט </w:t>
      </w:r>
      <w:r w:rsidR="00E370D3" w:rsidRPr="00C617E7">
        <w:rPr>
          <w:rStyle w:val="a4"/>
          <w:rFonts w:asciiTheme="majorBidi" w:hAnsiTheme="majorBidi" w:cstheme="majorBidi"/>
          <w:color w:val="auto"/>
          <w:sz w:val="24"/>
          <w:szCs w:val="24"/>
          <w:rtl/>
        </w:rPr>
        <w:t>ש</w:t>
      </w:r>
      <w:r w:rsidRPr="00C617E7">
        <w:rPr>
          <w:rStyle w:val="a4"/>
          <w:rFonts w:asciiTheme="majorBidi" w:hAnsiTheme="majorBidi" w:cstheme="majorBidi"/>
          <w:color w:val="auto"/>
          <w:sz w:val="24"/>
          <w:szCs w:val="24"/>
          <w:rtl/>
        </w:rPr>
        <w:t>הגיע לסופו. מטרות הציונות המדינית</w:t>
      </w:r>
      <w:r w:rsidR="0053273D" w:rsidRPr="00C617E7">
        <w:rPr>
          <w:rStyle w:val="a4"/>
          <w:rFonts w:asciiTheme="majorBidi" w:hAnsiTheme="majorBidi" w:cstheme="majorBidi"/>
          <w:color w:val="auto"/>
          <w:sz w:val="24"/>
          <w:szCs w:val="24"/>
          <w:rtl/>
        </w:rPr>
        <w:t xml:space="preserve"> </w:t>
      </w:r>
      <w:proofErr w:type="spellStart"/>
      <w:r w:rsidR="00B43863" w:rsidRPr="00C617E7">
        <w:rPr>
          <w:rStyle w:val="a4"/>
          <w:rFonts w:asciiTheme="majorBidi" w:hAnsiTheme="majorBidi" w:cstheme="majorBidi"/>
          <w:color w:val="auto"/>
          <w:sz w:val="24"/>
          <w:szCs w:val="24"/>
          <w:rtl/>
        </w:rPr>
        <w:t>מבית־מדרשו</w:t>
      </w:r>
      <w:proofErr w:type="spellEnd"/>
      <w:r w:rsidR="00B43863"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 xml:space="preserve">של הרצל, נורמליזציה </w:t>
      </w:r>
      <w:r w:rsidRPr="00C617E7">
        <w:rPr>
          <w:rStyle w:val="a4"/>
          <w:rFonts w:asciiTheme="majorBidi" w:hAnsiTheme="majorBidi" w:cstheme="majorBidi"/>
          <w:color w:val="auto"/>
          <w:sz w:val="24"/>
          <w:szCs w:val="24"/>
          <w:rtl/>
        </w:rPr>
        <w:t>וביטחון לעם היהודי,</w:t>
      </w:r>
      <w:r w:rsidR="0053273D" w:rsidRPr="00C617E7">
        <w:rPr>
          <w:rStyle w:val="a4"/>
          <w:rFonts w:asciiTheme="majorBidi" w:hAnsiTheme="majorBidi" w:cstheme="majorBidi"/>
          <w:color w:val="auto"/>
          <w:sz w:val="24"/>
          <w:szCs w:val="24"/>
          <w:rtl/>
        </w:rPr>
        <w:t xml:space="preserve"> </w:t>
      </w:r>
      <w:r w:rsidR="00472028" w:rsidRPr="00C617E7">
        <w:rPr>
          <w:rStyle w:val="a4"/>
          <w:rFonts w:asciiTheme="majorBidi" w:hAnsiTheme="majorBidi" w:cstheme="majorBidi"/>
          <w:color w:val="auto"/>
          <w:sz w:val="24"/>
          <w:szCs w:val="24"/>
          <w:rtl/>
        </w:rPr>
        <w:t xml:space="preserve">למעשה </w:t>
      </w:r>
      <w:r w:rsidR="0053273D" w:rsidRPr="00C617E7">
        <w:rPr>
          <w:rStyle w:val="a4"/>
          <w:rFonts w:asciiTheme="majorBidi" w:hAnsiTheme="majorBidi" w:cstheme="majorBidi"/>
          <w:color w:val="auto"/>
          <w:sz w:val="24"/>
          <w:szCs w:val="24"/>
          <w:rtl/>
        </w:rPr>
        <w:t>כבר הושגו</w:t>
      </w:r>
      <w:r w:rsidR="00472028" w:rsidRPr="00C617E7">
        <w:rPr>
          <w:rStyle w:val="a4"/>
          <w:rFonts w:asciiTheme="majorBidi" w:hAnsiTheme="majorBidi" w:cstheme="majorBidi"/>
          <w:color w:val="auto"/>
          <w:sz w:val="24"/>
          <w:szCs w:val="24"/>
          <w:rtl/>
        </w:rPr>
        <w:t xml:space="preserve"> (עם כל המחירים </w:t>
      </w:r>
      <w:r w:rsidR="00B47DF0" w:rsidRPr="00C617E7">
        <w:rPr>
          <w:rStyle w:val="a4"/>
          <w:rFonts w:asciiTheme="majorBidi" w:hAnsiTheme="majorBidi" w:cstheme="majorBidi"/>
          <w:color w:val="auto"/>
          <w:sz w:val="24"/>
          <w:szCs w:val="24"/>
          <w:rtl/>
        </w:rPr>
        <w:t>וה</w:t>
      </w:r>
      <w:r w:rsidR="00F20B8A" w:rsidRPr="00C617E7">
        <w:rPr>
          <w:rStyle w:val="a4"/>
          <w:rFonts w:asciiTheme="majorBidi" w:hAnsiTheme="majorBidi" w:cstheme="majorBidi"/>
          <w:color w:val="auto"/>
          <w:sz w:val="24"/>
          <w:szCs w:val="24"/>
          <w:rtl/>
        </w:rPr>
        <w:t xml:space="preserve">כאב </w:t>
      </w:r>
      <w:r w:rsidR="00B47DF0" w:rsidRPr="00C617E7">
        <w:rPr>
          <w:rStyle w:val="a4"/>
          <w:rFonts w:asciiTheme="majorBidi" w:hAnsiTheme="majorBidi" w:cstheme="majorBidi"/>
          <w:color w:val="auto"/>
          <w:sz w:val="24"/>
          <w:szCs w:val="24"/>
          <w:rtl/>
        </w:rPr>
        <w:t>שגבו מאיתנו</w:t>
      </w:r>
      <w:r w:rsidR="00472028" w:rsidRPr="00C617E7">
        <w:rPr>
          <w:rStyle w:val="a4"/>
          <w:rFonts w:asciiTheme="majorBidi" w:hAnsiTheme="majorBidi" w:cstheme="majorBidi"/>
          <w:color w:val="auto"/>
          <w:sz w:val="24"/>
          <w:szCs w:val="24"/>
          <w:rtl/>
        </w:rPr>
        <w:t xml:space="preserve"> מלחמות ישראל עד ימינו, </w:t>
      </w:r>
      <w:r w:rsidR="000520EB" w:rsidRPr="00C617E7">
        <w:rPr>
          <w:rStyle w:val="a4"/>
          <w:rFonts w:asciiTheme="majorBidi" w:hAnsiTheme="majorBidi" w:cstheme="majorBidi"/>
          <w:color w:val="auto"/>
          <w:sz w:val="24"/>
          <w:szCs w:val="24"/>
          <w:rtl/>
        </w:rPr>
        <w:t xml:space="preserve">אין </w:t>
      </w:r>
      <w:r w:rsidR="00E370D3" w:rsidRPr="00C617E7">
        <w:rPr>
          <w:rStyle w:val="a4"/>
          <w:rFonts w:asciiTheme="majorBidi" w:hAnsiTheme="majorBidi" w:cstheme="majorBidi"/>
          <w:color w:val="auto"/>
          <w:sz w:val="24"/>
          <w:szCs w:val="24"/>
          <w:rtl/>
        </w:rPr>
        <w:t>בהן משום</w:t>
      </w:r>
      <w:r w:rsidR="000520EB" w:rsidRPr="00C617E7">
        <w:rPr>
          <w:rStyle w:val="a4"/>
          <w:rFonts w:asciiTheme="majorBidi" w:hAnsiTheme="majorBidi" w:cstheme="majorBidi"/>
          <w:color w:val="auto"/>
          <w:sz w:val="24"/>
          <w:szCs w:val="24"/>
          <w:rtl/>
        </w:rPr>
        <w:t xml:space="preserve"> איום קיומי על המדינה היהודית)</w:t>
      </w:r>
      <w:r w:rsidR="00F20B8A" w:rsidRPr="00C617E7">
        <w:rPr>
          <w:rStyle w:val="a4"/>
          <w:rFonts w:asciiTheme="majorBidi" w:hAnsiTheme="majorBidi" w:cstheme="majorBidi"/>
          <w:color w:val="auto"/>
          <w:sz w:val="24"/>
          <w:szCs w:val="24"/>
          <w:rtl/>
        </w:rPr>
        <w:t xml:space="preserve">. </w:t>
      </w:r>
      <w:r w:rsidR="00E370D3" w:rsidRPr="00C617E7">
        <w:rPr>
          <w:rStyle w:val="a4"/>
          <w:rFonts w:asciiTheme="majorBidi" w:hAnsiTheme="majorBidi" w:cstheme="majorBidi"/>
          <w:color w:val="auto"/>
          <w:sz w:val="24"/>
          <w:szCs w:val="24"/>
          <w:rtl/>
        </w:rPr>
        <w:t xml:space="preserve">אמנם כן, </w:t>
      </w:r>
      <w:r w:rsidR="0053273D" w:rsidRPr="00C617E7">
        <w:rPr>
          <w:rStyle w:val="a4"/>
          <w:rFonts w:asciiTheme="majorBidi" w:hAnsiTheme="majorBidi" w:cstheme="majorBidi"/>
          <w:color w:val="auto"/>
          <w:sz w:val="24"/>
          <w:szCs w:val="24"/>
          <w:rtl/>
        </w:rPr>
        <w:t xml:space="preserve">מטרות אלו ממשיכות </w:t>
      </w:r>
      <w:r w:rsidR="00E370D3" w:rsidRPr="00C617E7">
        <w:rPr>
          <w:rStyle w:val="a4"/>
          <w:rFonts w:asciiTheme="majorBidi" w:hAnsiTheme="majorBidi" w:cstheme="majorBidi"/>
          <w:color w:val="auto"/>
          <w:sz w:val="24"/>
          <w:szCs w:val="24"/>
          <w:rtl/>
        </w:rPr>
        <w:t>להיות</w:t>
      </w:r>
      <w:r w:rsidR="0053273D" w:rsidRPr="00C617E7">
        <w:rPr>
          <w:rStyle w:val="a4"/>
          <w:rFonts w:asciiTheme="majorBidi" w:hAnsiTheme="majorBidi" w:cstheme="majorBidi"/>
          <w:color w:val="auto"/>
          <w:sz w:val="24"/>
          <w:szCs w:val="24"/>
          <w:rtl/>
        </w:rPr>
        <w:t xml:space="preserve"> משימות שגרתיות </w:t>
      </w:r>
      <w:r w:rsidR="00F20B8A" w:rsidRPr="00C617E7">
        <w:rPr>
          <w:rStyle w:val="a4"/>
          <w:rFonts w:asciiTheme="majorBidi" w:hAnsiTheme="majorBidi" w:cstheme="majorBidi"/>
          <w:color w:val="auto"/>
          <w:sz w:val="24"/>
          <w:szCs w:val="24"/>
          <w:rtl/>
        </w:rPr>
        <w:t>ב</w:t>
      </w:r>
      <w:r w:rsidR="0012299B" w:rsidRPr="00C617E7">
        <w:rPr>
          <w:rStyle w:val="a4"/>
          <w:rFonts w:asciiTheme="majorBidi" w:hAnsiTheme="majorBidi" w:cstheme="majorBidi"/>
          <w:color w:val="auto"/>
          <w:sz w:val="24"/>
          <w:szCs w:val="24"/>
          <w:rtl/>
        </w:rPr>
        <w:t xml:space="preserve">חיי </w:t>
      </w:r>
      <w:proofErr w:type="spellStart"/>
      <w:r w:rsidR="0012299B" w:rsidRPr="00C617E7">
        <w:rPr>
          <w:rStyle w:val="a4"/>
          <w:rFonts w:asciiTheme="majorBidi" w:hAnsiTheme="majorBidi" w:cstheme="majorBidi"/>
          <w:color w:val="auto"/>
          <w:sz w:val="24"/>
          <w:szCs w:val="24"/>
          <w:rtl/>
        </w:rPr>
        <w:t>היו</w:t>
      </w:r>
      <w:r w:rsidR="00E370D3" w:rsidRPr="00C617E7">
        <w:rPr>
          <w:rStyle w:val="a4"/>
          <w:rFonts w:asciiTheme="majorBidi" w:hAnsiTheme="majorBidi" w:cstheme="majorBidi"/>
          <w:color w:val="auto"/>
          <w:sz w:val="24"/>
          <w:szCs w:val="24"/>
          <w:rtl/>
        </w:rPr>
        <w:t>ם־</w:t>
      </w:r>
      <w:r w:rsidR="0012299B" w:rsidRPr="00C617E7">
        <w:rPr>
          <w:rStyle w:val="a4"/>
          <w:rFonts w:asciiTheme="majorBidi" w:hAnsiTheme="majorBidi" w:cstheme="majorBidi"/>
          <w:color w:val="auto"/>
          <w:sz w:val="24"/>
          <w:szCs w:val="24"/>
          <w:rtl/>
        </w:rPr>
        <w:t>יום</w:t>
      </w:r>
      <w:proofErr w:type="spellEnd"/>
      <w:r w:rsidR="0012299B" w:rsidRPr="00C617E7">
        <w:rPr>
          <w:rStyle w:val="a4"/>
          <w:rFonts w:asciiTheme="majorBidi" w:hAnsiTheme="majorBidi" w:cstheme="majorBidi"/>
          <w:color w:val="auto"/>
          <w:sz w:val="24"/>
          <w:szCs w:val="24"/>
          <w:rtl/>
        </w:rPr>
        <w:t xml:space="preserve"> של המדינה</w:t>
      </w:r>
      <w:r w:rsidR="00E370D3" w:rsidRPr="00C617E7">
        <w:rPr>
          <w:rStyle w:val="a4"/>
          <w:rFonts w:asciiTheme="majorBidi" w:hAnsiTheme="majorBidi" w:cstheme="majorBidi"/>
          <w:color w:val="auto"/>
          <w:sz w:val="24"/>
          <w:szCs w:val="24"/>
          <w:rtl/>
        </w:rPr>
        <w:t>,</w:t>
      </w:r>
      <w:r w:rsidR="00F20B8A"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 xml:space="preserve">אך </w:t>
      </w:r>
      <w:r w:rsidR="00E370D3" w:rsidRPr="00C617E7">
        <w:rPr>
          <w:rStyle w:val="a4"/>
          <w:rFonts w:asciiTheme="majorBidi" w:hAnsiTheme="majorBidi" w:cstheme="majorBidi"/>
          <w:color w:val="auto"/>
          <w:sz w:val="24"/>
          <w:szCs w:val="24"/>
          <w:rtl/>
        </w:rPr>
        <w:t>אין הן</w:t>
      </w:r>
      <w:r w:rsidR="0053273D" w:rsidRPr="00C617E7">
        <w:rPr>
          <w:rStyle w:val="a4"/>
          <w:rFonts w:asciiTheme="majorBidi" w:hAnsiTheme="majorBidi" w:cstheme="majorBidi"/>
          <w:color w:val="auto"/>
          <w:sz w:val="24"/>
          <w:szCs w:val="24"/>
          <w:rtl/>
        </w:rPr>
        <w:t xml:space="preserve"> מעוררות התלהבות</w:t>
      </w:r>
      <w:r w:rsidR="0012299B" w:rsidRPr="00C617E7">
        <w:rPr>
          <w:rStyle w:val="a4"/>
          <w:rFonts w:asciiTheme="majorBidi" w:hAnsiTheme="majorBidi" w:cstheme="majorBidi"/>
          <w:color w:val="auto"/>
          <w:sz w:val="24"/>
          <w:szCs w:val="24"/>
          <w:rtl/>
        </w:rPr>
        <w:t xml:space="preserve"> או </w:t>
      </w:r>
      <w:proofErr w:type="spellStart"/>
      <w:r w:rsidR="00B81701" w:rsidRPr="00C617E7">
        <w:rPr>
          <w:rStyle w:val="a4"/>
          <w:rFonts w:asciiTheme="majorBidi" w:hAnsiTheme="majorBidi" w:cstheme="majorBidi"/>
          <w:color w:val="auto"/>
          <w:sz w:val="24"/>
          <w:szCs w:val="24"/>
          <w:rtl/>
        </w:rPr>
        <w:t>חזון</w:t>
      </w:r>
      <w:proofErr w:type="spellEnd"/>
      <w:r w:rsidR="00E370D3" w:rsidRPr="00C617E7">
        <w:rPr>
          <w:rStyle w:val="a4"/>
          <w:rFonts w:asciiTheme="majorBidi" w:hAnsiTheme="majorBidi" w:cstheme="majorBidi"/>
          <w:color w:val="auto"/>
          <w:sz w:val="24"/>
          <w:szCs w:val="24"/>
          <w:rtl/>
        </w:rPr>
        <w:t>,</w:t>
      </w:r>
      <w:r w:rsidR="00B81701"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 xml:space="preserve">ולכן אינן יכולות להניע את </w:t>
      </w:r>
      <w:r w:rsidR="00B81701" w:rsidRPr="00C617E7">
        <w:rPr>
          <w:rStyle w:val="a4"/>
          <w:rFonts w:asciiTheme="majorBidi" w:hAnsiTheme="majorBidi" w:cstheme="majorBidi"/>
          <w:color w:val="auto"/>
          <w:sz w:val="24"/>
          <w:szCs w:val="24"/>
          <w:rtl/>
        </w:rPr>
        <w:t xml:space="preserve">המדינה </w:t>
      </w:r>
      <w:r w:rsidR="000E1C61" w:rsidRPr="00C617E7">
        <w:rPr>
          <w:rStyle w:val="a4"/>
          <w:rFonts w:asciiTheme="majorBidi" w:hAnsiTheme="majorBidi" w:cstheme="majorBidi"/>
          <w:color w:val="auto"/>
          <w:sz w:val="24"/>
          <w:szCs w:val="24"/>
          <w:rtl/>
        </w:rPr>
        <w:t xml:space="preserve">לשלב הבא של התפתחותה. </w:t>
      </w:r>
      <w:r w:rsidR="0053273D" w:rsidRPr="00C617E7">
        <w:rPr>
          <w:rStyle w:val="a4"/>
          <w:rFonts w:asciiTheme="majorBidi" w:hAnsiTheme="majorBidi" w:cstheme="majorBidi"/>
          <w:color w:val="auto"/>
          <w:sz w:val="24"/>
          <w:szCs w:val="24"/>
          <w:rtl/>
        </w:rPr>
        <w:t xml:space="preserve">זה סימן </w:t>
      </w:r>
      <w:r w:rsidR="00B43863" w:rsidRPr="00C617E7">
        <w:rPr>
          <w:rStyle w:val="a4"/>
          <w:rFonts w:asciiTheme="majorBidi" w:hAnsiTheme="majorBidi" w:cstheme="majorBidi"/>
          <w:color w:val="auto"/>
          <w:sz w:val="24"/>
          <w:szCs w:val="24"/>
          <w:rtl/>
        </w:rPr>
        <w:t xml:space="preserve">לכך </w:t>
      </w:r>
      <w:r w:rsidR="000E1C61" w:rsidRPr="00C617E7">
        <w:rPr>
          <w:rStyle w:val="a4"/>
          <w:rFonts w:asciiTheme="majorBidi" w:hAnsiTheme="majorBidi" w:cstheme="majorBidi"/>
          <w:color w:val="auto"/>
          <w:sz w:val="24"/>
          <w:szCs w:val="24"/>
          <w:rtl/>
        </w:rPr>
        <w:t>שמשימתו של</w:t>
      </w:r>
      <w:r w:rsidR="0053273D" w:rsidRPr="00C617E7">
        <w:rPr>
          <w:rStyle w:val="a4"/>
          <w:rFonts w:asciiTheme="majorBidi" w:hAnsiTheme="majorBidi" w:cstheme="majorBidi"/>
          <w:color w:val="auto"/>
          <w:sz w:val="24"/>
          <w:szCs w:val="24"/>
          <w:rtl/>
        </w:rPr>
        <w:t xml:space="preserve"> משיח בן יוסף </w:t>
      </w:r>
      <w:r w:rsidR="000E1C61" w:rsidRPr="00C617E7">
        <w:rPr>
          <w:rStyle w:val="a4"/>
          <w:rFonts w:asciiTheme="majorBidi" w:hAnsiTheme="majorBidi" w:cstheme="majorBidi"/>
          <w:color w:val="auto"/>
          <w:sz w:val="24"/>
          <w:szCs w:val="24"/>
          <w:rtl/>
        </w:rPr>
        <w:t>ה</w:t>
      </w:r>
      <w:r w:rsidR="0053273D" w:rsidRPr="00C617E7">
        <w:rPr>
          <w:rStyle w:val="a4"/>
          <w:rFonts w:asciiTheme="majorBidi" w:hAnsiTheme="majorBidi" w:cstheme="majorBidi"/>
          <w:color w:val="auto"/>
          <w:sz w:val="24"/>
          <w:szCs w:val="24"/>
          <w:rtl/>
        </w:rPr>
        <w:t>גיע</w:t>
      </w:r>
      <w:r w:rsidR="000E1C61" w:rsidRPr="00C617E7">
        <w:rPr>
          <w:rStyle w:val="a4"/>
          <w:rFonts w:asciiTheme="majorBidi" w:hAnsiTheme="majorBidi" w:cstheme="majorBidi"/>
          <w:color w:val="auto"/>
          <w:sz w:val="24"/>
          <w:szCs w:val="24"/>
          <w:rtl/>
        </w:rPr>
        <w:t>ה</w:t>
      </w:r>
      <w:r w:rsidR="0053273D" w:rsidRPr="00C617E7">
        <w:rPr>
          <w:rStyle w:val="a4"/>
          <w:rFonts w:asciiTheme="majorBidi" w:hAnsiTheme="majorBidi" w:cstheme="majorBidi"/>
          <w:color w:val="auto"/>
          <w:sz w:val="24"/>
          <w:szCs w:val="24"/>
          <w:rtl/>
        </w:rPr>
        <w:t xml:space="preserve"> אל </w:t>
      </w:r>
      <w:r w:rsidR="00E370D3" w:rsidRPr="00C617E7">
        <w:rPr>
          <w:rStyle w:val="a4"/>
          <w:rFonts w:asciiTheme="majorBidi" w:hAnsiTheme="majorBidi" w:cstheme="majorBidi"/>
          <w:color w:val="auto"/>
          <w:sz w:val="24"/>
          <w:szCs w:val="24"/>
          <w:rtl/>
        </w:rPr>
        <w:t xml:space="preserve">סופה, וקרבו ימיו </w:t>
      </w:r>
      <w:r w:rsidR="00B029E7" w:rsidRPr="00C617E7">
        <w:rPr>
          <w:rStyle w:val="a4"/>
          <w:rFonts w:asciiTheme="majorBidi" w:hAnsiTheme="majorBidi" w:cstheme="majorBidi"/>
          <w:color w:val="auto"/>
          <w:sz w:val="24"/>
          <w:szCs w:val="24"/>
        </w:rPr>
        <w:t>ˮ</w:t>
      </w:r>
      <w:r w:rsidR="00E370D3" w:rsidRPr="00C617E7">
        <w:rPr>
          <w:rStyle w:val="a4"/>
          <w:rFonts w:asciiTheme="majorBidi" w:hAnsiTheme="majorBidi" w:cstheme="majorBidi"/>
          <w:color w:val="auto"/>
          <w:sz w:val="24"/>
          <w:szCs w:val="24"/>
          <w:rtl/>
        </w:rPr>
        <w:t>למות</w:t>
      </w:r>
      <w:r w:rsidR="00CE7C18" w:rsidRPr="00C617E7">
        <w:rPr>
          <w:rFonts w:asciiTheme="majorBidi" w:hAnsiTheme="majorBidi" w:cstheme="majorBidi"/>
          <w:color w:val="auto"/>
          <w:rtl/>
        </w:rPr>
        <w:t>“</w:t>
      </w:r>
      <w:r w:rsidR="00E370D3" w:rsidRPr="00C617E7">
        <w:rPr>
          <w:rStyle w:val="a4"/>
          <w:rFonts w:asciiTheme="majorBidi" w:hAnsiTheme="majorBidi" w:cstheme="majorBidi"/>
          <w:color w:val="auto"/>
          <w:sz w:val="24"/>
          <w:szCs w:val="24"/>
          <w:rtl/>
        </w:rPr>
        <w:t>.</w:t>
      </w:r>
    </w:p>
    <w:p w14:paraId="066868A2" w14:textId="4DDACD7D" w:rsidR="00BB56A9" w:rsidRPr="00C617E7" w:rsidRDefault="0053273D"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מי</w:t>
      </w:r>
      <w:r w:rsidR="00E370D3" w:rsidRPr="00C617E7">
        <w:rPr>
          <w:rStyle w:val="a4"/>
          <w:rFonts w:asciiTheme="majorBidi" w:hAnsiTheme="majorBidi" w:cstheme="majorBidi"/>
          <w:color w:val="auto"/>
          <w:sz w:val="24"/>
          <w:szCs w:val="24"/>
          <w:rtl/>
        </w:rPr>
        <w:t xml:space="preserve"> אפוא</w:t>
      </w:r>
      <w:r w:rsidRPr="00C617E7">
        <w:rPr>
          <w:rStyle w:val="a4"/>
          <w:rFonts w:asciiTheme="majorBidi" w:hAnsiTheme="majorBidi" w:cstheme="majorBidi"/>
          <w:color w:val="auto"/>
          <w:sz w:val="24"/>
          <w:szCs w:val="24"/>
          <w:rtl/>
        </w:rPr>
        <w:t xml:space="preserve"> יכ</w:t>
      </w:r>
      <w:r w:rsidR="00F535E0" w:rsidRPr="00C617E7">
        <w:rPr>
          <w:rStyle w:val="a4"/>
          <w:rFonts w:asciiTheme="majorBidi" w:hAnsiTheme="majorBidi" w:cstheme="majorBidi"/>
          <w:color w:val="auto"/>
          <w:sz w:val="24"/>
          <w:szCs w:val="24"/>
          <w:rtl/>
        </w:rPr>
        <w:t>ו</w:t>
      </w:r>
      <w:r w:rsidRPr="00C617E7">
        <w:rPr>
          <w:rStyle w:val="a4"/>
          <w:rFonts w:asciiTheme="majorBidi" w:hAnsiTheme="majorBidi" w:cstheme="majorBidi"/>
          <w:color w:val="auto"/>
          <w:sz w:val="24"/>
          <w:szCs w:val="24"/>
          <w:rtl/>
        </w:rPr>
        <w:t>ל ל</w:t>
      </w:r>
      <w:r w:rsidR="00F77319" w:rsidRPr="00C617E7">
        <w:rPr>
          <w:rStyle w:val="a4"/>
          <w:rFonts w:asciiTheme="majorBidi" w:hAnsiTheme="majorBidi" w:cstheme="majorBidi"/>
          <w:color w:val="auto"/>
          <w:sz w:val="24"/>
          <w:szCs w:val="24"/>
          <w:rtl/>
        </w:rPr>
        <w:t>רשת</w:t>
      </w:r>
      <w:r w:rsidRPr="00C617E7">
        <w:rPr>
          <w:rStyle w:val="a4"/>
          <w:rFonts w:asciiTheme="majorBidi" w:hAnsiTheme="majorBidi" w:cstheme="majorBidi"/>
          <w:color w:val="auto"/>
          <w:sz w:val="24"/>
          <w:szCs w:val="24"/>
          <w:rtl/>
        </w:rPr>
        <w:t xml:space="preserve"> אותו?</w:t>
      </w:r>
    </w:p>
    <w:p w14:paraId="1EDF5FA2" w14:textId="652BCEF7" w:rsidR="002E1C3A" w:rsidRPr="00C617E7" w:rsidRDefault="00F535E0"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בתהליך משיחי </w:t>
      </w:r>
      <w:proofErr w:type="spellStart"/>
      <w:r w:rsidR="00E370D3" w:rsidRPr="00C617E7">
        <w:rPr>
          <w:rStyle w:val="a4"/>
          <w:rFonts w:asciiTheme="majorBidi" w:hAnsiTheme="majorBidi" w:cstheme="majorBidi"/>
          <w:color w:val="auto"/>
          <w:sz w:val="24"/>
          <w:szCs w:val="24"/>
          <w:rtl/>
        </w:rPr>
        <w:t>דו־שלבי</w:t>
      </w:r>
      <w:proofErr w:type="spellEnd"/>
      <w:r w:rsidRPr="00C617E7">
        <w:rPr>
          <w:rStyle w:val="a4"/>
          <w:rFonts w:asciiTheme="majorBidi" w:hAnsiTheme="majorBidi" w:cstheme="majorBidi"/>
          <w:color w:val="auto"/>
          <w:sz w:val="24"/>
          <w:szCs w:val="24"/>
          <w:rtl/>
        </w:rPr>
        <w:t xml:space="preserve"> התשובה היא</w:t>
      </w:r>
      <w:r w:rsidR="00E370D3"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משיח בן דוד</w:t>
      </w:r>
      <w:r w:rsidR="00EC1B6B" w:rsidRPr="00C617E7">
        <w:rPr>
          <w:rStyle w:val="a4"/>
          <w:rFonts w:asciiTheme="majorBidi" w:hAnsiTheme="majorBidi" w:cstheme="majorBidi"/>
          <w:color w:val="auto"/>
          <w:sz w:val="24"/>
          <w:szCs w:val="24"/>
          <w:rtl/>
        </w:rPr>
        <w:t xml:space="preserve">. </w:t>
      </w:r>
      <w:r w:rsidR="00E370D3" w:rsidRPr="00C617E7">
        <w:rPr>
          <w:rStyle w:val="a4"/>
          <w:rFonts w:asciiTheme="majorBidi" w:hAnsiTheme="majorBidi" w:cstheme="majorBidi"/>
          <w:color w:val="auto"/>
          <w:sz w:val="24"/>
          <w:szCs w:val="24"/>
          <w:rtl/>
        </w:rPr>
        <w:t xml:space="preserve">דא עקא, </w:t>
      </w:r>
      <w:r w:rsidR="00B43863" w:rsidRPr="00C617E7">
        <w:rPr>
          <w:rStyle w:val="a4"/>
          <w:rFonts w:asciiTheme="majorBidi" w:hAnsiTheme="majorBidi" w:cstheme="majorBidi"/>
          <w:color w:val="auto"/>
          <w:sz w:val="24"/>
          <w:szCs w:val="24"/>
          <w:rtl/>
        </w:rPr>
        <w:t>במדינת ישראל כיום אין תנועה חברתית שאפשר לזהותה עם משיח בן דוד באופן שבו זיהה הרב</w:t>
      </w:r>
      <w:r w:rsidR="00E3490E" w:rsidRPr="00C617E7">
        <w:rPr>
          <w:rStyle w:val="a4"/>
          <w:rFonts w:asciiTheme="majorBidi" w:hAnsiTheme="majorBidi" w:cstheme="majorBidi"/>
          <w:color w:val="auto"/>
          <w:sz w:val="24"/>
          <w:szCs w:val="24"/>
          <w:rtl/>
        </w:rPr>
        <w:t xml:space="preserve"> </w:t>
      </w:r>
      <w:r w:rsidR="00B43863" w:rsidRPr="00C617E7">
        <w:rPr>
          <w:rStyle w:val="a4"/>
          <w:rFonts w:asciiTheme="majorBidi" w:hAnsiTheme="majorBidi" w:cstheme="majorBidi"/>
          <w:color w:val="auto"/>
          <w:sz w:val="24"/>
          <w:szCs w:val="24"/>
          <w:rtl/>
        </w:rPr>
        <w:t xml:space="preserve">את הציונות </w:t>
      </w:r>
      <w:proofErr w:type="spellStart"/>
      <w:r w:rsidR="00B43863" w:rsidRPr="00C617E7">
        <w:rPr>
          <w:rStyle w:val="a4"/>
          <w:rFonts w:asciiTheme="majorBidi" w:hAnsiTheme="majorBidi" w:cstheme="majorBidi"/>
          <w:color w:val="auto"/>
          <w:sz w:val="24"/>
          <w:szCs w:val="24"/>
          <w:rtl/>
        </w:rPr>
        <w:t>ההרצליאנית</w:t>
      </w:r>
      <w:proofErr w:type="spellEnd"/>
      <w:r w:rsidR="00B43863" w:rsidRPr="00C617E7">
        <w:rPr>
          <w:rStyle w:val="a4"/>
          <w:rFonts w:asciiTheme="majorBidi" w:hAnsiTheme="majorBidi" w:cstheme="majorBidi"/>
          <w:color w:val="auto"/>
          <w:sz w:val="24"/>
          <w:szCs w:val="24"/>
          <w:rtl/>
        </w:rPr>
        <w:t xml:space="preserve"> עם משיח בן יוסף.</w:t>
      </w:r>
    </w:p>
    <w:p w14:paraId="7464CDEE" w14:textId="51769827" w:rsidR="0053273D" w:rsidRPr="00C617E7" w:rsidRDefault="00B43863"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אם כן, </w:t>
      </w:r>
      <w:r w:rsidR="00663FC5" w:rsidRPr="00C617E7">
        <w:rPr>
          <w:rStyle w:val="a4"/>
          <w:rFonts w:asciiTheme="majorBidi" w:hAnsiTheme="majorBidi" w:cstheme="majorBidi"/>
          <w:color w:val="auto"/>
          <w:sz w:val="24"/>
          <w:szCs w:val="24"/>
          <w:rtl/>
        </w:rPr>
        <w:t xml:space="preserve">כיצד </w:t>
      </w:r>
      <w:r w:rsidR="002E1C3A" w:rsidRPr="00C617E7">
        <w:rPr>
          <w:rStyle w:val="a4"/>
          <w:rFonts w:asciiTheme="majorBidi" w:hAnsiTheme="majorBidi" w:cstheme="majorBidi"/>
          <w:color w:val="auto"/>
          <w:sz w:val="24"/>
          <w:szCs w:val="24"/>
          <w:rtl/>
        </w:rPr>
        <w:t xml:space="preserve">עלינו להגדיר את התקופה </w:t>
      </w:r>
      <w:r w:rsidR="00963932" w:rsidRPr="00C617E7">
        <w:rPr>
          <w:rStyle w:val="a4"/>
          <w:rFonts w:asciiTheme="majorBidi" w:hAnsiTheme="majorBidi" w:cstheme="majorBidi"/>
          <w:color w:val="auto"/>
          <w:sz w:val="24"/>
          <w:szCs w:val="24"/>
          <w:rtl/>
        </w:rPr>
        <w:t xml:space="preserve">הנוכחית, </w:t>
      </w:r>
      <w:r w:rsidR="0041678C" w:rsidRPr="00C617E7">
        <w:rPr>
          <w:rStyle w:val="a4"/>
          <w:rFonts w:asciiTheme="majorBidi" w:hAnsiTheme="majorBidi" w:cstheme="majorBidi"/>
          <w:color w:val="auto"/>
          <w:sz w:val="24"/>
          <w:szCs w:val="24"/>
          <w:rtl/>
        </w:rPr>
        <w:t>שבה קצו של</w:t>
      </w:r>
      <w:r w:rsidR="004B3C61" w:rsidRPr="00C617E7">
        <w:rPr>
          <w:rStyle w:val="a4"/>
          <w:rFonts w:asciiTheme="majorBidi" w:hAnsiTheme="majorBidi" w:cstheme="majorBidi"/>
          <w:color w:val="auto"/>
          <w:sz w:val="24"/>
          <w:szCs w:val="24"/>
          <w:rtl/>
        </w:rPr>
        <w:t xml:space="preserve"> משיח בן יוסף</w:t>
      </w:r>
      <w:r w:rsidR="0041678C" w:rsidRPr="00C617E7">
        <w:rPr>
          <w:rStyle w:val="a4"/>
          <w:rFonts w:asciiTheme="majorBidi" w:hAnsiTheme="majorBidi" w:cstheme="majorBidi"/>
          <w:color w:val="auto"/>
          <w:sz w:val="24"/>
          <w:szCs w:val="24"/>
          <w:rtl/>
        </w:rPr>
        <w:t xml:space="preserve"> קרב</w:t>
      </w:r>
      <w:r w:rsidR="004B3C61" w:rsidRPr="00C617E7">
        <w:rPr>
          <w:rStyle w:val="a4"/>
          <w:rFonts w:asciiTheme="majorBidi" w:hAnsiTheme="majorBidi" w:cstheme="majorBidi"/>
          <w:color w:val="auto"/>
          <w:sz w:val="24"/>
          <w:szCs w:val="24"/>
          <w:rtl/>
        </w:rPr>
        <w:t xml:space="preserve">, </w:t>
      </w:r>
      <w:r w:rsidR="0041678C" w:rsidRPr="00C617E7">
        <w:rPr>
          <w:rStyle w:val="a4"/>
          <w:rFonts w:asciiTheme="majorBidi" w:hAnsiTheme="majorBidi" w:cstheme="majorBidi"/>
          <w:color w:val="auto"/>
          <w:sz w:val="24"/>
          <w:szCs w:val="24"/>
          <w:rtl/>
        </w:rPr>
        <w:t>אך טרם ראינו</w:t>
      </w:r>
      <w:r w:rsidR="00663FC5"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 xml:space="preserve">סימנים </w:t>
      </w:r>
      <w:r w:rsidR="00963932" w:rsidRPr="00C617E7">
        <w:rPr>
          <w:rStyle w:val="a4"/>
          <w:rFonts w:asciiTheme="majorBidi" w:hAnsiTheme="majorBidi" w:cstheme="majorBidi"/>
          <w:color w:val="auto"/>
          <w:sz w:val="24"/>
          <w:szCs w:val="24"/>
          <w:rtl/>
        </w:rPr>
        <w:t>ה</w:t>
      </w:r>
      <w:r w:rsidR="0053273D" w:rsidRPr="00C617E7">
        <w:rPr>
          <w:rStyle w:val="a4"/>
          <w:rFonts w:asciiTheme="majorBidi" w:hAnsiTheme="majorBidi" w:cstheme="majorBidi"/>
          <w:color w:val="auto"/>
          <w:sz w:val="24"/>
          <w:szCs w:val="24"/>
          <w:rtl/>
        </w:rPr>
        <w:t xml:space="preserve">מבשרים את </w:t>
      </w:r>
      <w:r w:rsidR="00963932" w:rsidRPr="00C617E7">
        <w:rPr>
          <w:rStyle w:val="a4"/>
          <w:rFonts w:asciiTheme="majorBidi" w:hAnsiTheme="majorBidi" w:cstheme="majorBidi"/>
          <w:color w:val="auto"/>
          <w:sz w:val="24"/>
          <w:szCs w:val="24"/>
          <w:rtl/>
        </w:rPr>
        <w:t>בוא</w:t>
      </w:r>
      <w:r w:rsidRPr="00C617E7">
        <w:rPr>
          <w:rStyle w:val="a4"/>
          <w:rFonts w:asciiTheme="majorBidi" w:hAnsiTheme="majorBidi" w:cstheme="majorBidi"/>
          <w:color w:val="auto"/>
          <w:sz w:val="24"/>
          <w:szCs w:val="24"/>
          <w:rtl/>
        </w:rPr>
        <w:t>ו של</w:t>
      </w:r>
      <w:r w:rsidR="0053273D" w:rsidRPr="00C617E7">
        <w:rPr>
          <w:rStyle w:val="a4"/>
          <w:rFonts w:asciiTheme="majorBidi" w:hAnsiTheme="majorBidi" w:cstheme="majorBidi"/>
          <w:color w:val="auto"/>
          <w:sz w:val="24"/>
          <w:szCs w:val="24"/>
          <w:rtl/>
        </w:rPr>
        <w:t xml:space="preserve"> משיח בן דוד? </w:t>
      </w:r>
      <w:r w:rsidRPr="00C617E7">
        <w:rPr>
          <w:rStyle w:val="a4"/>
          <w:rFonts w:asciiTheme="majorBidi" w:hAnsiTheme="majorBidi" w:cstheme="majorBidi"/>
          <w:color w:val="auto"/>
          <w:sz w:val="24"/>
          <w:szCs w:val="24"/>
          <w:rtl/>
        </w:rPr>
        <w:t>לשון אחר</w:t>
      </w:r>
      <w:r w:rsidR="0053273D" w:rsidRPr="00C617E7">
        <w:rPr>
          <w:rStyle w:val="a4"/>
          <w:rFonts w:asciiTheme="majorBidi" w:hAnsiTheme="majorBidi" w:cstheme="majorBidi"/>
          <w:color w:val="auto"/>
          <w:sz w:val="24"/>
          <w:szCs w:val="24"/>
          <w:rtl/>
        </w:rPr>
        <w:t xml:space="preserve">: </w:t>
      </w:r>
      <w:r w:rsidR="004B3C61" w:rsidRPr="00C617E7">
        <w:rPr>
          <w:rStyle w:val="a4"/>
          <w:rFonts w:asciiTheme="majorBidi" w:hAnsiTheme="majorBidi" w:cstheme="majorBidi"/>
          <w:color w:val="auto"/>
          <w:sz w:val="24"/>
          <w:szCs w:val="24"/>
          <w:rtl/>
        </w:rPr>
        <w:t>מהו מקומנו כעת על ציר הזמן</w:t>
      </w:r>
      <w:r w:rsidR="0053273D" w:rsidRPr="00C617E7">
        <w:rPr>
          <w:rStyle w:val="a4"/>
          <w:rFonts w:asciiTheme="majorBidi" w:hAnsiTheme="majorBidi" w:cstheme="majorBidi"/>
          <w:color w:val="auto"/>
          <w:sz w:val="24"/>
          <w:szCs w:val="24"/>
          <w:rtl/>
        </w:rPr>
        <w:t xml:space="preserve"> המשיחי?</w:t>
      </w:r>
    </w:p>
    <w:p w14:paraId="5A3D2649" w14:textId="7F8739C4" w:rsidR="0053273D" w:rsidRPr="00C617E7" w:rsidRDefault="00E55A16"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השאלה</w:t>
      </w:r>
      <w:r w:rsidR="00BB3C2D" w:rsidRPr="00C617E7">
        <w:rPr>
          <w:rStyle w:val="a4"/>
          <w:rFonts w:asciiTheme="majorBidi" w:hAnsiTheme="majorBidi" w:cstheme="majorBidi"/>
          <w:color w:val="auto"/>
          <w:sz w:val="24"/>
          <w:szCs w:val="24"/>
          <w:rtl/>
        </w:rPr>
        <w:t xml:space="preserve"> הזאת </w:t>
      </w:r>
      <w:r w:rsidRPr="00C617E7">
        <w:rPr>
          <w:rStyle w:val="a4"/>
          <w:rFonts w:asciiTheme="majorBidi" w:hAnsiTheme="majorBidi" w:cstheme="majorBidi"/>
          <w:color w:val="auto"/>
          <w:sz w:val="24"/>
          <w:szCs w:val="24"/>
          <w:rtl/>
        </w:rPr>
        <w:t xml:space="preserve">אינה </w:t>
      </w:r>
      <w:r w:rsidR="004638EC" w:rsidRPr="00C617E7">
        <w:rPr>
          <w:rStyle w:val="a4"/>
          <w:rFonts w:asciiTheme="majorBidi" w:hAnsiTheme="majorBidi" w:cstheme="majorBidi"/>
          <w:color w:val="auto"/>
          <w:sz w:val="24"/>
          <w:szCs w:val="24"/>
          <w:rtl/>
        </w:rPr>
        <w:t>תיאור</w:t>
      </w:r>
      <w:r w:rsidR="009E266E" w:rsidRPr="00C617E7">
        <w:rPr>
          <w:rStyle w:val="a4"/>
          <w:rFonts w:asciiTheme="majorBidi" w:hAnsiTheme="majorBidi" w:cstheme="majorBidi"/>
          <w:color w:val="auto"/>
          <w:sz w:val="24"/>
          <w:szCs w:val="24"/>
          <w:rtl/>
        </w:rPr>
        <w:t>ט</w:t>
      </w:r>
      <w:r w:rsidRPr="00C617E7">
        <w:rPr>
          <w:rStyle w:val="a4"/>
          <w:rFonts w:asciiTheme="majorBidi" w:hAnsiTheme="majorBidi" w:cstheme="majorBidi"/>
          <w:color w:val="auto"/>
          <w:sz w:val="24"/>
          <w:szCs w:val="24"/>
          <w:rtl/>
        </w:rPr>
        <w:t>ית או מופשטת בלבד</w:t>
      </w:r>
      <w:r w:rsidR="0053273D" w:rsidRPr="00C617E7">
        <w:rPr>
          <w:rStyle w:val="a4"/>
          <w:rFonts w:asciiTheme="majorBidi" w:hAnsiTheme="majorBidi" w:cstheme="majorBidi"/>
          <w:color w:val="auto"/>
          <w:sz w:val="24"/>
          <w:szCs w:val="24"/>
          <w:rtl/>
        </w:rPr>
        <w:t xml:space="preserve">. </w:t>
      </w:r>
      <w:r w:rsidR="007040D7" w:rsidRPr="00C617E7">
        <w:rPr>
          <w:rStyle w:val="a4"/>
          <w:rFonts w:asciiTheme="majorBidi" w:hAnsiTheme="majorBidi" w:cstheme="majorBidi"/>
          <w:color w:val="auto"/>
          <w:sz w:val="24"/>
          <w:szCs w:val="24"/>
          <w:rtl/>
        </w:rPr>
        <w:t xml:space="preserve">הבנת </w:t>
      </w:r>
      <w:r w:rsidRPr="00C617E7">
        <w:rPr>
          <w:rStyle w:val="a4"/>
          <w:rFonts w:asciiTheme="majorBidi" w:hAnsiTheme="majorBidi" w:cstheme="majorBidi"/>
          <w:color w:val="auto"/>
          <w:sz w:val="24"/>
          <w:szCs w:val="24"/>
          <w:rtl/>
        </w:rPr>
        <w:t>הנתיב שבו צועדת</w:t>
      </w:r>
      <w:r w:rsidR="0053273D" w:rsidRPr="00C617E7">
        <w:rPr>
          <w:rStyle w:val="a4"/>
          <w:rFonts w:asciiTheme="majorBidi" w:hAnsiTheme="majorBidi" w:cstheme="majorBidi"/>
          <w:color w:val="auto"/>
          <w:sz w:val="24"/>
          <w:szCs w:val="24"/>
          <w:rtl/>
        </w:rPr>
        <w:t xml:space="preserve"> המדינה </w:t>
      </w:r>
      <w:r w:rsidR="00DD0E95" w:rsidRPr="00C617E7">
        <w:rPr>
          <w:rStyle w:val="a4"/>
          <w:rFonts w:asciiTheme="majorBidi" w:hAnsiTheme="majorBidi" w:cstheme="majorBidi"/>
          <w:color w:val="auto"/>
          <w:sz w:val="24"/>
          <w:szCs w:val="24"/>
          <w:rtl/>
        </w:rPr>
        <w:t>ותפק</w:t>
      </w:r>
      <w:r w:rsidR="00E63200" w:rsidRPr="00C617E7">
        <w:rPr>
          <w:rStyle w:val="a4"/>
          <w:rFonts w:asciiTheme="majorBidi" w:hAnsiTheme="majorBidi" w:cstheme="majorBidi"/>
          <w:color w:val="auto"/>
          <w:sz w:val="24"/>
          <w:szCs w:val="24"/>
          <w:rtl/>
        </w:rPr>
        <w:t>יד</w:t>
      </w:r>
      <w:r w:rsidR="00DD0E95" w:rsidRPr="00C617E7">
        <w:rPr>
          <w:rStyle w:val="a4"/>
          <w:rFonts w:asciiTheme="majorBidi" w:hAnsiTheme="majorBidi" w:cstheme="majorBidi"/>
          <w:color w:val="auto"/>
          <w:sz w:val="24"/>
          <w:szCs w:val="24"/>
          <w:rtl/>
        </w:rPr>
        <w:t xml:space="preserve">נו בתהליך הזה </w:t>
      </w:r>
      <w:r w:rsidR="007040D7" w:rsidRPr="00C617E7">
        <w:rPr>
          <w:rStyle w:val="a4"/>
          <w:rFonts w:asciiTheme="majorBidi" w:hAnsiTheme="majorBidi" w:cstheme="majorBidi"/>
          <w:color w:val="auto"/>
          <w:sz w:val="24"/>
          <w:szCs w:val="24"/>
          <w:rtl/>
        </w:rPr>
        <w:t>תשפיע</w:t>
      </w:r>
      <w:r w:rsidR="0053273D" w:rsidRPr="00C617E7">
        <w:rPr>
          <w:rStyle w:val="a4"/>
          <w:rFonts w:asciiTheme="majorBidi" w:hAnsiTheme="majorBidi" w:cstheme="majorBidi"/>
          <w:color w:val="auto"/>
          <w:sz w:val="24"/>
          <w:szCs w:val="24"/>
          <w:rtl/>
        </w:rPr>
        <w:t xml:space="preserve"> רבות על </w:t>
      </w:r>
      <w:r w:rsidR="0041678C" w:rsidRPr="00C617E7">
        <w:rPr>
          <w:rStyle w:val="a4"/>
          <w:rFonts w:asciiTheme="majorBidi" w:hAnsiTheme="majorBidi" w:cstheme="majorBidi"/>
          <w:color w:val="auto"/>
          <w:sz w:val="24"/>
          <w:szCs w:val="24"/>
          <w:rtl/>
        </w:rPr>
        <w:t>דרך פעולתנו בעתיד</w:t>
      </w:r>
      <w:r w:rsidR="00DD0E95" w:rsidRPr="00C617E7">
        <w:rPr>
          <w:rStyle w:val="a4"/>
          <w:rFonts w:asciiTheme="majorBidi" w:hAnsiTheme="majorBidi" w:cstheme="majorBidi"/>
          <w:color w:val="auto"/>
          <w:sz w:val="24"/>
          <w:szCs w:val="24"/>
          <w:rtl/>
        </w:rPr>
        <w:t>.</w:t>
      </w:r>
      <w:r w:rsidR="002D201A" w:rsidRPr="00C617E7">
        <w:rPr>
          <w:rStyle w:val="a4"/>
          <w:rFonts w:asciiTheme="majorBidi" w:hAnsiTheme="majorBidi" w:cstheme="majorBidi"/>
          <w:color w:val="auto"/>
          <w:sz w:val="24"/>
          <w:szCs w:val="24"/>
          <w:rtl/>
        </w:rPr>
        <w:t xml:space="preserve"> </w:t>
      </w:r>
      <w:r w:rsidR="004638EC" w:rsidRPr="00C617E7">
        <w:rPr>
          <w:rStyle w:val="a4"/>
          <w:rFonts w:asciiTheme="majorBidi" w:hAnsiTheme="majorBidi" w:cstheme="majorBidi"/>
          <w:color w:val="auto"/>
          <w:sz w:val="24"/>
          <w:szCs w:val="24"/>
          <w:rtl/>
        </w:rPr>
        <w:t>היעדר</w:t>
      </w:r>
      <w:r w:rsidR="002D201A" w:rsidRPr="00C617E7">
        <w:rPr>
          <w:rStyle w:val="a4"/>
          <w:rFonts w:asciiTheme="majorBidi" w:hAnsiTheme="majorBidi" w:cstheme="majorBidi"/>
          <w:color w:val="auto"/>
          <w:sz w:val="24"/>
          <w:szCs w:val="24"/>
          <w:rtl/>
        </w:rPr>
        <w:t xml:space="preserve"> </w:t>
      </w:r>
      <w:r w:rsidR="00663FC5" w:rsidRPr="00C617E7">
        <w:rPr>
          <w:rStyle w:val="a4"/>
          <w:rFonts w:asciiTheme="majorBidi" w:hAnsiTheme="majorBidi" w:cstheme="majorBidi"/>
          <w:color w:val="auto"/>
          <w:sz w:val="24"/>
          <w:szCs w:val="24"/>
          <w:rtl/>
        </w:rPr>
        <w:t>ה</w:t>
      </w:r>
      <w:r w:rsidR="002D201A" w:rsidRPr="00C617E7">
        <w:rPr>
          <w:rStyle w:val="a4"/>
          <w:rFonts w:asciiTheme="majorBidi" w:hAnsiTheme="majorBidi" w:cstheme="majorBidi"/>
          <w:color w:val="auto"/>
          <w:sz w:val="24"/>
          <w:szCs w:val="24"/>
          <w:rtl/>
        </w:rPr>
        <w:t>תשובה לשאלה</w:t>
      </w:r>
      <w:r w:rsidR="00BB3C2D" w:rsidRPr="00C617E7">
        <w:rPr>
          <w:rStyle w:val="a4"/>
          <w:rFonts w:asciiTheme="majorBidi" w:hAnsiTheme="majorBidi" w:cstheme="majorBidi"/>
          <w:color w:val="auto"/>
          <w:sz w:val="24"/>
          <w:szCs w:val="24"/>
          <w:rtl/>
        </w:rPr>
        <w:t xml:space="preserve"> </w:t>
      </w:r>
      <w:r w:rsidR="004638EC" w:rsidRPr="00C617E7">
        <w:rPr>
          <w:rStyle w:val="a4"/>
          <w:rFonts w:asciiTheme="majorBidi" w:hAnsiTheme="majorBidi" w:cstheme="majorBidi"/>
          <w:color w:val="auto"/>
          <w:sz w:val="24"/>
          <w:szCs w:val="24"/>
          <w:rtl/>
        </w:rPr>
        <w:t xml:space="preserve">זו </w:t>
      </w:r>
      <w:proofErr w:type="spellStart"/>
      <w:r w:rsidR="0041678C" w:rsidRPr="00C617E7">
        <w:rPr>
          <w:rStyle w:val="a4"/>
          <w:rFonts w:asciiTheme="majorBidi" w:hAnsiTheme="majorBidi" w:cstheme="majorBidi"/>
          <w:color w:val="auto"/>
          <w:sz w:val="24"/>
          <w:szCs w:val="24"/>
          <w:rtl/>
        </w:rPr>
        <w:t>הוא־הוא</w:t>
      </w:r>
      <w:proofErr w:type="spellEnd"/>
      <w:r w:rsidR="00BB3C2D" w:rsidRPr="00C617E7">
        <w:rPr>
          <w:rStyle w:val="a4"/>
          <w:rFonts w:asciiTheme="majorBidi" w:hAnsiTheme="majorBidi" w:cstheme="majorBidi"/>
          <w:color w:val="auto"/>
          <w:sz w:val="24"/>
          <w:szCs w:val="24"/>
          <w:rtl/>
        </w:rPr>
        <w:t xml:space="preserve"> </w:t>
      </w:r>
      <w:r w:rsidR="003964F7" w:rsidRPr="00C617E7">
        <w:rPr>
          <w:rStyle w:val="a4"/>
          <w:rFonts w:asciiTheme="majorBidi" w:hAnsiTheme="majorBidi" w:cstheme="majorBidi"/>
          <w:color w:val="auto"/>
          <w:sz w:val="24"/>
          <w:szCs w:val="24"/>
          <w:rtl/>
        </w:rPr>
        <w:t xml:space="preserve">מוקד </w:t>
      </w:r>
      <w:r w:rsidR="00D95341" w:rsidRPr="00C617E7">
        <w:rPr>
          <w:rStyle w:val="a4"/>
          <w:rFonts w:asciiTheme="majorBidi" w:hAnsiTheme="majorBidi" w:cstheme="majorBidi"/>
          <w:color w:val="auto"/>
          <w:sz w:val="24"/>
          <w:szCs w:val="24"/>
          <w:rtl/>
        </w:rPr>
        <w:t>ה</w:t>
      </w:r>
      <w:r w:rsidR="00405188" w:rsidRPr="00C617E7">
        <w:rPr>
          <w:rStyle w:val="a4"/>
          <w:rFonts w:asciiTheme="majorBidi" w:hAnsiTheme="majorBidi" w:cstheme="majorBidi"/>
          <w:color w:val="auto"/>
          <w:sz w:val="24"/>
          <w:szCs w:val="24"/>
          <w:rtl/>
        </w:rPr>
        <w:t xml:space="preserve">שבר </w:t>
      </w:r>
      <w:r w:rsidR="00D95341" w:rsidRPr="00C617E7">
        <w:rPr>
          <w:rStyle w:val="a4"/>
          <w:rFonts w:asciiTheme="majorBidi" w:hAnsiTheme="majorBidi" w:cstheme="majorBidi"/>
          <w:color w:val="auto"/>
          <w:sz w:val="24"/>
          <w:szCs w:val="24"/>
          <w:rtl/>
        </w:rPr>
        <w:t xml:space="preserve">הרעיוני </w:t>
      </w:r>
      <w:r w:rsidR="00663FC5" w:rsidRPr="00C617E7">
        <w:rPr>
          <w:rStyle w:val="a4"/>
          <w:rFonts w:asciiTheme="majorBidi" w:hAnsiTheme="majorBidi" w:cstheme="majorBidi"/>
          <w:color w:val="auto"/>
          <w:sz w:val="24"/>
          <w:szCs w:val="24"/>
          <w:rtl/>
        </w:rPr>
        <w:t>שבו נתונה</w:t>
      </w:r>
      <w:r w:rsidR="00D95341" w:rsidRPr="00C617E7">
        <w:rPr>
          <w:rStyle w:val="a4"/>
          <w:rFonts w:asciiTheme="majorBidi" w:hAnsiTheme="majorBidi" w:cstheme="majorBidi"/>
          <w:color w:val="auto"/>
          <w:sz w:val="24"/>
          <w:szCs w:val="24"/>
          <w:rtl/>
        </w:rPr>
        <w:t xml:space="preserve"> הציונות הדתית.</w:t>
      </w:r>
    </w:p>
    <w:p w14:paraId="54A64944" w14:textId="7F707E15" w:rsidR="0053273D" w:rsidRPr="00C617E7" w:rsidRDefault="004638EC"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בבואנו לבקש פתרון, אנו מציעים לבחון מחדש</w:t>
      </w:r>
      <w:r w:rsidR="00C53C32" w:rsidRPr="00C617E7">
        <w:rPr>
          <w:rStyle w:val="a4"/>
          <w:rFonts w:asciiTheme="majorBidi" w:hAnsiTheme="majorBidi" w:cstheme="majorBidi"/>
          <w:color w:val="auto"/>
          <w:sz w:val="24"/>
          <w:szCs w:val="24"/>
          <w:rtl/>
        </w:rPr>
        <w:t xml:space="preserve"> את תפיסת היסוד של </w:t>
      </w:r>
      <w:r w:rsidR="0053273D" w:rsidRPr="00C617E7">
        <w:rPr>
          <w:rStyle w:val="a4"/>
          <w:rFonts w:asciiTheme="majorBidi" w:hAnsiTheme="majorBidi" w:cstheme="majorBidi"/>
          <w:color w:val="auto"/>
          <w:sz w:val="24"/>
          <w:szCs w:val="24"/>
          <w:rtl/>
        </w:rPr>
        <w:t>הציונות הדתית ול</w:t>
      </w:r>
      <w:r w:rsidR="00C53C32" w:rsidRPr="00C617E7">
        <w:rPr>
          <w:rStyle w:val="a4"/>
          <w:rFonts w:asciiTheme="majorBidi" w:hAnsiTheme="majorBidi" w:cstheme="majorBidi"/>
          <w:color w:val="auto"/>
          <w:sz w:val="24"/>
          <w:szCs w:val="24"/>
          <w:rtl/>
        </w:rPr>
        <w:t>החליף את</w:t>
      </w:r>
      <w:r w:rsidR="0053273D"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 xml:space="preserve">הדגם </w:t>
      </w:r>
      <w:proofErr w:type="spellStart"/>
      <w:r w:rsidR="00663FC5" w:rsidRPr="00C617E7">
        <w:rPr>
          <w:rStyle w:val="a4"/>
          <w:rFonts w:asciiTheme="majorBidi" w:hAnsiTheme="majorBidi" w:cstheme="majorBidi"/>
          <w:color w:val="auto"/>
          <w:sz w:val="24"/>
          <w:szCs w:val="24"/>
          <w:rtl/>
        </w:rPr>
        <w:t>ה</w:t>
      </w:r>
      <w:r w:rsidR="00E370D3" w:rsidRPr="00C617E7">
        <w:rPr>
          <w:rStyle w:val="a4"/>
          <w:rFonts w:asciiTheme="majorBidi" w:hAnsiTheme="majorBidi" w:cstheme="majorBidi"/>
          <w:color w:val="auto"/>
          <w:sz w:val="24"/>
          <w:szCs w:val="24"/>
          <w:rtl/>
        </w:rPr>
        <w:t>דו־שלבי</w:t>
      </w:r>
      <w:proofErr w:type="spellEnd"/>
      <w:r w:rsidR="0053273D"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של התהליך המשיחי בדגם</w:t>
      </w:r>
      <w:r w:rsidR="00C53C32" w:rsidRPr="00C617E7">
        <w:rPr>
          <w:rStyle w:val="a4"/>
          <w:rFonts w:asciiTheme="majorBidi" w:hAnsiTheme="majorBidi" w:cstheme="majorBidi"/>
          <w:color w:val="auto"/>
          <w:sz w:val="24"/>
          <w:szCs w:val="24"/>
          <w:rtl/>
        </w:rPr>
        <w:t xml:space="preserve"> </w:t>
      </w:r>
      <w:proofErr w:type="spellStart"/>
      <w:r w:rsidR="00E370D3" w:rsidRPr="00C617E7">
        <w:rPr>
          <w:rStyle w:val="a4"/>
          <w:rFonts w:asciiTheme="majorBidi" w:hAnsiTheme="majorBidi" w:cstheme="majorBidi"/>
          <w:color w:val="auto"/>
          <w:sz w:val="24"/>
          <w:szCs w:val="24"/>
          <w:rtl/>
        </w:rPr>
        <w:t>תלת־שלבי</w:t>
      </w:r>
      <w:proofErr w:type="spellEnd"/>
      <w:r w:rsidR="00C53C32" w:rsidRPr="00C617E7">
        <w:rPr>
          <w:rStyle w:val="a4"/>
          <w:rFonts w:asciiTheme="majorBidi" w:hAnsiTheme="majorBidi" w:cstheme="majorBidi"/>
          <w:color w:val="auto"/>
          <w:sz w:val="24"/>
          <w:szCs w:val="24"/>
          <w:rtl/>
        </w:rPr>
        <w:t>.</w:t>
      </w:r>
      <w:r w:rsidR="000353AD"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 xml:space="preserve">הדגם </w:t>
      </w:r>
      <w:proofErr w:type="spellStart"/>
      <w:r w:rsidRPr="00C617E7">
        <w:rPr>
          <w:rStyle w:val="a4"/>
          <w:rFonts w:asciiTheme="majorBidi" w:hAnsiTheme="majorBidi" w:cstheme="majorBidi"/>
          <w:color w:val="auto"/>
          <w:sz w:val="24"/>
          <w:szCs w:val="24"/>
          <w:rtl/>
        </w:rPr>
        <w:t>הדו־שלבי</w:t>
      </w:r>
      <w:proofErr w:type="spellEnd"/>
      <w:r w:rsidR="0053273D" w:rsidRPr="00C617E7">
        <w:rPr>
          <w:rStyle w:val="a4"/>
          <w:rFonts w:asciiTheme="majorBidi" w:hAnsiTheme="majorBidi" w:cstheme="majorBidi"/>
          <w:color w:val="auto"/>
          <w:sz w:val="24"/>
          <w:szCs w:val="24"/>
          <w:rtl/>
        </w:rPr>
        <w:t xml:space="preserve"> מתבסס על שני בתי המלוכה של ממלכת ישראל המאוחדת</w:t>
      </w:r>
      <w:r w:rsidR="000353AD"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אולם ב</w:t>
      </w:r>
      <w:r w:rsidR="000353AD" w:rsidRPr="00C617E7">
        <w:rPr>
          <w:rStyle w:val="a4"/>
          <w:rFonts w:asciiTheme="majorBidi" w:hAnsiTheme="majorBidi" w:cstheme="majorBidi"/>
          <w:color w:val="auto"/>
          <w:sz w:val="24"/>
          <w:szCs w:val="24"/>
          <w:rtl/>
        </w:rPr>
        <w:t>ממלכה</w:t>
      </w:r>
      <w:r w:rsidR="00BB3C2D" w:rsidRPr="00C617E7">
        <w:rPr>
          <w:rStyle w:val="a4"/>
          <w:rFonts w:asciiTheme="majorBidi" w:hAnsiTheme="majorBidi" w:cstheme="majorBidi"/>
          <w:color w:val="auto"/>
          <w:sz w:val="24"/>
          <w:szCs w:val="24"/>
          <w:rtl/>
        </w:rPr>
        <w:t xml:space="preserve"> הזאת </w:t>
      </w:r>
      <w:r w:rsidR="000353AD" w:rsidRPr="00C617E7">
        <w:rPr>
          <w:rStyle w:val="a4"/>
          <w:rFonts w:asciiTheme="majorBidi" w:hAnsiTheme="majorBidi" w:cstheme="majorBidi"/>
          <w:color w:val="auto"/>
          <w:sz w:val="24"/>
          <w:szCs w:val="24"/>
          <w:rtl/>
        </w:rPr>
        <w:t xml:space="preserve">היו </w:t>
      </w:r>
      <w:r w:rsidR="000353AD" w:rsidRPr="00C617E7">
        <w:rPr>
          <w:rStyle w:val="a4"/>
          <w:rFonts w:asciiTheme="majorBidi" w:hAnsiTheme="majorBidi" w:cstheme="majorBidi"/>
          <w:b/>
          <w:bCs/>
          <w:color w:val="auto"/>
          <w:sz w:val="24"/>
          <w:szCs w:val="24"/>
          <w:rtl/>
        </w:rPr>
        <w:t>שלושה</w:t>
      </w:r>
      <w:r w:rsidR="000353AD" w:rsidRPr="00C617E7">
        <w:rPr>
          <w:rStyle w:val="a4"/>
          <w:rFonts w:asciiTheme="majorBidi" w:hAnsiTheme="majorBidi" w:cstheme="majorBidi"/>
          <w:color w:val="auto"/>
          <w:sz w:val="24"/>
          <w:szCs w:val="24"/>
          <w:rtl/>
        </w:rPr>
        <w:t xml:space="preserve"> מלכים משוחים </w:t>
      </w:r>
      <w:r w:rsidR="0053273D" w:rsidRPr="00C617E7">
        <w:rPr>
          <w:rStyle w:val="a4"/>
          <w:rFonts w:asciiTheme="majorBidi" w:hAnsiTheme="majorBidi" w:cstheme="majorBidi"/>
          <w:color w:val="auto"/>
          <w:sz w:val="24"/>
          <w:szCs w:val="24"/>
          <w:rtl/>
        </w:rPr>
        <w:t>– שאול, דוד ושלמה</w:t>
      </w:r>
      <w:r w:rsidR="000353AD" w:rsidRPr="00C617E7">
        <w:rPr>
          <w:rStyle w:val="a4"/>
          <w:rFonts w:asciiTheme="majorBidi" w:hAnsiTheme="majorBidi" w:cstheme="majorBidi"/>
          <w:color w:val="auto"/>
          <w:sz w:val="24"/>
          <w:szCs w:val="24"/>
          <w:rtl/>
        </w:rPr>
        <w:t>, ו</w:t>
      </w:r>
      <w:r w:rsidR="0053273D" w:rsidRPr="00C617E7">
        <w:rPr>
          <w:rStyle w:val="a4"/>
          <w:rFonts w:asciiTheme="majorBidi" w:hAnsiTheme="majorBidi" w:cstheme="majorBidi"/>
          <w:color w:val="auto"/>
          <w:sz w:val="24"/>
          <w:szCs w:val="24"/>
          <w:rtl/>
        </w:rPr>
        <w:t>אנ</w:t>
      </w:r>
      <w:r w:rsidR="000353AD" w:rsidRPr="00C617E7">
        <w:rPr>
          <w:rStyle w:val="a4"/>
          <w:rFonts w:asciiTheme="majorBidi" w:hAnsiTheme="majorBidi" w:cstheme="majorBidi"/>
          <w:color w:val="auto"/>
          <w:sz w:val="24"/>
          <w:szCs w:val="24"/>
          <w:rtl/>
        </w:rPr>
        <w:t>ו</w:t>
      </w:r>
      <w:r w:rsidR="0053273D" w:rsidRPr="00C617E7">
        <w:rPr>
          <w:rStyle w:val="a4"/>
          <w:rFonts w:asciiTheme="majorBidi" w:hAnsiTheme="majorBidi" w:cstheme="majorBidi"/>
          <w:color w:val="auto"/>
          <w:sz w:val="24"/>
          <w:szCs w:val="24"/>
          <w:rtl/>
        </w:rPr>
        <w:t xml:space="preserve"> מציעים לראות כל אחד מהם </w:t>
      </w:r>
      <w:r w:rsidR="009E0CA1" w:rsidRPr="00C617E7">
        <w:rPr>
          <w:rStyle w:val="a4"/>
          <w:rFonts w:asciiTheme="majorBidi" w:hAnsiTheme="majorBidi" w:cstheme="majorBidi"/>
          <w:color w:val="auto"/>
          <w:sz w:val="24"/>
          <w:szCs w:val="24"/>
          <w:rtl/>
        </w:rPr>
        <w:t>כשלב אחר</w:t>
      </w:r>
      <w:r w:rsidR="0053273D" w:rsidRPr="00C617E7">
        <w:rPr>
          <w:rStyle w:val="a4"/>
          <w:rFonts w:asciiTheme="majorBidi" w:hAnsiTheme="majorBidi" w:cstheme="majorBidi"/>
          <w:color w:val="auto"/>
          <w:sz w:val="24"/>
          <w:szCs w:val="24"/>
          <w:rtl/>
        </w:rPr>
        <w:t xml:space="preserve"> בתהליך המשיחי.</w:t>
      </w:r>
    </w:p>
    <w:p w14:paraId="0A5588F4" w14:textId="134EAF00" w:rsidR="0053273D" w:rsidRPr="00C617E7" w:rsidRDefault="004638EC"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בדרך כלל </w:t>
      </w:r>
      <w:r w:rsidR="0053273D" w:rsidRPr="00C617E7">
        <w:rPr>
          <w:rStyle w:val="a4"/>
          <w:rFonts w:asciiTheme="majorBidi" w:hAnsiTheme="majorBidi" w:cstheme="majorBidi"/>
          <w:color w:val="auto"/>
          <w:sz w:val="24"/>
          <w:szCs w:val="24"/>
          <w:rtl/>
        </w:rPr>
        <w:t>משיח בן יוסף</w:t>
      </w:r>
      <w:r w:rsidR="0077534C" w:rsidRPr="00C617E7">
        <w:rPr>
          <w:rStyle w:val="a4"/>
          <w:rFonts w:asciiTheme="majorBidi" w:hAnsiTheme="majorBidi" w:cstheme="majorBidi"/>
          <w:color w:val="auto"/>
          <w:sz w:val="24"/>
          <w:szCs w:val="24"/>
          <w:rtl/>
        </w:rPr>
        <w:t xml:space="preserve"> נתפס כ</w:t>
      </w:r>
      <w:r w:rsidRPr="00C617E7">
        <w:rPr>
          <w:rStyle w:val="a4"/>
          <w:rFonts w:asciiTheme="majorBidi" w:hAnsiTheme="majorBidi" w:cstheme="majorBidi"/>
          <w:color w:val="auto"/>
          <w:sz w:val="24"/>
          <w:szCs w:val="24"/>
          <w:rtl/>
        </w:rPr>
        <w:t>ַּ</w:t>
      </w:r>
      <w:r w:rsidR="0053273D" w:rsidRPr="00C617E7">
        <w:rPr>
          <w:rStyle w:val="a4"/>
          <w:rFonts w:asciiTheme="majorBidi" w:hAnsiTheme="majorBidi" w:cstheme="majorBidi"/>
          <w:color w:val="auto"/>
          <w:sz w:val="24"/>
          <w:szCs w:val="24"/>
          <w:rtl/>
        </w:rPr>
        <w:t xml:space="preserve">מקבילה המשיחית של </w:t>
      </w:r>
      <w:r w:rsidR="0077534C" w:rsidRPr="00C617E7">
        <w:rPr>
          <w:rStyle w:val="a4"/>
          <w:rFonts w:asciiTheme="majorBidi" w:hAnsiTheme="majorBidi" w:cstheme="majorBidi"/>
          <w:color w:val="auto"/>
          <w:sz w:val="24"/>
          <w:szCs w:val="24"/>
          <w:rtl/>
        </w:rPr>
        <w:t>שאול</w:t>
      </w:r>
      <w:r w:rsidR="0041678C" w:rsidRPr="00C617E7">
        <w:rPr>
          <w:rStyle w:val="a4"/>
          <w:rFonts w:asciiTheme="majorBidi" w:hAnsiTheme="majorBidi" w:cstheme="majorBidi"/>
          <w:color w:val="auto"/>
          <w:sz w:val="24"/>
          <w:szCs w:val="24"/>
          <w:rtl/>
        </w:rPr>
        <w:t xml:space="preserve"> המלך</w:t>
      </w:r>
      <w:r w:rsidR="0077534C" w:rsidRPr="00C617E7">
        <w:rPr>
          <w:rStyle w:val="a4"/>
          <w:rFonts w:asciiTheme="majorBidi" w:hAnsiTheme="majorBidi" w:cstheme="majorBidi"/>
          <w:color w:val="auto"/>
          <w:sz w:val="24"/>
          <w:szCs w:val="24"/>
          <w:rtl/>
        </w:rPr>
        <w:t>,</w:t>
      </w:r>
      <w:r w:rsidR="00046741" w:rsidRPr="00C617E7">
        <w:rPr>
          <w:rStyle w:val="a4"/>
          <w:rFonts w:asciiTheme="majorBidi" w:hAnsiTheme="majorBidi" w:cstheme="majorBidi"/>
          <w:color w:val="auto"/>
          <w:sz w:val="24"/>
          <w:szCs w:val="24"/>
          <w:rtl/>
        </w:rPr>
        <w:t xml:space="preserve"> בן שבט בנימין, אחיו הצעיר של יוסף.</w:t>
      </w:r>
      <w:r w:rsidR="0077534C"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 xml:space="preserve">לעומתו, </w:t>
      </w:r>
      <w:r w:rsidR="0053273D" w:rsidRPr="00C617E7">
        <w:rPr>
          <w:rStyle w:val="a4"/>
          <w:rFonts w:asciiTheme="majorBidi" w:hAnsiTheme="majorBidi" w:cstheme="majorBidi"/>
          <w:color w:val="auto"/>
          <w:sz w:val="24"/>
          <w:szCs w:val="24"/>
          <w:rtl/>
        </w:rPr>
        <w:t>משיח בן דוד נתפס כמקבילה המשיחית של שלמה</w:t>
      </w:r>
      <w:r w:rsidR="00225A1C" w:rsidRPr="00C617E7">
        <w:rPr>
          <w:rStyle w:val="a4"/>
          <w:rFonts w:asciiTheme="majorBidi" w:hAnsiTheme="majorBidi" w:cstheme="majorBidi"/>
          <w:color w:val="auto"/>
          <w:sz w:val="24"/>
          <w:szCs w:val="24"/>
          <w:rtl/>
        </w:rPr>
        <w:t xml:space="preserve">, בנו של דוד. </w:t>
      </w:r>
      <w:r w:rsidR="00ED3D69" w:rsidRPr="00C617E7">
        <w:rPr>
          <w:rStyle w:val="a4"/>
          <w:rFonts w:asciiTheme="majorBidi" w:hAnsiTheme="majorBidi" w:cstheme="majorBidi"/>
          <w:color w:val="auto"/>
          <w:sz w:val="24"/>
          <w:szCs w:val="24"/>
          <w:rtl/>
        </w:rPr>
        <w:t xml:space="preserve">שלב הביניים של </w:t>
      </w:r>
      <w:r w:rsidR="0053273D" w:rsidRPr="00C617E7">
        <w:rPr>
          <w:rStyle w:val="a4"/>
          <w:rFonts w:asciiTheme="majorBidi" w:hAnsiTheme="majorBidi" w:cstheme="majorBidi"/>
          <w:color w:val="auto"/>
          <w:sz w:val="24"/>
          <w:szCs w:val="24"/>
          <w:rtl/>
        </w:rPr>
        <w:t>דוד</w:t>
      </w:r>
      <w:r w:rsidR="00ED3D69" w:rsidRPr="00C617E7">
        <w:rPr>
          <w:rStyle w:val="a4"/>
          <w:rFonts w:asciiTheme="majorBidi" w:hAnsiTheme="majorBidi" w:cstheme="majorBidi"/>
          <w:color w:val="auto"/>
          <w:sz w:val="24"/>
          <w:szCs w:val="24"/>
          <w:rtl/>
        </w:rPr>
        <w:t xml:space="preserve"> המלך</w:t>
      </w:r>
      <w:r w:rsidR="00225A1C"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אינ</w:t>
      </w:r>
      <w:r w:rsidRPr="00C617E7">
        <w:rPr>
          <w:rStyle w:val="a4"/>
          <w:rFonts w:asciiTheme="majorBidi" w:hAnsiTheme="majorBidi" w:cstheme="majorBidi"/>
          <w:color w:val="auto"/>
          <w:sz w:val="24"/>
          <w:szCs w:val="24"/>
          <w:rtl/>
        </w:rPr>
        <w:t>נ</w:t>
      </w:r>
      <w:r w:rsidR="00ED3D69" w:rsidRPr="00C617E7">
        <w:rPr>
          <w:rStyle w:val="a4"/>
          <w:rFonts w:asciiTheme="majorBidi" w:hAnsiTheme="majorBidi" w:cstheme="majorBidi"/>
          <w:color w:val="auto"/>
          <w:sz w:val="24"/>
          <w:szCs w:val="24"/>
          <w:rtl/>
        </w:rPr>
        <w:t>ו</w:t>
      </w:r>
      <w:r w:rsidR="0053273D" w:rsidRPr="00C617E7">
        <w:rPr>
          <w:rStyle w:val="a4"/>
          <w:rFonts w:asciiTheme="majorBidi" w:hAnsiTheme="majorBidi" w:cstheme="majorBidi"/>
          <w:color w:val="auto"/>
          <w:sz w:val="24"/>
          <w:szCs w:val="24"/>
          <w:rtl/>
        </w:rPr>
        <w:t xml:space="preserve"> </w:t>
      </w:r>
      <w:r w:rsidR="00225A1C" w:rsidRPr="00C617E7">
        <w:rPr>
          <w:rStyle w:val="a4"/>
          <w:rFonts w:asciiTheme="majorBidi" w:hAnsiTheme="majorBidi" w:cstheme="majorBidi"/>
          <w:color w:val="auto"/>
          <w:sz w:val="24"/>
          <w:szCs w:val="24"/>
          <w:rtl/>
        </w:rPr>
        <w:t xml:space="preserve">חלק מן </w:t>
      </w:r>
      <w:r w:rsidR="00763662" w:rsidRPr="00C617E7">
        <w:rPr>
          <w:rStyle w:val="a4"/>
          <w:rFonts w:asciiTheme="majorBidi" w:hAnsiTheme="majorBidi" w:cstheme="majorBidi"/>
          <w:color w:val="auto"/>
          <w:sz w:val="24"/>
          <w:szCs w:val="24"/>
          <w:rtl/>
        </w:rPr>
        <w:t>ה</w:t>
      </w:r>
      <w:r w:rsidR="00641AB4" w:rsidRPr="00C617E7">
        <w:rPr>
          <w:rStyle w:val="a4"/>
          <w:rFonts w:asciiTheme="majorBidi" w:hAnsiTheme="majorBidi" w:cstheme="majorBidi"/>
          <w:color w:val="auto"/>
          <w:sz w:val="24"/>
          <w:szCs w:val="24"/>
          <w:rtl/>
        </w:rPr>
        <w:t xml:space="preserve">דגם </w:t>
      </w:r>
      <w:r w:rsidR="000368B6" w:rsidRPr="00C617E7">
        <w:rPr>
          <w:rStyle w:val="a4"/>
          <w:rFonts w:asciiTheme="majorBidi" w:hAnsiTheme="majorBidi" w:cstheme="majorBidi"/>
          <w:color w:val="auto"/>
          <w:sz w:val="24"/>
          <w:szCs w:val="24"/>
          <w:rtl/>
        </w:rPr>
        <w:t>המקורי</w:t>
      </w:r>
      <w:r w:rsidRPr="00C617E7">
        <w:rPr>
          <w:rStyle w:val="a4"/>
          <w:rFonts w:asciiTheme="majorBidi" w:hAnsiTheme="majorBidi" w:cstheme="majorBidi"/>
          <w:color w:val="auto"/>
          <w:sz w:val="24"/>
          <w:szCs w:val="24"/>
          <w:rtl/>
        </w:rPr>
        <w:t xml:space="preserve"> –</w:t>
      </w:r>
      <w:r w:rsidR="000368B6" w:rsidRPr="00C617E7">
        <w:rPr>
          <w:rStyle w:val="a4"/>
          <w:rFonts w:asciiTheme="majorBidi" w:hAnsiTheme="majorBidi" w:cstheme="majorBidi"/>
          <w:color w:val="auto"/>
          <w:sz w:val="24"/>
          <w:szCs w:val="24"/>
          <w:rtl/>
        </w:rPr>
        <w:t xml:space="preserve"> אך כעת </w:t>
      </w:r>
      <w:r w:rsidR="00AD0156" w:rsidRPr="00C617E7">
        <w:rPr>
          <w:rStyle w:val="a4"/>
          <w:rFonts w:asciiTheme="majorBidi" w:hAnsiTheme="majorBidi" w:cstheme="majorBidi"/>
          <w:color w:val="auto"/>
          <w:sz w:val="24"/>
          <w:szCs w:val="24"/>
          <w:rtl/>
        </w:rPr>
        <w:t>יש</w:t>
      </w:r>
      <w:r w:rsidR="000368B6" w:rsidRPr="00C617E7">
        <w:rPr>
          <w:rStyle w:val="a4"/>
          <w:rFonts w:asciiTheme="majorBidi" w:hAnsiTheme="majorBidi" w:cstheme="majorBidi"/>
          <w:color w:val="auto"/>
          <w:sz w:val="24"/>
          <w:szCs w:val="24"/>
          <w:rtl/>
        </w:rPr>
        <w:t xml:space="preserve"> </w:t>
      </w:r>
      <w:r w:rsidR="0041678C" w:rsidRPr="00C617E7">
        <w:rPr>
          <w:rStyle w:val="a4"/>
          <w:rFonts w:asciiTheme="majorBidi" w:hAnsiTheme="majorBidi" w:cstheme="majorBidi"/>
          <w:color w:val="auto"/>
          <w:sz w:val="24"/>
          <w:szCs w:val="24"/>
          <w:rtl/>
        </w:rPr>
        <w:t>לשלבו ב</w:t>
      </w:r>
      <w:r w:rsidR="00641AB4" w:rsidRPr="00C617E7">
        <w:rPr>
          <w:rStyle w:val="a4"/>
          <w:rFonts w:asciiTheme="majorBidi" w:hAnsiTheme="majorBidi" w:cstheme="majorBidi"/>
          <w:color w:val="auto"/>
          <w:sz w:val="24"/>
          <w:szCs w:val="24"/>
          <w:rtl/>
        </w:rPr>
        <w:t xml:space="preserve">דגם </w:t>
      </w:r>
      <w:r w:rsidR="0041678C" w:rsidRPr="00C617E7">
        <w:rPr>
          <w:rStyle w:val="a4"/>
          <w:rFonts w:asciiTheme="majorBidi" w:hAnsiTheme="majorBidi" w:cstheme="majorBidi"/>
          <w:color w:val="auto"/>
          <w:sz w:val="24"/>
          <w:szCs w:val="24"/>
          <w:rtl/>
        </w:rPr>
        <w:t>זה</w:t>
      </w:r>
      <w:r w:rsidR="00AD0156" w:rsidRPr="00C617E7">
        <w:rPr>
          <w:rStyle w:val="a4"/>
          <w:rFonts w:asciiTheme="majorBidi" w:hAnsiTheme="majorBidi" w:cstheme="majorBidi"/>
          <w:color w:val="auto"/>
          <w:sz w:val="24"/>
          <w:szCs w:val="24"/>
          <w:rtl/>
        </w:rPr>
        <w:t>.</w:t>
      </w:r>
    </w:p>
    <w:p w14:paraId="60C2FF6D" w14:textId="4DD4A613" w:rsidR="00824D74" w:rsidRPr="00C617E7" w:rsidRDefault="0053273D"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אחרי שאול (משיח בן יוסף) </w:t>
      </w:r>
      <w:r w:rsidR="00045361" w:rsidRPr="00C617E7">
        <w:rPr>
          <w:rStyle w:val="a4"/>
          <w:rFonts w:asciiTheme="majorBidi" w:hAnsiTheme="majorBidi" w:cstheme="majorBidi"/>
          <w:color w:val="auto"/>
          <w:sz w:val="24"/>
          <w:szCs w:val="24"/>
          <w:rtl/>
        </w:rPr>
        <w:t>צריך להגיע</w:t>
      </w:r>
      <w:r w:rsidRPr="00C617E7">
        <w:rPr>
          <w:rStyle w:val="a4"/>
          <w:rFonts w:asciiTheme="majorBidi" w:hAnsiTheme="majorBidi" w:cstheme="majorBidi"/>
          <w:color w:val="auto"/>
          <w:sz w:val="24"/>
          <w:szCs w:val="24"/>
          <w:rtl/>
        </w:rPr>
        <w:t xml:space="preserve"> שלב דוד (משיח בן יהודה)</w:t>
      </w:r>
      <w:r w:rsidR="0041678C"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 xml:space="preserve"> ורק לאחר מכן </w:t>
      </w:r>
      <w:r w:rsidR="00045361" w:rsidRPr="00C617E7">
        <w:rPr>
          <w:rStyle w:val="a4"/>
          <w:rFonts w:asciiTheme="majorBidi" w:hAnsiTheme="majorBidi" w:cstheme="majorBidi"/>
          <w:color w:val="auto"/>
          <w:sz w:val="24"/>
          <w:szCs w:val="24"/>
          <w:rtl/>
        </w:rPr>
        <w:t>י</w:t>
      </w:r>
      <w:r w:rsidRPr="00C617E7">
        <w:rPr>
          <w:rStyle w:val="a4"/>
          <w:rFonts w:asciiTheme="majorBidi" w:hAnsiTheme="majorBidi" w:cstheme="majorBidi"/>
          <w:color w:val="auto"/>
          <w:sz w:val="24"/>
          <w:szCs w:val="24"/>
          <w:rtl/>
        </w:rPr>
        <w:t>גיע שלמה (משיח בן דוד).</w:t>
      </w:r>
      <w:r w:rsidR="00045361" w:rsidRPr="00C617E7">
        <w:rPr>
          <w:rStyle w:val="a4"/>
          <w:rFonts w:asciiTheme="majorBidi" w:hAnsiTheme="majorBidi" w:cstheme="majorBidi"/>
          <w:color w:val="auto"/>
          <w:sz w:val="24"/>
          <w:szCs w:val="24"/>
          <w:rtl/>
        </w:rPr>
        <w:t xml:space="preserve"> </w:t>
      </w:r>
      <w:r w:rsidR="0041678C" w:rsidRPr="00C617E7">
        <w:rPr>
          <w:rStyle w:val="a4"/>
          <w:rFonts w:asciiTheme="majorBidi" w:hAnsiTheme="majorBidi" w:cstheme="majorBidi"/>
          <w:color w:val="auto"/>
          <w:sz w:val="24"/>
          <w:szCs w:val="24"/>
          <w:rtl/>
        </w:rPr>
        <w:t>כדי</w:t>
      </w:r>
      <w:r w:rsidRPr="00C617E7">
        <w:rPr>
          <w:rStyle w:val="a4"/>
          <w:rFonts w:asciiTheme="majorBidi" w:hAnsiTheme="majorBidi" w:cstheme="majorBidi"/>
          <w:color w:val="auto"/>
          <w:sz w:val="24"/>
          <w:szCs w:val="24"/>
          <w:rtl/>
        </w:rPr>
        <w:t xml:space="preserve"> </w:t>
      </w:r>
      <w:r w:rsidR="0041678C" w:rsidRPr="00C617E7">
        <w:rPr>
          <w:rStyle w:val="a4"/>
          <w:rFonts w:asciiTheme="majorBidi" w:hAnsiTheme="majorBidi" w:cstheme="majorBidi"/>
          <w:color w:val="auto"/>
          <w:sz w:val="24"/>
          <w:szCs w:val="24"/>
          <w:rtl/>
        </w:rPr>
        <w:t>שנ</w:t>
      </w:r>
      <w:r w:rsidRPr="00C617E7">
        <w:rPr>
          <w:rStyle w:val="a4"/>
          <w:rFonts w:asciiTheme="majorBidi" w:hAnsiTheme="majorBidi" w:cstheme="majorBidi"/>
          <w:color w:val="auto"/>
          <w:sz w:val="24"/>
          <w:szCs w:val="24"/>
          <w:rtl/>
        </w:rPr>
        <w:t xml:space="preserve">בין את מאפייניו של כל </w:t>
      </w:r>
      <w:r w:rsidR="005508F5" w:rsidRPr="00C617E7">
        <w:rPr>
          <w:rStyle w:val="a4"/>
          <w:rFonts w:asciiTheme="majorBidi" w:hAnsiTheme="majorBidi" w:cstheme="majorBidi"/>
          <w:color w:val="auto"/>
          <w:sz w:val="24"/>
          <w:szCs w:val="24"/>
          <w:rtl/>
        </w:rPr>
        <w:t>אחד משלושת השלבים</w:t>
      </w:r>
      <w:r w:rsidRPr="00C617E7">
        <w:rPr>
          <w:rStyle w:val="a4"/>
          <w:rFonts w:asciiTheme="majorBidi" w:hAnsiTheme="majorBidi" w:cstheme="majorBidi"/>
          <w:color w:val="auto"/>
          <w:sz w:val="24"/>
          <w:szCs w:val="24"/>
          <w:rtl/>
        </w:rPr>
        <w:t xml:space="preserve">, עלינו </w:t>
      </w:r>
      <w:r w:rsidR="005508F5" w:rsidRPr="00C617E7">
        <w:rPr>
          <w:rStyle w:val="a4"/>
          <w:rFonts w:asciiTheme="majorBidi" w:hAnsiTheme="majorBidi" w:cstheme="majorBidi"/>
          <w:color w:val="auto"/>
          <w:sz w:val="24"/>
          <w:szCs w:val="24"/>
          <w:rtl/>
        </w:rPr>
        <w:t>להשוות בין</w:t>
      </w:r>
      <w:r w:rsidRPr="00C617E7">
        <w:rPr>
          <w:rStyle w:val="a4"/>
          <w:rFonts w:asciiTheme="majorBidi" w:hAnsiTheme="majorBidi" w:cstheme="majorBidi"/>
          <w:color w:val="auto"/>
          <w:sz w:val="24"/>
          <w:szCs w:val="24"/>
          <w:rtl/>
        </w:rPr>
        <w:t xml:space="preserve"> </w:t>
      </w:r>
      <w:r w:rsidR="00391E8E" w:rsidRPr="00C617E7">
        <w:rPr>
          <w:rStyle w:val="a4"/>
          <w:rFonts w:asciiTheme="majorBidi" w:hAnsiTheme="majorBidi" w:cstheme="majorBidi"/>
          <w:color w:val="auto"/>
          <w:sz w:val="24"/>
          <w:szCs w:val="24"/>
          <w:rtl/>
        </w:rPr>
        <w:t xml:space="preserve">העקרונות המנחים של מלכויות </w:t>
      </w:r>
      <w:r w:rsidRPr="00C617E7">
        <w:rPr>
          <w:rStyle w:val="a4"/>
          <w:rFonts w:asciiTheme="majorBidi" w:hAnsiTheme="majorBidi" w:cstheme="majorBidi"/>
          <w:color w:val="auto"/>
          <w:sz w:val="24"/>
          <w:szCs w:val="24"/>
          <w:rtl/>
        </w:rPr>
        <w:t xml:space="preserve">שאול, דוד ושלמה </w:t>
      </w:r>
      <w:r w:rsidR="00391E8E" w:rsidRPr="00C617E7">
        <w:rPr>
          <w:rStyle w:val="a4"/>
          <w:rFonts w:asciiTheme="majorBidi" w:hAnsiTheme="majorBidi" w:cstheme="majorBidi"/>
          <w:color w:val="auto"/>
          <w:sz w:val="24"/>
          <w:szCs w:val="24"/>
          <w:rtl/>
        </w:rPr>
        <w:t>ו</w:t>
      </w:r>
      <w:r w:rsidR="00702C2C" w:rsidRPr="00C617E7">
        <w:rPr>
          <w:rStyle w:val="a4"/>
          <w:rFonts w:asciiTheme="majorBidi" w:hAnsiTheme="majorBidi" w:cstheme="majorBidi"/>
          <w:color w:val="auto"/>
          <w:sz w:val="24"/>
          <w:szCs w:val="24"/>
          <w:rtl/>
        </w:rPr>
        <w:t xml:space="preserve">למצוא את </w:t>
      </w:r>
      <w:r w:rsidR="00641AB4" w:rsidRPr="00C617E7">
        <w:rPr>
          <w:rStyle w:val="a4"/>
          <w:rFonts w:asciiTheme="majorBidi" w:hAnsiTheme="majorBidi" w:cstheme="majorBidi"/>
          <w:color w:val="auto"/>
          <w:sz w:val="24"/>
          <w:szCs w:val="24"/>
          <w:rtl/>
        </w:rPr>
        <w:t>מקבילותיהן</w:t>
      </w:r>
      <w:r w:rsidRPr="00C617E7">
        <w:rPr>
          <w:rStyle w:val="a4"/>
          <w:rFonts w:asciiTheme="majorBidi" w:hAnsiTheme="majorBidi" w:cstheme="majorBidi"/>
          <w:color w:val="auto"/>
          <w:sz w:val="24"/>
          <w:szCs w:val="24"/>
          <w:rtl/>
        </w:rPr>
        <w:t xml:space="preserve"> </w:t>
      </w:r>
      <w:r w:rsidR="00702C2C" w:rsidRPr="00C617E7">
        <w:rPr>
          <w:rStyle w:val="a4"/>
          <w:rFonts w:asciiTheme="majorBidi" w:hAnsiTheme="majorBidi" w:cstheme="majorBidi"/>
          <w:color w:val="auto"/>
          <w:sz w:val="24"/>
          <w:szCs w:val="24"/>
          <w:rtl/>
        </w:rPr>
        <w:t xml:space="preserve">בתולדות </w:t>
      </w:r>
      <w:r w:rsidRPr="00C617E7">
        <w:rPr>
          <w:rStyle w:val="a4"/>
          <w:rFonts w:asciiTheme="majorBidi" w:hAnsiTheme="majorBidi" w:cstheme="majorBidi"/>
          <w:color w:val="auto"/>
          <w:sz w:val="24"/>
          <w:szCs w:val="24"/>
          <w:rtl/>
        </w:rPr>
        <w:t xml:space="preserve">מדינת ישראל. </w:t>
      </w:r>
    </w:p>
    <w:p w14:paraId="2AECD09A" w14:textId="0E126BAD" w:rsidR="00BB56A9" w:rsidRPr="00C617E7" w:rsidRDefault="00824D74"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כל אחד מן המלכים </w:t>
      </w:r>
      <w:r w:rsidR="0041678C" w:rsidRPr="00C617E7">
        <w:rPr>
          <w:rStyle w:val="a4"/>
          <w:rFonts w:asciiTheme="majorBidi" w:hAnsiTheme="majorBidi" w:cstheme="majorBidi"/>
          <w:color w:val="auto"/>
          <w:sz w:val="24"/>
          <w:szCs w:val="24"/>
          <w:rtl/>
        </w:rPr>
        <w:t>ביסס</w:t>
      </w:r>
      <w:r w:rsidR="00297502" w:rsidRPr="00C617E7">
        <w:rPr>
          <w:rStyle w:val="a4"/>
          <w:rFonts w:asciiTheme="majorBidi" w:hAnsiTheme="majorBidi" w:cstheme="majorBidi"/>
          <w:color w:val="auto"/>
          <w:sz w:val="24"/>
          <w:szCs w:val="24"/>
          <w:rtl/>
        </w:rPr>
        <w:t xml:space="preserve"> ופירש את </w:t>
      </w:r>
      <w:r w:rsidR="009F4B1D" w:rsidRPr="00C617E7">
        <w:rPr>
          <w:rStyle w:val="a4"/>
          <w:rFonts w:asciiTheme="majorBidi" w:hAnsiTheme="majorBidi" w:cstheme="majorBidi"/>
          <w:color w:val="auto"/>
          <w:sz w:val="24"/>
          <w:szCs w:val="24"/>
          <w:rtl/>
        </w:rPr>
        <w:t>ייעודו ו</w:t>
      </w:r>
      <w:r w:rsidR="0041678C" w:rsidRPr="00C617E7">
        <w:rPr>
          <w:rStyle w:val="a4"/>
          <w:rFonts w:asciiTheme="majorBidi" w:hAnsiTheme="majorBidi" w:cstheme="majorBidi"/>
          <w:color w:val="auto"/>
          <w:sz w:val="24"/>
          <w:szCs w:val="24"/>
          <w:rtl/>
        </w:rPr>
        <w:t xml:space="preserve">את </w:t>
      </w:r>
      <w:r w:rsidR="009F4B1D" w:rsidRPr="00C617E7">
        <w:rPr>
          <w:rStyle w:val="a4"/>
          <w:rFonts w:asciiTheme="majorBidi" w:hAnsiTheme="majorBidi" w:cstheme="majorBidi"/>
          <w:color w:val="auto"/>
          <w:sz w:val="24"/>
          <w:szCs w:val="24"/>
          <w:rtl/>
        </w:rPr>
        <w:t>משמעותו של מוסד המלוכה</w:t>
      </w:r>
      <w:r w:rsidR="00426E6F" w:rsidRPr="00C617E7">
        <w:rPr>
          <w:rStyle w:val="a4"/>
          <w:rFonts w:asciiTheme="majorBidi" w:hAnsiTheme="majorBidi" w:cstheme="majorBidi"/>
          <w:color w:val="auto"/>
          <w:sz w:val="24"/>
          <w:szCs w:val="24"/>
          <w:rtl/>
        </w:rPr>
        <w:t xml:space="preserve"> בישראל</w:t>
      </w:r>
      <w:r w:rsidR="00297502" w:rsidRPr="00C617E7">
        <w:rPr>
          <w:rStyle w:val="a4"/>
          <w:rFonts w:asciiTheme="majorBidi" w:hAnsiTheme="majorBidi" w:cstheme="majorBidi"/>
          <w:color w:val="auto"/>
          <w:sz w:val="24"/>
          <w:szCs w:val="24"/>
          <w:rtl/>
        </w:rPr>
        <w:t xml:space="preserve"> בדרך אחרת</w:t>
      </w:r>
      <w:r w:rsidR="00426E6F" w:rsidRPr="00C617E7">
        <w:rPr>
          <w:rStyle w:val="a4"/>
          <w:rFonts w:asciiTheme="majorBidi" w:hAnsiTheme="majorBidi" w:cstheme="majorBidi"/>
          <w:color w:val="auto"/>
          <w:sz w:val="24"/>
          <w:szCs w:val="24"/>
          <w:rtl/>
        </w:rPr>
        <w:t>,</w:t>
      </w:r>
      <w:r w:rsidR="00297502" w:rsidRPr="00C617E7">
        <w:rPr>
          <w:rStyle w:val="a4"/>
          <w:rFonts w:asciiTheme="majorBidi" w:hAnsiTheme="majorBidi" w:cstheme="majorBidi"/>
          <w:color w:val="auto"/>
          <w:sz w:val="24"/>
          <w:szCs w:val="24"/>
          <w:rtl/>
        </w:rPr>
        <w:t xml:space="preserve"> </w:t>
      </w:r>
      <w:r w:rsidR="00426E6F" w:rsidRPr="00C617E7">
        <w:rPr>
          <w:rStyle w:val="a4"/>
          <w:rFonts w:asciiTheme="majorBidi" w:hAnsiTheme="majorBidi" w:cstheme="majorBidi"/>
          <w:color w:val="auto"/>
          <w:sz w:val="24"/>
          <w:szCs w:val="24"/>
          <w:rtl/>
        </w:rPr>
        <w:t>ו</w:t>
      </w:r>
      <w:r w:rsidR="00DE0B57" w:rsidRPr="00C617E7">
        <w:rPr>
          <w:rStyle w:val="a4"/>
          <w:rFonts w:asciiTheme="majorBidi" w:hAnsiTheme="majorBidi" w:cstheme="majorBidi"/>
          <w:color w:val="auto"/>
          <w:sz w:val="24"/>
          <w:szCs w:val="24"/>
          <w:rtl/>
        </w:rPr>
        <w:t xml:space="preserve">זו </w:t>
      </w:r>
      <w:r w:rsidR="00402F57" w:rsidRPr="00C617E7">
        <w:rPr>
          <w:rStyle w:val="a4"/>
          <w:rFonts w:asciiTheme="majorBidi" w:hAnsiTheme="majorBidi" w:cstheme="majorBidi"/>
          <w:color w:val="auto"/>
          <w:sz w:val="24"/>
          <w:szCs w:val="24"/>
          <w:rtl/>
        </w:rPr>
        <w:t xml:space="preserve">הייתה </w:t>
      </w:r>
      <w:r w:rsidR="00DE0B57" w:rsidRPr="00C617E7">
        <w:rPr>
          <w:rStyle w:val="a4"/>
          <w:rFonts w:asciiTheme="majorBidi" w:hAnsiTheme="majorBidi" w:cstheme="majorBidi"/>
          <w:color w:val="auto"/>
          <w:sz w:val="24"/>
          <w:szCs w:val="24"/>
          <w:rtl/>
        </w:rPr>
        <w:t xml:space="preserve">גם הסיבה להבדלים </w:t>
      </w:r>
      <w:r w:rsidR="00402F57" w:rsidRPr="00C617E7">
        <w:rPr>
          <w:rStyle w:val="a4"/>
          <w:rFonts w:asciiTheme="majorBidi" w:hAnsiTheme="majorBidi" w:cstheme="majorBidi"/>
          <w:color w:val="auto"/>
          <w:sz w:val="24"/>
          <w:szCs w:val="24"/>
          <w:rtl/>
        </w:rPr>
        <w:t>ביחס</w:t>
      </w:r>
      <w:r w:rsidR="0041678C" w:rsidRPr="00C617E7">
        <w:rPr>
          <w:rStyle w:val="a4"/>
          <w:rFonts w:asciiTheme="majorBidi" w:hAnsiTheme="majorBidi" w:cstheme="majorBidi"/>
          <w:color w:val="auto"/>
          <w:sz w:val="24"/>
          <w:szCs w:val="24"/>
          <w:rtl/>
        </w:rPr>
        <w:t>ו</w:t>
      </w:r>
      <w:r w:rsidR="00402F57" w:rsidRPr="00C617E7">
        <w:rPr>
          <w:rStyle w:val="a4"/>
          <w:rFonts w:asciiTheme="majorBidi" w:hAnsiTheme="majorBidi" w:cstheme="majorBidi"/>
          <w:color w:val="auto"/>
          <w:sz w:val="24"/>
          <w:szCs w:val="24"/>
          <w:rtl/>
        </w:rPr>
        <w:t xml:space="preserve"> </w:t>
      </w:r>
      <w:r w:rsidR="007232F2" w:rsidRPr="00C617E7">
        <w:rPr>
          <w:rStyle w:val="a4"/>
          <w:rFonts w:asciiTheme="majorBidi" w:hAnsiTheme="majorBidi" w:cstheme="majorBidi"/>
          <w:color w:val="auto"/>
          <w:sz w:val="24"/>
          <w:szCs w:val="24"/>
          <w:rtl/>
        </w:rPr>
        <w:t>של כל אחד מהם</w:t>
      </w:r>
      <w:r w:rsidR="00402F57" w:rsidRPr="00C617E7">
        <w:rPr>
          <w:rStyle w:val="a4"/>
          <w:rFonts w:asciiTheme="majorBidi" w:hAnsiTheme="majorBidi" w:cstheme="majorBidi"/>
          <w:color w:val="auto"/>
          <w:sz w:val="24"/>
          <w:szCs w:val="24"/>
          <w:rtl/>
        </w:rPr>
        <w:t xml:space="preserve"> לנביאי</w:t>
      </w:r>
      <w:r w:rsidR="006B0AD8" w:rsidRPr="00C617E7">
        <w:rPr>
          <w:rStyle w:val="a4"/>
          <w:rFonts w:asciiTheme="majorBidi" w:hAnsiTheme="majorBidi" w:cstheme="majorBidi"/>
          <w:color w:val="auto"/>
          <w:sz w:val="24"/>
          <w:szCs w:val="24"/>
          <w:rtl/>
        </w:rPr>
        <w:t xml:space="preserve">ם </w:t>
      </w:r>
      <w:proofErr w:type="spellStart"/>
      <w:r w:rsidR="00402F57" w:rsidRPr="00C617E7">
        <w:rPr>
          <w:rStyle w:val="a4"/>
          <w:rFonts w:asciiTheme="majorBidi" w:hAnsiTheme="majorBidi" w:cstheme="majorBidi"/>
          <w:color w:val="auto"/>
          <w:sz w:val="24"/>
          <w:szCs w:val="24"/>
          <w:rtl/>
        </w:rPr>
        <w:t>ול</w:t>
      </w:r>
      <w:r w:rsidR="00B14E86" w:rsidRPr="00C617E7">
        <w:rPr>
          <w:rStyle w:val="a4"/>
          <w:rFonts w:asciiTheme="majorBidi" w:hAnsiTheme="majorBidi" w:cstheme="majorBidi"/>
          <w:color w:val="auto"/>
          <w:sz w:val="24"/>
          <w:szCs w:val="24"/>
          <w:rtl/>
        </w:rPr>
        <w:t>בית־המקדש</w:t>
      </w:r>
      <w:proofErr w:type="spellEnd"/>
      <w:r w:rsidR="00402F57" w:rsidRPr="00C617E7">
        <w:rPr>
          <w:rStyle w:val="a4"/>
          <w:rFonts w:asciiTheme="majorBidi" w:hAnsiTheme="majorBidi" w:cstheme="majorBidi"/>
          <w:color w:val="auto"/>
          <w:sz w:val="24"/>
          <w:szCs w:val="24"/>
          <w:rtl/>
        </w:rPr>
        <w:t>.</w:t>
      </w:r>
    </w:p>
    <w:p w14:paraId="748563B4" w14:textId="7B5B6B7C" w:rsidR="0053273D" w:rsidRPr="00C617E7" w:rsidRDefault="0053273D" w:rsidP="00EE486B">
      <w:pPr>
        <w:pStyle w:val="2"/>
        <w:bidi/>
        <w:spacing w:before="240" w:after="240"/>
        <w:jc w:val="both"/>
        <w:rPr>
          <w:color w:val="auto"/>
          <w:rtl/>
        </w:rPr>
      </w:pPr>
      <w:bookmarkStart w:id="13" w:name="_Toc207808460"/>
      <w:r w:rsidRPr="00C617E7">
        <w:rPr>
          <w:rStyle w:val="a4"/>
          <w:rFonts w:asciiTheme="majorBidi" w:hAnsiTheme="majorBidi" w:cstheme="majorBidi"/>
          <w:bCs/>
          <w:color w:val="auto"/>
          <w:sz w:val="24"/>
          <w:szCs w:val="24"/>
          <w:rtl/>
        </w:rPr>
        <w:lastRenderedPageBreak/>
        <w:t>3</w:t>
      </w:r>
      <w:r w:rsidRPr="00C617E7">
        <w:rPr>
          <w:b w:val="0"/>
          <w:bCs/>
          <w:color w:val="auto"/>
          <w:rtl/>
        </w:rPr>
        <w:t xml:space="preserve">. </w:t>
      </w:r>
      <w:r w:rsidRPr="00C617E7">
        <w:rPr>
          <w:b w:val="0"/>
          <w:bCs/>
          <w:color w:val="auto"/>
          <w:szCs w:val="24"/>
          <w:rtl/>
        </w:rPr>
        <w:t xml:space="preserve">מלכות שאול </w:t>
      </w:r>
      <w:r w:rsidR="00641AB4" w:rsidRPr="00C617E7">
        <w:rPr>
          <w:b w:val="0"/>
          <w:bCs/>
          <w:color w:val="auto"/>
          <w:szCs w:val="24"/>
          <w:rtl/>
        </w:rPr>
        <w:t xml:space="preserve">– </w:t>
      </w:r>
      <w:r w:rsidRPr="00C617E7">
        <w:rPr>
          <w:b w:val="0"/>
          <w:bCs/>
          <w:color w:val="auto"/>
          <w:szCs w:val="24"/>
          <w:rtl/>
        </w:rPr>
        <w:t>משיח בן יוסף: נורמליזציה וביטחון</w:t>
      </w:r>
      <w:bookmarkEnd w:id="13"/>
    </w:p>
    <w:p w14:paraId="3C4EECEC" w14:textId="05CA4F55" w:rsidR="0053273D" w:rsidRPr="00C617E7" w:rsidRDefault="006B0AD8"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לעיל הזכרנו כי </w:t>
      </w:r>
      <w:r w:rsidR="0053273D" w:rsidRPr="00C617E7">
        <w:rPr>
          <w:rStyle w:val="a4"/>
          <w:rFonts w:asciiTheme="majorBidi" w:hAnsiTheme="majorBidi" w:cstheme="majorBidi"/>
          <w:color w:val="auto"/>
          <w:sz w:val="24"/>
          <w:szCs w:val="24"/>
          <w:rtl/>
        </w:rPr>
        <w:t xml:space="preserve">כאשר </w:t>
      </w:r>
      <w:r w:rsidR="00F76FEF" w:rsidRPr="00C617E7">
        <w:rPr>
          <w:rStyle w:val="a4"/>
          <w:rFonts w:asciiTheme="majorBidi" w:hAnsiTheme="majorBidi" w:cstheme="majorBidi"/>
          <w:color w:val="auto"/>
          <w:sz w:val="24"/>
          <w:szCs w:val="24"/>
          <w:rtl/>
        </w:rPr>
        <w:t xml:space="preserve">פנה </w:t>
      </w:r>
      <w:r w:rsidR="0053273D" w:rsidRPr="00C617E7">
        <w:rPr>
          <w:rStyle w:val="a4"/>
          <w:rFonts w:asciiTheme="majorBidi" w:hAnsiTheme="majorBidi" w:cstheme="majorBidi"/>
          <w:color w:val="auto"/>
          <w:sz w:val="24"/>
          <w:szCs w:val="24"/>
          <w:rtl/>
        </w:rPr>
        <w:t xml:space="preserve">עם ישראל לשמואל הנביא בבקשה </w:t>
      </w:r>
      <w:r w:rsidR="00F76FEF" w:rsidRPr="00C617E7">
        <w:rPr>
          <w:rStyle w:val="a4"/>
          <w:rFonts w:asciiTheme="majorBidi" w:hAnsiTheme="majorBidi" w:cstheme="majorBidi"/>
          <w:color w:val="auto"/>
          <w:sz w:val="24"/>
          <w:szCs w:val="24"/>
          <w:rtl/>
        </w:rPr>
        <w:t>שישים עליו</w:t>
      </w:r>
      <w:r w:rsidR="0053273D" w:rsidRPr="00C617E7">
        <w:rPr>
          <w:rStyle w:val="a4"/>
          <w:rFonts w:asciiTheme="majorBidi" w:hAnsiTheme="majorBidi" w:cstheme="majorBidi"/>
          <w:color w:val="auto"/>
          <w:sz w:val="24"/>
          <w:szCs w:val="24"/>
          <w:rtl/>
        </w:rPr>
        <w:t xml:space="preserve"> מלך, </w:t>
      </w:r>
      <w:r w:rsidR="00F76FEF" w:rsidRPr="00C617E7">
        <w:rPr>
          <w:rStyle w:val="a4"/>
          <w:rFonts w:asciiTheme="majorBidi" w:hAnsiTheme="majorBidi" w:cstheme="majorBidi"/>
          <w:color w:val="auto"/>
          <w:sz w:val="24"/>
          <w:szCs w:val="24"/>
          <w:rtl/>
        </w:rPr>
        <w:t xml:space="preserve">הוא </w:t>
      </w:r>
      <w:r w:rsidR="0053273D" w:rsidRPr="00C617E7">
        <w:rPr>
          <w:rStyle w:val="a4"/>
          <w:rFonts w:asciiTheme="majorBidi" w:hAnsiTheme="majorBidi" w:cstheme="majorBidi"/>
          <w:color w:val="auto"/>
          <w:sz w:val="24"/>
          <w:szCs w:val="24"/>
          <w:rtl/>
        </w:rPr>
        <w:t xml:space="preserve">עשה זאת ממניעים של נורמליזציה וביטחון: וְהָיִינוּ גַם אֲנַחְנוּ כְּכָל </w:t>
      </w:r>
      <w:proofErr w:type="spellStart"/>
      <w:r w:rsidR="0053273D" w:rsidRPr="00C617E7">
        <w:rPr>
          <w:rStyle w:val="a4"/>
          <w:rFonts w:asciiTheme="majorBidi" w:hAnsiTheme="majorBidi" w:cstheme="majorBidi"/>
          <w:color w:val="auto"/>
          <w:sz w:val="24"/>
          <w:szCs w:val="24"/>
          <w:rtl/>
        </w:rPr>
        <w:t>הַגּוֹיִם</w:t>
      </w:r>
      <w:proofErr w:type="spellEnd"/>
      <w:r w:rsidR="0053273D" w:rsidRPr="00C617E7">
        <w:rPr>
          <w:rStyle w:val="a4"/>
          <w:rFonts w:asciiTheme="majorBidi" w:hAnsiTheme="majorBidi" w:cstheme="majorBidi"/>
          <w:color w:val="auto"/>
          <w:sz w:val="24"/>
          <w:szCs w:val="24"/>
          <w:rtl/>
        </w:rPr>
        <w:t xml:space="preserve"> וּשְׁפָטָנוּ מַלְכֵּנוּ וְיָצָא לְפָנֵינוּ וְנִלְחַם אֶת מִלְחֲמֹתֵנוּ (שמואל א'</w:t>
      </w:r>
      <w:r w:rsidR="008E7144" w:rsidRPr="00C617E7">
        <w:rPr>
          <w:rStyle w:val="a4"/>
          <w:rFonts w:asciiTheme="majorBidi" w:hAnsiTheme="majorBidi" w:cstheme="majorBidi"/>
          <w:color w:val="auto"/>
          <w:sz w:val="24"/>
          <w:szCs w:val="24"/>
          <w:rtl/>
        </w:rPr>
        <w:t xml:space="preserve"> ח</w:t>
      </w:r>
      <w:r w:rsidR="00641AB4" w:rsidRPr="00C617E7">
        <w:rPr>
          <w:rStyle w:val="a4"/>
          <w:rFonts w:asciiTheme="majorBidi" w:hAnsiTheme="majorBidi" w:cstheme="majorBidi"/>
          <w:color w:val="auto"/>
          <w:sz w:val="24"/>
          <w:szCs w:val="24"/>
          <w:rtl/>
        </w:rPr>
        <w:t>'</w:t>
      </w:r>
      <w:r w:rsidR="008E7144" w:rsidRPr="00C617E7">
        <w:rPr>
          <w:rStyle w:val="a4"/>
          <w:rFonts w:asciiTheme="majorBidi" w:hAnsiTheme="majorBidi" w:cstheme="majorBidi"/>
          <w:color w:val="auto"/>
          <w:sz w:val="24"/>
          <w:szCs w:val="24"/>
          <w:rtl/>
        </w:rPr>
        <w:t xml:space="preserve"> כ</w:t>
      </w:r>
      <w:r w:rsidR="00641AB4" w:rsidRPr="00C617E7">
        <w:rPr>
          <w:rStyle w:val="a4"/>
          <w:rFonts w:asciiTheme="majorBidi" w:hAnsiTheme="majorBidi" w:cstheme="majorBidi"/>
          <w:color w:val="auto"/>
          <w:sz w:val="24"/>
          <w:szCs w:val="24"/>
          <w:rtl/>
        </w:rPr>
        <w:t>'</w:t>
      </w:r>
      <w:r w:rsidR="0053273D" w:rsidRPr="00C617E7">
        <w:rPr>
          <w:rStyle w:val="a4"/>
          <w:rFonts w:asciiTheme="majorBidi" w:hAnsiTheme="majorBidi" w:cstheme="majorBidi"/>
          <w:color w:val="auto"/>
          <w:sz w:val="24"/>
          <w:szCs w:val="24"/>
          <w:rtl/>
        </w:rPr>
        <w:t xml:space="preserve">). </w:t>
      </w:r>
      <w:r w:rsidR="008E7144" w:rsidRPr="00C617E7">
        <w:rPr>
          <w:rStyle w:val="a4"/>
          <w:rFonts w:asciiTheme="majorBidi" w:hAnsiTheme="majorBidi" w:cstheme="majorBidi"/>
          <w:color w:val="auto"/>
          <w:sz w:val="24"/>
          <w:szCs w:val="24"/>
          <w:rtl/>
        </w:rPr>
        <w:t>דרכו של</w:t>
      </w:r>
      <w:r w:rsidR="0053273D" w:rsidRPr="00C617E7">
        <w:rPr>
          <w:rStyle w:val="a4"/>
          <w:rFonts w:asciiTheme="majorBidi" w:hAnsiTheme="majorBidi" w:cstheme="majorBidi"/>
          <w:color w:val="auto"/>
          <w:sz w:val="24"/>
          <w:szCs w:val="24"/>
          <w:rtl/>
        </w:rPr>
        <w:t xml:space="preserve"> שאול תא</w:t>
      </w:r>
      <w:r w:rsidR="008E7144" w:rsidRPr="00C617E7">
        <w:rPr>
          <w:rStyle w:val="a4"/>
          <w:rFonts w:asciiTheme="majorBidi" w:hAnsiTheme="majorBidi" w:cstheme="majorBidi"/>
          <w:color w:val="auto"/>
          <w:sz w:val="24"/>
          <w:szCs w:val="24"/>
          <w:rtl/>
        </w:rPr>
        <w:t>מה</w:t>
      </w:r>
      <w:r w:rsidR="0053273D" w:rsidRPr="00C617E7">
        <w:rPr>
          <w:rStyle w:val="a4"/>
          <w:rFonts w:asciiTheme="majorBidi" w:hAnsiTheme="majorBidi" w:cstheme="majorBidi"/>
          <w:color w:val="auto"/>
          <w:sz w:val="24"/>
          <w:szCs w:val="24"/>
          <w:rtl/>
        </w:rPr>
        <w:t xml:space="preserve"> לגמרי את </w:t>
      </w:r>
      <w:r w:rsidR="008E7144" w:rsidRPr="00C617E7">
        <w:rPr>
          <w:rStyle w:val="a4"/>
          <w:rFonts w:asciiTheme="majorBidi" w:hAnsiTheme="majorBidi" w:cstheme="majorBidi"/>
          <w:color w:val="auto"/>
          <w:sz w:val="24"/>
          <w:szCs w:val="24"/>
          <w:rtl/>
        </w:rPr>
        <w:t xml:space="preserve">הדרישות </w:t>
      </w:r>
      <w:r w:rsidR="001662CF" w:rsidRPr="00C617E7">
        <w:rPr>
          <w:rStyle w:val="a4"/>
          <w:rFonts w:asciiTheme="majorBidi" w:hAnsiTheme="majorBidi" w:cstheme="majorBidi"/>
          <w:color w:val="auto"/>
          <w:sz w:val="24"/>
          <w:szCs w:val="24"/>
          <w:rtl/>
        </w:rPr>
        <w:t>האלה</w:t>
      </w:r>
      <w:r w:rsidR="0053273D" w:rsidRPr="00C617E7">
        <w:rPr>
          <w:rStyle w:val="a4"/>
          <w:rFonts w:asciiTheme="majorBidi" w:hAnsiTheme="majorBidi" w:cstheme="majorBidi"/>
          <w:color w:val="auto"/>
          <w:sz w:val="24"/>
          <w:szCs w:val="24"/>
          <w:rtl/>
        </w:rPr>
        <w:t>.</w:t>
      </w:r>
    </w:p>
    <w:p w14:paraId="3AE3EF61" w14:textId="2E79A718" w:rsidR="0053273D" w:rsidRPr="00C617E7" w:rsidRDefault="00F76FEF"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לעומת זאת, </w:t>
      </w:r>
      <w:r w:rsidR="007232F2" w:rsidRPr="00C617E7">
        <w:rPr>
          <w:rStyle w:val="a4"/>
          <w:rFonts w:asciiTheme="majorBidi" w:hAnsiTheme="majorBidi" w:cstheme="majorBidi"/>
          <w:color w:val="auto"/>
          <w:sz w:val="24"/>
          <w:szCs w:val="24"/>
          <w:rtl/>
        </w:rPr>
        <w:t>עניינים שברוח</w:t>
      </w:r>
      <w:r w:rsidR="0053273D" w:rsidRPr="00C617E7">
        <w:rPr>
          <w:rStyle w:val="a4"/>
          <w:rFonts w:asciiTheme="majorBidi" w:hAnsiTheme="majorBidi" w:cstheme="majorBidi"/>
          <w:color w:val="auto"/>
          <w:sz w:val="24"/>
          <w:szCs w:val="24"/>
          <w:rtl/>
        </w:rPr>
        <w:t xml:space="preserve"> לא </w:t>
      </w:r>
      <w:r w:rsidR="00E85001" w:rsidRPr="00C617E7">
        <w:rPr>
          <w:rStyle w:val="a4"/>
          <w:rFonts w:asciiTheme="majorBidi" w:hAnsiTheme="majorBidi" w:cstheme="majorBidi"/>
          <w:color w:val="auto"/>
          <w:sz w:val="24"/>
          <w:szCs w:val="24"/>
          <w:rtl/>
        </w:rPr>
        <w:t>עמד</w:t>
      </w:r>
      <w:r w:rsidR="007232F2" w:rsidRPr="00C617E7">
        <w:rPr>
          <w:rStyle w:val="a4"/>
          <w:rFonts w:asciiTheme="majorBidi" w:hAnsiTheme="majorBidi" w:cstheme="majorBidi"/>
          <w:color w:val="auto"/>
          <w:sz w:val="24"/>
          <w:szCs w:val="24"/>
          <w:rtl/>
        </w:rPr>
        <w:t>ו</w:t>
      </w:r>
      <w:r w:rsidR="0053273D" w:rsidRPr="00C617E7">
        <w:rPr>
          <w:rStyle w:val="a4"/>
          <w:rFonts w:asciiTheme="majorBidi" w:hAnsiTheme="majorBidi" w:cstheme="majorBidi"/>
          <w:color w:val="auto"/>
          <w:sz w:val="24"/>
          <w:szCs w:val="24"/>
          <w:rtl/>
        </w:rPr>
        <w:t xml:space="preserve"> בראש </w:t>
      </w:r>
      <w:r w:rsidRPr="00C617E7">
        <w:rPr>
          <w:rStyle w:val="a4"/>
          <w:rFonts w:asciiTheme="majorBidi" w:hAnsiTheme="majorBidi" w:cstheme="majorBidi"/>
          <w:color w:val="auto"/>
          <w:sz w:val="24"/>
          <w:szCs w:val="24"/>
          <w:rtl/>
        </w:rPr>
        <w:t>מעייניו</w:t>
      </w:r>
      <w:r w:rsidR="00FD5271" w:rsidRPr="00C617E7">
        <w:rPr>
          <w:rStyle w:val="a4"/>
          <w:rFonts w:asciiTheme="majorBidi" w:hAnsiTheme="majorBidi" w:cstheme="majorBidi"/>
          <w:color w:val="auto"/>
          <w:sz w:val="24"/>
          <w:szCs w:val="24"/>
          <w:rtl/>
        </w:rPr>
        <w:t xml:space="preserve"> </w:t>
      </w:r>
      <w:r w:rsidR="007232F2" w:rsidRPr="00C617E7">
        <w:rPr>
          <w:rStyle w:val="a4"/>
          <w:rFonts w:asciiTheme="majorBidi" w:hAnsiTheme="majorBidi" w:cstheme="majorBidi"/>
          <w:color w:val="auto"/>
          <w:sz w:val="24"/>
          <w:szCs w:val="24"/>
          <w:rtl/>
        </w:rPr>
        <w:t>של שאול</w:t>
      </w:r>
      <w:r w:rsidR="00FD5271"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שאול</w:t>
      </w:r>
      <w:r w:rsidR="00B815DB" w:rsidRPr="00C617E7">
        <w:rPr>
          <w:rStyle w:val="a4"/>
          <w:rFonts w:asciiTheme="majorBidi" w:hAnsiTheme="majorBidi" w:cstheme="majorBidi"/>
          <w:color w:val="auto"/>
          <w:sz w:val="24"/>
          <w:szCs w:val="24"/>
          <w:rtl/>
        </w:rPr>
        <w:t xml:space="preserve"> </w:t>
      </w:r>
      <w:r w:rsidR="0054719E" w:rsidRPr="00C617E7">
        <w:rPr>
          <w:rStyle w:val="a4"/>
          <w:rFonts w:asciiTheme="majorBidi" w:hAnsiTheme="majorBidi" w:cstheme="majorBidi"/>
          <w:color w:val="auto"/>
          <w:sz w:val="24"/>
          <w:szCs w:val="24"/>
          <w:rtl/>
        </w:rPr>
        <w:t>ראה ערך בדבקות במסורת, בפרט בדיני</w:t>
      </w:r>
      <w:r w:rsidR="0053273D" w:rsidRPr="00C617E7">
        <w:rPr>
          <w:rStyle w:val="a4"/>
          <w:rFonts w:asciiTheme="majorBidi" w:hAnsiTheme="majorBidi" w:cstheme="majorBidi"/>
          <w:color w:val="auto"/>
          <w:sz w:val="24"/>
          <w:szCs w:val="24"/>
          <w:rtl/>
        </w:rPr>
        <w:t xml:space="preserve"> כשרות (שמואל א</w:t>
      </w:r>
      <w:r w:rsidR="00415D3C" w:rsidRPr="00C617E7">
        <w:rPr>
          <w:rStyle w:val="a4"/>
          <w:rFonts w:asciiTheme="majorBidi" w:hAnsiTheme="majorBidi" w:cstheme="majorBidi"/>
          <w:color w:val="auto"/>
          <w:sz w:val="24"/>
          <w:szCs w:val="24"/>
          <w:rtl/>
        </w:rPr>
        <w:t>'</w:t>
      </w:r>
      <w:r w:rsidR="0053273D" w:rsidRPr="00C617E7">
        <w:rPr>
          <w:rStyle w:val="a4"/>
          <w:rFonts w:asciiTheme="majorBidi" w:hAnsiTheme="majorBidi" w:cstheme="majorBidi"/>
          <w:color w:val="auto"/>
          <w:sz w:val="24"/>
          <w:szCs w:val="24"/>
          <w:rtl/>
        </w:rPr>
        <w:t xml:space="preserve"> י"ד </w:t>
      </w:r>
      <w:proofErr w:type="spellStart"/>
      <w:r w:rsidR="00415D3C" w:rsidRPr="00C617E7">
        <w:rPr>
          <w:rStyle w:val="a4"/>
          <w:rFonts w:asciiTheme="majorBidi" w:hAnsiTheme="majorBidi" w:cstheme="majorBidi"/>
          <w:color w:val="auto"/>
          <w:sz w:val="24"/>
          <w:szCs w:val="24"/>
          <w:rtl/>
        </w:rPr>
        <w:t>ל"ב־ל"ד</w:t>
      </w:r>
      <w:proofErr w:type="spellEnd"/>
      <w:r w:rsidR="0054719E" w:rsidRPr="00C617E7">
        <w:rPr>
          <w:rStyle w:val="a4"/>
          <w:rFonts w:asciiTheme="majorBidi" w:hAnsiTheme="majorBidi" w:cstheme="majorBidi"/>
          <w:color w:val="auto"/>
          <w:sz w:val="24"/>
          <w:szCs w:val="24"/>
          <w:rtl/>
        </w:rPr>
        <w:t>), ועם זאת</w:t>
      </w:r>
      <w:r w:rsidR="00415D3C" w:rsidRPr="00C617E7">
        <w:rPr>
          <w:rStyle w:val="a4"/>
          <w:rFonts w:asciiTheme="majorBidi" w:hAnsiTheme="majorBidi" w:cstheme="majorBidi"/>
          <w:color w:val="auto"/>
          <w:sz w:val="24"/>
          <w:szCs w:val="24"/>
          <w:rtl/>
        </w:rPr>
        <w:t>,</w:t>
      </w:r>
      <w:r w:rsidR="0054719E"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קשריו עם שמואל הנביא היו מורכבים</w:t>
      </w:r>
      <w:r w:rsidR="00805CAF"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 xml:space="preserve">חשוב </w:t>
      </w:r>
      <w:r w:rsidR="005F6B15" w:rsidRPr="00C617E7">
        <w:rPr>
          <w:rStyle w:val="a4"/>
          <w:rFonts w:asciiTheme="majorBidi" w:hAnsiTheme="majorBidi" w:cstheme="majorBidi"/>
          <w:color w:val="auto"/>
          <w:sz w:val="24"/>
          <w:szCs w:val="24"/>
          <w:rtl/>
        </w:rPr>
        <w:t xml:space="preserve">היה </w:t>
      </w:r>
      <w:r w:rsidR="0053273D" w:rsidRPr="00C617E7">
        <w:rPr>
          <w:rStyle w:val="a4"/>
          <w:rFonts w:asciiTheme="majorBidi" w:hAnsiTheme="majorBidi" w:cstheme="majorBidi"/>
          <w:color w:val="auto"/>
          <w:sz w:val="24"/>
          <w:szCs w:val="24"/>
          <w:rtl/>
        </w:rPr>
        <w:t xml:space="preserve">לשאול להופיע לעיני העם </w:t>
      </w:r>
      <w:r w:rsidR="00641AB4" w:rsidRPr="00C617E7">
        <w:rPr>
          <w:rStyle w:val="a4"/>
          <w:rFonts w:asciiTheme="majorBidi" w:hAnsiTheme="majorBidi" w:cstheme="majorBidi"/>
          <w:color w:val="auto"/>
          <w:sz w:val="24"/>
          <w:szCs w:val="24"/>
          <w:rtl/>
        </w:rPr>
        <w:t>לצדו של</w:t>
      </w:r>
      <w:r w:rsidR="0053273D" w:rsidRPr="00C617E7">
        <w:rPr>
          <w:rStyle w:val="a4"/>
          <w:rFonts w:asciiTheme="majorBidi" w:hAnsiTheme="majorBidi" w:cstheme="majorBidi"/>
          <w:color w:val="auto"/>
          <w:sz w:val="24"/>
          <w:szCs w:val="24"/>
          <w:rtl/>
        </w:rPr>
        <w:t xml:space="preserve"> הנביא</w:t>
      </w:r>
      <w:r w:rsidR="005F6B15" w:rsidRPr="00C617E7">
        <w:rPr>
          <w:rStyle w:val="a4"/>
          <w:rFonts w:asciiTheme="majorBidi" w:hAnsiTheme="majorBidi" w:cstheme="majorBidi"/>
          <w:color w:val="auto"/>
          <w:sz w:val="24"/>
          <w:szCs w:val="24"/>
          <w:rtl/>
        </w:rPr>
        <w:t xml:space="preserve"> כדי </w:t>
      </w:r>
      <w:r w:rsidR="0053273D" w:rsidRPr="00C617E7">
        <w:rPr>
          <w:rStyle w:val="a4"/>
          <w:rFonts w:asciiTheme="majorBidi" w:hAnsiTheme="majorBidi" w:cstheme="majorBidi"/>
          <w:color w:val="auto"/>
          <w:sz w:val="24"/>
          <w:szCs w:val="24"/>
          <w:rtl/>
        </w:rPr>
        <w:t>לתת לגיטימציה למ</w:t>
      </w:r>
      <w:r w:rsidR="008D514A" w:rsidRPr="00C617E7">
        <w:rPr>
          <w:rStyle w:val="a4"/>
          <w:rFonts w:asciiTheme="majorBidi" w:hAnsiTheme="majorBidi" w:cstheme="majorBidi"/>
          <w:color w:val="auto"/>
          <w:sz w:val="24"/>
          <w:szCs w:val="24"/>
          <w:rtl/>
        </w:rPr>
        <w:t>לכותו</w:t>
      </w:r>
      <w:r w:rsidR="0053273D" w:rsidRPr="00C617E7">
        <w:rPr>
          <w:rStyle w:val="a4"/>
          <w:rFonts w:asciiTheme="majorBidi" w:hAnsiTheme="majorBidi" w:cstheme="majorBidi"/>
          <w:color w:val="auto"/>
          <w:sz w:val="24"/>
          <w:szCs w:val="24"/>
          <w:rtl/>
        </w:rPr>
        <w:t xml:space="preserve"> (</w:t>
      </w:r>
      <w:r w:rsidR="00415D3C" w:rsidRPr="00C617E7">
        <w:rPr>
          <w:rStyle w:val="a4"/>
          <w:rFonts w:asciiTheme="majorBidi" w:hAnsiTheme="majorBidi" w:cstheme="majorBidi"/>
          <w:color w:val="auto"/>
          <w:sz w:val="24"/>
          <w:szCs w:val="24"/>
          <w:rtl/>
        </w:rPr>
        <w:t>שם</w:t>
      </w:r>
      <w:r w:rsidR="0053273D" w:rsidRPr="00C617E7">
        <w:rPr>
          <w:rStyle w:val="a4"/>
          <w:rFonts w:asciiTheme="majorBidi" w:hAnsiTheme="majorBidi" w:cstheme="majorBidi"/>
          <w:color w:val="auto"/>
          <w:sz w:val="24"/>
          <w:szCs w:val="24"/>
          <w:rtl/>
        </w:rPr>
        <w:t xml:space="preserve"> י"ג ח';</w:t>
      </w:r>
      <w:r w:rsidR="00415D3C" w:rsidRPr="00C617E7">
        <w:rPr>
          <w:rStyle w:val="a4"/>
          <w:rFonts w:asciiTheme="majorBidi" w:hAnsiTheme="majorBidi" w:cstheme="majorBidi"/>
          <w:color w:val="auto"/>
          <w:sz w:val="24"/>
          <w:szCs w:val="24"/>
          <w:rtl/>
        </w:rPr>
        <w:t xml:space="preserve"> שם</w:t>
      </w:r>
      <w:r w:rsidR="0053273D" w:rsidRPr="00C617E7">
        <w:rPr>
          <w:rStyle w:val="a4"/>
          <w:rFonts w:asciiTheme="majorBidi" w:hAnsiTheme="majorBidi" w:cstheme="majorBidi"/>
          <w:color w:val="auto"/>
          <w:sz w:val="24"/>
          <w:szCs w:val="24"/>
          <w:rtl/>
        </w:rPr>
        <w:t xml:space="preserve"> ט"ו ל')</w:t>
      </w:r>
      <w:r w:rsidR="008D514A" w:rsidRPr="00C617E7">
        <w:rPr>
          <w:rStyle w:val="a4"/>
          <w:rFonts w:asciiTheme="majorBidi" w:hAnsiTheme="majorBidi" w:cstheme="majorBidi"/>
          <w:color w:val="auto"/>
          <w:sz w:val="24"/>
          <w:szCs w:val="24"/>
          <w:rtl/>
        </w:rPr>
        <w:t xml:space="preserve"> אך</w:t>
      </w:r>
      <w:r w:rsidR="0053273D" w:rsidRPr="00C617E7">
        <w:rPr>
          <w:rStyle w:val="a4"/>
          <w:rFonts w:asciiTheme="majorBidi" w:hAnsiTheme="majorBidi" w:cstheme="majorBidi"/>
          <w:color w:val="auto"/>
          <w:sz w:val="24"/>
          <w:szCs w:val="24"/>
          <w:rtl/>
        </w:rPr>
        <w:t xml:space="preserve"> הוא</w:t>
      </w:r>
      <w:r w:rsidR="008D514A" w:rsidRPr="00C617E7">
        <w:rPr>
          <w:rStyle w:val="a4"/>
          <w:rFonts w:asciiTheme="majorBidi" w:hAnsiTheme="majorBidi" w:cstheme="majorBidi"/>
          <w:color w:val="auto"/>
          <w:sz w:val="24"/>
          <w:szCs w:val="24"/>
          <w:rtl/>
        </w:rPr>
        <w:t xml:space="preserve"> עצמו</w:t>
      </w:r>
      <w:r w:rsidR="0053273D" w:rsidRPr="00C617E7">
        <w:rPr>
          <w:rStyle w:val="a4"/>
          <w:rFonts w:asciiTheme="majorBidi" w:hAnsiTheme="majorBidi" w:cstheme="majorBidi"/>
          <w:color w:val="auto"/>
          <w:sz w:val="24"/>
          <w:szCs w:val="24"/>
          <w:rtl/>
        </w:rPr>
        <w:t xml:space="preserve"> לא </w:t>
      </w:r>
      <w:r w:rsidR="00415D3C" w:rsidRPr="00C617E7">
        <w:rPr>
          <w:rStyle w:val="a4"/>
          <w:rFonts w:asciiTheme="majorBidi" w:hAnsiTheme="majorBidi" w:cstheme="majorBidi"/>
          <w:color w:val="auto"/>
          <w:sz w:val="24"/>
          <w:szCs w:val="24"/>
          <w:rtl/>
        </w:rPr>
        <w:t>מילא אחר</w:t>
      </w:r>
      <w:r w:rsidR="0053273D" w:rsidRPr="00C617E7">
        <w:rPr>
          <w:rStyle w:val="a4"/>
          <w:rFonts w:asciiTheme="majorBidi" w:hAnsiTheme="majorBidi" w:cstheme="majorBidi"/>
          <w:color w:val="auto"/>
          <w:sz w:val="24"/>
          <w:szCs w:val="24"/>
          <w:rtl/>
        </w:rPr>
        <w:t xml:space="preserve"> ציווי</w:t>
      </w:r>
      <w:r w:rsidR="00641AB4" w:rsidRPr="00C617E7">
        <w:rPr>
          <w:rStyle w:val="a4"/>
          <w:rFonts w:asciiTheme="majorBidi" w:hAnsiTheme="majorBidi" w:cstheme="majorBidi"/>
          <w:color w:val="auto"/>
          <w:sz w:val="24"/>
          <w:szCs w:val="24"/>
          <w:rtl/>
        </w:rPr>
        <w:t>ו של</w:t>
      </w:r>
      <w:r w:rsidR="0053273D" w:rsidRPr="00C617E7">
        <w:rPr>
          <w:rStyle w:val="a4"/>
          <w:rFonts w:asciiTheme="majorBidi" w:hAnsiTheme="majorBidi" w:cstheme="majorBidi"/>
          <w:color w:val="auto"/>
          <w:sz w:val="24"/>
          <w:szCs w:val="24"/>
          <w:rtl/>
        </w:rPr>
        <w:t xml:space="preserve"> הנביא להשמיד את עמלק. </w:t>
      </w:r>
      <w:r w:rsidR="00415D3C" w:rsidRPr="00C617E7">
        <w:rPr>
          <w:rStyle w:val="a4"/>
          <w:rFonts w:asciiTheme="majorBidi" w:hAnsiTheme="majorBidi" w:cstheme="majorBidi"/>
          <w:color w:val="auto"/>
          <w:sz w:val="24"/>
          <w:szCs w:val="24"/>
          <w:rtl/>
        </w:rPr>
        <w:t>כמו כן</w:t>
      </w:r>
      <w:r w:rsidR="00641AB4" w:rsidRPr="00C617E7">
        <w:rPr>
          <w:rStyle w:val="a4"/>
          <w:rFonts w:asciiTheme="majorBidi" w:hAnsiTheme="majorBidi" w:cstheme="majorBidi"/>
          <w:color w:val="auto"/>
          <w:sz w:val="24"/>
          <w:szCs w:val="24"/>
          <w:rtl/>
        </w:rPr>
        <w:t>,</w:t>
      </w:r>
      <w:r w:rsidR="00415D3C" w:rsidRPr="00C617E7">
        <w:rPr>
          <w:rStyle w:val="a4"/>
          <w:rFonts w:asciiTheme="majorBidi" w:hAnsiTheme="majorBidi" w:cstheme="majorBidi"/>
          <w:color w:val="auto"/>
          <w:sz w:val="24"/>
          <w:szCs w:val="24"/>
          <w:rtl/>
        </w:rPr>
        <w:t xml:space="preserve"> </w:t>
      </w:r>
      <w:r w:rsidR="00E90BF9" w:rsidRPr="00C617E7">
        <w:rPr>
          <w:rStyle w:val="a4"/>
          <w:rFonts w:asciiTheme="majorBidi" w:hAnsiTheme="majorBidi" w:cstheme="majorBidi"/>
          <w:color w:val="auto"/>
          <w:sz w:val="24"/>
          <w:szCs w:val="24"/>
          <w:rtl/>
        </w:rPr>
        <w:t>ל</w:t>
      </w:r>
      <w:r w:rsidR="005232F7" w:rsidRPr="00C617E7">
        <w:rPr>
          <w:rStyle w:val="a4"/>
          <w:rFonts w:asciiTheme="majorBidi" w:hAnsiTheme="majorBidi" w:cstheme="majorBidi"/>
          <w:color w:val="auto"/>
          <w:sz w:val="24"/>
          <w:szCs w:val="24"/>
          <w:rtl/>
        </w:rPr>
        <w:t>א</w:t>
      </w:r>
      <w:r w:rsidR="00E90BF9" w:rsidRPr="00C617E7">
        <w:rPr>
          <w:rStyle w:val="a4"/>
          <w:rFonts w:asciiTheme="majorBidi" w:hAnsiTheme="majorBidi" w:cstheme="majorBidi"/>
          <w:color w:val="auto"/>
          <w:sz w:val="24"/>
          <w:szCs w:val="24"/>
          <w:rtl/>
        </w:rPr>
        <w:t xml:space="preserve"> ניסה </w:t>
      </w:r>
      <w:r w:rsidR="00415D3C" w:rsidRPr="00C617E7">
        <w:rPr>
          <w:rStyle w:val="a4"/>
          <w:rFonts w:asciiTheme="majorBidi" w:hAnsiTheme="majorBidi" w:cstheme="majorBidi"/>
          <w:color w:val="auto"/>
          <w:sz w:val="24"/>
          <w:szCs w:val="24"/>
          <w:rtl/>
        </w:rPr>
        <w:t xml:space="preserve">שאול </w:t>
      </w:r>
      <w:r w:rsidR="0053273D" w:rsidRPr="00C617E7">
        <w:rPr>
          <w:rStyle w:val="a4"/>
          <w:rFonts w:asciiTheme="majorBidi" w:hAnsiTheme="majorBidi" w:cstheme="majorBidi"/>
          <w:color w:val="auto"/>
          <w:sz w:val="24"/>
          <w:szCs w:val="24"/>
          <w:rtl/>
        </w:rPr>
        <w:t>להחזיר</w:t>
      </w:r>
      <w:r w:rsidR="00B21102" w:rsidRPr="00C617E7">
        <w:rPr>
          <w:rStyle w:val="a4"/>
          <w:rFonts w:asciiTheme="majorBidi" w:hAnsiTheme="majorBidi" w:cstheme="majorBidi"/>
          <w:color w:val="auto"/>
          <w:sz w:val="24"/>
          <w:szCs w:val="24"/>
          <w:rtl/>
        </w:rPr>
        <w:t xml:space="preserve"> אליו</w:t>
      </w:r>
      <w:r w:rsidR="0053273D" w:rsidRPr="00C617E7">
        <w:rPr>
          <w:rStyle w:val="a4"/>
          <w:rFonts w:asciiTheme="majorBidi" w:hAnsiTheme="majorBidi" w:cstheme="majorBidi"/>
          <w:color w:val="auto"/>
          <w:sz w:val="24"/>
          <w:szCs w:val="24"/>
          <w:rtl/>
        </w:rPr>
        <w:t xml:space="preserve"> את ארון הברית, </w:t>
      </w:r>
      <w:r w:rsidR="00641AB4" w:rsidRPr="00C617E7">
        <w:rPr>
          <w:rStyle w:val="a4"/>
          <w:rFonts w:asciiTheme="majorBidi" w:hAnsiTheme="majorBidi" w:cstheme="majorBidi"/>
          <w:color w:val="auto"/>
          <w:sz w:val="24"/>
          <w:szCs w:val="24"/>
          <w:rtl/>
        </w:rPr>
        <w:t>שחנה</w:t>
      </w:r>
      <w:r w:rsidR="0053273D" w:rsidRPr="00C617E7">
        <w:rPr>
          <w:rStyle w:val="a4"/>
          <w:rFonts w:asciiTheme="majorBidi" w:hAnsiTheme="majorBidi" w:cstheme="majorBidi"/>
          <w:color w:val="auto"/>
          <w:sz w:val="24"/>
          <w:szCs w:val="24"/>
          <w:rtl/>
        </w:rPr>
        <w:t xml:space="preserve"> בקריית יערים לאחר שהפלשתים החזירו</w:t>
      </w:r>
      <w:r w:rsidR="00641AB4" w:rsidRPr="00C617E7">
        <w:rPr>
          <w:rStyle w:val="a4"/>
          <w:rFonts w:asciiTheme="majorBidi" w:hAnsiTheme="majorBidi" w:cstheme="majorBidi"/>
          <w:color w:val="auto"/>
          <w:sz w:val="24"/>
          <w:szCs w:val="24"/>
          <w:rtl/>
        </w:rPr>
        <w:t>ה</w:t>
      </w:r>
      <w:r w:rsidR="0053273D" w:rsidRPr="00C617E7">
        <w:rPr>
          <w:rStyle w:val="a4"/>
          <w:rFonts w:asciiTheme="majorBidi" w:hAnsiTheme="majorBidi" w:cstheme="majorBidi"/>
          <w:color w:val="auto"/>
          <w:sz w:val="24"/>
          <w:szCs w:val="24"/>
          <w:rtl/>
        </w:rPr>
        <w:t>ו לבני ישראל (</w:t>
      </w:r>
      <w:r w:rsidR="00415D3C" w:rsidRPr="00C617E7">
        <w:rPr>
          <w:rStyle w:val="a4"/>
          <w:rFonts w:asciiTheme="majorBidi" w:hAnsiTheme="majorBidi" w:cstheme="majorBidi"/>
          <w:color w:val="auto"/>
          <w:sz w:val="24"/>
          <w:szCs w:val="24"/>
          <w:rtl/>
        </w:rPr>
        <w:t>שם</w:t>
      </w:r>
      <w:r w:rsidR="0053273D" w:rsidRPr="00C617E7">
        <w:rPr>
          <w:rStyle w:val="a4"/>
          <w:rFonts w:asciiTheme="majorBidi" w:hAnsiTheme="majorBidi" w:cstheme="majorBidi"/>
          <w:color w:val="auto"/>
          <w:sz w:val="24"/>
          <w:szCs w:val="24"/>
          <w:rtl/>
        </w:rPr>
        <w:t xml:space="preserve"> ז' א'). </w:t>
      </w:r>
      <w:r w:rsidR="00641AB4" w:rsidRPr="00C617E7">
        <w:rPr>
          <w:rStyle w:val="a4"/>
          <w:rFonts w:asciiTheme="majorBidi" w:hAnsiTheme="majorBidi" w:cstheme="majorBidi"/>
          <w:color w:val="auto"/>
          <w:sz w:val="24"/>
          <w:szCs w:val="24"/>
          <w:rtl/>
        </w:rPr>
        <w:t>אשר ל</w:t>
      </w:r>
      <w:r w:rsidR="00E90BF9" w:rsidRPr="00C617E7">
        <w:rPr>
          <w:rStyle w:val="a4"/>
          <w:rFonts w:asciiTheme="majorBidi" w:hAnsiTheme="majorBidi" w:cstheme="majorBidi"/>
          <w:color w:val="auto"/>
          <w:sz w:val="24"/>
          <w:szCs w:val="24"/>
          <w:rtl/>
        </w:rPr>
        <w:t xml:space="preserve">נושאים </w:t>
      </w:r>
      <w:r w:rsidR="00641AB4" w:rsidRPr="00C617E7">
        <w:rPr>
          <w:rStyle w:val="a4"/>
          <w:rFonts w:asciiTheme="majorBidi" w:hAnsiTheme="majorBidi" w:cstheme="majorBidi"/>
          <w:color w:val="auto"/>
          <w:sz w:val="24"/>
          <w:szCs w:val="24"/>
          <w:rtl/>
        </w:rPr>
        <w:t>כמו בניין</w:t>
      </w:r>
      <w:r w:rsidR="00E90BF9" w:rsidRPr="00C617E7">
        <w:rPr>
          <w:rStyle w:val="a4"/>
          <w:rFonts w:asciiTheme="majorBidi" w:hAnsiTheme="majorBidi" w:cstheme="majorBidi"/>
          <w:color w:val="auto"/>
          <w:sz w:val="24"/>
          <w:szCs w:val="24"/>
          <w:rtl/>
        </w:rPr>
        <w:t xml:space="preserve"> המקדש </w:t>
      </w:r>
      <w:r w:rsidR="00641AB4" w:rsidRPr="00C617E7">
        <w:rPr>
          <w:rStyle w:val="a4"/>
          <w:rFonts w:asciiTheme="majorBidi" w:hAnsiTheme="majorBidi" w:cstheme="majorBidi"/>
          <w:color w:val="auto"/>
          <w:sz w:val="24"/>
          <w:szCs w:val="24"/>
          <w:rtl/>
        </w:rPr>
        <w:t xml:space="preserve">– אלה </w:t>
      </w:r>
      <w:r w:rsidR="00E90BF9" w:rsidRPr="00C617E7">
        <w:rPr>
          <w:rStyle w:val="a4"/>
          <w:rFonts w:asciiTheme="majorBidi" w:hAnsiTheme="majorBidi" w:cstheme="majorBidi"/>
          <w:color w:val="auto"/>
          <w:sz w:val="24"/>
          <w:szCs w:val="24"/>
          <w:rtl/>
        </w:rPr>
        <w:t xml:space="preserve">היו </w:t>
      </w:r>
      <w:r w:rsidR="00641AB4" w:rsidRPr="00C617E7">
        <w:rPr>
          <w:rStyle w:val="a4"/>
          <w:rFonts w:asciiTheme="majorBidi" w:hAnsiTheme="majorBidi" w:cstheme="majorBidi"/>
          <w:color w:val="auto"/>
          <w:sz w:val="24"/>
          <w:szCs w:val="24"/>
          <w:rtl/>
        </w:rPr>
        <w:t xml:space="preserve">לגמרי </w:t>
      </w:r>
      <w:r w:rsidR="00E90BF9" w:rsidRPr="00C617E7">
        <w:rPr>
          <w:rStyle w:val="a4"/>
          <w:rFonts w:asciiTheme="majorBidi" w:hAnsiTheme="majorBidi" w:cstheme="majorBidi"/>
          <w:color w:val="auto"/>
          <w:sz w:val="24"/>
          <w:szCs w:val="24"/>
          <w:rtl/>
        </w:rPr>
        <w:t>מחוץ לתחום העניין שלו.</w:t>
      </w:r>
    </w:p>
    <w:p w14:paraId="55632751" w14:textId="69B9579E" w:rsidR="0053273D" w:rsidRPr="00C617E7" w:rsidRDefault="006C71A5"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גישה זו של שאול מאפיינת גם</w:t>
      </w:r>
      <w:r w:rsidR="0053273D" w:rsidRPr="00C617E7">
        <w:rPr>
          <w:rStyle w:val="a4"/>
          <w:rFonts w:asciiTheme="majorBidi" w:hAnsiTheme="majorBidi" w:cstheme="majorBidi"/>
          <w:color w:val="auto"/>
          <w:sz w:val="24"/>
          <w:szCs w:val="24"/>
          <w:rtl/>
        </w:rPr>
        <w:t xml:space="preserve"> את מדינת ישראל המודרנית. המדינה החילונית </w:t>
      </w:r>
      <w:r w:rsidRPr="00C617E7">
        <w:rPr>
          <w:rStyle w:val="a4"/>
          <w:rFonts w:asciiTheme="majorBidi" w:hAnsiTheme="majorBidi" w:cstheme="majorBidi"/>
          <w:color w:val="auto"/>
          <w:sz w:val="24"/>
          <w:szCs w:val="24"/>
          <w:rtl/>
        </w:rPr>
        <w:t>מכבדת את היהדות ו</w:t>
      </w:r>
      <w:r w:rsidR="00FB3C83" w:rsidRPr="00C617E7">
        <w:rPr>
          <w:rStyle w:val="a4"/>
          <w:rFonts w:asciiTheme="majorBidi" w:hAnsiTheme="majorBidi" w:cstheme="majorBidi"/>
          <w:color w:val="auto"/>
          <w:sz w:val="24"/>
          <w:szCs w:val="24"/>
          <w:rtl/>
        </w:rPr>
        <w:t xml:space="preserve">את עיקרי אמונותיה, </w:t>
      </w:r>
      <w:r w:rsidR="00B21102" w:rsidRPr="00C617E7">
        <w:rPr>
          <w:rStyle w:val="a4"/>
          <w:rFonts w:asciiTheme="majorBidi" w:hAnsiTheme="majorBidi" w:cstheme="majorBidi"/>
          <w:color w:val="auto"/>
          <w:sz w:val="24"/>
          <w:szCs w:val="24"/>
          <w:rtl/>
        </w:rPr>
        <w:t>נותנת ל</w:t>
      </w:r>
      <w:r w:rsidR="00957EAB" w:rsidRPr="00C617E7">
        <w:rPr>
          <w:rStyle w:val="a4"/>
          <w:rFonts w:asciiTheme="majorBidi" w:hAnsiTheme="majorBidi" w:cstheme="majorBidi"/>
          <w:color w:val="auto"/>
          <w:sz w:val="24"/>
          <w:szCs w:val="24"/>
          <w:rtl/>
        </w:rPr>
        <w:t>ממסד הרבני כוח רב בניהול החיים האזרחיים</w:t>
      </w:r>
      <w:r w:rsidR="00011316" w:rsidRPr="00C617E7">
        <w:rPr>
          <w:rStyle w:val="a4"/>
          <w:rFonts w:asciiTheme="majorBidi" w:hAnsiTheme="majorBidi" w:cstheme="majorBidi"/>
          <w:color w:val="auto"/>
          <w:sz w:val="24"/>
          <w:szCs w:val="24"/>
          <w:rtl/>
        </w:rPr>
        <w:t xml:space="preserve">, מקפידה לשתף דמויות דתיות </w:t>
      </w:r>
      <w:r w:rsidR="0053273D" w:rsidRPr="00C617E7">
        <w:rPr>
          <w:rStyle w:val="a4"/>
          <w:rFonts w:asciiTheme="majorBidi" w:hAnsiTheme="majorBidi" w:cstheme="majorBidi"/>
          <w:color w:val="auto"/>
          <w:sz w:val="24"/>
          <w:szCs w:val="24"/>
          <w:rtl/>
        </w:rPr>
        <w:t>בטקסי</w:t>
      </w:r>
      <w:r w:rsidR="00011316" w:rsidRPr="00C617E7">
        <w:rPr>
          <w:rStyle w:val="a4"/>
          <w:rFonts w:asciiTheme="majorBidi" w:hAnsiTheme="majorBidi" w:cstheme="majorBidi"/>
          <w:color w:val="auto"/>
          <w:sz w:val="24"/>
          <w:szCs w:val="24"/>
          <w:rtl/>
        </w:rPr>
        <w:t>ה</w:t>
      </w:r>
      <w:r w:rsidR="0053273D" w:rsidRPr="00C617E7">
        <w:rPr>
          <w:rStyle w:val="a4"/>
          <w:rFonts w:asciiTheme="majorBidi" w:hAnsiTheme="majorBidi" w:cstheme="majorBidi"/>
          <w:color w:val="auto"/>
          <w:sz w:val="24"/>
          <w:szCs w:val="24"/>
          <w:rtl/>
        </w:rPr>
        <w:t xml:space="preserve"> </w:t>
      </w:r>
      <w:r w:rsidR="00011316" w:rsidRPr="00C617E7">
        <w:rPr>
          <w:rStyle w:val="a4"/>
          <w:rFonts w:asciiTheme="majorBidi" w:hAnsiTheme="majorBidi" w:cstheme="majorBidi"/>
          <w:color w:val="auto"/>
          <w:sz w:val="24"/>
          <w:szCs w:val="24"/>
          <w:rtl/>
        </w:rPr>
        <w:t xml:space="preserve">הממלכתיים ומעודדת שמירה על המסורת. </w:t>
      </w:r>
      <w:r w:rsidR="00673FD0" w:rsidRPr="00C617E7">
        <w:rPr>
          <w:rStyle w:val="a4"/>
          <w:rFonts w:asciiTheme="majorBidi" w:hAnsiTheme="majorBidi" w:cstheme="majorBidi"/>
          <w:color w:val="auto"/>
          <w:sz w:val="24"/>
          <w:szCs w:val="24"/>
          <w:rtl/>
        </w:rPr>
        <w:t>עם זאת</w:t>
      </w:r>
      <w:r w:rsidR="00641AB4" w:rsidRPr="00C617E7">
        <w:rPr>
          <w:rStyle w:val="a4"/>
          <w:rFonts w:asciiTheme="majorBidi" w:hAnsiTheme="majorBidi" w:cstheme="majorBidi"/>
          <w:color w:val="auto"/>
          <w:sz w:val="24"/>
          <w:szCs w:val="24"/>
          <w:rtl/>
        </w:rPr>
        <w:t>,</w:t>
      </w:r>
      <w:r w:rsidR="00673FD0" w:rsidRPr="00C617E7">
        <w:rPr>
          <w:rStyle w:val="a4"/>
          <w:rFonts w:asciiTheme="majorBidi" w:hAnsiTheme="majorBidi" w:cstheme="majorBidi"/>
          <w:color w:val="auto"/>
          <w:sz w:val="24"/>
          <w:szCs w:val="24"/>
          <w:rtl/>
        </w:rPr>
        <w:t xml:space="preserve"> </w:t>
      </w:r>
      <w:r w:rsidR="00641AB4" w:rsidRPr="00C617E7">
        <w:rPr>
          <w:rStyle w:val="a4"/>
          <w:rFonts w:asciiTheme="majorBidi" w:hAnsiTheme="majorBidi" w:cstheme="majorBidi"/>
          <w:color w:val="auto"/>
          <w:sz w:val="24"/>
          <w:szCs w:val="24"/>
          <w:rtl/>
        </w:rPr>
        <w:t>התורה ומצוותיה</w:t>
      </w:r>
      <w:r w:rsidR="00673FD0" w:rsidRPr="00C617E7">
        <w:rPr>
          <w:rStyle w:val="a4"/>
          <w:rFonts w:asciiTheme="majorBidi" w:hAnsiTheme="majorBidi" w:cstheme="majorBidi"/>
          <w:color w:val="auto"/>
          <w:sz w:val="24"/>
          <w:szCs w:val="24"/>
          <w:rtl/>
        </w:rPr>
        <w:t xml:space="preserve"> אינ</w:t>
      </w:r>
      <w:r w:rsidR="00641AB4" w:rsidRPr="00C617E7">
        <w:rPr>
          <w:rStyle w:val="a4"/>
          <w:rFonts w:asciiTheme="majorBidi" w:hAnsiTheme="majorBidi" w:cstheme="majorBidi"/>
          <w:color w:val="auto"/>
          <w:sz w:val="24"/>
          <w:szCs w:val="24"/>
          <w:rtl/>
        </w:rPr>
        <w:t>ן</w:t>
      </w:r>
      <w:r w:rsidR="009F390C" w:rsidRPr="00C617E7">
        <w:rPr>
          <w:rStyle w:val="a4"/>
          <w:rFonts w:asciiTheme="majorBidi" w:hAnsiTheme="majorBidi" w:cstheme="majorBidi"/>
          <w:color w:val="auto"/>
          <w:sz w:val="24"/>
          <w:szCs w:val="24"/>
          <w:rtl/>
        </w:rPr>
        <w:t xml:space="preserve"> נתפס</w:t>
      </w:r>
      <w:r w:rsidR="00641AB4" w:rsidRPr="00C617E7">
        <w:rPr>
          <w:rStyle w:val="a4"/>
          <w:rFonts w:asciiTheme="majorBidi" w:hAnsiTheme="majorBidi" w:cstheme="majorBidi"/>
          <w:color w:val="auto"/>
          <w:sz w:val="24"/>
          <w:szCs w:val="24"/>
          <w:rtl/>
        </w:rPr>
        <w:t>ו</w:t>
      </w:r>
      <w:r w:rsidR="009F390C" w:rsidRPr="00C617E7">
        <w:rPr>
          <w:rStyle w:val="a4"/>
          <w:rFonts w:asciiTheme="majorBidi" w:hAnsiTheme="majorBidi" w:cstheme="majorBidi"/>
          <w:color w:val="auto"/>
          <w:sz w:val="24"/>
          <w:szCs w:val="24"/>
          <w:rtl/>
        </w:rPr>
        <w:t>ת בעיניה כשיקול בהחלטות מדיניות</w:t>
      </w:r>
      <w:r w:rsidR="00641AB4" w:rsidRPr="00C617E7">
        <w:rPr>
          <w:rStyle w:val="a4"/>
          <w:rFonts w:asciiTheme="majorBidi" w:hAnsiTheme="majorBidi" w:cstheme="majorBidi"/>
          <w:color w:val="auto"/>
          <w:sz w:val="24"/>
          <w:szCs w:val="24"/>
          <w:rtl/>
        </w:rPr>
        <w:t>,</w:t>
      </w:r>
      <w:r w:rsidR="009F390C" w:rsidRPr="00C617E7">
        <w:rPr>
          <w:rStyle w:val="a4"/>
          <w:rFonts w:asciiTheme="majorBidi" w:hAnsiTheme="majorBidi" w:cstheme="majorBidi"/>
          <w:color w:val="auto"/>
          <w:sz w:val="24"/>
          <w:szCs w:val="24"/>
          <w:rtl/>
        </w:rPr>
        <w:t xml:space="preserve"> </w:t>
      </w:r>
      <w:r w:rsidR="00641AB4" w:rsidRPr="00C617E7">
        <w:rPr>
          <w:rStyle w:val="a4"/>
          <w:rFonts w:asciiTheme="majorBidi" w:hAnsiTheme="majorBidi" w:cstheme="majorBidi"/>
          <w:color w:val="auto"/>
          <w:sz w:val="24"/>
          <w:szCs w:val="24"/>
          <w:rtl/>
        </w:rPr>
        <w:t>ורעיון</w:t>
      </w:r>
      <w:r w:rsidR="00E7183F" w:rsidRPr="00C617E7">
        <w:rPr>
          <w:rStyle w:val="a4"/>
          <w:rFonts w:asciiTheme="majorBidi" w:hAnsiTheme="majorBidi" w:cstheme="majorBidi"/>
          <w:color w:val="auto"/>
          <w:sz w:val="24"/>
          <w:szCs w:val="24"/>
          <w:rtl/>
        </w:rPr>
        <w:t xml:space="preserve"> </w:t>
      </w:r>
      <w:r w:rsidR="00415D3C" w:rsidRPr="00C617E7">
        <w:rPr>
          <w:rStyle w:val="a4"/>
          <w:rFonts w:asciiTheme="majorBidi" w:hAnsiTheme="majorBidi" w:cstheme="majorBidi"/>
          <w:color w:val="auto"/>
          <w:sz w:val="24"/>
          <w:szCs w:val="24"/>
          <w:rtl/>
        </w:rPr>
        <w:t>ה</w:t>
      </w:r>
      <w:r w:rsidR="00E7183F" w:rsidRPr="00C617E7">
        <w:rPr>
          <w:rStyle w:val="a4"/>
          <w:rFonts w:asciiTheme="majorBidi" w:hAnsiTheme="majorBidi" w:cstheme="majorBidi"/>
          <w:color w:val="auto"/>
          <w:sz w:val="24"/>
          <w:szCs w:val="24"/>
          <w:rtl/>
        </w:rPr>
        <w:t>מקדש נעדר</w:t>
      </w:r>
      <w:r w:rsidR="00641AB4" w:rsidRPr="00C617E7">
        <w:rPr>
          <w:rStyle w:val="a4"/>
          <w:rFonts w:asciiTheme="majorBidi" w:hAnsiTheme="majorBidi" w:cstheme="majorBidi"/>
          <w:color w:val="auto"/>
          <w:sz w:val="24"/>
          <w:szCs w:val="24"/>
          <w:rtl/>
        </w:rPr>
        <w:t xml:space="preserve"> כליל</w:t>
      </w:r>
      <w:r w:rsidR="00E7183F" w:rsidRPr="00C617E7">
        <w:rPr>
          <w:rStyle w:val="a4"/>
          <w:rFonts w:asciiTheme="majorBidi" w:hAnsiTheme="majorBidi" w:cstheme="majorBidi"/>
          <w:color w:val="auto"/>
          <w:sz w:val="24"/>
          <w:szCs w:val="24"/>
          <w:rtl/>
        </w:rPr>
        <w:t xml:space="preserve"> מתפיסת עולמה. </w:t>
      </w:r>
    </w:p>
    <w:p w14:paraId="57E8286A" w14:textId="11FF6CAE" w:rsidR="0053273D" w:rsidRPr="00C617E7" w:rsidRDefault="0053273D" w:rsidP="00EE486B">
      <w:pPr>
        <w:pStyle w:val="2"/>
        <w:bidi/>
        <w:spacing w:before="240" w:after="240"/>
        <w:jc w:val="both"/>
        <w:rPr>
          <w:bCs/>
          <w:color w:val="auto"/>
          <w:rtl/>
        </w:rPr>
      </w:pPr>
      <w:bookmarkStart w:id="14" w:name="_Toc207808461"/>
      <w:r w:rsidRPr="00C617E7">
        <w:rPr>
          <w:rStyle w:val="a4"/>
          <w:rFonts w:asciiTheme="majorBidi" w:hAnsiTheme="majorBidi" w:cstheme="majorBidi"/>
          <w:bCs/>
          <w:color w:val="auto"/>
          <w:sz w:val="24"/>
          <w:szCs w:val="24"/>
          <w:rtl/>
        </w:rPr>
        <w:t>4</w:t>
      </w:r>
      <w:r w:rsidRPr="00C617E7">
        <w:rPr>
          <w:b w:val="0"/>
          <w:bCs/>
          <w:color w:val="auto"/>
          <w:szCs w:val="24"/>
          <w:rtl/>
        </w:rPr>
        <w:t xml:space="preserve">. מלכות דוד </w:t>
      </w:r>
      <w:r w:rsidR="00641AB4" w:rsidRPr="00C617E7">
        <w:rPr>
          <w:b w:val="0"/>
          <w:bCs/>
          <w:color w:val="auto"/>
          <w:szCs w:val="24"/>
          <w:rtl/>
        </w:rPr>
        <w:t>–</w:t>
      </w:r>
      <w:r w:rsidR="002133A8" w:rsidRPr="00C617E7">
        <w:rPr>
          <w:b w:val="0"/>
          <w:bCs/>
          <w:color w:val="auto"/>
          <w:szCs w:val="24"/>
          <w:rtl/>
        </w:rPr>
        <w:t xml:space="preserve"> </w:t>
      </w:r>
      <w:r w:rsidRPr="00C617E7">
        <w:rPr>
          <w:b w:val="0"/>
          <w:bCs/>
          <w:color w:val="auto"/>
          <w:szCs w:val="24"/>
          <w:rtl/>
        </w:rPr>
        <w:t>משיח בן יהודה: תחיי</w:t>
      </w:r>
      <w:r w:rsidR="00BE40F7" w:rsidRPr="00C617E7">
        <w:rPr>
          <w:b w:val="0"/>
          <w:bCs/>
          <w:color w:val="auto"/>
          <w:szCs w:val="24"/>
          <w:rtl/>
        </w:rPr>
        <w:t>ת</w:t>
      </w:r>
      <w:r w:rsidRPr="00C617E7">
        <w:rPr>
          <w:b w:val="0"/>
          <w:bCs/>
          <w:color w:val="auto"/>
          <w:szCs w:val="24"/>
          <w:rtl/>
        </w:rPr>
        <w:t xml:space="preserve">ה </w:t>
      </w:r>
      <w:r w:rsidR="002133A8" w:rsidRPr="00C617E7">
        <w:rPr>
          <w:b w:val="0"/>
          <w:bCs/>
          <w:color w:val="auto"/>
          <w:szCs w:val="24"/>
          <w:rtl/>
        </w:rPr>
        <w:t>ה</w:t>
      </w:r>
      <w:r w:rsidRPr="00C617E7">
        <w:rPr>
          <w:b w:val="0"/>
          <w:bCs/>
          <w:color w:val="auto"/>
          <w:szCs w:val="24"/>
          <w:rtl/>
        </w:rPr>
        <w:t>רוחנית של האומה</w:t>
      </w:r>
      <w:bookmarkEnd w:id="14"/>
    </w:p>
    <w:p w14:paraId="00634A1F" w14:textId="297212CB" w:rsidR="0053273D" w:rsidRPr="00C617E7" w:rsidRDefault="0053273D"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יחסו של דוד לענייני</w:t>
      </w:r>
      <w:r w:rsidR="0003556D" w:rsidRPr="00C617E7">
        <w:rPr>
          <w:rStyle w:val="a4"/>
          <w:rFonts w:asciiTheme="majorBidi" w:hAnsiTheme="majorBidi" w:cstheme="majorBidi"/>
          <w:color w:val="auto"/>
          <w:sz w:val="24"/>
          <w:szCs w:val="24"/>
          <w:rtl/>
        </w:rPr>
        <w:t>ם שב</w:t>
      </w:r>
      <w:r w:rsidRPr="00C617E7">
        <w:rPr>
          <w:rStyle w:val="a4"/>
          <w:rFonts w:asciiTheme="majorBidi" w:hAnsiTheme="majorBidi" w:cstheme="majorBidi"/>
          <w:color w:val="auto"/>
          <w:sz w:val="24"/>
          <w:szCs w:val="24"/>
          <w:rtl/>
        </w:rPr>
        <w:t xml:space="preserve">דת </w:t>
      </w:r>
      <w:r w:rsidR="00B825C5" w:rsidRPr="00C617E7">
        <w:rPr>
          <w:rStyle w:val="a4"/>
          <w:rFonts w:asciiTheme="majorBidi" w:hAnsiTheme="majorBidi" w:cstheme="majorBidi"/>
          <w:color w:val="auto"/>
          <w:sz w:val="24"/>
          <w:szCs w:val="24"/>
          <w:rtl/>
        </w:rPr>
        <w:t>רחוק מאוד מן האמביוולנטיות של שאול</w:t>
      </w:r>
      <w:r w:rsidRPr="00C617E7">
        <w:rPr>
          <w:rStyle w:val="a4"/>
          <w:rFonts w:asciiTheme="majorBidi" w:hAnsiTheme="majorBidi" w:cstheme="majorBidi"/>
          <w:color w:val="auto"/>
          <w:sz w:val="24"/>
          <w:szCs w:val="24"/>
          <w:rtl/>
        </w:rPr>
        <w:t xml:space="preserve">. </w:t>
      </w:r>
      <w:r w:rsidR="00617ADC" w:rsidRPr="00C617E7">
        <w:rPr>
          <w:rStyle w:val="a4"/>
          <w:rFonts w:asciiTheme="majorBidi" w:hAnsiTheme="majorBidi" w:cstheme="majorBidi"/>
          <w:color w:val="auto"/>
          <w:sz w:val="24"/>
          <w:szCs w:val="24"/>
          <w:rtl/>
        </w:rPr>
        <w:t xml:space="preserve">כבר בקרב </w:t>
      </w:r>
      <w:r w:rsidRPr="00C617E7">
        <w:rPr>
          <w:rStyle w:val="a4"/>
          <w:rFonts w:asciiTheme="majorBidi" w:hAnsiTheme="majorBidi" w:cstheme="majorBidi"/>
          <w:color w:val="auto"/>
          <w:sz w:val="24"/>
          <w:szCs w:val="24"/>
          <w:rtl/>
        </w:rPr>
        <w:t>עם גוליית</w:t>
      </w:r>
      <w:r w:rsidR="00F429CF" w:rsidRPr="00C617E7">
        <w:rPr>
          <w:rStyle w:val="a4"/>
          <w:rFonts w:asciiTheme="majorBidi" w:hAnsiTheme="majorBidi" w:cstheme="majorBidi"/>
          <w:color w:val="auto"/>
          <w:sz w:val="24"/>
          <w:szCs w:val="24"/>
          <w:rtl/>
        </w:rPr>
        <w:t xml:space="preserve">, </w:t>
      </w:r>
      <w:r w:rsidR="0003556D" w:rsidRPr="00C617E7">
        <w:rPr>
          <w:rStyle w:val="a4"/>
          <w:rFonts w:asciiTheme="majorBidi" w:hAnsiTheme="majorBidi" w:cstheme="majorBidi"/>
          <w:color w:val="auto"/>
          <w:sz w:val="24"/>
          <w:szCs w:val="24"/>
          <w:rtl/>
        </w:rPr>
        <w:t xml:space="preserve">כאשר </w:t>
      </w:r>
      <w:r w:rsidR="00F429CF" w:rsidRPr="00C617E7">
        <w:rPr>
          <w:rStyle w:val="a4"/>
          <w:rFonts w:asciiTheme="majorBidi" w:hAnsiTheme="majorBidi" w:cstheme="majorBidi"/>
          <w:color w:val="auto"/>
          <w:sz w:val="24"/>
          <w:szCs w:val="24"/>
          <w:rtl/>
        </w:rPr>
        <w:t xml:space="preserve">שאול </w:t>
      </w:r>
      <w:r w:rsidR="000E3251" w:rsidRPr="00C617E7">
        <w:rPr>
          <w:rStyle w:val="a4"/>
          <w:rFonts w:asciiTheme="majorBidi" w:hAnsiTheme="majorBidi" w:cstheme="majorBidi"/>
          <w:color w:val="auto"/>
          <w:sz w:val="24"/>
          <w:szCs w:val="24"/>
          <w:rtl/>
        </w:rPr>
        <w:t>וצבאו רואים</w:t>
      </w:r>
      <w:r w:rsidRPr="00C617E7">
        <w:rPr>
          <w:rStyle w:val="a4"/>
          <w:rFonts w:asciiTheme="majorBidi" w:hAnsiTheme="majorBidi" w:cstheme="majorBidi"/>
          <w:color w:val="auto"/>
          <w:sz w:val="24"/>
          <w:szCs w:val="24"/>
          <w:rtl/>
        </w:rPr>
        <w:t xml:space="preserve"> </w:t>
      </w:r>
      <w:r w:rsidR="0003556D" w:rsidRPr="00C617E7">
        <w:rPr>
          <w:rStyle w:val="a4"/>
          <w:rFonts w:asciiTheme="majorBidi" w:hAnsiTheme="majorBidi" w:cstheme="majorBidi"/>
          <w:color w:val="auto"/>
          <w:sz w:val="24"/>
          <w:szCs w:val="24"/>
          <w:rtl/>
        </w:rPr>
        <w:t>ב</w:t>
      </w:r>
      <w:r w:rsidRPr="00C617E7">
        <w:rPr>
          <w:rStyle w:val="a4"/>
          <w:rFonts w:asciiTheme="majorBidi" w:hAnsiTheme="majorBidi" w:cstheme="majorBidi"/>
          <w:color w:val="auto"/>
          <w:sz w:val="24"/>
          <w:szCs w:val="24"/>
          <w:rtl/>
        </w:rPr>
        <w:t>עלבונות ש</w:t>
      </w:r>
      <w:r w:rsidR="00641AB4" w:rsidRPr="00C617E7">
        <w:rPr>
          <w:rStyle w:val="a4"/>
          <w:rFonts w:asciiTheme="majorBidi" w:hAnsiTheme="majorBidi" w:cstheme="majorBidi"/>
          <w:color w:val="auto"/>
          <w:sz w:val="24"/>
          <w:szCs w:val="24"/>
          <w:rtl/>
        </w:rPr>
        <w:t>מ</w:t>
      </w:r>
      <w:r w:rsidRPr="00C617E7">
        <w:rPr>
          <w:rStyle w:val="a4"/>
          <w:rFonts w:asciiTheme="majorBidi" w:hAnsiTheme="majorBidi" w:cstheme="majorBidi"/>
          <w:color w:val="auto"/>
          <w:sz w:val="24"/>
          <w:szCs w:val="24"/>
          <w:rtl/>
        </w:rPr>
        <w:t>טיח הענק הפלשתי ניסיון לְחָרֵף אֶת</w:t>
      </w:r>
      <w:r w:rsidRPr="00C617E7">
        <w:rPr>
          <w:rStyle w:val="a4"/>
          <w:rFonts w:asciiTheme="majorBidi" w:hAnsiTheme="majorBidi" w:cstheme="majorBidi"/>
          <w:b/>
          <w:bCs/>
          <w:color w:val="auto"/>
          <w:sz w:val="24"/>
          <w:szCs w:val="24"/>
          <w:rtl/>
        </w:rPr>
        <w:t xml:space="preserve"> יִשְׂרָאֵל</w:t>
      </w:r>
      <w:r w:rsidRPr="00C617E7">
        <w:rPr>
          <w:rStyle w:val="a4"/>
          <w:rFonts w:asciiTheme="majorBidi" w:hAnsiTheme="majorBidi" w:cstheme="majorBidi"/>
          <w:color w:val="auto"/>
          <w:sz w:val="24"/>
          <w:szCs w:val="24"/>
          <w:rtl/>
        </w:rPr>
        <w:t xml:space="preserve"> ברובד הלאומי</w:t>
      </w:r>
      <w:r w:rsidR="00F433D1" w:rsidRPr="00C617E7">
        <w:rPr>
          <w:rStyle w:val="a4"/>
          <w:rFonts w:asciiTheme="majorBidi" w:hAnsiTheme="majorBidi" w:cstheme="majorBidi"/>
          <w:color w:val="auto"/>
          <w:sz w:val="24"/>
          <w:szCs w:val="24"/>
          <w:rtl/>
        </w:rPr>
        <w:t xml:space="preserve"> (שמואל א' י"ז כ"ה)</w:t>
      </w:r>
      <w:r w:rsidR="000E3251"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 xml:space="preserve">דוד </w:t>
      </w:r>
      <w:r w:rsidR="000E3251" w:rsidRPr="00C617E7">
        <w:rPr>
          <w:rStyle w:val="a4"/>
          <w:rFonts w:asciiTheme="majorBidi" w:hAnsiTheme="majorBidi" w:cstheme="majorBidi"/>
          <w:color w:val="auto"/>
          <w:sz w:val="24"/>
          <w:szCs w:val="24"/>
          <w:rtl/>
        </w:rPr>
        <w:t>רואה בהם</w:t>
      </w:r>
      <w:r w:rsidRPr="00C617E7">
        <w:rPr>
          <w:rStyle w:val="a4"/>
          <w:rFonts w:asciiTheme="majorBidi" w:hAnsiTheme="majorBidi" w:cstheme="majorBidi"/>
          <w:color w:val="auto"/>
          <w:sz w:val="24"/>
          <w:szCs w:val="24"/>
          <w:rtl/>
        </w:rPr>
        <w:t xml:space="preserve"> </w:t>
      </w:r>
      <w:r w:rsidR="000E3251" w:rsidRPr="00C617E7">
        <w:rPr>
          <w:rStyle w:val="a4"/>
          <w:rFonts w:asciiTheme="majorBidi" w:hAnsiTheme="majorBidi" w:cstheme="majorBidi"/>
          <w:color w:val="auto"/>
          <w:sz w:val="24"/>
          <w:szCs w:val="24"/>
          <w:rtl/>
        </w:rPr>
        <w:t>התרסה</w:t>
      </w:r>
      <w:r w:rsidRPr="00C617E7">
        <w:rPr>
          <w:rStyle w:val="a4"/>
          <w:rFonts w:asciiTheme="majorBidi" w:hAnsiTheme="majorBidi" w:cstheme="majorBidi"/>
          <w:color w:val="auto"/>
          <w:sz w:val="24"/>
          <w:szCs w:val="24"/>
          <w:rtl/>
        </w:rPr>
        <w:t xml:space="preserve"> </w:t>
      </w:r>
      <w:r w:rsidR="00BE40F7" w:rsidRPr="00C617E7">
        <w:rPr>
          <w:rStyle w:val="a4"/>
          <w:rFonts w:asciiTheme="majorBidi" w:hAnsiTheme="majorBidi" w:cstheme="majorBidi"/>
          <w:color w:val="auto"/>
          <w:sz w:val="24"/>
          <w:szCs w:val="24"/>
          <w:rtl/>
        </w:rPr>
        <w:t>כלפי</w:t>
      </w:r>
      <w:r w:rsidRPr="00C617E7">
        <w:rPr>
          <w:rStyle w:val="a4"/>
          <w:rFonts w:asciiTheme="majorBidi" w:hAnsiTheme="majorBidi" w:cstheme="majorBidi"/>
          <w:color w:val="auto"/>
          <w:sz w:val="24"/>
          <w:szCs w:val="24"/>
          <w:rtl/>
        </w:rPr>
        <w:t xml:space="preserve"> </w:t>
      </w:r>
      <w:r w:rsidR="00BE40F7" w:rsidRPr="00C617E7">
        <w:rPr>
          <w:rStyle w:val="a4"/>
          <w:rFonts w:asciiTheme="majorBidi" w:hAnsiTheme="majorBidi" w:cstheme="majorBidi"/>
          <w:color w:val="auto"/>
          <w:sz w:val="24"/>
          <w:szCs w:val="24"/>
          <w:rtl/>
        </w:rPr>
        <w:t>שמיא</w:t>
      </w:r>
      <w:r w:rsidRPr="00C617E7">
        <w:rPr>
          <w:rStyle w:val="a4"/>
          <w:rFonts w:asciiTheme="majorBidi" w:hAnsiTheme="majorBidi" w:cstheme="majorBidi"/>
          <w:color w:val="auto"/>
          <w:sz w:val="24"/>
          <w:szCs w:val="24"/>
          <w:rtl/>
        </w:rPr>
        <w:t xml:space="preserve">: כִּי מִי הַפְּלִשְׁתִּי הֶעָרֵל הַזֶּה כִּי חֵרֵף </w:t>
      </w:r>
      <w:r w:rsidRPr="00C617E7">
        <w:rPr>
          <w:rStyle w:val="a4"/>
          <w:rFonts w:asciiTheme="majorBidi" w:hAnsiTheme="majorBidi" w:cstheme="majorBidi"/>
          <w:b/>
          <w:bCs/>
          <w:color w:val="auto"/>
          <w:sz w:val="24"/>
          <w:szCs w:val="24"/>
          <w:rtl/>
        </w:rPr>
        <w:t xml:space="preserve">מַעַרְכוֹת </w:t>
      </w:r>
      <w:proofErr w:type="spellStart"/>
      <w:r w:rsidRPr="00C617E7">
        <w:rPr>
          <w:rStyle w:val="a4"/>
          <w:rFonts w:asciiTheme="majorBidi" w:hAnsiTheme="majorBidi" w:cstheme="majorBidi"/>
          <w:b/>
          <w:bCs/>
          <w:color w:val="auto"/>
          <w:sz w:val="24"/>
          <w:szCs w:val="24"/>
          <w:rtl/>
        </w:rPr>
        <w:t>אֱלֹהִים</w:t>
      </w:r>
      <w:proofErr w:type="spellEnd"/>
      <w:r w:rsidRPr="00C617E7">
        <w:rPr>
          <w:rStyle w:val="a4"/>
          <w:rFonts w:asciiTheme="majorBidi" w:hAnsiTheme="majorBidi" w:cstheme="majorBidi"/>
          <w:b/>
          <w:bCs/>
          <w:color w:val="auto"/>
          <w:sz w:val="24"/>
          <w:szCs w:val="24"/>
          <w:rtl/>
        </w:rPr>
        <w:t xml:space="preserve"> חַיִּים</w:t>
      </w:r>
      <w:r w:rsidRPr="00C617E7">
        <w:rPr>
          <w:rStyle w:val="a4"/>
          <w:rFonts w:asciiTheme="majorBidi" w:hAnsiTheme="majorBidi" w:cstheme="majorBidi"/>
          <w:color w:val="auto"/>
          <w:sz w:val="24"/>
          <w:szCs w:val="24"/>
          <w:rtl/>
        </w:rPr>
        <w:t>? (שם</w:t>
      </w:r>
      <w:r w:rsidR="00BE40F7" w:rsidRPr="00C617E7">
        <w:rPr>
          <w:rStyle w:val="a4"/>
          <w:rFonts w:asciiTheme="majorBidi" w:hAnsiTheme="majorBidi" w:cstheme="majorBidi"/>
          <w:color w:val="auto"/>
          <w:sz w:val="24"/>
          <w:szCs w:val="24"/>
          <w:rtl/>
        </w:rPr>
        <w:t xml:space="preserve"> פס'</w:t>
      </w:r>
      <w:r w:rsidRPr="00C617E7">
        <w:rPr>
          <w:rStyle w:val="a4"/>
          <w:rFonts w:asciiTheme="majorBidi" w:hAnsiTheme="majorBidi" w:cstheme="majorBidi"/>
          <w:color w:val="auto"/>
          <w:sz w:val="24"/>
          <w:szCs w:val="24"/>
          <w:rtl/>
        </w:rPr>
        <w:t xml:space="preserve"> כ"ו). </w:t>
      </w:r>
    </w:p>
    <w:p w14:paraId="59E0B1A6" w14:textId="52123C12" w:rsidR="00E400A2" w:rsidRPr="00C617E7" w:rsidRDefault="000E3251"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בעיני דוד</w:t>
      </w:r>
      <w:r w:rsidR="00BE40F7"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 xml:space="preserve"> </w:t>
      </w:r>
      <w:r w:rsidR="00C423A4" w:rsidRPr="00C617E7">
        <w:rPr>
          <w:rStyle w:val="a4"/>
          <w:rFonts w:asciiTheme="majorBidi" w:hAnsiTheme="majorBidi" w:cstheme="majorBidi"/>
          <w:color w:val="auto"/>
          <w:sz w:val="24"/>
          <w:szCs w:val="24"/>
          <w:rtl/>
        </w:rPr>
        <w:t>עם ישראל הוא קודם כ</w:t>
      </w:r>
      <w:r w:rsidR="00BE40F7" w:rsidRPr="00C617E7">
        <w:rPr>
          <w:rStyle w:val="a4"/>
          <w:rFonts w:asciiTheme="majorBidi" w:hAnsiTheme="majorBidi" w:cstheme="majorBidi"/>
          <w:color w:val="auto"/>
          <w:sz w:val="24"/>
          <w:szCs w:val="24"/>
          <w:rtl/>
        </w:rPr>
        <w:t>ו</w:t>
      </w:r>
      <w:r w:rsidR="00C423A4" w:rsidRPr="00C617E7">
        <w:rPr>
          <w:rStyle w:val="a4"/>
          <w:rFonts w:asciiTheme="majorBidi" w:hAnsiTheme="majorBidi" w:cstheme="majorBidi"/>
          <w:color w:val="auto"/>
          <w:sz w:val="24"/>
          <w:szCs w:val="24"/>
          <w:rtl/>
        </w:rPr>
        <w:t xml:space="preserve">ל </w:t>
      </w:r>
      <w:r w:rsidR="00BE40F7" w:rsidRPr="00C617E7">
        <w:rPr>
          <w:rStyle w:val="a4"/>
          <w:rFonts w:asciiTheme="majorBidi" w:hAnsiTheme="majorBidi" w:cstheme="majorBidi"/>
          <w:color w:val="auto"/>
          <w:sz w:val="24"/>
          <w:szCs w:val="24"/>
          <w:rtl/>
        </w:rPr>
        <w:t>גילוי של ההשגחה</w:t>
      </w:r>
      <w:r w:rsidR="00C423A4" w:rsidRPr="00C617E7">
        <w:rPr>
          <w:rStyle w:val="a4"/>
          <w:rFonts w:asciiTheme="majorBidi" w:hAnsiTheme="majorBidi" w:cstheme="majorBidi"/>
          <w:color w:val="auto"/>
          <w:sz w:val="24"/>
          <w:szCs w:val="24"/>
          <w:rtl/>
        </w:rPr>
        <w:t xml:space="preserve"> ה</w:t>
      </w:r>
      <w:r w:rsidR="002322AC" w:rsidRPr="00C617E7">
        <w:rPr>
          <w:rStyle w:val="a4"/>
          <w:rFonts w:asciiTheme="majorBidi" w:hAnsiTheme="majorBidi" w:cstheme="majorBidi"/>
          <w:color w:val="auto"/>
          <w:sz w:val="24"/>
          <w:szCs w:val="24"/>
          <w:rtl/>
        </w:rPr>
        <w:t>אלוהי</w:t>
      </w:r>
      <w:r w:rsidR="00C423A4" w:rsidRPr="00C617E7">
        <w:rPr>
          <w:rStyle w:val="a4"/>
          <w:rFonts w:asciiTheme="majorBidi" w:hAnsiTheme="majorBidi" w:cstheme="majorBidi"/>
          <w:color w:val="auto"/>
          <w:sz w:val="24"/>
          <w:szCs w:val="24"/>
          <w:rtl/>
        </w:rPr>
        <w:t>ת.</w:t>
      </w:r>
      <w:r w:rsidR="002C0E8A" w:rsidRPr="00C617E7">
        <w:rPr>
          <w:rStyle w:val="a4"/>
          <w:rFonts w:asciiTheme="majorBidi" w:hAnsiTheme="majorBidi" w:cstheme="majorBidi"/>
          <w:color w:val="auto"/>
          <w:sz w:val="24"/>
          <w:szCs w:val="24"/>
          <w:rtl/>
        </w:rPr>
        <w:t xml:space="preserve"> דוד מבין ש</w:t>
      </w:r>
      <w:r w:rsidR="002C2E4C" w:rsidRPr="00C617E7">
        <w:rPr>
          <w:rStyle w:val="a4"/>
          <w:rFonts w:asciiTheme="majorBidi" w:hAnsiTheme="majorBidi" w:cstheme="majorBidi"/>
          <w:color w:val="auto"/>
          <w:sz w:val="24"/>
          <w:szCs w:val="24"/>
          <w:rtl/>
        </w:rPr>
        <w:t xml:space="preserve">עם ישראל קשור </w:t>
      </w:r>
      <w:r w:rsidR="00BE40F7" w:rsidRPr="00C617E7">
        <w:rPr>
          <w:rStyle w:val="a4"/>
          <w:rFonts w:asciiTheme="majorBidi" w:hAnsiTheme="majorBidi" w:cstheme="majorBidi"/>
          <w:color w:val="auto"/>
          <w:sz w:val="24"/>
          <w:szCs w:val="24"/>
          <w:rtl/>
        </w:rPr>
        <w:t>ב</w:t>
      </w:r>
      <w:r w:rsidR="002C2E4C" w:rsidRPr="00C617E7">
        <w:rPr>
          <w:rStyle w:val="a4"/>
          <w:rFonts w:asciiTheme="majorBidi" w:hAnsiTheme="majorBidi" w:cstheme="majorBidi"/>
          <w:color w:val="auto"/>
          <w:sz w:val="24"/>
          <w:szCs w:val="24"/>
          <w:rtl/>
        </w:rPr>
        <w:t xml:space="preserve">קשר בלתי </w:t>
      </w:r>
      <w:r w:rsidR="006D7AFD" w:rsidRPr="00C617E7">
        <w:rPr>
          <w:rStyle w:val="a4"/>
          <w:rFonts w:asciiTheme="majorBidi" w:hAnsiTheme="majorBidi" w:cstheme="majorBidi"/>
          <w:color w:val="auto"/>
          <w:sz w:val="24"/>
          <w:szCs w:val="24"/>
          <w:rtl/>
        </w:rPr>
        <w:t xml:space="preserve">נפרד </w:t>
      </w:r>
      <w:r w:rsidR="00BE40F7" w:rsidRPr="00C617E7">
        <w:rPr>
          <w:rStyle w:val="a4"/>
          <w:rFonts w:asciiTheme="majorBidi" w:hAnsiTheme="majorBidi" w:cstheme="majorBidi"/>
          <w:color w:val="auto"/>
          <w:sz w:val="24"/>
          <w:szCs w:val="24"/>
          <w:rtl/>
        </w:rPr>
        <w:t>ל</w:t>
      </w:r>
      <w:r w:rsidR="006D7AFD" w:rsidRPr="00C617E7">
        <w:rPr>
          <w:rStyle w:val="a4"/>
          <w:rFonts w:asciiTheme="majorBidi" w:hAnsiTheme="majorBidi" w:cstheme="majorBidi"/>
          <w:color w:val="auto"/>
          <w:sz w:val="24"/>
          <w:szCs w:val="24"/>
          <w:rtl/>
        </w:rPr>
        <w:t>ה'</w:t>
      </w:r>
      <w:r w:rsidR="00BE40F7" w:rsidRPr="00C617E7">
        <w:rPr>
          <w:rStyle w:val="a4"/>
          <w:rFonts w:asciiTheme="majorBidi" w:hAnsiTheme="majorBidi" w:cstheme="majorBidi"/>
          <w:color w:val="auto"/>
          <w:sz w:val="24"/>
          <w:szCs w:val="24"/>
          <w:rtl/>
        </w:rPr>
        <w:t>,</w:t>
      </w:r>
      <w:r w:rsidR="006D7AFD" w:rsidRPr="00C617E7">
        <w:rPr>
          <w:rStyle w:val="a4"/>
          <w:rFonts w:asciiTheme="majorBidi" w:hAnsiTheme="majorBidi" w:cstheme="majorBidi"/>
          <w:color w:val="auto"/>
          <w:sz w:val="24"/>
          <w:szCs w:val="24"/>
          <w:rtl/>
        </w:rPr>
        <w:t xml:space="preserve"> והוא </w:t>
      </w:r>
      <w:r w:rsidR="00807144" w:rsidRPr="00C617E7">
        <w:rPr>
          <w:rStyle w:val="a4"/>
          <w:rFonts w:asciiTheme="majorBidi" w:hAnsiTheme="majorBidi" w:cstheme="majorBidi"/>
          <w:color w:val="auto"/>
          <w:sz w:val="24"/>
          <w:szCs w:val="24"/>
          <w:rtl/>
        </w:rPr>
        <w:t xml:space="preserve">הנותן לעם את </w:t>
      </w:r>
      <w:r w:rsidR="00E400A2" w:rsidRPr="00C617E7">
        <w:rPr>
          <w:rStyle w:val="a4"/>
          <w:rFonts w:asciiTheme="majorBidi" w:hAnsiTheme="majorBidi" w:cstheme="majorBidi"/>
          <w:color w:val="auto"/>
          <w:sz w:val="24"/>
          <w:szCs w:val="24"/>
          <w:rtl/>
        </w:rPr>
        <w:t>היכול</w:t>
      </w:r>
      <w:r w:rsidR="000D7341" w:rsidRPr="00C617E7">
        <w:rPr>
          <w:rStyle w:val="a4"/>
          <w:rFonts w:asciiTheme="majorBidi" w:hAnsiTheme="majorBidi" w:cstheme="majorBidi"/>
          <w:color w:val="auto"/>
          <w:sz w:val="24"/>
          <w:szCs w:val="24"/>
          <w:rtl/>
        </w:rPr>
        <w:t xml:space="preserve">ת להתקיים. על כן בתקופת מלכותו של דוד </w:t>
      </w:r>
      <w:r w:rsidR="00BE40F7" w:rsidRPr="00C617E7">
        <w:rPr>
          <w:rStyle w:val="a4"/>
          <w:rFonts w:asciiTheme="majorBidi" w:hAnsiTheme="majorBidi" w:cstheme="majorBidi"/>
          <w:color w:val="auto"/>
          <w:sz w:val="24"/>
          <w:szCs w:val="24"/>
          <w:rtl/>
        </w:rPr>
        <w:t xml:space="preserve">זוכה </w:t>
      </w:r>
      <w:r w:rsidR="000D7341" w:rsidRPr="00C617E7">
        <w:rPr>
          <w:rStyle w:val="a4"/>
          <w:rFonts w:asciiTheme="majorBidi" w:hAnsiTheme="majorBidi" w:cstheme="majorBidi"/>
          <w:color w:val="auto"/>
          <w:sz w:val="24"/>
          <w:szCs w:val="24"/>
          <w:rtl/>
        </w:rPr>
        <w:t>התחדשות</w:t>
      </w:r>
      <w:r w:rsidR="00BE40F7" w:rsidRPr="00C617E7">
        <w:rPr>
          <w:rStyle w:val="a4"/>
          <w:rFonts w:asciiTheme="majorBidi" w:hAnsiTheme="majorBidi" w:cstheme="majorBidi"/>
          <w:color w:val="auto"/>
          <w:sz w:val="24"/>
          <w:szCs w:val="24"/>
          <w:rtl/>
        </w:rPr>
        <w:t>ה</w:t>
      </w:r>
      <w:r w:rsidR="000D7341" w:rsidRPr="00C617E7">
        <w:rPr>
          <w:rStyle w:val="a4"/>
          <w:rFonts w:asciiTheme="majorBidi" w:hAnsiTheme="majorBidi" w:cstheme="majorBidi"/>
          <w:color w:val="auto"/>
          <w:sz w:val="24"/>
          <w:szCs w:val="24"/>
          <w:rtl/>
        </w:rPr>
        <w:t xml:space="preserve"> הרוחנית של האומה למקום חשוב יותר מ</w:t>
      </w:r>
      <w:r w:rsidR="00BE40F7" w:rsidRPr="00C617E7">
        <w:rPr>
          <w:rStyle w:val="a4"/>
          <w:rFonts w:asciiTheme="majorBidi" w:hAnsiTheme="majorBidi" w:cstheme="majorBidi"/>
          <w:color w:val="auto"/>
          <w:sz w:val="24"/>
          <w:szCs w:val="24"/>
          <w:rtl/>
        </w:rPr>
        <w:t>ן</w:t>
      </w:r>
      <w:r w:rsidR="00641AB4" w:rsidRPr="00C617E7">
        <w:rPr>
          <w:rStyle w:val="a4"/>
          <w:rFonts w:asciiTheme="majorBidi" w:hAnsiTheme="majorBidi" w:cstheme="majorBidi"/>
          <w:color w:val="auto"/>
          <w:sz w:val="24"/>
          <w:szCs w:val="24"/>
          <w:rtl/>
        </w:rPr>
        <w:t xml:space="preserve"> המקום שמקבל</w:t>
      </w:r>
      <w:r w:rsidR="00BE40F7" w:rsidRPr="00C617E7">
        <w:rPr>
          <w:rStyle w:val="a4"/>
          <w:rFonts w:asciiTheme="majorBidi" w:hAnsiTheme="majorBidi" w:cstheme="majorBidi"/>
          <w:color w:val="auto"/>
          <w:sz w:val="24"/>
          <w:szCs w:val="24"/>
          <w:rtl/>
        </w:rPr>
        <w:t xml:space="preserve"> </w:t>
      </w:r>
      <w:r w:rsidR="00641AB4" w:rsidRPr="00C617E7">
        <w:rPr>
          <w:rStyle w:val="a4"/>
          <w:rFonts w:asciiTheme="majorBidi" w:hAnsiTheme="majorBidi" w:cstheme="majorBidi"/>
          <w:color w:val="auto"/>
          <w:sz w:val="24"/>
          <w:szCs w:val="24"/>
          <w:rtl/>
        </w:rPr>
        <w:t>בניינה</w:t>
      </w:r>
      <w:r w:rsidR="007B1875" w:rsidRPr="00C617E7">
        <w:rPr>
          <w:rStyle w:val="a4"/>
          <w:rFonts w:asciiTheme="majorBidi" w:hAnsiTheme="majorBidi" w:cstheme="majorBidi"/>
          <w:color w:val="auto"/>
          <w:sz w:val="24"/>
          <w:szCs w:val="24"/>
          <w:rtl/>
        </w:rPr>
        <w:t xml:space="preserve"> החומרי.</w:t>
      </w:r>
    </w:p>
    <w:p w14:paraId="265EF727" w14:textId="7E2CC7A2" w:rsidR="0058598C" w:rsidRPr="00C617E7" w:rsidRDefault="0053273D"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תשומת לב מיוחדת </w:t>
      </w:r>
      <w:r w:rsidR="00BE40F7" w:rsidRPr="00C617E7">
        <w:rPr>
          <w:rStyle w:val="a4"/>
          <w:rFonts w:asciiTheme="majorBidi" w:hAnsiTheme="majorBidi" w:cstheme="majorBidi"/>
          <w:color w:val="auto"/>
          <w:sz w:val="24"/>
          <w:szCs w:val="24"/>
          <w:rtl/>
        </w:rPr>
        <w:t xml:space="preserve">מקדיש דוד </w:t>
      </w:r>
      <w:r w:rsidRPr="00C617E7">
        <w:rPr>
          <w:rStyle w:val="a4"/>
          <w:rFonts w:asciiTheme="majorBidi" w:hAnsiTheme="majorBidi" w:cstheme="majorBidi"/>
          <w:color w:val="auto"/>
          <w:sz w:val="24"/>
          <w:szCs w:val="24"/>
          <w:rtl/>
        </w:rPr>
        <w:t>לעצותיו ולהוראותיו של נתן הנביא,</w:t>
      </w:r>
      <w:r w:rsidR="009033FC" w:rsidRPr="00C617E7">
        <w:rPr>
          <w:rStyle w:val="a4"/>
          <w:rFonts w:asciiTheme="majorBidi" w:hAnsiTheme="majorBidi" w:cstheme="majorBidi"/>
          <w:color w:val="auto"/>
          <w:sz w:val="24"/>
          <w:szCs w:val="24"/>
          <w:rtl/>
        </w:rPr>
        <w:t xml:space="preserve"> </w:t>
      </w:r>
      <w:r w:rsidR="00503E09" w:rsidRPr="00C617E7">
        <w:rPr>
          <w:rStyle w:val="a4"/>
          <w:rFonts w:asciiTheme="majorBidi" w:hAnsiTheme="majorBidi" w:cstheme="majorBidi"/>
          <w:color w:val="auto"/>
          <w:sz w:val="24"/>
          <w:szCs w:val="24"/>
          <w:rtl/>
        </w:rPr>
        <w:t>אף שנ</w:t>
      </w:r>
      <w:r w:rsidR="00627C7F" w:rsidRPr="00C617E7">
        <w:rPr>
          <w:rStyle w:val="a4"/>
          <w:rFonts w:asciiTheme="majorBidi" w:hAnsiTheme="majorBidi" w:cstheme="majorBidi"/>
          <w:color w:val="auto"/>
          <w:sz w:val="24"/>
          <w:szCs w:val="24"/>
          <w:rtl/>
        </w:rPr>
        <w:t xml:space="preserve">תן </w:t>
      </w:r>
      <w:r w:rsidR="009033FC" w:rsidRPr="00C617E7">
        <w:rPr>
          <w:rStyle w:val="a4"/>
          <w:rFonts w:asciiTheme="majorBidi" w:hAnsiTheme="majorBidi" w:cstheme="majorBidi"/>
          <w:color w:val="auto"/>
          <w:sz w:val="24"/>
          <w:szCs w:val="24"/>
          <w:rtl/>
        </w:rPr>
        <w:t xml:space="preserve">עצמו </w:t>
      </w:r>
      <w:r w:rsidR="00BE40F7" w:rsidRPr="00C617E7">
        <w:rPr>
          <w:rStyle w:val="a4"/>
          <w:rFonts w:asciiTheme="majorBidi" w:hAnsiTheme="majorBidi" w:cstheme="majorBidi"/>
          <w:color w:val="auto"/>
          <w:sz w:val="24"/>
          <w:szCs w:val="24"/>
          <w:rtl/>
        </w:rPr>
        <w:t>אינו</w:t>
      </w:r>
      <w:r w:rsidR="00627C7F" w:rsidRPr="00C617E7">
        <w:rPr>
          <w:rStyle w:val="a4"/>
          <w:rFonts w:asciiTheme="majorBidi" w:hAnsiTheme="majorBidi" w:cstheme="majorBidi"/>
          <w:color w:val="auto"/>
          <w:sz w:val="24"/>
          <w:szCs w:val="24"/>
          <w:rtl/>
        </w:rPr>
        <w:t xml:space="preserve"> ח</w:t>
      </w:r>
      <w:r w:rsidR="009033FC" w:rsidRPr="00C617E7">
        <w:rPr>
          <w:rStyle w:val="a4"/>
          <w:rFonts w:asciiTheme="majorBidi" w:hAnsiTheme="majorBidi" w:cstheme="majorBidi"/>
          <w:color w:val="auto"/>
          <w:sz w:val="24"/>
          <w:szCs w:val="24"/>
          <w:rtl/>
        </w:rPr>
        <w:t>ו</w:t>
      </w:r>
      <w:r w:rsidR="00627C7F" w:rsidRPr="00C617E7">
        <w:rPr>
          <w:rStyle w:val="a4"/>
          <w:rFonts w:asciiTheme="majorBidi" w:hAnsiTheme="majorBidi" w:cstheme="majorBidi"/>
          <w:color w:val="auto"/>
          <w:sz w:val="24"/>
          <w:szCs w:val="24"/>
          <w:rtl/>
        </w:rPr>
        <w:t>סך ממנו</w:t>
      </w:r>
      <w:r w:rsidR="009033FC" w:rsidRPr="00C617E7">
        <w:rPr>
          <w:rStyle w:val="a4"/>
          <w:rFonts w:asciiTheme="majorBidi" w:hAnsiTheme="majorBidi" w:cstheme="majorBidi"/>
          <w:color w:val="auto"/>
          <w:sz w:val="24"/>
          <w:szCs w:val="24"/>
          <w:rtl/>
        </w:rPr>
        <w:t xml:space="preserve"> את שבט התוכחה.</w:t>
      </w:r>
      <w:r w:rsidR="00627C7F" w:rsidRPr="00C617E7">
        <w:rPr>
          <w:rStyle w:val="a4"/>
          <w:rFonts w:asciiTheme="majorBidi" w:hAnsiTheme="majorBidi" w:cstheme="majorBidi"/>
          <w:color w:val="auto"/>
          <w:sz w:val="24"/>
          <w:szCs w:val="24"/>
          <w:rtl/>
        </w:rPr>
        <w:t xml:space="preserve"> </w:t>
      </w:r>
      <w:r w:rsidR="00BE40F7" w:rsidRPr="00C617E7">
        <w:rPr>
          <w:rStyle w:val="a4"/>
          <w:rFonts w:asciiTheme="majorBidi" w:hAnsiTheme="majorBidi" w:cstheme="majorBidi"/>
          <w:color w:val="auto"/>
          <w:sz w:val="24"/>
          <w:szCs w:val="24"/>
          <w:rtl/>
        </w:rPr>
        <w:t xml:space="preserve">כמו כן, </w:t>
      </w:r>
      <w:r w:rsidR="00503E09" w:rsidRPr="00C617E7">
        <w:rPr>
          <w:rStyle w:val="a4"/>
          <w:rFonts w:asciiTheme="majorBidi" w:hAnsiTheme="majorBidi" w:cstheme="majorBidi"/>
          <w:color w:val="auto"/>
          <w:sz w:val="24"/>
          <w:szCs w:val="24"/>
          <w:rtl/>
        </w:rPr>
        <w:t>דוד מחזיר את ארון הברית למקומו הראוי</w:t>
      </w:r>
      <w:r w:rsidR="00641AB4" w:rsidRPr="00C617E7">
        <w:rPr>
          <w:rStyle w:val="a4"/>
          <w:rFonts w:asciiTheme="majorBidi" w:hAnsiTheme="majorBidi" w:cstheme="majorBidi"/>
          <w:color w:val="auto"/>
          <w:sz w:val="24"/>
          <w:szCs w:val="24"/>
          <w:rtl/>
        </w:rPr>
        <w:t xml:space="preserve"> לו</w:t>
      </w:r>
      <w:r w:rsidR="00503E09" w:rsidRPr="00C617E7">
        <w:rPr>
          <w:rStyle w:val="a4"/>
          <w:rFonts w:asciiTheme="majorBidi" w:hAnsiTheme="majorBidi" w:cstheme="majorBidi"/>
          <w:color w:val="auto"/>
          <w:sz w:val="24"/>
          <w:szCs w:val="24"/>
          <w:rtl/>
        </w:rPr>
        <w:t xml:space="preserve"> בירושלים</w:t>
      </w:r>
      <w:r w:rsidR="0085106E" w:rsidRPr="00C617E7">
        <w:rPr>
          <w:rStyle w:val="a4"/>
          <w:rFonts w:asciiTheme="majorBidi" w:hAnsiTheme="majorBidi" w:cstheme="majorBidi"/>
          <w:color w:val="auto"/>
          <w:sz w:val="24"/>
          <w:szCs w:val="24"/>
          <w:rtl/>
        </w:rPr>
        <w:t xml:space="preserve"> </w:t>
      </w:r>
      <w:r w:rsidR="00D325CE" w:rsidRPr="00C617E7">
        <w:rPr>
          <w:rStyle w:val="a4"/>
          <w:rFonts w:asciiTheme="majorBidi" w:hAnsiTheme="majorBidi" w:cstheme="majorBidi"/>
          <w:color w:val="auto"/>
          <w:sz w:val="24"/>
          <w:szCs w:val="24"/>
          <w:rtl/>
        </w:rPr>
        <w:t>ומ</w:t>
      </w:r>
      <w:r w:rsidR="00093EC7" w:rsidRPr="00C617E7">
        <w:rPr>
          <w:rStyle w:val="a4"/>
          <w:rFonts w:asciiTheme="majorBidi" w:hAnsiTheme="majorBidi" w:cstheme="majorBidi"/>
          <w:color w:val="auto"/>
          <w:sz w:val="24"/>
          <w:szCs w:val="24"/>
          <w:rtl/>
        </w:rPr>
        <w:t xml:space="preserve">וטרד </w:t>
      </w:r>
      <w:r w:rsidR="00BE40F7" w:rsidRPr="00C617E7">
        <w:rPr>
          <w:rStyle w:val="a4"/>
          <w:rFonts w:asciiTheme="majorBidi" w:hAnsiTheme="majorBidi" w:cstheme="majorBidi"/>
          <w:color w:val="auto"/>
          <w:sz w:val="24"/>
          <w:szCs w:val="24"/>
          <w:rtl/>
        </w:rPr>
        <w:t>מכך</w:t>
      </w:r>
      <w:r w:rsidRPr="00C617E7">
        <w:rPr>
          <w:rStyle w:val="a4"/>
          <w:rFonts w:asciiTheme="majorBidi" w:hAnsiTheme="majorBidi" w:cstheme="majorBidi"/>
          <w:color w:val="auto"/>
          <w:sz w:val="24"/>
          <w:szCs w:val="24"/>
          <w:rtl/>
        </w:rPr>
        <w:t xml:space="preserve"> </w:t>
      </w:r>
      <w:r w:rsidR="00093EC7" w:rsidRPr="00C617E7">
        <w:rPr>
          <w:rStyle w:val="a4"/>
          <w:rFonts w:asciiTheme="majorBidi" w:hAnsiTheme="majorBidi" w:cstheme="majorBidi"/>
          <w:color w:val="auto"/>
          <w:sz w:val="24"/>
          <w:szCs w:val="24"/>
          <w:rtl/>
        </w:rPr>
        <w:t>שאין בבירת ממלכתו</w:t>
      </w:r>
      <w:r w:rsidRPr="00C617E7">
        <w:rPr>
          <w:rStyle w:val="a4"/>
          <w:rFonts w:asciiTheme="majorBidi" w:hAnsiTheme="majorBidi" w:cstheme="majorBidi"/>
          <w:color w:val="auto"/>
          <w:sz w:val="24"/>
          <w:szCs w:val="24"/>
          <w:rtl/>
        </w:rPr>
        <w:t xml:space="preserve"> בית </w:t>
      </w:r>
      <w:r w:rsidR="00BE40F7" w:rsidRPr="00C617E7">
        <w:rPr>
          <w:rStyle w:val="a4"/>
          <w:rFonts w:asciiTheme="majorBidi" w:hAnsiTheme="majorBidi" w:cstheme="majorBidi"/>
          <w:color w:val="auto"/>
          <w:sz w:val="24"/>
          <w:szCs w:val="24"/>
          <w:rtl/>
        </w:rPr>
        <w:t>ראוי</w:t>
      </w:r>
      <w:r w:rsidRPr="00C617E7">
        <w:rPr>
          <w:rStyle w:val="a4"/>
          <w:rFonts w:asciiTheme="majorBidi" w:hAnsiTheme="majorBidi" w:cstheme="majorBidi"/>
          <w:color w:val="auto"/>
          <w:sz w:val="24"/>
          <w:szCs w:val="24"/>
          <w:rtl/>
        </w:rPr>
        <w:t xml:space="preserve"> לה'. אף שהיה להוט לבנות את </w:t>
      </w:r>
      <w:proofErr w:type="spellStart"/>
      <w:r w:rsidRPr="00C617E7">
        <w:rPr>
          <w:rStyle w:val="a4"/>
          <w:rFonts w:asciiTheme="majorBidi" w:hAnsiTheme="majorBidi" w:cstheme="majorBidi"/>
          <w:color w:val="auto"/>
          <w:sz w:val="24"/>
          <w:szCs w:val="24"/>
          <w:rtl/>
        </w:rPr>
        <w:t>בית</w:t>
      </w:r>
      <w:r w:rsidR="00BE40F7"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המקדש</w:t>
      </w:r>
      <w:proofErr w:type="spellEnd"/>
      <w:r w:rsidRPr="00C617E7">
        <w:rPr>
          <w:rStyle w:val="a4"/>
          <w:rFonts w:asciiTheme="majorBidi" w:hAnsiTheme="majorBidi" w:cstheme="majorBidi"/>
          <w:color w:val="auto"/>
          <w:sz w:val="24"/>
          <w:szCs w:val="24"/>
          <w:rtl/>
        </w:rPr>
        <w:t xml:space="preserve">, מעולם לא נצטווה </w:t>
      </w:r>
      <w:r w:rsidR="00BE40F7" w:rsidRPr="00C617E7">
        <w:rPr>
          <w:rStyle w:val="a4"/>
          <w:rFonts w:asciiTheme="majorBidi" w:hAnsiTheme="majorBidi" w:cstheme="majorBidi"/>
          <w:color w:val="auto"/>
          <w:sz w:val="24"/>
          <w:szCs w:val="24"/>
          <w:rtl/>
        </w:rPr>
        <w:t xml:space="preserve">דוד </w:t>
      </w:r>
      <w:r w:rsidRPr="00C617E7">
        <w:rPr>
          <w:rStyle w:val="a4"/>
          <w:rFonts w:asciiTheme="majorBidi" w:hAnsiTheme="majorBidi" w:cstheme="majorBidi"/>
          <w:color w:val="auto"/>
          <w:sz w:val="24"/>
          <w:szCs w:val="24"/>
          <w:rtl/>
        </w:rPr>
        <w:t xml:space="preserve">לעשות זאת. </w:t>
      </w:r>
    </w:p>
    <w:p w14:paraId="02590290" w14:textId="46427518" w:rsidR="00BB56A9" w:rsidRPr="00C617E7" w:rsidRDefault="00BE40F7"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ו</w:t>
      </w:r>
      <w:r w:rsidR="00A02719" w:rsidRPr="00C617E7">
        <w:rPr>
          <w:rStyle w:val="a4"/>
          <w:rFonts w:asciiTheme="majorBidi" w:hAnsiTheme="majorBidi" w:cstheme="majorBidi"/>
          <w:color w:val="auto"/>
          <w:sz w:val="24"/>
          <w:szCs w:val="24"/>
          <w:rtl/>
        </w:rPr>
        <w:t xml:space="preserve">כך אומר ה' לדוד </w:t>
      </w:r>
      <w:proofErr w:type="spellStart"/>
      <w:r w:rsidRPr="00C617E7">
        <w:rPr>
          <w:rStyle w:val="a4"/>
          <w:rFonts w:asciiTheme="majorBidi" w:hAnsiTheme="majorBidi" w:cstheme="majorBidi"/>
          <w:color w:val="auto"/>
          <w:sz w:val="24"/>
          <w:szCs w:val="24"/>
          <w:rtl/>
        </w:rPr>
        <w:t>על־ידי</w:t>
      </w:r>
      <w:proofErr w:type="spellEnd"/>
      <w:r w:rsidR="00A02719" w:rsidRPr="00C617E7">
        <w:rPr>
          <w:rStyle w:val="a4"/>
          <w:rFonts w:asciiTheme="majorBidi" w:hAnsiTheme="majorBidi" w:cstheme="majorBidi"/>
          <w:color w:val="auto"/>
          <w:sz w:val="24"/>
          <w:szCs w:val="24"/>
          <w:rtl/>
        </w:rPr>
        <w:t xml:space="preserve"> נתן הנביא</w:t>
      </w:r>
      <w:r w:rsidR="0053273D" w:rsidRPr="00C617E7">
        <w:rPr>
          <w:rStyle w:val="a4"/>
          <w:rFonts w:asciiTheme="majorBidi" w:hAnsiTheme="majorBidi" w:cstheme="majorBidi"/>
          <w:color w:val="auto"/>
          <w:sz w:val="24"/>
          <w:szCs w:val="24"/>
          <w:rtl/>
        </w:rPr>
        <w:t xml:space="preserve">: כִּי יִמְלְאוּ יָמֶיךָ וְשָׁכַבְתָּ אֶת </w:t>
      </w:r>
      <w:proofErr w:type="spellStart"/>
      <w:r w:rsidR="0053273D" w:rsidRPr="00C617E7">
        <w:rPr>
          <w:rStyle w:val="a4"/>
          <w:rFonts w:asciiTheme="majorBidi" w:hAnsiTheme="majorBidi" w:cstheme="majorBidi"/>
          <w:color w:val="auto"/>
          <w:sz w:val="24"/>
          <w:szCs w:val="24"/>
          <w:rtl/>
        </w:rPr>
        <w:t>אֲבֹתֶיך</w:t>
      </w:r>
      <w:proofErr w:type="spellEnd"/>
      <w:r w:rsidR="0053273D" w:rsidRPr="00C617E7">
        <w:rPr>
          <w:rStyle w:val="a4"/>
          <w:rFonts w:asciiTheme="majorBidi" w:hAnsiTheme="majorBidi" w:cstheme="majorBidi"/>
          <w:color w:val="auto"/>
          <w:sz w:val="24"/>
          <w:szCs w:val="24"/>
          <w:rtl/>
        </w:rPr>
        <w:t xml:space="preserve">ָ </w:t>
      </w:r>
      <w:proofErr w:type="spellStart"/>
      <w:r w:rsidR="0053273D" w:rsidRPr="00C617E7">
        <w:rPr>
          <w:rStyle w:val="a4"/>
          <w:rFonts w:asciiTheme="majorBidi" w:hAnsiTheme="majorBidi" w:cstheme="majorBidi"/>
          <w:color w:val="auto"/>
          <w:sz w:val="24"/>
          <w:szCs w:val="24"/>
          <w:rtl/>
        </w:rPr>
        <w:t>וַהֲקִימֹתִי</w:t>
      </w:r>
      <w:proofErr w:type="spellEnd"/>
      <w:r w:rsidR="0053273D" w:rsidRPr="00C617E7">
        <w:rPr>
          <w:rStyle w:val="a4"/>
          <w:rFonts w:asciiTheme="majorBidi" w:hAnsiTheme="majorBidi" w:cstheme="majorBidi"/>
          <w:color w:val="auto"/>
          <w:sz w:val="24"/>
          <w:szCs w:val="24"/>
          <w:rtl/>
        </w:rPr>
        <w:t xml:space="preserve"> אֶת זַרְעֲךָ אַחֲרֶיךָ אֲשֶׁר יֵצֵא מִמֵּעֶיךָ </w:t>
      </w:r>
      <w:proofErr w:type="spellStart"/>
      <w:r w:rsidR="0053273D" w:rsidRPr="00C617E7">
        <w:rPr>
          <w:rStyle w:val="a4"/>
          <w:rFonts w:asciiTheme="majorBidi" w:hAnsiTheme="majorBidi" w:cstheme="majorBidi"/>
          <w:color w:val="auto"/>
          <w:sz w:val="24"/>
          <w:szCs w:val="24"/>
          <w:rtl/>
        </w:rPr>
        <w:t>וַהֲכִינֹתִי</w:t>
      </w:r>
      <w:proofErr w:type="spellEnd"/>
      <w:r w:rsidR="0053273D" w:rsidRPr="00C617E7">
        <w:rPr>
          <w:rStyle w:val="a4"/>
          <w:rFonts w:asciiTheme="majorBidi" w:hAnsiTheme="majorBidi" w:cstheme="majorBidi"/>
          <w:color w:val="auto"/>
          <w:sz w:val="24"/>
          <w:szCs w:val="24"/>
          <w:rtl/>
        </w:rPr>
        <w:t xml:space="preserve"> אֶת מַמְלַכְתּוֹ. הוּא יִבְנֶה בַּיִת לִשְׁמִי וְכֹנַנְתִּי אֶת </w:t>
      </w:r>
      <w:proofErr w:type="spellStart"/>
      <w:r w:rsidR="0053273D" w:rsidRPr="00C617E7">
        <w:rPr>
          <w:rStyle w:val="a4"/>
          <w:rFonts w:asciiTheme="majorBidi" w:hAnsiTheme="majorBidi" w:cstheme="majorBidi"/>
          <w:color w:val="auto"/>
          <w:sz w:val="24"/>
          <w:szCs w:val="24"/>
          <w:rtl/>
        </w:rPr>
        <w:t>כִּסֵּא</w:t>
      </w:r>
      <w:proofErr w:type="spellEnd"/>
      <w:r w:rsidR="0053273D" w:rsidRPr="00C617E7">
        <w:rPr>
          <w:rStyle w:val="a4"/>
          <w:rFonts w:asciiTheme="majorBidi" w:hAnsiTheme="majorBidi" w:cstheme="majorBidi"/>
          <w:color w:val="auto"/>
          <w:sz w:val="24"/>
          <w:szCs w:val="24"/>
          <w:rtl/>
        </w:rPr>
        <w:t xml:space="preserve"> מַמְלַכְתּוֹ עַד עוֹלָם (שמואל ב</w:t>
      </w:r>
      <w:r w:rsidRPr="00C617E7">
        <w:rPr>
          <w:rStyle w:val="a4"/>
          <w:rFonts w:asciiTheme="majorBidi" w:hAnsiTheme="majorBidi" w:cstheme="majorBidi"/>
          <w:color w:val="auto"/>
          <w:sz w:val="24"/>
          <w:szCs w:val="24"/>
          <w:rtl/>
        </w:rPr>
        <w:t>'</w:t>
      </w:r>
      <w:r w:rsidR="0053273D" w:rsidRPr="00C617E7">
        <w:rPr>
          <w:rStyle w:val="a4"/>
          <w:rFonts w:asciiTheme="majorBidi" w:hAnsiTheme="majorBidi" w:cstheme="majorBidi"/>
          <w:color w:val="auto"/>
          <w:sz w:val="24"/>
          <w:szCs w:val="24"/>
          <w:rtl/>
        </w:rPr>
        <w:t xml:space="preserve"> ז</w:t>
      </w:r>
      <w:r w:rsidRPr="00C617E7">
        <w:rPr>
          <w:rStyle w:val="a4"/>
          <w:rFonts w:asciiTheme="majorBidi" w:hAnsiTheme="majorBidi" w:cstheme="majorBidi"/>
          <w:color w:val="auto"/>
          <w:sz w:val="24"/>
          <w:szCs w:val="24"/>
          <w:rtl/>
        </w:rPr>
        <w:t>'</w:t>
      </w:r>
      <w:r w:rsidR="0053273D" w:rsidRPr="00C617E7">
        <w:rPr>
          <w:rStyle w:val="a4"/>
          <w:rFonts w:asciiTheme="majorBidi" w:hAnsiTheme="majorBidi" w:cstheme="majorBidi"/>
          <w:color w:val="auto"/>
          <w:sz w:val="24"/>
          <w:szCs w:val="24"/>
          <w:rtl/>
        </w:rPr>
        <w:t xml:space="preserve"> </w:t>
      </w:r>
      <w:proofErr w:type="spellStart"/>
      <w:r w:rsidR="0053273D" w:rsidRPr="00C617E7">
        <w:rPr>
          <w:rStyle w:val="a4"/>
          <w:rFonts w:asciiTheme="majorBidi" w:hAnsiTheme="majorBidi" w:cstheme="majorBidi"/>
          <w:color w:val="auto"/>
          <w:sz w:val="24"/>
          <w:szCs w:val="24"/>
          <w:rtl/>
        </w:rPr>
        <w:t>י</w:t>
      </w:r>
      <w:r w:rsidRPr="00C617E7">
        <w:rPr>
          <w:rStyle w:val="a4"/>
          <w:rFonts w:asciiTheme="majorBidi" w:hAnsiTheme="majorBidi" w:cstheme="majorBidi"/>
          <w:color w:val="auto"/>
          <w:sz w:val="24"/>
          <w:szCs w:val="24"/>
          <w:rtl/>
        </w:rPr>
        <w:t>"</w:t>
      </w:r>
      <w:r w:rsidR="0053273D" w:rsidRPr="00C617E7">
        <w:rPr>
          <w:rStyle w:val="a4"/>
          <w:rFonts w:asciiTheme="majorBidi" w:hAnsiTheme="majorBidi" w:cstheme="majorBidi"/>
          <w:color w:val="auto"/>
          <w:sz w:val="24"/>
          <w:szCs w:val="24"/>
          <w:rtl/>
        </w:rPr>
        <w:t>ב</w:t>
      </w:r>
      <w:r w:rsidRPr="00C617E7">
        <w:rPr>
          <w:rStyle w:val="a4"/>
          <w:rFonts w:asciiTheme="majorBidi" w:hAnsiTheme="majorBidi" w:cstheme="majorBidi"/>
          <w:color w:val="auto"/>
          <w:sz w:val="24"/>
          <w:szCs w:val="24"/>
          <w:rtl/>
        </w:rPr>
        <w:t>־</w:t>
      </w:r>
      <w:r w:rsidR="0053273D" w:rsidRPr="00C617E7">
        <w:rPr>
          <w:rStyle w:val="a4"/>
          <w:rFonts w:asciiTheme="majorBidi" w:hAnsiTheme="majorBidi" w:cstheme="majorBidi"/>
          <w:color w:val="auto"/>
          <w:sz w:val="24"/>
          <w:szCs w:val="24"/>
          <w:rtl/>
        </w:rPr>
        <w:t>י</w:t>
      </w:r>
      <w:r w:rsidRPr="00C617E7">
        <w:rPr>
          <w:rStyle w:val="a4"/>
          <w:rFonts w:asciiTheme="majorBidi" w:hAnsiTheme="majorBidi" w:cstheme="majorBidi"/>
          <w:color w:val="auto"/>
          <w:sz w:val="24"/>
          <w:szCs w:val="24"/>
          <w:rtl/>
        </w:rPr>
        <w:t>"</w:t>
      </w:r>
      <w:r w:rsidR="0053273D" w:rsidRPr="00C617E7">
        <w:rPr>
          <w:rStyle w:val="a4"/>
          <w:rFonts w:asciiTheme="majorBidi" w:hAnsiTheme="majorBidi" w:cstheme="majorBidi"/>
          <w:color w:val="auto"/>
          <w:sz w:val="24"/>
          <w:szCs w:val="24"/>
          <w:rtl/>
        </w:rPr>
        <w:t>ג</w:t>
      </w:r>
      <w:proofErr w:type="spellEnd"/>
      <w:r w:rsidR="0053273D" w:rsidRPr="00C617E7">
        <w:rPr>
          <w:rStyle w:val="a4"/>
          <w:rFonts w:asciiTheme="majorBidi" w:hAnsiTheme="majorBidi" w:cstheme="majorBidi"/>
          <w:color w:val="auto"/>
          <w:sz w:val="24"/>
          <w:szCs w:val="24"/>
          <w:rtl/>
        </w:rPr>
        <w:t xml:space="preserve">). מדוע </w:t>
      </w:r>
      <w:r w:rsidR="00A02719" w:rsidRPr="00C617E7">
        <w:rPr>
          <w:rStyle w:val="a4"/>
          <w:rFonts w:asciiTheme="majorBidi" w:hAnsiTheme="majorBidi" w:cstheme="majorBidi"/>
          <w:color w:val="auto"/>
          <w:sz w:val="24"/>
          <w:szCs w:val="24"/>
          <w:rtl/>
        </w:rPr>
        <w:t>דוד אינו</w:t>
      </w:r>
      <w:r w:rsidR="0053273D" w:rsidRPr="00C617E7">
        <w:rPr>
          <w:rStyle w:val="a4"/>
          <w:rFonts w:asciiTheme="majorBidi" w:hAnsiTheme="majorBidi" w:cstheme="majorBidi"/>
          <w:color w:val="auto"/>
          <w:sz w:val="24"/>
          <w:szCs w:val="24"/>
          <w:rtl/>
        </w:rPr>
        <w:t xml:space="preserve"> יכול לבנות את </w:t>
      </w:r>
      <w:proofErr w:type="spellStart"/>
      <w:r w:rsidR="00B14E86" w:rsidRPr="00C617E7">
        <w:rPr>
          <w:rStyle w:val="a4"/>
          <w:rFonts w:asciiTheme="majorBidi" w:hAnsiTheme="majorBidi" w:cstheme="majorBidi"/>
          <w:color w:val="auto"/>
          <w:sz w:val="24"/>
          <w:szCs w:val="24"/>
          <w:rtl/>
        </w:rPr>
        <w:t>בית־המקדש</w:t>
      </w:r>
      <w:proofErr w:type="spellEnd"/>
      <w:r w:rsidR="0053273D" w:rsidRPr="00C617E7">
        <w:rPr>
          <w:rStyle w:val="a4"/>
          <w:rFonts w:asciiTheme="majorBidi" w:hAnsiTheme="majorBidi" w:cstheme="majorBidi"/>
          <w:color w:val="auto"/>
          <w:sz w:val="24"/>
          <w:szCs w:val="24"/>
          <w:rtl/>
        </w:rPr>
        <w:t>? הסיבה</w:t>
      </w:r>
      <w:r w:rsidR="00B14E86" w:rsidRPr="00C617E7">
        <w:rPr>
          <w:rStyle w:val="a4"/>
          <w:rFonts w:asciiTheme="majorBidi" w:hAnsiTheme="majorBidi" w:cstheme="majorBidi"/>
          <w:color w:val="auto"/>
          <w:sz w:val="24"/>
          <w:szCs w:val="24"/>
          <w:rtl/>
        </w:rPr>
        <w:t xml:space="preserve"> לזה</w:t>
      </w:r>
      <w:r w:rsidR="0053273D" w:rsidRPr="00C617E7">
        <w:rPr>
          <w:rStyle w:val="a4"/>
          <w:rFonts w:asciiTheme="majorBidi" w:hAnsiTheme="majorBidi" w:cstheme="majorBidi"/>
          <w:color w:val="auto"/>
          <w:sz w:val="24"/>
          <w:szCs w:val="24"/>
          <w:rtl/>
        </w:rPr>
        <w:t xml:space="preserve"> אינה מוסברת כאן. עם זאת, ברור </w:t>
      </w:r>
      <w:r w:rsidR="00B14E86" w:rsidRPr="00C617E7">
        <w:rPr>
          <w:rStyle w:val="a4"/>
          <w:rFonts w:asciiTheme="majorBidi" w:hAnsiTheme="majorBidi" w:cstheme="majorBidi"/>
          <w:color w:val="auto"/>
          <w:sz w:val="24"/>
          <w:szCs w:val="24"/>
          <w:rtl/>
        </w:rPr>
        <w:t xml:space="preserve">כי יש הבדל מהותי כלשהו </w:t>
      </w:r>
      <w:r w:rsidR="00860596" w:rsidRPr="00C617E7">
        <w:rPr>
          <w:rStyle w:val="a4"/>
          <w:rFonts w:asciiTheme="majorBidi" w:hAnsiTheme="majorBidi" w:cstheme="majorBidi"/>
          <w:color w:val="auto"/>
          <w:sz w:val="24"/>
          <w:szCs w:val="24"/>
          <w:rtl/>
        </w:rPr>
        <w:t>בין דוד ליורשו</w:t>
      </w:r>
      <w:r w:rsidR="00B14E86" w:rsidRPr="00C617E7">
        <w:rPr>
          <w:rStyle w:val="a4"/>
          <w:rFonts w:asciiTheme="majorBidi" w:hAnsiTheme="majorBidi" w:cstheme="majorBidi"/>
          <w:color w:val="auto"/>
          <w:sz w:val="24"/>
          <w:szCs w:val="24"/>
          <w:rtl/>
        </w:rPr>
        <w:t>, והוא</w:t>
      </w:r>
      <w:r w:rsidR="00860596" w:rsidRPr="00C617E7">
        <w:rPr>
          <w:rStyle w:val="a4"/>
          <w:rFonts w:asciiTheme="majorBidi" w:hAnsiTheme="majorBidi" w:cstheme="majorBidi"/>
          <w:color w:val="auto"/>
          <w:sz w:val="24"/>
          <w:szCs w:val="24"/>
          <w:rtl/>
        </w:rPr>
        <w:t xml:space="preserve"> </w:t>
      </w:r>
      <w:r w:rsidR="00B20F69" w:rsidRPr="00C617E7">
        <w:rPr>
          <w:rStyle w:val="a4"/>
          <w:rFonts w:asciiTheme="majorBidi" w:hAnsiTheme="majorBidi" w:cstheme="majorBidi"/>
          <w:color w:val="auto"/>
          <w:sz w:val="24"/>
          <w:szCs w:val="24"/>
          <w:rtl/>
        </w:rPr>
        <w:t xml:space="preserve">שגרם </w:t>
      </w:r>
      <w:r w:rsidR="00B14E86" w:rsidRPr="00C617E7">
        <w:rPr>
          <w:rStyle w:val="a4"/>
          <w:rFonts w:asciiTheme="majorBidi" w:hAnsiTheme="majorBidi" w:cstheme="majorBidi"/>
          <w:color w:val="auto"/>
          <w:sz w:val="24"/>
          <w:szCs w:val="24"/>
          <w:rtl/>
        </w:rPr>
        <w:t>לדחיית</w:t>
      </w:r>
      <w:r w:rsidR="0053273D" w:rsidRPr="00C617E7">
        <w:rPr>
          <w:rStyle w:val="a4"/>
          <w:rFonts w:asciiTheme="majorBidi" w:hAnsiTheme="majorBidi" w:cstheme="majorBidi"/>
          <w:color w:val="auto"/>
          <w:sz w:val="24"/>
          <w:szCs w:val="24"/>
          <w:rtl/>
        </w:rPr>
        <w:t xml:space="preserve"> בניית</w:t>
      </w:r>
      <w:r w:rsidR="00B14E86" w:rsidRPr="00C617E7">
        <w:rPr>
          <w:rStyle w:val="a4"/>
          <w:rFonts w:asciiTheme="majorBidi" w:hAnsiTheme="majorBidi" w:cstheme="majorBidi"/>
          <w:color w:val="auto"/>
          <w:sz w:val="24"/>
          <w:szCs w:val="24"/>
          <w:rtl/>
        </w:rPr>
        <w:t>ו של</w:t>
      </w:r>
      <w:r w:rsidR="0053273D" w:rsidRPr="00C617E7">
        <w:rPr>
          <w:rStyle w:val="a4"/>
          <w:rFonts w:asciiTheme="majorBidi" w:hAnsiTheme="majorBidi" w:cstheme="majorBidi"/>
          <w:color w:val="auto"/>
          <w:sz w:val="24"/>
          <w:szCs w:val="24"/>
          <w:rtl/>
        </w:rPr>
        <w:t xml:space="preserve"> המקדש לדור הבא.</w:t>
      </w:r>
    </w:p>
    <w:p w14:paraId="64D24756" w14:textId="3E3F2FAF" w:rsidR="0053273D" w:rsidRPr="00C617E7" w:rsidRDefault="0053273D" w:rsidP="00EE486B">
      <w:pPr>
        <w:pStyle w:val="2"/>
        <w:bidi/>
        <w:spacing w:before="240" w:after="240"/>
        <w:jc w:val="both"/>
        <w:rPr>
          <w:b w:val="0"/>
          <w:bCs/>
          <w:color w:val="auto"/>
          <w:szCs w:val="24"/>
          <w:rtl/>
        </w:rPr>
      </w:pPr>
      <w:bookmarkStart w:id="15" w:name="_Toc207808462"/>
      <w:r w:rsidRPr="00C617E7">
        <w:rPr>
          <w:rStyle w:val="a4"/>
          <w:rFonts w:asciiTheme="majorBidi" w:hAnsiTheme="majorBidi" w:cstheme="majorBidi"/>
          <w:bCs/>
          <w:color w:val="auto"/>
          <w:sz w:val="24"/>
          <w:szCs w:val="24"/>
          <w:rtl/>
        </w:rPr>
        <w:t>5</w:t>
      </w:r>
      <w:r w:rsidRPr="00C617E7">
        <w:rPr>
          <w:b w:val="0"/>
          <w:bCs/>
          <w:color w:val="auto"/>
          <w:szCs w:val="24"/>
          <w:rtl/>
        </w:rPr>
        <w:t xml:space="preserve">. מלכות שלמה </w:t>
      </w:r>
      <w:r w:rsidR="00B4566B" w:rsidRPr="00C617E7">
        <w:rPr>
          <w:b w:val="0"/>
          <w:bCs/>
          <w:color w:val="auto"/>
          <w:szCs w:val="24"/>
          <w:rtl/>
        </w:rPr>
        <w:t xml:space="preserve">– </w:t>
      </w:r>
      <w:r w:rsidRPr="00C617E7">
        <w:rPr>
          <w:b w:val="0"/>
          <w:bCs/>
          <w:color w:val="auto"/>
          <w:szCs w:val="24"/>
          <w:rtl/>
        </w:rPr>
        <w:t>משיח בן דוד</w:t>
      </w:r>
      <w:r w:rsidR="00B4566B" w:rsidRPr="00C617E7">
        <w:rPr>
          <w:b w:val="0"/>
          <w:bCs/>
          <w:color w:val="auto"/>
          <w:szCs w:val="24"/>
          <w:rtl/>
        </w:rPr>
        <w:t>:</w:t>
      </w:r>
      <w:r w:rsidRPr="00C617E7">
        <w:rPr>
          <w:b w:val="0"/>
          <w:bCs/>
          <w:color w:val="auto"/>
          <w:szCs w:val="24"/>
          <w:rtl/>
        </w:rPr>
        <w:t xml:space="preserve"> </w:t>
      </w:r>
      <w:r w:rsidR="00B14E86" w:rsidRPr="00C617E7">
        <w:rPr>
          <w:b w:val="0"/>
          <w:bCs/>
          <w:color w:val="auto"/>
          <w:szCs w:val="24"/>
          <w:rtl/>
        </w:rPr>
        <w:t>הפנייה</w:t>
      </w:r>
      <w:r w:rsidR="007C254D" w:rsidRPr="00C617E7">
        <w:rPr>
          <w:b w:val="0"/>
          <w:bCs/>
          <w:color w:val="auto"/>
          <w:szCs w:val="24"/>
          <w:rtl/>
        </w:rPr>
        <w:t xml:space="preserve"> </w:t>
      </w:r>
      <w:r w:rsidR="00B14E86" w:rsidRPr="00C617E7">
        <w:rPr>
          <w:b w:val="0"/>
          <w:bCs/>
          <w:color w:val="auto"/>
          <w:szCs w:val="24"/>
          <w:rtl/>
        </w:rPr>
        <w:t>ל</w:t>
      </w:r>
      <w:r w:rsidR="007C254D" w:rsidRPr="00C617E7">
        <w:rPr>
          <w:b w:val="0"/>
          <w:bCs/>
          <w:color w:val="auto"/>
          <w:szCs w:val="24"/>
          <w:rtl/>
        </w:rPr>
        <w:t>כלל האנושות</w:t>
      </w:r>
      <w:bookmarkEnd w:id="15"/>
    </w:p>
    <w:p w14:paraId="720798F0" w14:textId="01411DD7" w:rsidR="0053273D" w:rsidRPr="00C617E7" w:rsidRDefault="007C254D"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כ</w:t>
      </w:r>
      <w:r w:rsidR="00E674B8" w:rsidRPr="00C617E7">
        <w:rPr>
          <w:rStyle w:val="a4"/>
          <w:rFonts w:asciiTheme="majorBidi" w:hAnsiTheme="majorBidi" w:cstheme="majorBidi"/>
          <w:color w:val="auto"/>
          <w:sz w:val="24"/>
          <w:szCs w:val="24"/>
          <w:rtl/>
        </w:rPr>
        <w:t xml:space="preserve">אשר </w:t>
      </w:r>
      <w:r w:rsidR="0053273D" w:rsidRPr="00C617E7">
        <w:rPr>
          <w:rStyle w:val="a4"/>
          <w:rFonts w:asciiTheme="majorBidi" w:hAnsiTheme="majorBidi" w:cstheme="majorBidi"/>
          <w:color w:val="auto"/>
          <w:sz w:val="24"/>
          <w:szCs w:val="24"/>
          <w:rtl/>
        </w:rPr>
        <w:t xml:space="preserve">שלמה </w:t>
      </w:r>
      <w:r w:rsidRPr="00C617E7">
        <w:rPr>
          <w:rStyle w:val="a4"/>
          <w:rFonts w:asciiTheme="majorBidi" w:hAnsiTheme="majorBidi" w:cstheme="majorBidi"/>
          <w:color w:val="auto"/>
          <w:sz w:val="24"/>
          <w:szCs w:val="24"/>
          <w:rtl/>
        </w:rPr>
        <w:t>עולה על כס</w:t>
      </w:r>
      <w:r w:rsidR="0053273D" w:rsidRPr="00C617E7">
        <w:rPr>
          <w:rStyle w:val="a4"/>
          <w:rFonts w:asciiTheme="majorBidi" w:hAnsiTheme="majorBidi" w:cstheme="majorBidi"/>
          <w:color w:val="auto"/>
          <w:sz w:val="24"/>
          <w:szCs w:val="24"/>
          <w:rtl/>
        </w:rPr>
        <w:t xml:space="preserve"> המלוכה</w:t>
      </w:r>
      <w:r w:rsidR="00E674B8" w:rsidRPr="00C617E7">
        <w:rPr>
          <w:rStyle w:val="a4"/>
          <w:rFonts w:asciiTheme="majorBidi" w:hAnsiTheme="majorBidi" w:cstheme="majorBidi"/>
          <w:color w:val="auto"/>
          <w:sz w:val="24"/>
          <w:szCs w:val="24"/>
          <w:rtl/>
        </w:rPr>
        <w:t>,</w:t>
      </w:r>
      <w:r w:rsidR="0084148D" w:rsidRPr="00C617E7">
        <w:rPr>
          <w:rStyle w:val="a4"/>
          <w:rFonts w:asciiTheme="majorBidi" w:hAnsiTheme="majorBidi" w:cstheme="majorBidi"/>
          <w:color w:val="auto"/>
          <w:sz w:val="24"/>
          <w:szCs w:val="24"/>
          <w:rtl/>
        </w:rPr>
        <w:t xml:space="preserve"> </w:t>
      </w:r>
      <w:r w:rsidR="00875BF8" w:rsidRPr="00C617E7">
        <w:rPr>
          <w:rStyle w:val="a4"/>
          <w:rFonts w:asciiTheme="majorBidi" w:hAnsiTheme="majorBidi" w:cstheme="majorBidi"/>
          <w:color w:val="auto"/>
          <w:sz w:val="24"/>
          <w:szCs w:val="24"/>
          <w:rtl/>
        </w:rPr>
        <w:t xml:space="preserve">העם כבר </w:t>
      </w:r>
      <w:r w:rsidR="00E674B8" w:rsidRPr="00C617E7">
        <w:rPr>
          <w:rStyle w:val="a4"/>
          <w:rFonts w:asciiTheme="majorBidi" w:hAnsiTheme="majorBidi" w:cstheme="majorBidi"/>
          <w:color w:val="auto"/>
          <w:sz w:val="24"/>
          <w:szCs w:val="24"/>
          <w:rtl/>
        </w:rPr>
        <w:t>הגיע למידה מסוימת</w:t>
      </w:r>
      <w:r w:rsidR="00D106A4" w:rsidRPr="00C617E7">
        <w:rPr>
          <w:rStyle w:val="a4"/>
          <w:rFonts w:asciiTheme="majorBidi" w:hAnsiTheme="majorBidi" w:cstheme="majorBidi"/>
          <w:color w:val="auto"/>
          <w:sz w:val="24"/>
          <w:szCs w:val="24"/>
          <w:rtl/>
        </w:rPr>
        <w:t xml:space="preserve"> של</w:t>
      </w:r>
      <w:r w:rsidR="00875BF8" w:rsidRPr="00C617E7">
        <w:rPr>
          <w:rStyle w:val="a4"/>
          <w:rFonts w:asciiTheme="majorBidi" w:hAnsiTheme="majorBidi" w:cstheme="majorBidi"/>
          <w:color w:val="auto"/>
          <w:sz w:val="24"/>
          <w:szCs w:val="24"/>
          <w:rtl/>
        </w:rPr>
        <w:t xml:space="preserve"> ביטחון ויציבות</w:t>
      </w:r>
      <w:r w:rsidR="00591C8B" w:rsidRPr="00C617E7">
        <w:rPr>
          <w:rStyle w:val="a4"/>
          <w:rFonts w:asciiTheme="majorBidi" w:hAnsiTheme="majorBidi" w:cstheme="majorBidi"/>
          <w:color w:val="auto"/>
          <w:sz w:val="24"/>
          <w:szCs w:val="24"/>
          <w:rtl/>
        </w:rPr>
        <w:t xml:space="preserve">, בעיקר הודות לפעולותיהם של </w:t>
      </w:r>
      <w:r w:rsidR="00601F36" w:rsidRPr="00C617E7">
        <w:rPr>
          <w:rStyle w:val="a4"/>
          <w:rFonts w:asciiTheme="majorBidi" w:hAnsiTheme="majorBidi" w:cstheme="majorBidi"/>
          <w:color w:val="auto"/>
          <w:sz w:val="24"/>
          <w:szCs w:val="24"/>
          <w:rtl/>
        </w:rPr>
        <w:t>שאול ודוד.</w:t>
      </w:r>
      <w:r w:rsidR="0053273D" w:rsidRPr="00C617E7">
        <w:rPr>
          <w:rStyle w:val="a4"/>
          <w:rFonts w:asciiTheme="majorBidi" w:hAnsiTheme="majorBidi" w:cstheme="majorBidi"/>
          <w:color w:val="auto"/>
          <w:sz w:val="24"/>
          <w:szCs w:val="24"/>
          <w:rtl/>
        </w:rPr>
        <w:t xml:space="preserve"> </w:t>
      </w:r>
      <w:r w:rsidR="00C31DB3" w:rsidRPr="00C617E7">
        <w:rPr>
          <w:rStyle w:val="a4"/>
          <w:rFonts w:asciiTheme="majorBidi" w:hAnsiTheme="majorBidi" w:cstheme="majorBidi"/>
          <w:color w:val="auto"/>
          <w:sz w:val="24"/>
          <w:szCs w:val="24"/>
          <w:rtl/>
        </w:rPr>
        <w:t xml:space="preserve">גם </w:t>
      </w:r>
      <w:r w:rsidR="00093EE4" w:rsidRPr="00C617E7">
        <w:rPr>
          <w:rStyle w:val="a4"/>
          <w:rFonts w:asciiTheme="majorBidi" w:hAnsiTheme="majorBidi" w:cstheme="majorBidi"/>
          <w:color w:val="auto"/>
          <w:sz w:val="24"/>
          <w:szCs w:val="24"/>
          <w:rtl/>
        </w:rPr>
        <w:t>במישור הרוחני</w:t>
      </w:r>
      <w:r w:rsidR="00E83E73" w:rsidRPr="00C617E7">
        <w:rPr>
          <w:rStyle w:val="a4"/>
          <w:rFonts w:asciiTheme="majorBidi" w:hAnsiTheme="majorBidi" w:cstheme="majorBidi"/>
          <w:color w:val="auto"/>
          <w:sz w:val="24"/>
          <w:szCs w:val="24"/>
          <w:rtl/>
        </w:rPr>
        <w:t xml:space="preserve"> </w:t>
      </w:r>
      <w:r w:rsidR="008877E3" w:rsidRPr="00C617E7">
        <w:rPr>
          <w:rStyle w:val="a4"/>
          <w:rFonts w:asciiTheme="majorBidi" w:hAnsiTheme="majorBidi" w:cstheme="majorBidi"/>
          <w:color w:val="auto"/>
          <w:sz w:val="24"/>
          <w:szCs w:val="24"/>
          <w:rtl/>
        </w:rPr>
        <w:t>עשה</w:t>
      </w:r>
      <w:r w:rsidR="00093EE4" w:rsidRPr="00C617E7">
        <w:rPr>
          <w:rStyle w:val="a4"/>
          <w:rFonts w:asciiTheme="majorBidi" w:hAnsiTheme="majorBidi" w:cstheme="majorBidi"/>
          <w:color w:val="auto"/>
          <w:sz w:val="24"/>
          <w:szCs w:val="24"/>
          <w:rtl/>
        </w:rPr>
        <w:t xml:space="preserve"> העם</w:t>
      </w:r>
      <w:r w:rsidR="00E83E73" w:rsidRPr="00C617E7">
        <w:rPr>
          <w:rStyle w:val="a4"/>
          <w:rFonts w:asciiTheme="majorBidi" w:hAnsiTheme="majorBidi" w:cstheme="majorBidi"/>
          <w:color w:val="auto"/>
          <w:sz w:val="24"/>
          <w:szCs w:val="24"/>
          <w:rtl/>
        </w:rPr>
        <w:t xml:space="preserve"> התקדמות </w:t>
      </w:r>
      <w:r w:rsidR="008877E3" w:rsidRPr="00C617E7">
        <w:rPr>
          <w:rStyle w:val="a4"/>
          <w:rFonts w:asciiTheme="majorBidi" w:hAnsiTheme="majorBidi" w:cstheme="majorBidi"/>
          <w:color w:val="auto"/>
          <w:sz w:val="24"/>
          <w:szCs w:val="24"/>
          <w:rtl/>
        </w:rPr>
        <w:t>ניכרת</w:t>
      </w:r>
      <w:r w:rsidR="00E83E73"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 xml:space="preserve">שלמה </w:t>
      </w:r>
      <w:r w:rsidR="000B5759" w:rsidRPr="00C617E7">
        <w:rPr>
          <w:rStyle w:val="a4"/>
          <w:rFonts w:asciiTheme="majorBidi" w:hAnsiTheme="majorBidi" w:cstheme="majorBidi"/>
          <w:color w:val="auto"/>
          <w:sz w:val="24"/>
          <w:szCs w:val="24"/>
          <w:rtl/>
        </w:rPr>
        <w:t xml:space="preserve">מעולם לא </w:t>
      </w:r>
      <w:r w:rsidR="00E674B8" w:rsidRPr="00C617E7">
        <w:rPr>
          <w:rStyle w:val="a4"/>
          <w:rFonts w:asciiTheme="majorBidi" w:hAnsiTheme="majorBidi" w:cstheme="majorBidi"/>
          <w:color w:val="auto"/>
          <w:sz w:val="24"/>
          <w:szCs w:val="24"/>
          <w:rtl/>
        </w:rPr>
        <w:t>נדרש</w:t>
      </w:r>
      <w:r w:rsidR="0053273D" w:rsidRPr="00C617E7">
        <w:rPr>
          <w:rStyle w:val="a4"/>
          <w:rFonts w:asciiTheme="majorBidi" w:hAnsiTheme="majorBidi" w:cstheme="majorBidi"/>
          <w:color w:val="auto"/>
          <w:sz w:val="24"/>
          <w:szCs w:val="24"/>
          <w:rtl/>
        </w:rPr>
        <w:t xml:space="preserve"> לנהל מלחמות</w:t>
      </w:r>
      <w:r w:rsidR="000B5759" w:rsidRPr="00C617E7">
        <w:rPr>
          <w:rStyle w:val="a4"/>
          <w:rFonts w:asciiTheme="majorBidi" w:hAnsiTheme="majorBidi" w:cstheme="majorBidi"/>
          <w:color w:val="auto"/>
          <w:sz w:val="24"/>
          <w:szCs w:val="24"/>
          <w:rtl/>
        </w:rPr>
        <w:t xml:space="preserve"> – ימי</w:t>
      </w:r>
      <w:r w:rsidR="00E674B8" w:rsidRPr="00C617E7">
        <w:rPr>
          <w:rStyle w:val="a4"/>
          <w:rFonts w:asciiTheme="majorBidi" w:hAnsiTheme="majorBidi" w:cstheme="majorBidi"/>
          <w:color w:val="auto"/>
          <w:sz w:val="24"/>
          <w:szCs w:val="24"/>
          <w:rtl/>
        </w:rPr>
        <w:t xml:space="preserve"> ממלכתו</w:t>
      </w:r>
      <w:r w:rsidR="000B5759" w:rsidRPr="00C617E7">
        <w:rPr>
          <w:rStyle w:val="a4"/>
          <w:rFonts w:asciiTheme="majorBidi" w:hAnsiTheme="majorBidi" w:cstheme="majorBidi"/>
          <w:color w:val="auto"/>
          <w:sz w:val="24"/>
          <w:szCs w:val="24"/>
          <w:rtl/>
        </w:rPr>
        <w:t xml:space="preserve"> היו ימי שלום.</w:t>
      </w:r>
    </w:p>
    <w:p w14:paraId="23F2B13F" w14:textId="0A1C1EEE" w:rsidR="00FD69C8" w:rsidRPr="00C617E7" w:rsidRDefault="003E331F" w:rsidP="00EE486B">
      <w:pPr>
        <w:pStyle w:val="a3"/>
        <w:spacing w:before="240" w:after="240" w:line="240" w:lineRule="auto"/>
        <w:rPr>
          <w:rStyle w:val="a4"/>
          <w:rFonts w:asciiTheme="majorBidi" w:hAnsiTheme="majorBidi" w:cstheme="majorBidi"/>
          <w:color w:val="auto"/>
          <w:spacing w:val="-1"/>
          <w:sz w:val="24"/>
          <w:szCs w:val="24"/>
          <w:rtl/>
        </w:rPr>
      </w:pPr>
      <w:r w:rsidRPr="00C617E7">
        <w:rPr>
          <w:rStyle w:val="a4"/>
          <w:rFonts w:asciiTheme="majorBidi" w:hAnsiTheme="majorBidi" w:cstheme="majorBidi"/>
          <w:color w:val="auto"/>
          <w:spacing w:val="-1"/>
          <w:sz w:val="24"/>
          <w:szCs w:val="24"/>
          <w:rtl/>
        </w:rPr>
        <w:t xml:space="preserve">דוד </w:t>
      </w:r>
      <w:r w:rsidR="00E674B8" w:rsidRPr="00C617E7">
        <w:rPr>
          <w:rStyle w:val="a4"/>
          <w:rFonts w:asciiTheme="majorBidi" w:hAnsiTheme="majorBidi" w:cstheme="majorBidi"/>
          <w:color w:val="auto"/>
          <w:spacing w:val="-1"/>
          <w:sz w:val="24"/>
          <w:szCs w:val="24"/>
          <w:rtl/>
        </w:rPr>
        <w:t>ה</w:t>
      </w:r>
      <w:r w:rsidRPr="00C617E7">
        <w:rPr>
          <w:rStyle w:val="a4"/>
          <w:rFonts w:asciiTheme="majorBidi" w:hAnsiTheme="majorBidi" w:cstheme="majorBidi"/>
          <w:color w:val="auto"/>
          <w:spacing w:val="-1"/>
          <w:sz w:val="24"/>
          <w:szCs w:val="24"/>
          <w:rtl/>
        </w:rPr>
        <w:t>תמקד בעיקר בענייני פנים</w:t>
      </w:r>
      <w:r w:rsidR="00E674B8" w:rsidRPr="00C617E7">
        <w:rPr>
          <w:rStyle w:val="a4"/>
          <w:rFonts w:asciiTheme="majorBidi" w:hAnsiTheme="majorBidi" w:cstheme="majorBidi"/>
          <w:color w:val="auto"/>
          <w:spacing w:val="-1"/>
          <w:sz w:val="24"/>
          <w:szCs w:val="24"/>
          <w:rtl/>
        </w:rPr>
        <w:t>,</w:t>
      </w:r>
      <w:r w:rsidRPr="00C617E7">
        <w:rPr>
          <w:rStyle w:val="a4"/>
          <w:rFonts w:asciiTheme="majorBidi" w:hAnsiTheme="majorBidi" w:cstheme="majorBidi"/>
          <w:color w:val="auto"/>
          <w:spacing w:val="-1"/>
          <w:sz w:val="24"/>
          <w:szCs w:val="24"/>
          <w:rtl/>
        </w:rPr>
        <w:t xml:space="preserve"> ואילו </w:t>
      </w:r>
      <w:r w:rsidR="0053273D" w:rsidRPr="00C617E7">
        <w:rPr>
          <w:rStyle w:val="a4"/>
          <w:rFonts w:asciiTheme="majorBidi" w:hAnsiTheme="majorBidi" w:cstheme="majorBidi"/>
          <w:color w:val="auto"/>
          <w:spacing w:val="-1"/>
          <w:sz w:val="24"/>
          <w:szCs w:val="24"/>
          <w:rtl/>
        </w:rPr>
        <w:t xml:space="preserve">שלמה </w:t>
      </w:r>
      <w:r w:rsidR="00D61E12" w:rsidRPr="00C617E7">
        <w:rPr>
          <w:rStyle w:val="a4"/>
          <w:rFonts w:asciiTheme="majorBidi" w:hAnsiTheme="majorBidi" w:cstheme="majorBidi"/>
          <w:color w:val="auto"/>
          <w:spacing w:val="-1"/>
          <w:sz w:val="24"/>
          <w:szCs w:val="24"/>
          <w:rtl/>
        </w:rPr>
        <w:t>מפנה את מבטו</w:t>
      </w:r>
      <w:r w:rsidR="00E316D0" w:rsidRPr="00C617E7">
        <w:rPr>
          <w:rStyle w:val="a4"/>
          <w:rFonts w:asciiTheme="majorBidi" w:hAnsiTheme="majorBidi" w:cstheme="majorBidi"/>
          <w:color w:val="auto"/>
          <w:spacing w:val="-1"/>
          <w:sz w:val="24"/>
          <w:szCs w:val="24"/>
          <w:rtl/>
        </w:rPr>
        <w:t xml:space="preserve"> החוצה. את </w:t>
      </w:r>
      <w:r w:rsidR="0053273D" w:rsidRPr="00C617E7">
        <w:rPr>
          <w:rStyle w:val="a4"/>
          <w:rFonts w:asciiTheme="majorBidi" w:hAnsiTheme="majorBidi" w:cstheme="majorBidi"/>
          <w:color w:val="auto"/>
          <w:spacing w:val="-1"/>
          <w:sz w:val="24"/>
          <w:szCs w:val="24"/>
          <w:rtl/>
        </w:rPr>
        <w:t xml:space="preserve">ייעודו </w:t>
      </w:r>
      <w:r w:rsidR="001805C0" w:rsidRPr="00C617E7">
        <w:rPr>
          <w:rStyle w:val="a4"/>
          <w:rFonts w:asciiTheme="majorBidi" w:hAnsiTheme="majorBidi" w:cstheme="majorBidi"/>
          <w:color w:val="auto"/>
          <w:spacing w:val="-1"/>
          <w:sz w:val="24"/>
          <w:szCs w:val="24"/>
          <w:rtl/>
        </w:rPr>
        <w:t xml:space="preserve">הוא רואה </w:t>
      </w:r>
      <w:r w:rsidR="0053273D" w:rsidRPr="00C617E7">
        <w:rPr>
          <w:rStyle w:val="a4"/>
          <w:rFonts w:asciiTheme="majorBidi" w:hAnsiTheme="majorBidi" w:cstheme="majorBidi"/>
          <w:color w:val="auto"/>
          <w:spacing w:val="-1"/>
          <w:sz w:val="24"/>
          <w:szCs w:val="24"/>
          <w:rtl/>
        </w:rPr>
        <w:t>בהפצת</w:t>
      </w:r>
      <w:r w:rsidR="00E674B8" w:rsidRPr="00C617E7">
        <w:rPr>
          <w:rStyle w:val="a4"/>
          <w:rFonts w:asciiTheme="majorBidi" w:hAnsiTheme="majorBidi" w:cstheme="majorBidi"/>
          <w:color w:val="auto"/>
          <w:spacing w:val="-1"/>
          <w:sz w:val="24"/>
          <w:szCs w:val="24"/>
          <w:rtl/>
        </w:rPr>
        <w:t xml:space="preserve"> התורה</w:t>
      </w:r>
      <w:r w:rsidR="0053273D" w:rsidRPr="00C617E7">
        <w:rPr>
          <w:rStyle w:val="a4"/>
          <w:rFonts w:asciiTheme="majorBidi" w:hAnsiTheme="majorBidi" w:cstheme="majorBidi"/>
          <w:color w:val="auto"/>
          <w:spacing w:val="-1"/>
          <w:sz w:val="24"/>
          <w:szCs w:val="24"/>
          <w:rtl/>
        </w:rPr>
        <w:t xml:space="preserve"> </w:t>
      </w:r>
      <w:r w:rsidR="00E674B8" w:rsidRPr="00C617E7">
        <w:rPr>
          <w:rStyle w:val="a4"/>
          <w:rFonts w:asciiTheme="majorBidi" w:hAnsiTheme="majorBidi" w:cstheme="majorBidi"/>
          <w:color w:val="auto"/>
          <w:spacing w:val="-1"/>
          <w:sz w:val="24"/>
          <w:szCs w:val="24"/>
          <w:rtl/>
        </w:rPr>
        <w:t>ו</w:t>
      </w:r>
      <w:r w:rsidR="0053273D" w:rsidRPr="00C617E7">
        <w:rPr>
          <w:rStyle w:val="a4"/>
          <w:rFonts w:asciiTheme="majorBidi" w:hAnsiTheme="majorBidi" w:cstheme="majorBidi"/>
          <w:color w:val="auto"/>
          <w:spacing w:val="-1"/>
          <w:sz w:val="24"/>
          <w:szCs w:val="24"/>
          <w:rtl/>
        </w:rPr>
        <w:t>האמונה באל אחד לכלל האנוש</w:t>
      </w:r>
      <w:r w:rsidR="00FD69C8" w:rsidRPr="00C617E7">
        <w:rPr>
          <w:rStyle w:val="a4"/>
          <w:rFonts w:asciiTheme="majorBidi" w:hAnsiTheme="majorBidi" w:cstheme="majorBidi"/>
          <w:color w:val="auto"/>
          <w:spacing w:val="-1"/>
          <w:sz w:val="24"/>
          <w:szCs w:val="24"/>
          <w:rtl/>
        </w:rPr>
        <w:t xml:space="preserve">ות, </w:t>
      </w:r>
      <w:r w:rsidR="00E674B8" w:rsidRPr="00C617E7">
        <w:rPr>
          <w:rStyle w:val="a4"/>
          <w:rFonts w:asciiTheme="majorBidi" w:hAnsiTheme="majorBidi" w:cstheme="majorBidi"/>
          <w:color w:val="auto"/>
          <w:spacing w:val="-1"/>
          <w:sz w:val="24"/>
          <w:szCs w:val="24"/>
          <w:rtl/>
        </w:rPr>
        <w:t xml:space="preserve">והוא פועל להשגתו, בין השאר, </w:t>
      </w:r>
      <w:proofErr w:type="spellStart"/>
      <w:r w:rsidR="00E674B8" w:rsidRPr="00C617E7">
        <w:rPr>
          <w:rStyle w:val="a4"/>
          <w:rFonts w:asciiTheme="majorBidi" w:hAnsiTheme="majorBidi" w:cstheme="majorBidi"/>
          <w:color w:val="auto"/>
          <w:spacing w:val="-1"/>
          <w:sz w:val="24"/>
          <w:szCs w:val="24"/>
          <w:rtl/>
        </w:rPr>
        <w:t>על־ידי</w:t>
      </w:r>
      <w:proofErr w:type="spellEnd"/>
      <w:r w:rsidR="00E674B8" w:rsidRPr="00C617E7">
        <w:rPr>
          <w:rStyle w:val="a4"/>
          <w:rFonts w:asciiTheme="majorBidi" w:hAnsiTheme="majorBidi" w:cstheme="majorBidi"/>
          <w:color w:val="auto"/>
          <w:spacing w:val="-1"/>
          <w:sz w:val="24"/>
          <w:szCs w:val="24"/>
          <w:rtl/>
        </w:rPr>
        <w:t xml:space="preserve"> כך שהוא</w:t>
      </w:r>
      <w:r w:rsidR="00FD69C8" w:rsidRPr="00C617E7">
        <w:rPr>
          <w:rStyle w:val="a4"/>
          <w:rFonts w:asciiTheme="majorBidi" w:hAnsiTheme="majorBidi" w:cstheme="majorBidi"/>
          <w:color w:val="auto"/>
          <w:spacing w:val="-1"/>
          <w:sz w:val="24"/>
          <w:szCs w:val="24"/>
          <w:rtl/>
        </w:rPr>
        <w:t xml:space="preserve"> </w:t>
      </w:r>
      <w:r w:rsidR="00E674B8" w:rsidRPr="00C617E7">
        <w:rPr>
          <w:rStyle w:val="a4"/>
          <w:rFonts w:asciiTheme="majorBidi" w:hAnsiTheme="majorBidi" w:cstheme="majorBidi"/>
          <w:color w:val="auto"/>
          <w:spacing w:val="-1"/>
          <w:sz w:val="24"/>
          <w:szCs w:val="24"/>
          <w:rtl/>
        </w:rPr>
        <w:t>נושא נשים רבות בנישואים דיפלומטיים</w:t>
      </w:r>
      <w:r w:rsidR="0032348F" w:rsidRPr="00C617E7">
        <w:rPr>
          <w:rStyle w:val="a4"/>
          <w:rFonts w:asciiTheme="majorBidi" w:hAnsiTheme="majorBidi" w:cstheme="majorBidi"/>
          <w:color w:val="auto"/>
          <w:spacing w:val="-1"/>
          <w:sz w:val="24"/>
          <w:szCs w:val="24"/>
          <w:rtl/>
        </w:rPr>
        <w:t xml:space="preserve"> ובונה מערכת של בריתות כלכליות ומדיניות </w:t>
      </w:r>
      <w:r w:rsidR="000A4A17" w:rsidRPr="00C617E7">
        <w:rPr>
          <w:rStyle w:val="a4"/>
          <w:rFonts w:asciiTheme="majorBidi" w:hAnsiTheme="majorBidi" w:cstheme="majorBidi"/>
          <w:color w:val="auto"/>
          <w:spacing w:val="-1"/>
          <w:sz w:val="24"/>
          <w:szCs w:val="24"/>
          <w:rtl/>
        </w:rPr>
        <w:t>עם עמים אחרים.</w:t>
      </w:r>
    </w:p>
    <w:p w14:paraId="28832234" w14:textId="725AAEDF" w:rsidR="0053273D" w:rsidRPr="00C617E7" w:rsidRDefault="000A4A17" w:rsidP="00EE486B">
      <w:pPr>
        <w:pStyle w:val="a3"/>
        <w:spacing w:before="240" w:after="240" w:line="240" w:lineRule="auto"/>
        <w:rPr>
          <w:rStyle w:val="a4"/>
          <w:rFonts w:asciiTheme="majorBidi" w:hAnsiTheme="majorBidi" w:cstheme="majorBidi"/>
          <w:color w:val="auto"/>
          <w:spacing w:val="-1"/>
          <w:sz w:val="24"/>
          <w:szCs w:val="24"/>
          <w:rtl/>
        </w:rPr>
      </w:pPr>
      <w:r w:rsidRPr="00C617E7">
        <w:rPr>
          <w:rStyle w:val="a4"/>
          <w:rFonts w:asciiTheme="majorBidi" w:hAnsiTheme="majorBidi" w:cstheme="majorBidi"/>
          <w:color w:val="auto"/>
          <w:spacing w:val="-1"/>
          <w:sz w:val="24"/>
          <w:szCs w:val="24"/>
          <w:rtl/>
        </w:rPr>
        <w:t xml:space="preserve">כך הופך שלמה </w:t>
      </w:r>
      <w:r w:rsidR="0053273D" w:rsidRPr="00C617E7">
        <w:rPr>
          <w:rStyle w:val="a4"/>
          <w:rFonts w:asciiTheme="majorBidi" w:hAnsiTheme="majorBidi" w:cstheme="majorBidi"/>
          <w:color w:val="auto"/>
          <w:spacing w:val="-1"/>
          <w:sz w:val="24"/>
          <w:szCs w:val="24"/>
          <w:rtl/>
        </w:rPr>
        <w:t>ל</w:t>
      </w:r>
      <w:r w:rsidR="000C5CA9" w:rsidRPr="00C617E7">
        <w:rPr>
          <w:rStyle w:val="a4"/>
          <w:rFonts w:asciiTheme="majorBidi" w:hAnsiTheme="majorBidi" w:cstheme="majorBidi"/>
          <w:color w:val="auto"/>
          <w:spacing w:val="-1"/>
          <w:sz w:val="24"/>
          <w:szCs w:val="24"/>
          <w:rtl/>
        </w:rPr>
        <w:t>מנהיג ה</w:t>
      </w:r>
      <w:r w:rsidR="00E7108A" w:rsidRPr="00C617E7">
        <w:rPr>
          <w:rStyle w:val="a4"/>
          <w:rFonts w:asciiTheme="majorBidi" w:hAnsiTheme="majorBidi" w:cstheme="majorBidi"/>
          <w:color w:val="auto"/>
          <w:spacing w:val="-1"/>
          <w:sz w:val="24"/>
          <w:szCs w:val="24"/>
          <w:rtl/>
        </w:rPr>
        <w:t>אידיאל</w:t>
      </w:r>
      <w:r w:rsidR="000C5CA9" w:rsidRPr="00C617E7">
        <w:rPr>
          <w:rStyle w:val="a4"/>
          <w:rFonts w:asciiTheme="majorBidi" w:hAnsiTheme="majorBidi" w:cstheme="majorBidi"/>
          <w:color w:val="auto"/>
          <w:spacing w:val="-1"/>
          <w:sz w:val="24"/>
          <w:szCs w:val="24"/>
          <w:rtl/>
        </w:rPr>
        <w:t xml:space="preserve">י </w:t>
      </w:r>
      <w:r w:rsidR="0053273D" w:rsidRPr="00C617E7">
        <w:rPr>
          <w:rStyle w:val="a4"/>
          <w:rFonts w:asciiTheme="majorBidi" w:hAnsiTheme="majorBidi" w:cstheme="majorBidi"/>
          <w:color w:val="auto"/>
          <w:spacing w:val="-1"/>
          <w:sz w:val="24"/>
          <w:szCs w:val="24"/>
          <w:rtl/>
        </w:rPr>
        <w:t>לבנ</w:t>
      </w:r>
      <w:r w:rsidR="000C5CA9" w:rsidRPr="00C617E7">
        <w:rPr>
          <w:rStyle w:val="a4"/>
          <w:rFonts w:asciiTheme="majorBidi" w:hAnsiTheme="majorBidi" w:cstheme="majorBidi"/>
          <w:color w:val="auto"/>
          <w:spacing w:val="-1"/>
          <w:sz w:val="24"/>
          <w:szCs w:val="24"/>
          <w:rtl/>
        </w:rPr>
        <w:t>יית</w:t>
      </w:r>
      <w:r w:rsidR="00E674B8" w:rsidRPr="00C617E7">
        <w:rPr>
          <w:rStyle w:val="a4"/>
          <w:rFonts w:asciiTheme="majorBidi" w:hAnsiTheme="majorBidi" w:cstheme="majorBidi"/>
          <w:color w:val="auto"/>
          <w:spacing w:val="-1"/>
          <w:sz w:val="24"/>
          <w:szCs w:val="24"/>
          <w:rtl/>
        </w:rPr>
        <w:t>ו של</w:t>
      </w:r>
      <w:r w:rsidR="0053273D" w:rsidRPr="00C617E7">
        <w:rPr>
          <w:rStyle w:val="a4"/>
          <w:rFonts w:asciiTheme="majorBidi" w:hAnsiTheme="majorBidi" w:cstheme="majorBidi"/>
          <w:color w:val="auto"/>
          <w:spacing w:val="-1"/>
          <w:sz w:val="24"/>
          <w:szCs w:val="24"/>
          <w:rtl/>
        </w:rPr>
        <w:t xml:space="preserve"> </w:t>
      </w:r>
      <w:proofErr w:type="spellStart"/>
      <w:r w:rsidR="00B14E86" w:rsidRPr="00C617E7">
        <w:rPr>
          <w:rStyle w:val="a4"/>
          <w:rFonts w:asciiTheme="majorBidi" w:hAnsiTheme="majorBidi" w:cstheme="majorBidi"/>
          <w:color w:val="auto"/>
          <w:spacing w:val="-1"/>
          <w:sz w:val="24"/>
          <w:szCs w:val="24"/>
          <w:rtl/>
        </w:rPr>
        <w:t>בית־המקדש</w:t>
      </w:r>
      <w:proofErr w:type="spellEnd"/>
      <w:r w:rsidR="00772CBD" w:rsidRPr="00C617E7">
        <w:rPr>
          <w:rStyle w:val="a4"/>
          <w:rFonts w:asciiTheme="majorBidi" w:hAnsiTheme="majorBidi" w:cstheme="majorBidi"/>
          <w:color w:val="auto"/>
          <w:spacing w:val="-1"/>
          <w:sz w:val="24"/>
          <w:szCs w:val="24"/>
          <w:rtl/>
        </w:rPr>
        <w:t>, מקום</w:t>
      </w:r>
      <w:r w:rsidR="0053273D" w:rsidRPr="00C617E7">
        <w:rPr>
          <w:rStyle w:val="a4"/>
          <w:rFonts w:asciiTheme="majorBidi" w:hAnsiTheme="majorBidi" w:cstheme="majorBidi"/>
          <w:color w:val="auto"/>
          <w:spacing w:val="-1"/>
          <w:sz w:val="24"/>
          <w:szCs w:val="24"/>
          <w:rtl/>
        </w:rPr>
        <w:t xml:space="preserve"> </w:t>
      </w:r>
      <w:r w:rsidR="00772CBD" w:rsidRPr="00C617E7">
        <w:rPr>
          <w:rStyle w:val="a4"/>
          <w:rFonts w:asciiTheme="majorBidi" w:hAnsiTheme="majorBidi" w:cstheme="majorBidi"/>
          <w:color w:val="auto"/>
          <w:spacing w:val="-1"/>
          <w:sz w:val="24"/>
          <w:szCs w:val="24"/>
          <w:rtl/>
        </w:rPr>
        <w:t xml:space="preserve">שברבות הימים </w:t>
      </w:r>
      <w:r w:rsidR="00E674B8" w:rsidRPr="00C617E7">
        <w:rPr>
          <w:rStyle w:val="a4"/>
          <w:rFonts w:asciiTheme="majorBidi" w:hAnsiTheme="majorBidi" w:cstheme="majorBidi"/>
          <w:color w:val="auto"/>
          <w:spacing w:val="-1"/>
          <w:sz w:val="24"/>
          <w:szCs w:val="24"/>
          <w:rtl/>
        </w:rPr>
        <w:t>ימשוך</w:t>
      </w:r>
      <w:r w:rsidR="00772CBD" w:rsidRPr="00C617E7">
        <w:rPr>
          <w:rStyle w:val="a4"/>
          <w:rFonts w:asciiTheme="majorBidi" w:hAnsiTheme="majorBidi" w:cstheme="majorBidi"/>
          <w:color w:val="auto"/>
          <w:spacing w:val="-1"/>
          <w:sz w:val="24"/>
          <w:szCs w:val="24"/>
          <w:rtl/>
        </w:rPr>
        <w:t xml:space="preserve"> אליו </w:t>
      </w:r>
      <w:r w:rsidR="009302F4" w:rsidRPr="00C617E7">
        <w:rPr>
          <w:rStyle w:val="a4"/>
          <w:rFonts w:asciiTheme="majorBidi" w:hAnsiTheme="majorBidi" w:cstheme="majorBidi"/>
          <w:color w:val="auto"/>
          <w:spacing w:val="-1"/>
          <w:sz w:val="24"/>
          <w:szCs w:val="24"/>
          <w:rtl/>
        </w:rPr>
        <w:t>מבקרים חשובים ממגוון אומות ו</w:t>
      </w:r>
      <w:r w:rsidR="00E674B8" w:rsidRPr="00C617E7">
        <w:rPr>
          <w:rStyle w:val="a4"/>
          <w:rFonts w:asciiTheme="majorBidi" w:hAnsiTheme="majorBidi" w:cstheme="majorBidi"/>
          <w:color w:val="auto"/>
          <w:spacing w:val="-1"/>
          <w:sz w:val="24"/>
          <w:szCs w:val="24"/>
          <w:rtl/>
        </w:rPr>
        <w:t>יי</w:t>
      </w:r>
      <w:r w:rsidR="009302F4" w:rsidRPr="00C617E7">
        <w:rPr>
          <w:rStyle w:val="a4"/>
          <w:rFonts w:asciiTheme="majorBidi" w:hAnsiTheme="majorBidi" w:cstheme="majorBidi"/>
          <w:color w:val="auto"/>
          <w:spacing w:val="-1"/>
          <w:sz w:val="24"/>
          <w:szCs w:val="24"/>
          <w:rtl/>
        </w:rPr>
        <w:t xml:space="preserve">עשה כלי חשוב להפצת </w:t>
      </w:r>
      <w:r w:rsidR="004B78EF" w:rsidRPr="00C617E7">
        <w:rPr>
          <w:rStyle w:val="a4"/>
          <w:rFonts w:asciiTheme="majorBidi" w:hAnsiTheme="majorBidi" w:cstheme="majorBidi"/>
          <w:color w:val="auto"/>
          <w:spacing w:val="-1"/>
          <w:sz w:val="24"/>
          <w:szCs w:val="24"/>
          <w:rtl/>
        </w:rPr>
        <w:t>האמונה באל אחד</w:t>
      </w:r>
      <w:r w:rsidR="0053273D" w:rsidRPr="00C617E7">
        <w:rPr>
          <w:rStyle w:val="a4"/>
          <w:rFonts w:asciiTheme="majorBidi" w:hAnsiTheme="majorBidi" w:cstheme="majorBidi"/>
          <w:color w:val="auto"/>
          <w:spacing w:val="-1"/>
          <w:sz w:val="24"/>
          <w:szCs w:val="24"/>
          <w:rtl/>
        </w:rPr>
        <w:t xml:space="preserve">. </w:t>
      </w:r>
    </w:p>
    <w:p w14:paraId="7E07A980" w14:textId="6DDF3C5F" w:rsidR="0053273D" w:rsidRPr="00C617E7" w:rsidRDefault="0053273D"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שלמה מדגיש מסר זה בחנוכת המקדש, כאשר</w:t>
      </w:r>
      <w:r w:rsidR="00BB6730" w:rsidRPr="00C617E7">
        <w:rPr>
          <w:rStyle w:val="a4"/>
          <w:rFonts w:asciiTheme="majorBidi" w:hAnsiTheme="majorBidi" w:cstheme="majorBidi"/>
          <w:color w:val="auto"/>
          <w:sz w:val="24"/>
          <w:szCs w:val="24"/>
          <w:rtl/>
        </w:rPr>
        <w:t xml:space="preserve"> הוא</w:t>
      </w:r>
      <w:r w:rsidRPr="00C617E7">
        <w:rPr>
          <w:rStyle w:val="a4"/>
          <w:rFonts w:asciiTheme="majorBidi" w:hAnsiTheme="majorBidi" w:cstheme="majorBidi"/>
          <w:color w:val="auto"/>
          <w:sz w:val="24"/>
          <w:szCs w:val="24"/>
          <w:rtl/>
        </w:rPr>
        <w:t xml:space="preserve"> כולל בתפילתו </w:t>
      </w:r>
      <w:r w:rsidR="00BB6730" w:rsidRPr="00C617E7">
        <w:rPr>
          <w:rStyle w:val="a4"/>
          <w:rFonts w:asciiTheme="majorBidi" w:hAnsiTheme="majorBidi" w:cstheme="majorBidi"/>
          <w:color w:val="auto"/>
          <w:sz w:val="24"/>
          <w:szCs w:val="24"/>
          <w:rtl/>
        </w:rPr>
        <w:t>את ה</w:t>
      </w:r>
      <w:r w:rsidRPr="00C617E7">
        <w:rPr>
          <w:rStyle w:val="a4"/>
          <w:rFonts w:asciiTheme="majorBidi" w:hAnsiTheme="majorBidi" w:cstheme="majorBidi"/>
          <w:color w:val="auto"/>
          <w:sz w:val="24"/>
          <w:szCs w:val="24"/>
          <w:rtl/>
        </w:rPr>
        <w:t xml:space="preserve">בקשה שה' ישמע </w:t>
      </w:r>
      <w:r w:rsidR="00504D48" w:rsidRPr="00C617E7">
        <w:rPr>
          <w:rStyle w:val="a4"/>
          <w:rFonts w:asciiTheme="majorBidi" w:hAnsiTheme="majorBidi" w:cstheme="majorBidi"/>
          <w:color w:val="auto"/>
          <w:sz w:val="24"/>
          <w:szCs w:val="24"/>
          <w:rtl/>
        </w:rPr>
        <w:t>לתפילותי</w:t>
      </w:r>
      <w:r w:rsidR="00530FD9" w:rsidRPr="00C617E7">
        <w:rPr>
          <w:rStyle w:val="a4"/>
          <w:rFonts w:asciiTheme="majorBidi" w:hAnsiTheme="majorBidi" w:cstheme="majorBidi"/>
          <w:color w:val="auto"/>
          <w:sz w:val="24"/>
          <w:szCs w:val="24"/>
          <w:rtl/>
        </w:rPr>
        <w:t>ו של כל אדם מכל אומה</w:t>
      </w:r>
      <w:r w:rsidRPr="00C617E7">
        <w:rPr>
          <w:rStyle w:val="a4"/>
          <w:rFonts w:asciiTheme="majorBidi" w:hAnsiTheme="majorBidi" w:cstheme="majorBidi"/>
          <w:color w:val="auto"/>
          <w:sz w:val="24"/>
          <w:szCs w:val="24"/>
          <w:rtl/>
        </w:rPr>
        <w:t xml:space="preserve">: וְגַם אֶל </w:t>
      </w:r>
      <w:proofErr w:type="spellStart"/>
      <w:r w:rsidRPr="00C617E7">
        <w:rPr>
          <w:rStyle w:val="a4"/>
          <w:rFonts w:asciiTheme="majorBidi" w:hAnsiTheme="majorBidi" w:cstheme="majorBidi"/>
          <w:color w:val="auto"/>
          <w:sz w:val="24"/>
          <w:szCs w:val="24"/>
          <w:rtl/>
        </w:rPr>
        <w:t>הַנָּכְרִי</w:t>
      </w:r>
      <w:proofErr w:type="spellEnd"/>
      <w:r w:rsidRPr="00C617E7">
        <w:rPr>
          <w:rStyle w:val="a4"/>
          <w:rFonts w:asciiTheme="majorBidi" w:hAnsiTheme="majorBidi" w:cstheme="majorBidi"/>
          <w:color w:val="auto"/>
          <w:sz w:val="24"/>
          <w:szCs w:val="24"/>
          <w:rtl/>
        </w:rPr>
        <w:t xml:space="preserve"> אֲשֶׁר לֹא מֵעַמְּךָ יִשְׂרָאֵל הוּא וּבָא מֵאֶרֶץ רְחוֹקָה לְמַעַן שְׁמֶךָ. כִּי יִשְׁמְעוּן אֶת שִׁמְךָ הַגָּדוֹל וְאֶת יָדְךָ הַחֲזָקָה וּזְרֹעֲךָ הַנְּטוּיָה וּבָא וְהִתְפַּלֵּל אֶל הַבַּיִת הַזֶּה. אַתָּה תִּשְׁמַע הַשָּׁמַיִם מְכוֹן שִׁבְתֶּךָ וְעָשִׂיתָ כְּכֹל אֲשֶׁר יִקְרָא אֵלֶיךָ </w:t>
      </w:r>
      <w:proofErr w:type="spellStart"/>
      <w:r w:rsidRPr="00C617E7">
        <w:rPr>
          <w:rStyle w:val="a4"/>
          <w:rFonts w:asciiTheme="majorBidi" w:hAnsiTheme="majorBidi" w:cstheme="majorBidi"/>
          <w:color w:val="auto"/>
          <w:sz w:val="24"/>
          <w:szCs w:val="24"/>
          <w:rtl/>
        </w:rPr>
        <w:t>הַנָּכְרִי</w:t>
      </w:r>
      <w:proofErr w:type="spellEnd"/>
      <w:r w:rsidRPr="00C617E7">
        <w:rPr>
          <w:rStyle w:val="a4"/>
          <w:rFonts w:asciiTheme="majorBidi" w:hAnsiTheme="majorBidi" w:cstheme="majorBidi"/>
          <w:color w:val="auto"/>
          <w:sz w:val="24"/>
          <w:szCs w:val="24"/>
          <w:rtl/>
        </w:rPr>
        <w:t xml:space="preserve"> לְמַעַן יֵדְעוּן כָּל עַמֵּי הָאָרֶץ אֶת שְׁמֶךָ לְיִרְאָה אֹתְךָ כְּעַמְּךָ יִשְׂרָאֵל וְלָדַעַת כִּי שִׁמְךָ נִקְרָא עַל הַבַּיִת הַזֶּה אֲשֶׁר בָּנִיתִי (מלכים </w:t>
      </w:r>
      <w:r w:rsidRPr="00C617E7">
        <w:rPr>
          <w:rStyle w:val="a4"/>
          <w:rFonts w:asciiTheme="majorBidi" w:hAnsiTheme="majorBidi" w:cstheme="majorBidi"/>
          <w:color w:val="auto"/>
          <w:sz w:val="24"/>
          <w:szCs w:val="24"/>
          <w:rtl/>
        </w:rPr>
        <w:lastRenderedPageBreak/>
        <w:t xml:space="preserve">א' ח' </w:t>
      </w:r>
      <w:proofErr w:type="spellStart"/>
      <w:r w:rsidRPr="00C617E7">
        <w:rPr>
          <w:rStyle w:val="a4"/>
          <w:rFonts w:asciiTheme="majorBidi" w:hAnsiTheme="majorBidi" w:cstheme="majorBidi"/>
          <w:color w:val="auto"/>
          <w:sz w:val="24"/>
          <w:szCs w:val="24"/>
          <w:rtl/>
        </w:rPr>
        <w:t>מ"א</w:t>
      </w:r>
      <w:r w:rsidR="00E674B8"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מ"ג</w:t>
      </w:r>
      <w:proofErr w:type="spellEnd"/>
      <w:r w:rsidRPr="00C617E7">
        <w:rPr>
          <w:rStyle w:val="a4"/>
          <w:rFonts w:asciiTheme="majorBidi" w:hAnsiTheme="majorBidi" w:cstheme="majorBidi"/>
          <w:color w:val="auto"/>
          <w:sz w:val="24"/>
          <w:szCs w:val="24"/>
          <w:rtl/>
        </w:rPr>
        <w:t xml:space="preserve">). </w:t>
      </w:r>
      <w:r w:rsidR="000B270C" w:rsidRPr="00C617E7">
        <w:rPr>
          <w:rStyle w:val="a4"/>
          <w:rFonts w:asciiTheme="majorBidi" w:hAnsiTheme="majorBidi" w:cstheme="majorBidi"/>
          <w:color w:val="auto"/>
          <w:sz w:val="24"/>
          <w:szCs w:val="24"/>
          <w:rtl/>
        </w:rPr>
        <w:t>דוגמ</w:t>
      </w:r>
      <w:r w:rsidR="00E674B8" w:rsidRPr="00C617E7">
        <w:rPr>
          <w:rStyle w:val="a4"/>
          <w:rFonts w:asciiTheme="majorBidi" w:hAnsiTheme="majorBidi" w:cstheme="majorBidi"/>
          <w:color w:val="auto"/>
          <w:sz w:val="24"/>
          <w:szCs w:val="24"/>
          <w:rtl/>
        </w:rPr>
        <w:t>ה</w:t>
      </w:r>
      <w:r w:rsidR="000B270C" w:rsidRPr="00C617E7">
        <w:rPr>
          <w:rStyle w:val="a4"/>
          <w:rFonts w:asciiTheme="majorBidi" w:hAnsiTheme="majorBidi" w:cstheme="majorBidi"/>
          <w:color w:val="auto"/>
          <w:sz w:val="24"/>
          <w:szCs w:val="24"/>
          <w:rtl/>
        </w:rPr>
        <w:t xml:space="preserve"> להשפעה </w:t>
      </w:r>
      <w:r w:rsidR="00E674B8" w:rsidRPr="00C617E7">
        <w:rPr>
          <w:rStyle w:val="a4"/>
          <w:rFonts w:asciiTheme="majorBidi" w:hAnsiTheme="majorBidi" w:cstheme="majorBidi"/>
          <w:color w:val="auto"/>
          <w:sz w:val="24"/>
          <w:szCs w:val="24"/>
          <w:rtl/>
        </w:rPr>
        <w:t xml:space="preserve">זו </w:t>
      </w:r>
      <w:r w:rsidR="000B270C" w:rsidRPr="00C617E7">
        <w:rPr>
          <w:rStyle w:val="a4"/>
          <w:rFonts w:asciiTheme="majorBidi" w:hAnsiTheme="majorBidi" w:cstheme="majorBidi"/>
          <w:color w:val="auto"/>
          <w:sz w:val="24"/>
          <w:szCs w:val="24"/>
          <w:rtl/>
        </w:rPr>
        <w:t>של שלמה היא</w:t>
      </w:r>
      <w:r w:rsidRPr="00C617E7">
        <w:rPr>
          <w:rStyle w:val="a4"/>
          <w:rFonts w:asciiTheme="majorBidi" w:hAnsiTheme="majorBidi" w:cstheme="majorBidi"/>
          <w:color w:val="auto"/>
          <w:sz w:val="24"/>
          <w:szCs w:val="24"/>
          <w:rtl/>
        </w:rPr>
        <w:t xml:space="preserve"> מלכת שבא</w:t>
      </w:r>
      <w:r w:rsidR="000B270C" w:rsidRPr="00C617E7">
        <w:rPr>
          <w:rStyle w:val="a4"/>
          <w:rFonts w:asciiTheme="majorBidi" w:hAnsiTheme="majorBidi" w:cstheme="majorBidi"/>
          <w:color w:val="auto"/>
          <w:sz w:val="24"/>
          <w:szCs w:val="24"/>
          <w:rtl/>
        </w:rPr>
        <w:t xml:space="preserve">, </w:t>
      </w:r>
      <w:r w:rsidR="004E7CDF" w:rsidRPr="00C617E7">
        <w:rPr>
          <w:rStyle w:val="a4"/>
          <w:rFonts w:asciiTheme="majorBidi" w:hAnsiTheme="majorBidi" w:cstheme="majorBidi"/>
          <w:color w:val="auto"/>
          <w:sz w:val="24"/>
          <w:szCs w:val="24"/>
          <w:rtl/>
        </w:rPr>
        <w:t xml:space="preserve">העורכת מסע ארוך כדי לפגוש את שלמה, לראות את המקדש וללמוד </w:t>
      </w:r>
      <w:r w:rsidRPr="00C617E7">
        <w:rPr>
          <w:rStyle w:val="a4"/>
          <w:rFonts w:asciiTheme="majorBidi" w:hAnsiTheme="majorBidi" w:cstheme="majorBidi"/>
          <w:color w:val="auto"/>
          <w:sz w:val="24"/>
          <w:szCs w:val="24"/>
          <w:rtl/>
        </w:rPr>
        <w:t xml:space="preserve">על </w:t>
      </w:r>
      <w:r w:rsidR="00D61E12" w:rsidRPr="00C617E7">
        <w:rPr>
          <w:rStyle w:val="a4"/>
          <w:rFonts w:asciiTheme="majorBidi" w:hAnsiTheme="majorBidi" w:cstheme="majorBidi"/>
          <w:color w:val="auto"/>
          <w:sz w:val="24"/>
          <w:szCs w:val="24"/>
          <w:rtl/>
        </w:rPr>
        <w:t>תורת ישראל</w:t>
      </w:r>
      <w:r w:rsidRPr="00C617E7">
        <w:rPr>
          <w:rStyle w:val="a4"/>
          <w:rFonts w:asciiTheme="majorBidi" w:hAnsiTheme="majorBidi" w:cstheme="majorBidi"/>
          <w:color w:val="auto"/>
          <w:sz w:val="24"/>
          <w:szCs w:val="24"/>
          <w:rtl/>
        </w:rPr>
        <w:t xml:space="preserve"> (מלכים א' י').</w:t>
      </w:r>
      <w:r w:rsidR="00086943" w:rsidRPr="00C617E7">
        <w:rPr>
          <w:rStyle w:val="a8"/>
          <w:rFonts w:asciiTheme="majorBidi" w:hAnsiTheme="majorBidi" w:cstheme="majorBidi"/>
          <w:color w:val="auto"/>
          <w:rtl/>
        </w:rPr>
        <w:footnoteReference w:id="4"/>
      </w:r>
    </w:p>
    <w:p w14:paraId="6EB77AAC" w14:textId="68E9FB3C" w:rsidR="0053273D" w:rsidRPr="00C617E7" w:rsidRDefault="00360E55"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תכלית</w:t>
      </w:r>
      <w:r w:rsidR="003E5FF8" w:rsidRPr="00C617E7">
        <w:rPr>
          <w:rStyle w:val="a4"/>
          <w:rFonts w:asciiTheme="majorBidi" w:hAnsiTheme="majorBidi" w:cstheme="majorBidi"/>
          <w:color w:val="auto"/>
          <w:sz w:val="24"/>
          <w:szCs w:val="24"/>
          <w:rtl/>
        </w:rPr>
        <w:t>ו</w:t>
      </w:r>
      <w:r w:rsidR="0053273D" w:rsidRPr="00C617E7">
        <w:rPr>
          <w:rStyle w:val="a4"/>
          <w:rFonts w:asciiTheme="majorBidi" w:hAnsiTheme="majorBidi" w:cstheme="majorBidi"/>
          <w:color w:val="auto"/>
          <w:sz w:val="24"/>
          <w:szCs w:val="24"/>
          <w:rtl/>
        </w:rPr>
        <w:t xml:space="preserve"> של </w:t>
      </w:r>
      <w:proofErr w:type="spellStart"/>
      <w:r w:rsidR="00B14E86" w:rsidRPr="00C617E7">
        <w:rPr>
          <w:rStyle w:val="a4"/>
          <w:rFonts w:asciiTheme="majorBidi" w:hAnsiTheme="majorBidi" w:cstheme="majorBidi"/>
          <w:color w:val="auto"/>
          <w:sz w:val="24"/>
          <w:szCs w:val="24"/>
          <w:rtl/>
        </w:rPr>
        <w:t>בית־המקדש</w:t>
      </w:r>
      <w:proofErr w:type="spellEnd"/>
      <w:r w:rsidR="0053273D" w:rsidRPr="00C617E7">
        <w:rPr>
          <w:rStyle w:val="a4"/>
          <w:rFonts w:asciiTheme="majorBidi" w:hAnsiTheme="majorBidi" w:cstheme="majorBidi"/>
          <w:color w:val="auto"/>
          <w:sz w:val="24"/>
          <w:szCs w:val="24"/>
          <w:rtl/>
        </w:rPr>
        <w:t xml:space="preserve"> </w:t>
      </w:r>
      <w:r w:rsidR="003E5FF8" w:rsidRPr="00C617E7">
        <w:rPr>
          <w:rStyle w:val="a4"/>
          <w:rFonts w:asciiTheme="majorBidi" w:hAnsiTheme="majorBidi" w:cstheme="majorBidi"/>
          <w:color w:val="auto"/>
          <w:sz w:val="24"/>
          <w:szCs w:val="24"/>
          <w:rtl/>
        </w:rPr>
        <w:t>הייתה</w:t>
      </w:r>
      <w:r w:rsidRPr="00C617E7">
        <w:rPr>
          <w:rStyle w:val="a4"/>
          <w:rFonts w:asciiTheme="majorBidi" w:hAnsiTheme="majorBidi" w:cstheme="majorBidi"/>
          <w:color w:val="auto"/>
          <w:sz w:val="24"/>
          <w:szCs w:val="24"/>
          <w:rtl/>
        </w:rPr>
        <w:t xml:space="preserve"> </w:t>
      </w:r>
      <w:r w:rsidR="003E5FF8" w:rsidRPr="00C617E7">
        <w:rPr>
          <w:rStyle w:val="a4"/>
          <w:rFonts w:asciiTheme="majorBidi" w:hAnsiTheme="majorBidi" w:cstheme="majorBidi"/>
          <w:color w:val="auto"/>
          <w:sz w:val="24"/>
          <w:szCs w:val="24"/>
          <w:rtl/>
        </w:rPr>
        <w:t>לא</w:t>
      </w:r>
      <w:r w:rsidRPr="00C617E7">
        <w:rPr>
          <w:rStyle w:val="a4"/>
          <w:rFonts w:asciiTheme="majorBidi" w:hAnsiTheme="majorBidi" w:cstheme="majorBidi"/>
          <w:color w:val="auto"/>
          <w:sz w:val="24"/>
          <w:szCs w:val="24"/>
          <w:rtl/>
        </w:rPr>
        <w:t xml:space="preserve"> רק</w:t>
      </w:r>
      <w:r w:rsidR="0053273D" w:rsidRPr="00C617E7">
        <w:rPr>
          <w:rStyle w:val="a4"/>
          <w:rFonts w:asciiTheme="majorBidi" w:hAnsiTheme="majorBidi" w:cstheme="majorBidi"/>
          <w:color w:val="auto"/>
          <w:sz w:val="24"/>
          <w:szCs w:val="24"/>
          <w:rtl/>
        </w:rPr>
        <w:t xml:space="preserve"> </w:t>
      </w:r>
      <w:r w:rsidR="003E5FF8" w:rsidRPr="00C617E7">
        <w:rPr>
          <w:rStyle w:val="a4"/>
          <w:rFonts w:asciiTheme="majorBidi" w:hAnsiTheme="majorBidi" w:cstheme="majorBidi"/>
          <w:color w:val="auto"/>
          <w:sz w:val="24"/>
          <w:szCs w:val="24"/>
          <w:rtl/>
        </w:rPr>
        <w:t xml:space="preserve">לשמש </w:t>
      </w:r>
      <w:r w:rsidR="0053273D" w:rsidRPr="00C617E7">
        <w:rPr>
          <w:rStyle w:val="a4"/>
          <w:rFonts w:asciiTheme="majorBidi" w:hAnsiTheme="majorBidi" w:cstheme="majorBidi"/>
          <w:color w:val="auto"/>
          <w:sz w:val="24"/>
          <w:szCs w:val="24"/>
          <w:rtl/>
        </w:rPr>
        <w:t>מרכז דתי</w:t>
      </w:r>
      <w:r w:rsidR="004B78EF" w:rsidRPr="00C617E7">
        <w:rPr>
          <w:rStyle w:val="a4"/>
          <w:rFonts w:asciiTheme="majorBidi" w:hAnsiTheme="majorBidi" w:cstheme="majorBidi"/>
          <w:color w:val="auto"/>
          <w:sz w:val="24"/>
          <w:szCs w:val="24"/>
          <w:rtl/>
        </w:rPr>
        <w:t xml:space="preserve"> לעם ישראל</w:t>
      </w:r>
      <w:r w:rsidR="003E5FF8" w:rsidRPr="00C617E7">
        <w:rPr>
          <w:rStyle w:val="a4"/>
          <w:rFonts w:asciiTheme="majorBidi" w:hAnsiTheme="majorBidi" w:cstheme="majorBidi"/>
          <w:color w:val="auto"/>
          <w:sz w:val="24"/>
          <w:szCs w:val="24"/>
          <w:rtl/>
        </w:rPr>
        <w:t>,</w:t>
      </w:r>
      <w:r w:rsidR="0053273D" w:rsidRPr="00C617E7">
        <w:rPr>
          <w:rStyle w:val="a4"/>
          <w:rFonts w:asciiTheme="majorBidi" w:hAnsiTheme="majorBidi" w:cstheme="majorBidi"/>
          <w:color w:val="auto"/>
          <w:sz w:val="24"/>
          <w:szCs w:val="24"/>
          <w:rtl/>
        </w:rPr>
        <w:t xml:space="preserve"> אלא </w:t>
      </w:r>
      <w:r w:rsidR="003E5FF8" w:rsidRPr="00C617E7">
        <w:rPr>
          <w:rStyle w:val="a4"/>
          <w:rFonts w:asciiTheme="majorBidi" w:hAnsiTheme="majorBidi" w:cstheme="majorBidi"/>
          <w:color w:val="auto"/>
          <w:sz w:val="24"/>
          <w:szCs w:val="24"/>
          <w:rtl/>
        </w:rPr>
        <w:t>גם</w:t>
      </w:r>
      <w:r w:rsidR="0053273D" w:rsidRPr="00C617E7">
        <w:rPr>
          <w:rStyle w:val="a4"/>
          <w:rFonts w:asciiTheme="majorBidi" w:hAnsiTheme="majorBidi" w:cstheme="majorBidi"/>
          <w:color w:val="auto"/>
          <w:sz w:val="24"/>
          <w:szCs w:val="24"/>
          <w:rtl/>
        </w:rPr>
        <w:t xml:space="preserve"> </w:t>
      </w:r>
      <w:r w:rsidR="003E5FF8" w:rsidRPr="00C617E7">
        <w:rPr>
          <w:rStyle w:val="a4"/>
          <w:rFonts w:asciiTheme="majorBidi" w:hAnsiTheme="majorBidi" w:cstheme="majorBidi"/>
          <w:color w:val="auto"/>
          <w:sz w:val="24"/>
          <w:szCs w:val="24"/>
          <w:rtl/>
        </w:rPr>
        <w:t>לקדש את שם ה' לעיני כל</w:t>
      </w:r>
      <w:r w:rsidR="00E31609" w:rsidRPr="00C617E7">
        <w:rPr>
          <w:rStyle w:val="a4"/>
          <w:rFonts w:asciiTheme="majorBidi" w:hAnsiTheme="majorBidi" w:cstheme="majorBidi"/>
          <w:color w:val="auto"/>
          <w:sz w:val="24"/>
          <w:szCs w:val="24"/>
          <w:rtl/>
        </w:rPr>
        <w:t xml:space="preserve"> העמים</w:t>
      </w:r>
      <w:r w:rsidR="0053273D" w:rsidRPr="00C617E7">
        <w:rPr>
          <w:rStyle w:val="a4"/>
          <w:rFonts w:asciiTheme="majorBidi" w:hAnsiTheme="majorBidi" w:cstheme="majorBidi"/>
          <w:color w:val="auto"/>
          <w:sz w:val="24"/>
          <w:szCs w:val="24"/>
          <w:rtl/>
        </w:rPr>
        <w:t xml:space="preserve">. לכן </w:t>
      </w:r>
      <w:r w:rsidR="001F5057" w:rsidRPr="00C617E7">
        <w:rPr>
          <w:rStyle w:val="a4"/>
          <w:rFonts w:asciiTheme="majorBidi" w:hAnsiTheme="majorBidi" w:cstheme="majorBidi"/>
          <w:color w:val="auto"/>
          <w:sz w:val="24"/>
          <w:szCs w:val="24"/>
          <w:rtl/>
        </w:rPr>
        <w:t xml:space="preserve">הציווי על בניית המקדש ניתן לשלמה ולא לדוד. </w:t>
      </w:r>
      <w:r w:rsidR="0053273D" w:rsidRPr="00C617E7">
        <w:rPr>
          <w:rStyle w:val="a4"/>
          <w:rFonts w:asciiTheme="majorBidi" w:hAnsiTheme="majorBidi" w:cstheme="majorBidi"/>
          <w:color w:val="auto"/>
          <w:sz w:val="24"/>
          <w:szCs w:val="24"/>
          <w:rtl/>
        </w:rPr>
        <w:t xml:space="preserve">דוד עצמו אומר לשלמה </w:t>
      </w:r>
      <w:r w:rsidR="00941A90" w:rsidRPr="00C617E7">
        <w:rPr>
          <w:rStyle w:val="a4"/>
          <w:rFonts w:asciiTheme="majorBidi" w:hAnsiTheme="majorBidi" w:cstheme="majorBidi"/>
          <w:color w:val="auto"/>
          <w:sz w:val="24"/>
          <w:szCs w:val="24"/>
          <w:rtl/>
        </w:rPr>
        <w:t>שה'</w:t>
      </w:r>
      <w:r w:rsidR="0053273D" w:rsidRPr="00C617E7">
        <w:rPr>
          <w:rStyle w:val="a4"/>
          <w:rFonts w:asciiTheme="majorBidi" w:hAnsiTheme="majorBidi" w:cstheme="majorBidi"/>
          <w:color w:val="auto"/>
          <w:sz w:val="24"/>
          <w:szCs w:val="24"/>
          <w:rtl/>
        </w:rPr>
        <w:t xml:space="preserve"> לא </w:t>
      </w:r>
      <w:r w:rsidR="003E5FF8" w:rsidRPr="00C617E7">
        <w:rPr>
          <w:rStyle w:val="a4"/>
          <w:rFonts w:asciiTheme="majorBidi" w:hAnsiTheme="majorBidi" w:cstheme="majorBidi"/>
          <w:color w:val="auto"/>
          <w:sz w:val="24"/>
          <w:szCs w:val="24"/>
          <w:rtl/>
        </w:rPr>
        <w:t>נתן</w:t>
      </w:r>
      <w:r w:rsidR="0053273D" w:rsidRPr="00C617E7">
        <w:rPr>
          <w:rStyle w:val="a4"/>
          <w:rFonts w:asciiTheme="majorBidi" w:hAnsiTheme="majorBidi" w:cstheme="majorBidi"/>
          <w:color w:val="auto"/>
          <w:sz w:val="24"/>
          <w:szCs w:val="24"/>
          <w:rtl/>
        </w:rPr>
        <w:t xml:space="preserve"> לו לבנות את </w:t>
      </w:r>
      <w:proofErr w:type="spellStart"/>
      <w:r w:rsidR="00B14E86" w:rsidRPr="00C617E7">
        <w:rPr>
          <w:rStyle w:val="a4"/>
          <w:rFonts w:asciiTheme="majorBidi" w:hAnsiTheme="majorBidi" w:cstheme="majorBidi"/>
          <w:color w:val="auto"/>
          <w:sz w:val="24"/>
          <w:szCs w:val="24"/>
          <w:rtl/>
        </w:rPr>
        <w:t>בית־המקדש</w:t>
      </w:r>
      <w:proofErr w:type="spellEnd"/>
      <w:r w:rsidR="00941A90" w:rsidRPr="00C617E7">
        <w:rPr>
          <w:rStyle w:val="a4"/>
          <w:rFonts w:asciiTheme="majorBidi" w:hAnsiTheme="majorBidi" w:cstheme="majorBidi"/>
          <w:color w:val="auto"/>
          <w:sz w:val="24"/>
          <w:szCs w:val="24"/>
          <w:rtl/>
        </w:rPr>
        <w:t xml:space="preserve"> </w:t>
      </w:r>
      <w:r w:rsidR="003E5FF8" w:rsidRPr="00C617E7">
        <w:rPr>
          <w:rStyle w:val="a4"/>
          <w:rFonts w:asciiTheme="majorBidi" w:hAnsiTheme="majorBidi" w:cstheme="majorBidi"/>
          <w:color w:val="auto"/>
          <w:sz w:val="24"/>
          <w:szCs w:val="24"/>
          <w:rtl/>
        </w:rPr>
        <w:t>באָמרו:</w:t>
      </w:r>
      <w:r w:rsidR="0084648E" w:rsidRPr="00C617E7">
        <w:rPr>
          <w:rStyle w:val="a4"/>
          <w:rFonts w:asciiTheme="majorBidi" w:hAnsiTheme="majorBidi" w:cstheme="majorBidi"/>
          <w:color w:val="auto"/>
          <w:sz w:val="24"/>
          <w:szCs w:val="24"/>
          <w:rtl/>
        </w:rPr>
        <w:t xml:space="preserve"> דָּם לָרֹב שָׁפַכְתָּ וּמִלְחָמוֹת גְּדֹלוֹת עָשִׂיתָ</w:t>
      </w:r>
      <w:r w:rsidR="0053273D" w:rsidRPr="00C617E7">
        <w:rPr>
          <w:rStyle w:val="a4"/>
          <w:rFonts w:asciiTheme="majorBidi" w:hAnsiTheme="majorBidi" w:cstheme="majorBidi"/>
          <w:color w:val="auto"/>
          <w:sz w:val="24"/>
          <w:szCs w:val="24"/>
          <w:rtl/>
        </w:rPr>
        <w:t xml:space="preserve"> (דברי הימים א' כ"ב ח'). </w:t>
      </w:r>
      <w:r w:rsidR="00AC70AE" w:rsidRPr="00C617E7">
        <w:rPr>
          <w:rStyle w:val="a4"/>
          <w:rFonts w:asciiTheme="majorBidi" w:hAnsiTheme="majorBidi" w:cstheme="majorBidi"/>
          <w:color w:val="auto"/>
          <w:sz w:val="24"/>
          <w:szCs w:val="24"/>
          <w:rtl/>
        </w:rPr>
        <w:t xml:space="preserve">כוונת הדברים </w:t>
      </w:r>
      <w:r w:rsidR="00517E17" w:rsidRPr="00C617E7">
        <w:rPr>
          <w:rStyle w:val="a4"/>
          <w:rFonts w:asciiTheme="majorBidi" w:hAnsiTheme="majorBidi" w:cstheme="majorBidi"/>
          <w:color w:val="auto"/>
          <w:sz w:val="24"/>
          <w:szCs w:val="24"/>
          <w:rtl/>
        </w:rPr>
        <w:t>אינה רק</w:t>
      </w:r>
      <w:r w:rsidR="0084648E" w:rsidRPr="00C617E7">
        <w:rPr>
          <w:rStyle w:val="a4"/>
          <w:rFonts w:asciiTheme="majorBidi" w:hAnsiTheme="majorBidi" w:cstheme="majorBidi"/>
          <w:color w:val="auto"/>
          <w:sz w:val="24"/>
          <w:szCs w:val="24"/>
          <w:rtl/>
        </w:rPr>
        <w:t xml:space="preserve"> </w:t>
      </w:r>
      <w:r w:rsidR="00517E17" w:rsidRPr="00C617E7">
        <w:rPr>
          <w:rStyle w:val="a4"/>
          <w:rFonts w:asciiTheme="majorBidi" w:hAnsiTheme="majorBidi" w:cstheme="majorBidi"/>
          <w:color w:val="auto"/>
          <w:sz w:val="24"/>
          <w:szCs w:val="24"/>
          <w:rtl/>
        </w:rPr>
        <w:t>ל</w:t>
      </w:r>
      <w:r w:rsidR="00E253D2" w:rsidRPr="00C617E7">
        <w:rPr>
          <w:rStyle w:val="a4"/>
          <w:rFonts w:asciiTheme="majorBidi" w:hAnsiTheme="majorBidi" w:cstheme="majorBidi"/>
          <w:color w:val="auto"/>
          <w:sz w:val="24"/>
          <w:szCs w:val="24"/>
          <w:rtl/>
        </w:rPr>
        <w:t>עוולות שנעשו בשעת מלחמה</w:t>
      </w:r>
      <w:r w:rsidR="003E5FF8" w:rsidRPr="00C617E7">
        <w:rPr>
          <w:rStyle w:val="a4"/>
          <w:rFonts w:asciiTheme="majorBidi" w:hAnsiTheme="majorBidi" w:cstheme="majorBidi"/>
          <w:color w:val="auto"/>
          <w:sz w:val="24"/>
          <w:szCs w:val="24"/>
          <w:rtl/>
        </w:rPr>
        <w:t xml:space="preserve"> –</w:t>
      </w:r>
      <w:r w:rsidR="00517E17" w:rsidRPr="00C617E7">
        <w:rPr>
          <w:rStyle w:val="a4"/>
          <w:rFonts w:asciiTheme="majorBidi" w:hAnsiTheme="majorBidi" w:cstheme="majorBidi"/>
          <w:color w:val="auto"/>
          <w:sz w:val="24"/>
          <w:szCs w:val="24"/>
          <w:rtl/>
        </w:rPr>
        <w:t xml:space="preserve"> </w:t>
      </w:r>
      <w:r w:rsidR="003E5FF8" w:rsidRPr="00C617E7">
        <w:rPr>
          <w:rStyle w:val="a4"/>
          <w:rFonts w:asciiTheme="majorBidi" w:hAnsiTheme="majorBidi" w:cstheme="majorBidi"/>
          <w:color w:val="auto"/>
          <w:sz w:val="24"/>
          <w:szCs w:val="24"/>
          <w:rtl/>
        </w:rPr>
        <w:t>יש כאן</w:t>
      </w:r>
      <w:r w:rsidR="00517E17" w:rsidRPr="00C617E7">
        <w:rPr>
          <w:rStyle w:val="a4"/>
          <w:rFonts w:asciiTheme="majorBidi" w:hAnsiTheme="majorBidi" w:cstheme="majorBidi"/>
          <w:color w:val="auto"/>
          <w:sz w:val="24"/>
          <w:szCs w:val="24"/>
          <w:rtl/>
        </w:rPr>
        <w:t xml:space="preserve"> גם אמירה כי </w:t>
      </w:r>
      <w:r w:rsidR="007C14F5" w:rsidRPr="00C617E7">
        <w:rPr>
          <w:rStyle w:val="a4"/>
          <w:rFonts w:asciiTheme="majorBidi" w:hAnsiTheme="majorBidi" w:cstheme="majorBidi"/>
          <w:color w:val="auto"/>
          <w:sz w:val="24"/>
          <w:szCs w:val="24"/>
          <w:rtl/>
        </w:rPr>
        <w:t>הפצה של רעיונות</w:t>
      </w:r>
      <w:r w:rsidR="0053273D" w:rsidRPr="00C617E7">
        <w:rPr>
          <w:rStyle w:val="a4"/>
          <w:rFonts w:asciiTheme="majorBidi" w:hAnsiTheme="majorBidi" w:cstheme="majorBidi"/>
          <w:color w:val="auto"/>
          <w:sz w:val="24"/>
          <w:szCs w:val="24"/>
          <w:rtl/>
        </w:rPr>
        <w:t xml:space="preserve"> אינ</w:t>
      </w:r>
      <w:r w:rsidR="00D61E12" w:rsidRPr="00C617E7">
        <w:rPr>
          <w:rStyle w:val="a4"/>
          <w:rFonts w:asciiTheme="majorBidi" w:hAnsiTheme="majorBidi" w:cstheme="majorBidi"/>
          <w:color w:val="auto"/>
          <w:sz w:val="24"/>
          <w:szCs w:val="24"/>
          <w:rtl/>
        </w:rPr>
        <w:t>נ</w:t>
      </w:r>
      <w:r w:rsidR="0053273D" w:rsidRPr="00C617E7">
        <w:rPr>
          <w:rStyle w:val="a4"/>
          <w:rFonts w:asciiTheme="majorBidi" w:hAnsiTheme="majorBidi" w:cstheme="majorBidi"/>
          <w:color w:val="auto"/>
          <w:sz w:val="24"/>
          <w:szCs w:val="24"/>
          <w:rtl/>
        </w:rPr>
        <w:t>ה אפשרית במצב של מלחמה</w:t>
      </w:r>
      <w:r w:rsidR="003E5FF8" w:rsidRPr="00C617E7">
        <w:rPr>
          <w:rStyle w:val="a4"/>
          <w:rFonts w:asciiTheme="majorBidi" w:hAnsiTheme="majorBidi" w:cstheme="majorBidi"/>
          <w:color w:val="auto"/>
          <w:sz w:val="24"/>
          <w:szCs w:val="24"/>
          <w:rtl/>
        </w:rPr>
        <w:t>,</w:t>
      </w:r>
      <w:r w:rsidR="00397C40" w:rsidRPr="00C617E7">
        <w:rPr>
          <w:rStyle w:val="a4"/>
          <w:rFonts w:asciiTheme="majorBidi" w:hAnsiTheme="majorBidi" w:cstheme="majorBidi"/>
          <w:color w:val="auto"/>
          <w:sz w:val="24"/>
          <w:szCs w:val="24"/>
          <w:rtl/>
        </w:rPr>
        <w:t xml:space="preserve"> </w:t>
      </w:r>
      <w:r w:rsidR="00425FAE" w:rsidRPr="00C617E7">
        <w:rPr>
          <w:rStyle w:val="a4"/>
          <w:rFonts w:asciiTheme="majorBidi" w:hAnsiTheme="majorBidi" w:cstheme="majorBidi"/>
          <w:color w:val="auto"/>
          <w:sz w:val="24"/>
          <w:szCs w:val="24"/>
          <w:rtl/>
        </w:rPr>
        <w:t xml:space="preserve">וכדי לעשות זאת </w:t>
      </w:r>
      <w:r w:rsidR="00397C40" w:rsidRPr="00C617E7">
        <w:rPr>
          <w:rStyle w:val="a4"/>
          <w:rFonts w:asciiTheme="majorBidi" w:hAnsiTheme="majorBidi" w:cstheme="majorBidi"/>
          <w:color w:val="auto"/>
          <w:sz w:val="24"/>
          <w:szCs w:val="24"/>
          <w:rtl/>
        </w:rPr>
        <w:t>נחוצים יחסים של שלום.</w:t>
      </w:r>
    </w:p>
    <w:p w14:paraId="1923B875" w14:textId="31A916B2" w:rsidR="00BB56A9" w:rsidRPr="00C617E7" w:rsidRDefault="00D61E12"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בימי</w:t>
      </w:r>
      <w:r w:rsidR="0053273D"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מלכות</w:t>
      </w:r>
      <w:r w:rsidR="0053273D" w:rsidRPr="00C617E7">
        <w:rPr>
          <w:rStyle w:val="a4"/>
          <w:rFonts w:asciiTheme="majorBidi" w:hAnsiTheme="majorBidi" w:cstheme="majorBidi"/>
          <w:color w:val="auto"/>
          <w:sz w:val="24"/>
          <w:szCs w:val="24"/>
          <w:rtl/>
        </w:rPr>
        <w:t xml:space="preserve"> שלמה </w:t>
      </w:r>
      <w:r w:rsidR="003E5FF8" w:rsidRPr="00C617E7">
        <w:rPr>
          <w:rStyle w:val="a4"/>
          <w:rFonts w:asciiTheme="majorBidi" w:hAnsiTheme="majorBidi" w:cstheme="majorBidi"/>
          <w:color w:val="auto"/>
          <w:sz w:val="24"/>
          <w:szCs w:val="24"/>
          <w:rtl/>
        </w:rPr>
        <w:t xml:space="preserve">טרם הבין </w:t>
      </w:r>
      <w:r w:rsidR="0053273D" w:rsidRPr="00C617E7">
        <w:rPr>
          <w:rStyle w:val="a4"/>
          <w:rFonts w:asciiTheme="majorBidi" w:hAnsiTheme="majorBidi" w:cstheme="majorBidi"/>
          <w:color w:val="auto"/>
          <w:sz w:val="24"/>
          <w:szCs w:val="24"/>
          <w:rtl/>
        </w:rPr>
        <w:t xml:space="preserve">עם ישראל </w:t>
      </w:r>
      <w:r w:rsidR="00A60DF8" w:rsidRPr="00C617E7">
        <w:rPr>
          <w:rStyle w:val="a4"/>
          <w:rFonts w:asciiTheme="majorBidi" w:hAnsiTheme="majorBidi" w:cstheme="majorBidi"/>
          <w:color w:val="auto"/>
          <w:sz w:val="24"/>
          <w:szCs w:val="24"/>
          <w:rtl/>
        </w:rPr>
        <w:t>את ייעודו</w:t>
      </w:r>
      <w:r w:rsidR="007B0CFC" w:rsidRPr="00C617E7">
        <w:rPr>
          <w:rStyle w:val="a4"/>
          <w:rFonts w:asciiTheme="majorBidi" w:hAnsiTheme="majorBidi" w:cstheme="majorBidi"/>
          <w:color w:val="auto"/>
          <w:sz w:val="24"/>
          <w:szCs w:val="24"/>
          <w:rtl/>
        </w:rPr>
        <w:t>,</w:t>
      </w:r>
      <w:r w:rsidR="003F4321" w:rsidRPr="00C617E7">
        <w:rPr>
          <w:rStyle w:val="a4"/>
          <w:rFonts w:asciiTheme="majorBidi" w:hAnsiTheme="majorBidi" w:cstheme="majorBidi"/>
          <w:color w:val="auto"/>
          <w:sz w:val="24"/>
          <w:szCs w:val="24"/>
          <w:rtl/>
        </w:rPr>
        <w:t xml:space="preserve"> ו</w:t>
      </w:r>
      <w:r w:rsidR="0053273D" w:rsidRPr="00C617E7">
        <w:rPr>
          <w:rStyle w:val="a4"/>
          <w:rFonts w:asciiTheme="majorBidi" w:hAnsiTheme="majorBidi" w:cstheme="majorBidi"/>
          <w:color w:val="auto"/>
          <w:sz w:val="24"/>
          <w:szCs w:val="24"/>
          <w:rtl/>
        </w:rPr>
        <w:t xml:space="preserve">אומות העולם </w:t>
      </w:r>
      <w:r w:rsidRPr="00C617E7">
        <w:rPr>
          <w:rStyle w:val="a4"/>
          <w:rFonts w:asciiTheme="majorBidi" w:hAnsiTheme="majorBidi" w:cstheme="majorBidi"/>
          <w:color w:val="auto"/>
          <w:sz w:val="24"/>
          <w:szCs w:val="24"/>
          <w:rtl/>
        </w:rPr>
        <w:t>עוד</w:t>
      </w:r>
      <w:r w:rsidR="0053273D" w:rsidRPr="00C617E7">
        <w:rPr>
          <w:rStyle w:val="a4"/>
          <w:rFonts w:asciiTheme="majorBidi" w:hAnsiTheme="majorBidi" w:cstheme="majorBidi"/>
          <w:color w:val="auto"/>
          <w:sz w:val="24"/>
          <w:szCs w:val="24"/>
          <w:rtl/>
        </w:rPr>
        <w:t xml:space="preserve"> לא היו מוכנ</w:t>
      </w:r>
      <w:r w:rsidR="003F4321" w:rsidRPr="00C617E7">
        <w:rPr>
          <w:rStyle w:val="a4"/>
          <w:rFonts w:asciiTheme="majorBidi" w:hAnsiTheme="majorBidi" w:cstheme="majorBidi"/>
          <w:color w:val="auto"/>
          <w:sz w:val="24"/>
          <w:szCs w:val="24"/>
          <w:rtl/>
        </w:rPr>
        <w:t>ות</w:t>
      </w:r>
      <w:r w:rsidR="0053273D" w:rsidRPr="00C617E7">
        <w:rPr>
          <w:rStyle w:val="a4"/>
          <w:rFonts w:asciiTheme="majorBidi" w:hAnsiTheme="majorBidi" w:cstheme="majorBidi"/>
          <w:color w:val="auto"/>
          <w:sz w:val="24"/>
          <w:szCs w:val="24"/>
          <w:rtl/>
        </w:rPr>
        <w:t xml:space="preserve"> לקבל את דבר ה'. </w:t>
      </w:r>
      <w:r w:rsidR="007B0CFC" w:rsidRPr="00C617E7">
        <w:rPr>
          <w:rStyle w:val="a4"/>
          <w:rFonts w:asciiTheme="majorBidi" w:hAnsiTheme="majorBidi" w:cstheme="majorBidi"/>
          <w:color w:val="auto"/>
          <w:sz w:val="24"/>
          <w:szCs w:val="24"/>
          <w:rtl/>
        </w:rPr>
        <w:t xml:space="preserve">משל </w:t>
      </w:r>
      <w:r w:rsidR="0029131B" w:rsidRPr="00C617E7">
        <w:rPr>
          <w:rStyle w:val="a4"/>
          <w:rFonts w:asciiTheme="majorBidi" w:hAnsiTheme="majorBidi" w:cstheme="majorBidi"/>
          <w:color w:val="auto"/>
          <w:sz w:val="24"/>
          <w:szCs w:val="24"/>
          <w:rtl/>
        </w:rPr>
        <w:t xml:space="preserve">למה </w:t>
      </w:r>
      <w:r w:rsidR="003F4321" w:rsidRPr="00C617E7">
        <w:rPr>
          <w:rStyle w:val="a4"/>
          <w:rFonts w:asciiTheme="majorBidi" w:hAnsiTheme="majorBidi" w:cstheme="majorBidi"/>
          <w:color w:val="auto"/>
          <w:sz w:val="24"/>
          <w:szCs w:val="24"/>
          <w:rtl/>
        </w:rPr>
        <w:t>הדבר דומה</w:t>
      </w:r>
      <w:r w:rsidR="0029131B" w:rsidRPr="00C617E7">
        <w:rPr>
          <w:rStyle w:val="a4"/>
          <w:rFonts w:asciiTheme="majorBidi" w:hAnsiTheme="majorBidi" w:cstheme="majorBidi"/>
          <w:color w:val="auto"/>
          <w:sz w:val="24"/>
          <w:szCs w:val="24"/>
          <w:rtl/>
        </w:rPr>
        <w:t>?</w:t>
      </w:r>
      <w:r w:rsidR="0053273D" w:rsidRPr="00C617E7">
        <w:rPr>
          <w:rStyle w:val="a4"/>
          <w:rFonts w:asciiTheme="majorBidi" w:hAnsiTheme="majorBidi" w:cstheme="majorBidi"/>
          <w:color w:val="auto"/>
          <w:sz w:val="24"/>
          <w:szCs w:val="24"/>
          <w:rtl/>
        </w:rPr>
        <w:t xml:space="preserve"> </w:t>
      </w:r>
      <w:r w:rsidR="005574C6" w:rsidRPr="00C617E7">
        <w:rPr>
          <w:rStyle w:val="a4"/>
          <w:rFonts w:asciiTheme="majorBidi" w:hAnsiTheme="majorBidi" w:cstheme="majorBidi"/>
          <w:color w:val="auto"/>
          <w:sz w:val="24"/>
          <w:szCs w:val="24"/>
          <w:rtl/>
        </w:rPr>
        <w:t xml:space="preserve">לבניין גבוה </w:t>
      </w:r>
      <w:r w:rsidR="00BD0332" w:rsidRPr="00C617E7">
        <w:rPr>
          <w:rStyle w:val="a4"/>
          <w:rFonts w:asciiTheme="majorBidi" w:hAnsiTheme="majorBidi" w:cstheme="majorBidi"/>
          <w:color w:val="auto"/>
          <w:sz w:val="24"/>
          <w:szCs w:val="24"/>
          <w:rtl/>
        </w:rPr>
        <w:t>ה</w:t>
      </w:r>
      <w:r w:rsidR="0053273D" w:rsidRPr="00C617E7">
        <w:rPr>
          <w:rStyle w:val="a4"/>
          <w:rFonts w:asciiTheme="majorBidi" w:hAnsiTheme="majorBidi" w:cstheme="majorBidi"/>
          <w:color w:val="auto"/>
          <w:sz w:val="24"/>
          <w:szCs w:val="24"/>
          <w:rtl/>
        </w:rPr>
        <w:t xml:space="preserve">נבנה על יסודות </w:t>
      </w:r>
      <w:r w:rsidR="00D22829" w:rsidRPr="00C617E7">
        <w:rPr>
          <w:rStyle w:val="a4"/>
          <w:rFonts w:asciiTheme="majorBidi" w:hAnsiTheme="majorBidi" w:cstheme="majorBidi"/>
          <w:color w:val="auto"/>
          <w:sz w:val="24"/>
          <w:szCs w:val="24"/>
          <w:rtl/>
        </w:rPr>
        <w:t>רעועים</w:t>
      </w:r>
      <w:r w:rsidR="0053273D" w:rsidRPr="00C617E7">
        <w:rPr>
          <w:rStyle w:val="a4"/>
          <w:rFonts w:asciiTheme="majorBidi" w:hAnsiTheme="majorBidi" w:cstheme="majorBidi"/>
          <w:color w:val="auto"/>
          <w:sz w:val="24"/>
          <w:szCs w:val="24"/>
          <w:rtl/>
        </w:rPr>
        <w:t>.</w:t>
      </w:r>
      <w:r w:rsidR="00BD0332" w:rsidRPr="00C617E7">
        <w:rPr>
          <w:rStyle w:val="a4"/>
          <w:rFonts w:asciiTheme="majorBidi" w:hAnsiTheme="majorBidi" w:cstheme="majorBidi"/>
          <w:color w:val="auto"/>
          <w:sz w:val="24"/>
          <w:szCs w:val="24"/>
          <w:rtl/>
        </w:rPr>
        <w:t xml:space="preserve"> וכך </w:t>
      </w:r>
      <w:r w:rsidR="00C152A3" w:rsidRPr="00C617E7">
        <w:rPr>
          <w:rStyle w:val="a4"/>
          <w:rFonts w:asciiTheme="majorBidi" w:hAnsiTheme="majorBidi" w:cstheme="majorBidi"/>
          <w:color w:val="auto"/>
          <w:sz w:val="24"/>
          <w:szCs w:val="24"/>
          <w:rtl/>
        </w:rPr>
        <w:t xml:space="preserve">מתפצלת </w:t>
      </w:r>
      <w:r w:rsidR="0053273D" w:rsidRPr="00C617E7">
        <w:rPr>
          <w:rStyle w:val="a4"/>
          <w:rFonts w:asciiTheme="majorBidi" w:hAnsiTheme="majorBidi" w:cstheme="majorBidi"/>
          <w:color w:val="auto"/>
          <w:sz w:val="24"/>
          <w:szCs w:val="24"/>
          <w:rtl/>
        </w:rPr>
        <w:t>הממלכה המאוחדת</w:t>
      </w:r>
      <w:r w:rsidR="00BD0332" w:rsidRPr="00C617E7">
        <w:rPr>
          <w:rStyle w:val="a4"/>
          <w:rFonts w:asciiTheme="majorBidi" w:hAnsiTheme="majorBidi" w:cstheme="majorBidi"/>
          <w:color w:val="auto"/>
          <w:sz w:val="24"/>
          <w:szCs w:val="24"/>
          <w:rtl/>
        </w:rPr>
        <w:t xml:space="preserve"> </w:t>
      </w:r>
      <w:r w:rsidR="00C152A3" w:rsidRPr="00C617E7">
        <w:rPr>
          <w:rStyle w:val="a4"/>
          <w:rFonts w:asciiTheme="majorBidi" w:hAnsiTheme="majorBidi" w:cstheme="majorBidi"/>
          <w:color w:val="auto"/>
          <w:sz w:val="24"/>
          <w:szCs w:val="24"/>
          <w:rtl/>
        </w:rPr>
        <w:t xml:space="preserve">לאחר מות שלמה </w:t>
      </w:r>
      <w:r w:rsidR="00BD0332" w:rsidRPr="00C617E7">
        <w:rPr>
          <w:rStyle w:val="a4"/>
          <w:rFonts w:asciiTheme="majorBidi" w:hAnsiTheme="majorBidi" w:cstheme="majorBidi"/>
          <w:color w:val="auto"/>
          <w:sz w:val="24"/>
          <w:szCs w:val="24"/>
          <w:rtl/>
        </w:rPr>
        <w:t xml:space="preserve">לשתי </w:t>
      </w:r>
      <w:r w:rsidR="00C152A3" w:rsidRPr="00C617E7">
        <w:rPr>
          <w:rStyle w:val="a4"/>
          <w:rFonts w:asciiTheme="majorBidi" w:hAnsiTheme="majorBidi" w:cstheme="majorBidi"/>
          <w:color w:val="auto"/>
          <w:sz w:val="24"/>
          <w:szCs w:val="24"/>
          <w:rtl/>
        </w:rPr>
        <w:t>ממלכות</w:t>
      </w:r>
      <w:r w:rsidR="00BD0332" w:rsidRPr="00C617E7">
        <w:rPr>
          <w:rStyle w:val="a4"/>
          <w:rFonts w:asciiTheme="majorBidi" w:hAnsiTheme="majorBidi" w:cstheme="majorBidi"/>
          <w:color w:val="auto"/>
          <w:sz w:val="24"/>
          <w:szCs w:val="24"/>
          <w:rtl/>
        </w:rPr>
        <w:t xml:space="preserve"> יריבות. </w:t>
      </w:r>
      <w:r w:rsidR="00471EAE" w:rsidRPr="00C617E7">
        <w:rPr>
          <w:rStyle w:val="a4"/>
          <w:rFonts w:asciiTheme="majorBidi" w:hAnsiTheme="majorBidi" w:cstheme="majorBidi"/>
          <w:color w:val="auto"/>
          <w:sz w:val="24"/>
          <w:szCs w:val="24"/>
          <w:rtl/>
        </w:rPr>
        <w:t>רק</w:t>
      </w:r>
      <w:r w:rsidR="0053273D" w:rsidRPr="00C617E7">
        <w:rPr>
          <w:rStyle w:val="a4"/>
          <w:rFonts w:asciiTheme="majorBidi" w:hAnsiTheme="majorBidi" w:cstheme="majorBidi"/>
          <w:color w:val="auto"/>
          <w:sz w:val="24"/>
          <w:szCs w:val="24"/>
          <w:rtl/>
        </w:rPr>
        <w:t xml:space="preserve"> </w:t>
      </w:r>
      <w:r w:rsidR="00C152A3" w:rsidRPr="00C617E7">
        <w:rPr>
          <w:rStyle w:val="a4"/>
          <w:rFonts w:asciiTheme="majorBidi" w:hAnsiTheme="majorBidi" w:cstheme="majorBidi"/>
          <w:color w:val="auto"/>
          <w:sz w:val="24"/>
          <w:szCs w:val="24"/>
          <w:rtl/>
        </w:rPr>
        <w:t>כעבור</w:t>
      </w:r>
      <w:r w:rsidR="00471EAE"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 xml:space="preserve">מאות שנים של </w:t>
      </w:r>
      <w:r w:rsidR="00C152A3" w:rsidRPr="00C617E7">
        <w:rPr>
          <w:rStyle w:val="a4"/>
          <w:rFonts w:asciiTheme="majorBidi" w:hAnsiTheme="majorBidi" w:cstheme="majorBidi"/>
          <w:color w:val="auto"/>
          <w:sz w:val="24"/>
          <w:szCs w:val="24"/>
          <w:rtl/>
        </w:rPr>
        <w:t xml:space="preserve">תוכחת </w:t>
      </w:r>
      <w:r w:rsidR="00360BAC" w:rsidRPr="00C617E7">
        <w:rPr>
          <w:rStyle w:val="a4"/>
          <w:rFonts w:asciiTheme="majorBidi" w:hAnsiTheme="majorBidi" w:cstheme="majorBidi"/>
          <w:color w:val="auto"/>
          <w:sz w:val="24"/>
          <w:szCs w:val="24"/>
          <w:rtl/>
        </w:rPr>
        <w:t xml:space="preserve">נביאים </w:t>
      </w:r>
      <w:r w:rsidR="0053273D" w:rsidRPr="00C617E7">
        <w:rPr>
          <w:rStyle w:val="a4"/>
          <w:rFonts w:asciiTheme="majorBidi" w:hAnsiTheme="majorBidi" w:cstheme="majorBidi"/>
          <w:color w:val="auto"/>
          <w:sz w:val="24"/>
          <w:szCs w:val="24"/>
          <w:rtl/>
        </w:rPr>
        <w:t>ו</w:t>
      </w:r>
      <w:r w:rsidR="005F1571" w:rsidRPr="00C617E7">
        <w:rPr>
          <w:rStyle w:val="a4"/>
          <w:rFonts w:asciiTheme="majorBidi" w:hAnsiTheme="majorBidi" w:cstheme="majorBidi"/>
          <w:color w:val="auto"/>
          <w:sz w:val="24"/>
          <w:szCs w:val="24"/>
          <w:rtl/>
        </w:rPr>
        <w:t>התפתחות אנושית</w:t>
      </w:r>
      <w:r w:rsidR="0053273D" w:rsidRPr="00C617E7">
        <w:rPr>
          <w:rStyle w:val="a4"/>
          <w:rFonts w:asciiTheme="majorBidi" w:hAnsiTheme="majorBidi" w:cstheme="majorBidi"/>
          <w:color w:val="auto"/>
          <w:sz w:val="24"/>
          <w:szCs w:val="24"/>
          <w:rtl/>
        </w:rPr>
        <w:t xml:space="preserve"> </w:t>
      </w:r>
      <w:r w:rsidR="00471EAE" w:rsidRPr="00C617E7">
        <w:rPr>
          <w:rStyle w:val="a4"/>
          <w:rFonts w:asciiTheme="majorBidi" w:hAnsiTheme="majorBidi" w:cstheme="majorBidi"/>
          <w:color w:val="auto"/>
          <w:sz w:val="24"/>
          <w:szCs w:val="24"/>
          <w:rtl/>
        </w:rPr>
        <w:t xml:space="preserve">הצליח </w:t>
      </w:r>
      <w:r w:rsidR="0053273D" w:rsidRPr="00C617E7">
        <w:rPr>
          <w:rStyle w:val="a4"/>
          <w:rFonts w:asciiTheme="majorBidi" w:hAnsiTheme="majorBidi" w:cstheme="majorBidi"/>
          <w:color w:val="auto"/>
          <w:sz w:val="24"/>
          <w:szCs w:val="24"/>
          <w:rtl/>
        </w:rPr>
        <w:t xml:space="preserve">חלק </w:t>
      </w:r>
      <w:r w:rsidR="00EE3CF7" w:rsidRPr="00C617E7">
        <w:rPr>
          <w:rStyle w:val="a4"/>
          <w:rFonts w:asciiTheme="majorBidi" w:hAnsiTheme="majorBidi" w:cstheme="majorBidi"/>
          <w:color w:val="auto"/>
          <w:sz w:val="24"/>
          <w:szCs w:val="24"/>
          <w:rtl/>
        </w:rPr>
        <w:t xml:space="preserve">מסוים </w:t>
      </w:r>
      <w:r w:rsidRPr="00C617E7">
        <w:rPr>
          <w:rStyle w:val="a4"/>
          <w:rFonts w:asciiTheme="majorBidi" w:hAnsiTheme="majorBidi" w:cstheme="majorBidi"/>
          <w:color w:val="auto"/>
          <w:sz w:val="24"/>
          <w:szCs w:val="24"/>
          <w:rtl/>
        </w:rPr>
        <w:t xml:space="preserve">של </w:t>
      </w:r>
      <w:r w:rsidR="0053273D" w:rsidRPr="00C617E7">
        <w:rPr>
          <w:rStyle w:val="a4"/>
          <w:rFonts w:asciiTheme="majorBidi" w:hAnsiTheme="majorBidi" w:cstheme="majorBidi"/>
          <w:color w:val="auto"/>
          <w:sz w:val="24"/>
          <w:szCs w:val="24"/>
          <w:rtl/>
        </w:rPr>
        <w:t>התורה</w:t>
      </w:r>
      <w:r w:rsidR="00C152A3" w:rsidRPr="00C617E7">
        <w:rPr>
          <w:rStyle w:val="a4"/>
          <w:rFonts w:asciiTheme="majorBidi" w:hAnsiTheme="majorBidi" w:cstheme="majorBidi"/>
          <w:color w:val="auto"/>
          <w:sz w:val="24"/>
          <w:szCs w:val="24"/>
          <w:rtl/>
        </w:rPr>
        <w:t xml:space="preserve"> </w:t>
      </w:r>
      <w:r w:rsidR="00F27461" w:rsidRPr="00C617E7">
        <w:rPr>
          <w:rStyle w:val="a4"/>
          <w:rFonts w:asciiTheme="majorBidi" w:hAnsiTheme="majorBidi" w:cstheme="majorBidi"/>
          <w:color w:val="auto"/>
          <w:sz w:val="24"/>
          <w:szCs w:val="24"/>
          <w:rtl/>
        </w:rPr>
        <w:t xml:space="preserve">להתפשט החוצה </w:t>
      </w:r>
      <w:r w:rsidR="00C152A3" w:rsidRPr="00C617E7">
        <w:rPr>
          <w:rStyle w:val="a4"/>
          <w:rFonts w:asciiTheme="majorBidi" w:hAnsiTheme="majorBidi" w:cstheme="majorBidi"/>
          <w:color w:val="auto"/>
          <w:sz w:val="24"/>
          <w:szCs w:val="24"/>
          <w:rtl/>
        </w:rPr>
        <w:t>–</w:t>
      </w:r>
      <w:r w:rsidR="00EE3CF7" w:rsidRPr="00C617E7">
        <w:rPr>
          <w:rStyle w:val="a4"/>
          <w:rFonts w:asciiTheme="majorBidi" w:hAnsiTheme="majorBidi" w:cstheme="majorBidi"/>
          <w:color w:val="auto"/>
          <w:sz w:val="24"/>
          <w:szCs w:val="24"/>
          <w:rtl/>
        </w:rPr>
        <w:t xml:space="preserve"> ראשית </w:t>
      </w:r>
      <w:proofErr w:type="spellStart"/>
      <w:r w:rsidR="00F27461" w:rsidRPr="00C617E7">
        <w:rPr>
          <w:rStyle w:val="a4"/>
          <w:rFonts w:asciiTheme="majorBidi" w:hAnsiTheme="majorBidi" w:cstheme="majorBidi"/>
          <w:color w:val="auto"/>
          <w:sz w:val="24"/>
          <w:szCs w:val="24"/>
          <w:rtl/>
        </w:rPr>
        <w:t>על־ידי</w:t>
      </w:r>
      <w:proofErr w:type="spellEnd"/>
      <w:r w:rsidR="00EE3CF7" w:rsidRPr="00C617E7">
        <w:rPr>
          <w:rStyle w:val="a4"/>
          <w:rFonts w:asciiTheme="majorBidi" w:hAnsiTheme="majorBidi" w:cstheme="majorBidi"/>
          <w:color w:val="auto"/>
          <w:sz w:val="24"/>
          <w:szCs w:val="24"/>
          <w:rtl/>
        </w:rPr>
        <w:t xml:space="preserve"> הנצרות ובהמשך </w:t>
      </w:r>
      <w:r w:rsidR="00F27461" w:rsidRPr="00C617E7">
        <w:rPr>
          <w:rStyle w:val="a4"/>
          <w:rFonts w:asciiTheme="majorBidi" w:hAnsiTheme="majorBidi" w:cstheme="majorBidi"/>
          <w:color w:val="auto"/>
          <w:sz w:val="24"/>
          <w:szCs w:val="24"/>
          <w:rtl/>
        </w:rPr>
        <w:t xml:space="preserve">גם </w:t>
      </w:r>
      <w:proofErr w:type="spellStart"/>
      <w:r w:rsidR="00F27461" w:rsidRPr="00C617E7">
        <w:rPr>
          <w:rStyle w:val="a4"/>
          <w:rFonts w:asciiTheme="majorBidi" w:hAnsiTheme="majorBidi" w:cstheme="majorBidi"/>
          <w:color w:val="auto"/>
          <w:sz w:val="24"/>
          <w:szCs w:val="24"/>
          <w:rtl/>
        </w:rPr>
        <w:t>על־ידי</w:t>
      </w:r>
      <w:proofErr w:type="spellEnd"/>
      <w:r w:rsidR="00EE3CF7" w:rsidRPr="00C617E7">
        <w:rPr>
          <w:rStyle w:val="a4"/>
          <w:rFonts w:asciiTheme="majorBidi" w:hAnsiTheme="majorBidi" w:cstheme="majorBidi"/>
          <w:color w:val="auto"/>
          <w:sz w:val="24"/>
          <w:szCs w:val="24"/>
          <w:rtl/>
        </w:rPr>
        <w:t xml:space="preserve"> האסלאם</w:t>
      </w:r>
      <w:r w:rsidR="0053273D" w:rsidRPr="00C617E7">
        <w:rPr>
          <w:rStyle w:val="a4"/>
          <w:rFonts w:asciiTheme="majorBidi" w:hAnsiTheme="majorBidi" w:cstheme="majorBidi"/>
          <w:color w:val="auto"/>
          <w:sz w:val="24"/>
          <w:szCs w:val="24"/>
          <w:rtl/>
        </w:rPr>
        <w:t xml:space="preserve">. אבל </w:t>
      </w:r>
      <w:r w:rsidR="00F90E2C" w:rsidRPr="00C617E7">
        <w:rPr>
          <w:rStyle w:val="a4"/>
          <w:rFonts w:asciiTheme="majorBidi" w:hAnsiTheme="majorBidi" w:cstheme="majorBidi"/>
          <w:color w:val="auto"/>
          <w:sz w:val="24"/>
          <w:szCs w:val="24"/>
          <w:rtl/>
        </w:rPr>
        <w:t xml:space="preserve">בשלב הזה העם </w:t>
      </w:r>
      <w:r w:rsidR="001E04B0" w:rsidRPr="00C617E7">
        <w:rPr>
          <w:rStyle w:val="a4"/>
          <w:rFonts w:asciiTheme="majorBidi" w:hAnsiTheme="majorBidi" w:cstheme="majorBidi"/>
          <w:color w:val="auto"/>
          <w:sz w:val="24"/>
          <w:szCs w:val="24"/>
          <w:rtl/>
        </w:rPr>
        <w:t>כבר היה</w:t>
      </w:r>
      <w:r w:rsidR="00F90E2C" w:rsidRPr="00C617E7">
        <w:rPr>
          <w:rStyle w:val="a4"/>
          <w:rFonts w:asciiTheme="majorBidi" w:hAnsiTheme="majorBidi" w:cstheme="majorBidi"/>
          <w:color w:val="auto"/>
          <w:sz w:val="24"/>
          <w:szCs w:val="24"/>
          <w:rtl/>
        </w:rPr>
        <w:t xml:space="preserve"> בגלות </w:t>
      </w:r>
      <w:r w:rsidR="009C403E" w:rsidRPr="00C617E7">
        <w:rPr>
          <w:rStyle w:val="a4"/>
          <w:rFonts w:asciiTheme="majorBidi" w:hAnsiTheme="majorBidi" w:cstheme="majorBidi"/>
          <w:color w:val="auto"/>
          <w:sz w:val="24"/>
          <w:szCs w:val="24"/>
          <w:rtl/>
        </w:rPr>
        <w:t>ו</w:t>
      </w:r>
      <w:r w:rsidR="001E04B0" w:rsidRPr="00C617E7">
        <w:rPr>
          <w:rStyle w:val="a4"/>
          <w:rFonts w:asciiTheme="majorBidi" w:hAnsiTheme="majorBidi" w:cstheme="majorBidi"/>
          <w:color w:val="auto"/>
          <w:sz w:val="24"/>
          <w:szCs w:val="24"/>
          <w:rtl/>
        </w:rPr>
        <w:t xml:space="preserve">היה </w:t>
      </w:r>
      <w:r w:rsidR="00EB2DFA" w:rsidRPr="00C617E7">
        <w:rPr>
          <w:rStyle w:val="a4"/>
          <w:rFonts w:asciiTheme="majorBidi" w:hAnsiTheme="majorBidi" w:cstheme="majorBidi"/>
          <w:color w:val="auto"/>
          <w:sz w:val="24"/>
          <w:szCs w:val="24"/>
          <w:rtl/>
        </w:rPr>
        <w:t>מנוע מלפעול במישור הזה.</w:t>
      </w:r>
    </w:p>
    <w:p w14:paraId="5734E5F2" w14:textId="38420103" w:rsidR="00BB56A9" w:rsidRPr="00C617E7" w:rsidRDefault="00DA2728" w:rsidP="00EE486B">
      <w:pPr>
        <w:pStyle w:val="a3"/>
        <w:spacing w:before="240" w:after="240" w:line="240" w:lineRule="auto"/>
        <w:rPr>
          <w:rStyle w:val="a4"/>
          <w:rFonts w:asciiTheme="majorBidi" w:hAnsiTheme="majorBidi" w:cstheme="majorBidi"/>
          <w:color w:val="auto"/>
          <w:sz w:val="24"/>
          <w:szCs w:val="24"/>
          <w:rtl/>
        </w:rPr>
      </w:pPr>
      <w:r w:rsidRPr="00C617E7">
        <w:rPr>
          <w:rFonts w:asciiTheme="majorBidi" w:hAnsiTheme="majorBidi" w:cstheme="majorBidi"/>
          <w:color w:val="auto"/>
          <w:rtl/>
        </w:rPr>
        <w:t xml:space="preserve">כעת, </w:t>
      </w:r>
      <w:r w:rsidR="00C152A3" w:rsidRPr="00C617E7">
        <w:rPr>
          <w:rFonts w:asciiTheme="majorBidi" w:hAnsiTheme="majorBidi" w:cstheme="majorBidi"/>
          <w:color w:val="auto"/>
          <w:rtl/>
        </w:rPr>
        <w:t>מששב</w:t>
      </w:r>
      <w:r w:rsidRPr="00C617E7">
        <w:rPr>
          <w:rFonts w:asciiTheme="majorBidi" w:hAnsiTheme="majorBidi" w:cstheme="majorBidi"/>
          <w:color w:val="auto"/>
          <w:rtl/>
        </w:rPr>
        <w:t xml:space="preserve"> העם היהודי לארצו, הוא </w:t>
      </w:r>
      <w:r w:rsidR="00E6475F" w:rsidRPr="00C617E7">
        <w:rPr>
          <w:rFonts w:asciiTheme="majorBidi" w:hAnsiTheme="majorBidi" w:cstheme="majorBidi"/>
          <w:color w:val="auto"/>
          <w:rtl/>
        </w:rPr>
        <w:t xml:space="preserve">שוב </w:t>
      </w:r>
      <w:r w:rsidRPr="00C617E7">
        <w:rPr>
          <w:rFonts w:asciiTheme="majorBidi" w:hAnsiTheme="majorBidi" w:cstheme="majorBidi"/>
          <w:color w:val="auto"/>
          <w:rtl/>
        </w:rPr>
        <w:t>מסוגל להשפיע על העולם, וגם העולם עצמו השתנה</w:t>
      </w:r>
      <w:r w:rsidR="00C152A3" w:rsidRPr="00C617E7">
        <w:rPr>
          <w:rFonts w:asciiTheme="majorBidi" w:hAnsiTheme="majorBidi" w:cstheme="majorBidi"/>
          <w:color w:val="auto"/>
          <w:rtl/>
        </w:rPr>
        <w:t xml:space="preserve">, והוא </w:t>
      </w:r>
      <w:r w:rsidRPr="00C617E7">
        <w:rPr>
          <w:rFonts w:asciiTheme="majorBidi" w:hAnsiTheme="majorBidi" w:cstheme="majorBidi"/>
          <w:color w:val="auto"/>
          <w:rtl/>
        </w:rPr>
        <w:t xml:space="preserve">נכון יותר להשפעה </w:t>
      </w:r>
      <w:r w:rsidR="005801E5" w:rsidRPr="00C617E7">
        <w:rPr>
          <w:rFonts w:asciiTheme="majorBidi" w:hAnsiTheme="majorBidi" w:cstheme="majorBidi"/>
          <w:color w:val="auto"/>
          <w:rtl/>
        </w:rPr>
        <w:t>כזאת.</w:t>
      </w:r>
      <w:r w:rsidRPr="00C617E7">
        <w:rPr>
          <w:rFonts w:asciiTheme="majorBidi" w:hAnsiTheme="majorBidi" w:cstheme="majorBidi"/>
          <w:color w:val="auto"/>
          <w:rtl/>
        </w:rPr>
        <w:t xml:space="preserve"> </w:t>
      </w:r>
      <w:r w:rsidR="00557561" w:rsidRPr="00C617E7">
        <w:rPr>
          <w:rFonts w:asciiTheme="majorBidi" w:hAnsiTheme="majorBidi" w:cstheme="majorBidi"/>
          <w:color w:val="auto"/>
          <w:rtl/>
        </w:rPr>
        <w:t>בימינו אנו</w:t>
      </w:r>
      <w:r w:rsidR="00E6475F" w:rsidRPr="00C617E7">
        <w:rPr>
          <w:rFonts w:asciiTheme="majorBidi" w:hAnsiTheme="majorBidi" w:cstheme="majorBidi"/>
          <w:color w:val="auto"/>
          <w:rtl/>
        </w:rPr>
        <w:t>,</w:t>
      </w:r>
      <w:r w:rsidR="00557561" w:rsidRPr="00C617E7">
        <w:rPr>
          <w:rFonts w:asciiTheme="majorBidi" w:hAnsiTheme="majorBidi" w:cstheme="majorBidi"/>
          <w:color w:val="auto"/>
          <w:rtl/>
        </w:rPr>
        <w:t xml:space="preserve"> </w:t>
      </w:r>
      <w:r w:rsidR="00007EE0" w:rsidRPr="00C617E7">
        <w:rPr>
          <w:rFonts w:asciiTheme="majorBidi" w:hAnsiTheme="majorBidi" w:cstheme="majorBidi"/>
          <w:color w:val="auto"/>
          <w:rtl/>
        </w:rPr>
        <w:t xml:space="preserve">היכולת להגשים את </w:t>
      </w:r>
      <w:r w:rsidR="00C152A3" w:rsidRPr="00C617E7">
        <w:rPr>
          <w:rFonts w:asciiTheme="majorBidi" w:hAnsiTheme="majorBidi" w:cstheme="majorBidi"/>
          <w:color w:val="auto"/>
          <w:rtl/>
        </w:rPr>
        <w:t>המטרה</w:t>
      </w:r>
      <w:r w:rsidRPr="00C617E7">
        <w:rPr>
          <w:rFonts w:asciiTheme="majorBidi" w:hAnsiTheme="majorBidi" w:cstheme="majorBidi"/>
          <w:color w:val="auto"/>
          <w:rtl/>
        </w:rPr>
        <w:t xml:space="preserve"> העולמית</w:t>
      </w:r>
      <w:r w:rsidR="00BB3C2D" w:rsidRPr="00C617E7">
        <w:rPr>
          <w:rFonts w:asciiTheme="majorBidi" w:hAnsiTheme="majorBidi" w:cstheme="majorBidi"/>
          <w:color w:val="auto"/>
          <w:rtl/>
        </w:rPr>
        <w:t xml:space="preserve"> הזאת </w:t>
      </w:r>
      <w:r w:rsidR="00007EE0" w:rsidRPr="00C617E7">
        <w:rPr>
          <w:rFonts w:asciiTheme="majorBidi" w:hAnsiTheme="majorBidi" w:cstheme="majorBidi"/>
          <w:color w:val="auto"/>
          <w:rtl/>
        </w:rPr>
        <w:t xml:space="preserve">גבוהה </w:t>
      </w:r>
      <w:r w:rsidR="00E6475F" w:rsidRPr="00C617E7">
        <w:rPr>
          <w:rFonts w:asciiTheme="majorBidi" w:hAnsiTheme="majorBidi" w:cstheme="majorBidi"/>
          <w:color w:val="auto"/>
          <w:rtl/>
        </w:rPr>
        <w:t xml:space="preserve">לאין ערוך משהייתה </w:t>
      </w:r>
      <w:r w:rsidRPr="00C617E7">
        <w:rPr>
          <w:rFonts w:asciiTheme="majorBidi" w:hAnsiTheme="majorBidi" w:cstheme="majorBidi"/>
          <w:color w:val="auto"/>
          <w:rtl/>
        </w:rPr>
        <w:t xml:space="preserve">לפני </w:t>
      </w:r>
      <w:proofErr w:type="spellStart"/>
      <w:r w:rsidRPr="00C617E7">
        <w:rPr>
          <w:rFonts w:asciiTheme="majorBidi" w:hAnsiTheme="majorBidi" w:cstheme="majorBidi"/>
          <w:color w:val="auto"/>
          <w:rtl/>
        </w:rPr>
        <w:t>שלושת</w:t>
      </w:r>
      <w:r w:rsidR="00E6475F" w:rsidRPr="00C617E7">
        <w:rPr>
          <w:rFonts w:asciiTheme="majorBidi" w:hAnsiTheme="majorBidi" w:cstheme="majorBidi"/>
          <w:color w:val="auto"/>
          <w:rtl/>
        </w:rPr>
        <w:t>־</w:t>
      </w:r>
      <w:r w:rsidRPr="00C617E7">
        <w:rPr>
          <w:rFonts w:asciiTheme="majorBidi" w:hAnsiTheme="majorBidi" w:cstheme="majorBidi"/>
          <w:color w:val="auto"/>
          <w:rtl/>
        </w:rPr>
        <w:t>אלפים</w:t>
      </w:r>
      <w:proofErr w:type="spellEnd"/>
      <w:r w:rsidRPr="00C617E7">
        <w:rPr>
          <w:rFonts w:asciiTheme="majorBidi" w:hAnsiTheme="majorBidi" w:cstheme="majorBidi"/>
          <w:color w:val="auto"/>
          <w:rtl/>
        </w:rPr>
        <w:t xml:space="preserve"> שנה</w:t>
      </w:r>
      <w:r w:rsidR="008F36A5" w:rsidRPr="00C617E7">
        <w:rPr>
          <w:rStyle w:val="a4"/>
          <w:rFonts w:asciiTheme="majorBidi" w:hAnsiTheme="majorBidi" w:cstheme="majorBidi"/>
          <w:color w:val="auto"/>
          <w:sz w:val="24"/>
          <w:szCs w:val="24"/>
          <w:rtl/>
        </w:rPr>
        <w:t>.</w:t>
      </w:r>
    </w:p>
    <w:p w14:paraId="0E80B9C4" w14:textId="2A8AC01D" w:rsidR="00E6475F" w:rsidRPr="00C617E7" w:rsidRDefault="00E6475F" w:rsidP="00E6475F">
      <w:pPr>
        <w:pStyle w:val="a3"/>
        <w:spacing w:before="240" w:after="240" w:line="240" w:lineRule="auto"/>
        <w:jc w:val="center"/>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w:t>
      </w:r>
    </w:p>
    <w:p w14:paraId="354F7566" w14:textId="51F5BD7B" w:rsidR="00C152A3" w:rsidRPr="00C617E7" w:rsidRDefault="00781A5F"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מן המסופר </w:t>
      </w:r>
      <w:r w:rsidR="00300731" w:rsidRPr="00C617E7">
        <w:rPr>
          <w:rStyle w:val="a4"/>
          <w:rFonts w:asciiTheme="majorBidi" w:hAnsiTheme="majorBidi" w:cstheme="majorBidi"/>
          <w:color w:val="auto"/>
          <w:sz w:val="24"/>
          <w:szCs w:val="24"/>
          <w:rtl/>
        </w:rPr>
        <w:t>ב</w:t>
      </w:r>
      <w:r w:rsidRPr="00C617E7">
        <w:rPr>
          <w:rStyle w:val="a4"/>
          <w:rFonts w:asciiTheme="majorBidi" w:hAnsiTheme="majorBidi" w:cstheme="majorBidi"/>
          <w:color w:val="auto"/>
          <w:sz w:val="24"/>
          <w:szCs w:val="24"/>
          <w:rtl/>
        </w:rPr>
        <w:t xml:space="preserve">מקרא עולה כי שלמה הוצרך להעניק לנשותיו אוטונומיה תרבותית </w:t>
      </w:r>
      <w:r w:rsidR="00300731" w:rsidRPr="00C617E7">
        <w:rPr>
          <w:rStyle w:val="a4"/>
          <w:rFonts w:asciiTheme="majorBidi" w:hAnsiTheme="majorBidi" w:cstheme="majorBidi"/>
          <w:color w:val="auto"/>
          <w:sz w:val="24"/>
          <w:szCs w:val="24"/>
          <w:rtl/>
        </w:rPr>
        <w:t>מסוימת</w:t>
      </w:r>
      <w:r w:rsidRPr="00C617E7">
        <w:rPr>
          <w:rStyle w:val="a4"/>
          <w:rFonts w:asciiTheme="majorBidi" w:hAnsiTheme="majorBidi" w:cstheme="majorBidi"/>
          <w:color w:val="auto"/>
          <w:sz w:val="24"/>
          <w:szCs w:val="24"/>
          <w:rtl/>
        </w:rPr>
        <w:t xml:space="preserve"> (והדברים הגיעו לידי עבודה זרה ממש). </w:t>
      </w:r>
      <w:r w:rsidR="00300731" w:rsidRPr="00C617E7">
        <w:rPr>
          <w:rStyle w:val="a4"/>
          <w:rFonts w:asciiTheme="majorBidi" w:hAnsiTheme="majorBidi" w:cstheme="majorBidi"/>
          <w:color w:val="auto"/>
          <w:sz w:val="24"/>
          <w:szCs w:val="24"/>
          <w:rtl/>
        </w:rPr>
        <w:t>נשות שלמה</w:t>
      </w:r>
      <w:r w:rsidRPr="00C617E7">
        <w:rPr>
          <w:rStyle w:val="a4"/>
          <w:rFonts w:asciiTheme="majorBidi" w:hAnsiTheme="majorBidi" w:cstheme="majorBidi"/>
          <w:color w:val="auto"/>
          <w:sz w:val="24"/>
          <w:szCs w:val="24"/>
          <w:rtl/>
        </w:rPr>
        <w:t xml:space="preserve"> היו בנות אצולה ובנות מלכים שייחוסן סייע בידי</w:t>
      </w:r>
      <w:r w:rsidR="00300731" w:rsidRPr="00C617E7">
        <w:rPr>
          <w:rStyle w:val="a4"/>
          <w:rFonts w:asciiTheme="majorBidi" w:hAnsiTheme="majorBidi" w:cstheme="majorBidi"/>
          <w:color w:val="auto"/>
          <w:sz w:val="24"/>
          <w:szCs w:val="24"/>
          <w:rtl/>
        </w:rPr>
        <w:t xml:space="preserve">ו </w:t>
      </w:r>
      <w:r w:rsidRPr="00C617E7">
        <w:rPr>
          <w:rStyle w:val="a4"/>
          <w:rFonts w:asciiTheme="majorBidi" w:hAnsiTheme="majorBidi" w:cstheme="majorBidi"/>
          <w:color w:val="auto"/>
          <w:sz w:val="24"/>
          <w:szCs w:val="24"/>
          <w:rtl/>
        </w:rPr>
        <w:t xml:space="preserve">ליצור ולתחזק קשרים מדיניים, ולכן מן הנמנע היה לשלול מהן את חירותן התרבותית; אלא שהמצב נעשה בעייתי </w:t>
      </w:r>
      <w:proofErr w:type="spellStart"/>
      <w:r w:rsidRPr="00C617E7">
        <w:rPr>
          <w:rStyle w:val="a4"/>
          <w:rFonts w:asciiTheme="majorBidi" w:hAnsiTheme="majorBidi" w:cstheme="majorBidi"/>
          <w:color w:val="auto"/>
          <w:sz w:val="24"/>
          <w:szCs w:val="24"/>
          <w:rtl/>
        </w:rPr>
        <w:t>כל־כך</w:t>
      </w:r>
      <w:proofErr w:type="spellEnd"/>
      <w:r w:rsidRPr="00C617E7">
        <w:rPr>
          <w:rStyle w:val="a4"/>
          <w:rFonts w:asciiTheme="majorBidi" w:hAnsiTheme="majorBidi" w:cstheme="majorBidi"/>
          <w:color w:val="auto"/>
          <w:sz w:val="24"/>
          <w:szCs w:val="24"/>
          <w:rtl/>
        </w:rPr>
        <w:t xml:space="preserve">, </w:t>
      </w:r>
      <w:r w:rsidR="00300731" w:rsidRPr="00C617E7">
        <w:rPr>
          <w:rStyle w:val="a4"/>
          <w:rFonts w:asciiTheme="majorBidi" w:hAnsiTheme="majorBidi" w:cstheme="majorBidi"/>
          <w:color w:val="auto"/>
          <w:sz w:val="24"/>
          <w:szCs w:val="24"/>
          <w:rtl/>
        </w:rPr>
        <w:t xml:space="preserve">עד </w:t>
      </w:r>
      <w:r w:rsidRPr="00C617E7">
        <w:rPr>
          <w:rStyle w:val="a4"/>
          <w:rFonts w:asciiTheme="majorBidi" w:hAnsiTheme="majorBidi" w:cstheme="majorBidi"/>
          <w:color w:val="auto"/>
          <w:sz w:val="24"/>
          <w:szCs w:val="24"/>
          <w:rtl/>
        </w:rPr>
        <w:t>שאף שלמה הושפע מהן לרעה.</w:t>
      </w:r>
    </w:p>
    <w:p w14:paraId="7C21C843" w14:textId="27F8D3E1" w:rsidR="00781A5F" w:rsidRPr="00C617E7" w:rsidRDefault="00781A5F"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עלינו להודות כי המגע עם תרבויות אחרות הוא תמיד בעייתי: כל אימת שאנו רוצים להשפיע על מישהו, עלינו לאפשר לו, על כל מורשתו התרבותית, לבוא במגע איתנו – ובזה טמונה הסכנה בשבילנו.</w:t>
      </w:r>
    </w:p>
    <w:p w14:paraId="40FBAD37" w14:textId="429051D5" w:rsidR="00781A5F" w:rsidRPr="00C617E7" w:rsidRDefault="00781A5F"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ואם אנו באים ללמוד מממלכת שלמה על השלב ה</w:t>
      </w:r>
      <w:r w:rsidR="00B029E7" w:rsidRPr="00C617E7">
        <w:rPr>
          <w:rStyle w:val="a4"/>
          <w:rFonts w:asciiTheme="majorBidi" w:hAnsiTheme="majorBidi" w:cstheme="majorBidi"/>
          <w:color w:val="auto"/>
          <w:sz w:val="24"/>
          <w:szCs w:val="24"/>
        </w:rPr>
        <w:t>ˮ</w:t>
      </w:r>
      <w:r w:rsidRPr="00C617E7">
        <w:rPr>
          <w:rStyle w:val="a4"/>
          <w:rFonts w:asciiTheme="majorBidi" w:hAnsiTheme="majorBidi" w:cstheme="majorBidi"/>
          <w:color w:val="auto"/>
          <w:sz w:val="24"/>
          <w:szCs w:val="24"/>
          <w:rtl/>
        </w:rPr>
        <w:t>אוניברסלי</w:t>
      </w:r>
      <w:r w:rsidR="00CE7C18" w:rsidRPr="00C617E7">
        <w:rPr>
          <w:rFonts w:asciiTheme="majorBidi" w:hAnsiTheme="majorBidi" w:cstheme="majorBidi"/>
          <w:color w:val="auto"/>
          <w:rtl/>
        </w:rPr>
        <w:t>“</w:t>
      </w:r>
      <w:r w:rsidRPr="00C617E7">
        <w:rPr>
          <w:rStyle w:val="a4"/>
          <w:rFonts w:asciiTheme="majorBidi" w:hAnsiTheme="majorBidi" w:cstheme="majorBidi"/>
          <w:color w:val="auto"/>
          <w:sz w:val="24"/>
          <w:szCs w:val="24"/>
          <w:rtl/>
        </w:rPr>
        <w:t xml:space="preserve"> בהתפתחותה</w:t>
      </w:r>
      <w:r w:rsidR="00E6475F"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של היהדות בדורנו זה, חשוב שנזכור: תהליך הטמעת הערכים האוניברסליים אל תוך היהדות טומן בחובו סכנה. עם זאת, עצם קיומה של הסכנה עדיין אינו מבטל את תפקידה העיקרי של הטמעה זו</w:t>
      </w:r>
      <w:r w:rsidR="00300731" w:rsidRPr="00C617E7">
        <w:rPr>
          <w:rStyle w:val="a4"/>
          <w:rFonts w:asciiTheme="majorBidi" w:hAnsiTheme="majorBidi" w:cstheme="majorBidi"/>
          <w:color w:val="auto"/>
          <w:sz w:val="24"/>
          <w:szCs w:val="24"/>
          <w:rtl/>
        </w:rPr>
        <w:t xml:space="preserve"> – בלעדיה לא יוכל עם ישראל למלא את ייעודו בהפצת רעיונות התורה וערכיה.</w:t>
      </w:r>
    </w:p>
    <w:p w14:paraId="4975F6F8" w14:textId="0A681D33" w:rsidR="0053273D" w:rsidRPr="00C617E7" w:rsidRDefault="0053273D" w:rsidP="00EE486B">
      <w:pPr>
        <w:pStyle w:val="2"/>
        <w:bidi/>
        <w:spacing w:before="240" w:after="240"/>
        <w:jc w:val="both"/>
        <w:rPr>
          <w:rStyle w:val="a4"/>
          <w:rFonts w:asciiTheme="majorBidi" w:hAnsiTheme="majorBidi" w:cstheme="majorBidi"/>
          <w:b w:val="0"/>
          <w:bCs/>
          <w:color w:val="auto"/>
          <w:sz w:val="24"/>
          <w:szCs w:val="24"/>
          <w:rtl/>
        </w:rPr>
      </w:pPr>
      <w:bookmarkStart w:id="16" w:name="_Toc207808463"/>
      <w:r w:rsidRPr="00C617E7">
        <w:rPr>
          <w:rStyle w:val="a4"/>
          <w:rFonts w:asciiTheme="majorBidi" w:hAnsiTheme="majorBidi" w:cstheme="majorBidi"/>
          <w:bCs/>
          <w:color w:val="auto"/>
          <w:sz w:val="24"/>
          <w:szCs w:val="24"/>
          <w:rtl/>
        </w:rPr>
        <w:t>6</w:t>
      </w:r>
      <w:r w:rsidRPr="00C617E7">
        <w:rPr>
          <w:b w:val="0"/>
          <w:bCs/>
          <w:color w:val="auto"/>
          <w:szCs w:val="24"/>
          <w:rtl/>
        </w:rPr>
        <w:t xml:space="preserve">. </w:t>
      </w:r>
      <w:r w:rsidR="000635AC" w:rsidRPr="00C617E7">
        <w:rPr>
          <w:b w:val="0"/>
          <w:bCs/>
          <w:color w:val="auto"/>
          <w:szCs w:val="24"/>
          <w:rtl/>
        </w:rPr>
        <w:t>שאול, דוד ושלמה: ניתוח משווה</w:t>
      </w:r>
      <w:bookmarkEnd w:id="16"/>
    </w:p>
    <w:p w14:paraId="4D9061DB" w14:textId="6931D264" w:rsidR="0053273D" w:rsidRPr="00C617E7" w:rsidRDefault="00B764F9"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לעיל ראינו כי </w:t>
      </w:r>
      <w:r w:rsidR="00395EE0" w:rsidRPr="00C617E7">
        <w:rPr>
          <w:rStyle w:val="a4"/>
          <w:rFonts w:asciiTheme="majorBidi" w:hAnsiTheme="majorBidi" w:cstheme="majorBidi"/>
          <w:color w:val="auto"/>
          <w:sz w:val="24"/>
          <w:szCs w:val="24"/>
          <w:rtl/>
        </w:rPr>
        <w:t>ממלכת ישראל הקדומה</w:t>
      </w:r>
      <w:r w:rsidRPr="00C617E7">
        <w:rPr>
          <w:rStyle w:val="a4"/>
          <w:rFonts w:asciiTheme="majorBidi" w:hAnsiTheme="majorBidi" w:cstheme="majorBidi"/>
          <w:color w:val="auto"/>
          <w:sz w:val="24"/>
          <w:szCs w:val="24"/>
          <w:rtl/>
        </w:rPr>
        <w:t xml:space="preserve"> </w:t>
      </w:r>
      <w:r w:rsidR="00613920" w:rsidRPr="00C617E7">
        <w:rPr>
          <w:rStyle w:val="a4"/>
          <w:rFonts w:asciiTheme="majorBidi" w:hAnsiTheme="majorBidi" w:cstheme="majorBidi"/>
          <w:color w:val="auto"/>
          <w:sz w:val="24"/>
          <w:szCs w:val="24"/>
          <w:rtl/>
        </w:rPr>
        <w:t>עברה שלושה שלבי התפתחות</w:t>
      </w:r>
      <w:r w:rsidR="00E05115" w:rsidRPr="00C617E7">
        <w:rPr>
          <w:rStyle w:val="a4"/>
          <w:rFonts w:asciiTheme="majorBidi" w:hAnsiTheme="majorBidi" w:cstheme="majorBidi"/>
          <w:color w:val="auto"/>
          <w:sz w:val="24"/>
          <w:szCs w:val="24"/>
          <w:rtl/>
        </w:rPr>
        <w:t>. לכל שלב כזה היו סדרי עדיפויות ומטרות משלו</w:t>
      </w:r>
      <w:r w:rsidR="00936319" w:rsidRPr="00C617E7">
        <w:rPr>
          <w:rStyle w:val="a4"/>
          <w:rFonts w:asciiTheme="majorBidi" w:hAnsiTheme="majorBidi" w:cstheme="majorBidi"/>
          <w:color w:val="auto"/>
          <w:sz w:val="24"/>
          <w:szCs w:val="24"/>
          <w:rtl/>
        </w:rPr>
        <w:t xml:space="preserve"> וכל שלב כזה נבנה </w:t>
      </w:r>
      <w:proofErr w:type="spellStart"/>
      <w:r w:rsidR="00B16C60" w:rsidRPr="00C617E7">
        <w:rPr>
          <w:rStyle w:val="a4"/>
          <w:rFonts w:asciiTheme="majorBidi" w:hAnsiTheme="majorBidi" w:cstheme="majorBidi"/>
          <w:color w:val="auto"/>
          <w:sz w:val="24"/>
          <w:szCs w:val="24"/>
          <w:rtl/>
        </w:rPr>
        <w:t>על־גבי</w:t>
      </w:r>
      <w:proofErr w:type="spellEnd"/>
      <w:r w:rsidR="00936319" w:rsidRPr="00C617E7">
        <w:rPr>
          <w:rStyle w:val="a4"/>
          <w:rFonts w:asciiTheme="majorBidi" w:hAnsiTheme="majorBidi" w:cstheme="majorBidi"/>
          <w:color w:val="auto"/>
          <w:sz w:val="24"/>
          <w:szCs w:val="24"/>
          <w:rtl/>
        </w:rPr>
        <w:t xml:space="preserve"> </w:t>
      </w:r>
      <w:r w:rsidR="00E6475F" w:rsidRPr="00C617E7">
        <w:rPr>
          <w:rStyle w:val="a4"/>
          <w:rFonts w:asciiTheme="majorBidi" w:hAnsiTheme="majorBidi" w:cstheme="majorBidi"/>
          <w:color w:val="auto"/>
          <w:sz w:val="24"/>
          <w:szCs w:val="24"/>
          <w:rtl/>
        </w:rPr>
        <w:t>הישגיו</w:t>
      </w:r>
      <w:r w:rsidR="00936319" w:rsidRPr="00C617E7">
        <w:rPr>
          <w:rStyle w:val="a4"/>
          <w:rFonts w:asciiTheme="majorBidi" w:hAnsiTheme="majorBidi" w:cstheme="majorBidi"/>
          <w:color w:val="auto"/>
          <w:sz w:val="24"/>
          <w:szCs w:val="24"/>
          <w:rtl/>
        </w:rPr>
        <w:t xml:space="preserve"> של קודמו. </w:t>
      </w:r>
      <w:r w:rsidR="003160BF" w:rsidRPr="00C617E7">
        <w:rPr>
          <w:rStyle w:val="a4"/>
          <w:rFonts w:asciiTheme="majorBidi" w:hAnsiTheme="majorBidi" w:cstheme="majorBidi"/>
          <w:color w:val="auto"/>
          <w:sz w:val="24"/>
          <w:szCs w:val="24"/>
          <w:rtl/>
        </w:rPr>
        <w:t xml:space="preserve">בשלב הראשון </w:t>
      </w:r>
      <w:r w:rsidR="00B16C60" w:rsidRPr="00C617E7">
        <w:rPr>
          <w:rStyle w:val="a4"/>
          <w:rFonts w:asciiTheme="majorBidi" w:hAnsiTheme="majorBidi" w:cstheme="majorBidi"/>
          <w:color w:val="auto"/>
          <w:sz w:val="24"/>
          <w:szCs w:val="24"/>
          <w:rtl/>
        </w:rPr>
        <w:t xml:space="preserve">הביס </w:t>
      </w:r>
      <w:r w:rsidR="003160BF" w:rsidRPr="00C617E7">
        <w:rPr>
          <w:rStyle w:val="a4"/>
          <w:rFonts w:asciiTheme="majorBidi" w:hAnsiTheme="majorBidi" w:cstheme="majorBidi"/>
          <w:color w:val="auto"/>
          <w:sz w:val="24"/>
          <w:szCs w:val="24"/>
          <w:rtl/>
        </w:rPr>
        <w:t xml:space="preserve">שאול בהצלחה את אויבי ישראל והקים את </w:t>
      </w:r>
      <w:r w:rsidR="00B16C60" w:rsidRPr="00C617E7">
        <w:rPr>
          <w:rStyle w:val="a4"/>
          <w:rFonts w:asciiTheme="majorBidi" w:hAnsiTheme="majorBidi" w:cstheme="majorBidi"/>
          <w:color w:val="auto"/>
          <w:sz w:val="24"/>
          <w:szCs w:val="24"/>
          <w:rtl/>
        </w:rPr>
        <w:t>הממלכה</w:t>
      </w:r>
      <w:r w:rsidR="003160BF" w:rsidRPr="00C617E7">
        <w:rPr>
          <w:rStyle w:val="a4"/>
          <w:rFonts w:asciiTheme="majorBidi" w:hAnsiTheme="majorBidi" w:cstheme="majorBidi"/>
          <w:color w:val="auto"/>
          <w:sz w:val="24"/>
          <w:szCs w:val="24"/>
          <w:rtl/>
        </w:rPr>
        <w:t>. אחריו הגיע דוד</w:t>
      </w:r>
      <w:r w:rsidR="00CD1002" w:rsidRPr="00C617E7">
        <w:rPr>
          <w:rStyle w:val="a4"/>
          <w:rFonts w:asciiTheme="majorBidi" w:hAnsiTheme="majorBidi" w:cstheme="majorBidi"/>
          <w:color w:val="auto"/>
          <w:sz w:val="24"/>
          <w:szCs w:val="24"/>
          <w:rtl/>
        </w:rPr>
        <w:t xml:space="preserve"> ויצר את החיבור בין </w:t>
      </w:r>
      <w:r w:rsidR="008A3EA7" w:rsidRPr="00C617E7">
        <w:rPr>
          <w:rStyle w:val="a4"/>
          <w:rFonts w:asciiTheme="majorBidi" w:hAnsiTheme="majorBidi" w:cstheme="majorBidi"/>
          <w:color w:val="auto"/>
          <w:sz w:val="24"/>
          <w:szCs w:val="24"/>
          <w:rtl/>
        </w:rPr>
        <w:t xml:space="preserve">המשך </w:t>
      </w:r>
      <w:r w:rsidR="00BC6608" w:rsidRPr="00C617E7">
        <w:rPr>
          <w:rStyle w:val="a4"/>
          <w:rFonts w:asciiTheme="majorBidi" w:hAnsiTheme="majorBidi" w:cstheme="majorBidi"/>
          <w:color w:val="auto"/>
          <w:sz w:val="24"/>
          <w:szCs w:val="24"/>
          <w:rtl/>
        </w:rPr>
        <w:t xml:space="preserve">קיומו של העם ובין </w:t>
      </w:r>
      <w:r w:rsidR="00B16C60" w:rsidRPr="00C617E7">
        <w:rPr>
          <w:rStyle w:val="a4"/>
          <w:rFonts w:asciiTheme="majorBidi" w:hAnsiTheme="majorBidi" w:cstheme="majorBidi"/>
          <w:color w:val="auto"/>
          <w:sz w:val="24"/>
          <w:szCs w:val="24"/>
          <w:rtl/>
        </w:rPr>
        <w:t>ההשגחה ה</w:t>
      </w:r>
      <w:r w:rsidR="002322AC" w:rsidRPr="00C617E7">
        <w:rPr>
          <w:rStyle w:val="a4"/>
          <w:rFonts w:asciiTheme="majorBidi" w:hAnsiTheme="majorBidi" w:cstheme="majorBidi"/>
          <w:color w:val="auto"/>
          <w:sz w:val="24"/>
          <w:szCs w:val="24"/>
          <w:rtl/>
        </w:rPr>
        <w:t>אלוהי</w:t>
      </w:r>
      <w:r w:rsidR="00B16C60" w:rsidRPr="00C617E7">
        <w:rPr>
          <w:rStyle w:val="a4"/>
          <w:rFonts w:asciiTheme="majorBidi" w:hAnsiTheme="majorBidi" w:cstheme="majorBidi"/>
          <w:color w:val="auto"/>
          <w:sz w:val="24"/>
          <w:szCs w:val="24"/>
          <w:rtl/>
        </w:rPr>
        <w:t>ת</w:t>
      </w:r>
      <w:r w:rsidR="00BC6608" w:rsidRPr="00C617E7">
        <w:rPr>
          <w:rStyle w:val="a4"/>
          <w:rFonts w:asciiTheme="majorBidi" w:hAnsiTheme="majorBidi" w:cstheme="majorBidi"/>
          <w:color w:val="auto"/>
          <w:sz w:val="24"/>
          <w:szCs w:val="24"/>
          <w:rtl/>
        </w:rPr>
        <w:t xml:space="preserve">. בשלב האחרון </w:t>
      </w:r>
      <w:r w:rsidR="007D058E" w:rsidRPr="00C617E7">
        <w:rPr>
          <w:rStyle w:val="a4"/>
          <w:rFonts w:asciiTheme="majorBidi" w:hAnsiTheme="majorBidi" w:cstheme="majorBidi"/>
          <w:color w:val="auto"/>
          <w:sz w:val="24"/>
          <w:szCs w:val="24"/>
          <w:rtl/>
        </w:rPr>
        <w:t>ביקש שלמה להגשים את הייעוד של עם ישראל והפיץ את הרעיון המונותאיסטי בקרב העמים.</w:t>
      </w:r>
      <w:r w:rsidR="003160BF" w:rsidRPr="00C617E7">
        <w:rPr>
          <w:rStyle w:val="a4"/>
          <w:rFonts w:asciiTheme="majorBidi" w:hAnsiTheme="majorBidi" w:cstheme="majorBidi"/>
          <w:color w:val="auto"/>
          <w:sz w:val="24"/>
          <w:szCs w:val="24"/>
          <w:rtl/>
        </w:rPr>
        <w:t xml:space="preserve"> </w:t>
      </w:r>
      <w:r w:rsidR="00272852" w:rsidRPr="00C617E7">
        <w:rPr>
          <w:rStyle w:val="a4"/>
          <w:rFonts w:asciiTheme="majorBidi" w:hAnsiTheme="majorBidi" w:cstheme="majorBidi"/>
          <w:color w:val="auto"/>
          <w:sz w:val="24"/>
          <w:szCs w:val="24"/>
          <w:rtl/>
        </w:rPr>
        <w:t>בראשיתה</w:t>
      </w:r>
      <w:r w:rsidR="001D1D90" w:rsidRPr="00C617E7">
        <w:rPr>
          <w:rStyle w:val="a4"/>
          <w:rFonts w:asciiTheme="majorBidi" w:hAnsiTheme="majorBidi" w:cstheme="majorBidi"/>
          <w:color w:val="auto"/>
          <w:sz w:val="24"/>
          <w:szCs w:val="24"/>
          <w:rtl/>
        </w:rPr>
        <w:t xml:space="preserve"> לא נזקקה </w:t>
      </w:r>
      <w:r w:rsidR="00B16C60" w:rsidRPr="00C617E7">
        <w:rPr>
          <w:rStyle w:val="a4"/>
          <w:rFonts w:asciiTheme="majorBidi" w:hAnsiTheme="majorBidi" w:cstheme="majorBidi"/>
          <w:color w:val="auto"/>
          <w:sz w:val="24"/>
          <w:szCs w:val="24"/>
          <w:rtl/>
        </w:rPr>
        <w:t>הממלכה המתהווה</w:t>
      </w:r>
      <w:r w:rsidR="001D1D90" w:rsidRPr="00C617E7">
        <w:rPr>
          <w:rStyle w:val="a4"/>
          <w:rFonts w:asciiTheme="majorBidi" w:hAnsiTheme="majorBidi" w:cstheme="majorBidi"/>
          <w:color w:val="auto"/>
          <w:sz w:val="24"/>
          <w:szCs w:val="24"/>
          <w:rtl/>
        </w:rPr>
        <w:t xml:space="preserve"> למקדש. </w:t>
      </w:r>
      <w:r w:rsidR="00274961" w:rsidRPr="00C617E7">
        <w:rPr>
          <w:rStyle w:val="a4"/>
          <w:rFonts w:asciiTheme="majorBidi" w:hAnsiTheme="majorBidi" w:cstheme="majorBidi"/>
          <w:color w:val="auto"/>
          <w:sz w:val="24"/>
          <w:szCs w:val="24"/>
          <w:rtl/>
        </w:rPr>
        <w:t>הרצון ל</w:t>
      </w:r>
      <w:r w:rsidR="00EB3180" w:rsidRPr="00C617E7">
        <w:rPr>
          <w:rStyle w:val="a4"/>
          <w:rFonts w:asciiTheme="majorBidi" w:hAnsiTheme="majorBidi" w:cstheme="majorBidi"/>
          <w:color w:val="auto"/>
          <w:sz w:val="24"/>
          <w:szCs w:val="24"/>
          <w:rtl/>
        </w:rPr>
        <w:t>מקדש</w:t>
      </w:r>
      <w:r w:rsidR="00274961" w:rsidRPr="00C617E7">
        <w:rPr>
          <w:rStyle w:val="a4"/>
          <w:rFonts w:asciiTheme="majorBidi" w:hAnsiTheme="majorBidi" w:cstheme="majorBidi"/>
          <w:color w:val="auto"/>
          <w:sz w:val="24"/>
          <w:szCs w:val="24"/>
          <w:rtl/>
        </w:rPr>
        <w:t xml:space="preserve"> נולד אצל דוד, </w:t>
      </w:r>
      <w:r w:rsidR="00DB1CD2" w:rsidRPr="00C617E7">
        <w:rPr>
          <w:rStyle w:val="a4"/>
          <w:rFonts w:asciiTheme="majorBidi" w:hAnsiTheme="majorBidi" w:cstheme="majorBidi"/>
          <w:color w:val="auto"/>
          <w:sz w:val="24"/>
          <w:szCs w:val="24"/>
          <w:rtl/>
        </w:rPr>
        <w:t xml:space="preserve">בעקבות </w:t>
      </w:r>
      <w:r w:rsidR="00B16C60" w:rsidRPr="00C617E7">
        <w:rPr>
          <w:rStyle w:val="a4"/>
          <w:rFonts w:asciiTheme="majorBidi" w:hAnsiTheme="majorBidi" w:cstheme="majorBidi"/>
          <w:color w:val="auto"/>
          <w:sz w:val="24"/>
          <w:szCs w:val="24"/>
          <w:rtl/>
        </w:rPr>
        <w:t>תחייתו</w:t>
      </w:r>
      <w:r w:rsidR="00DB1CD2" w:rsidRPr="00C617E7">
        <w:rPr>
          <w:rStyle w:val="a4"/>
          <w:rFonts w:asciiTheme="majorBidi" w:hAnsiTheme="majorBidi" w:cstheme="majorBidi"/>
          <w:color w:val="auto"/>
          <w:sz w:val="24"/>
          <w:szCs w:val="24"/>
          <w:rtl/>
        </w:rPr>
        <w:t xml:space="preserve"> הרוחנית הכוללת של העם, אולם לא זכה למימוש בימיו. </w:t>
      </w:r>
      <w:r w:rsidR="00916039" w:rsidRPr="00C617E7">
        <w:rPr>
          <w:rStyle w:val="a4"/>
          <w:rFonts w:asciiTheme="majorBidi" w:hAnsiTheme="majorBidi" w:cstheme="majorBidi"/>
          <w:color w:val="auto"/>
          <w:sz w:val="24"/>
          <w:szCs w:val="24"/>
          <w:rtl/>
        </w:rPr>
        <w:t>המקדש נבנה בשלב השלישי</w:t>
      </w:r>
      <w:r w:rsidR="00B614BB" w:rsidRPr="00C617E7">
        <w:rPr>
          <w:rStyle w:val="a4"/>
          <w:rFonts w:asciiTheme="majorBidi" w:hAnsiTheme="majorBidi" w:cstheme="majorBidi"/>
          <w:color w:val="auto"/>
          <w:sz w:val="24"/>
          <w:szCs w:val="24"/>
          <w:rtl/>
        </w:rPr>
        <w:t xml:space="preserve"> </w:t>
      </w:r>
      <w:r w:rsidR="009C1ACF" w:rsidRPr="00C617E7">
        <w:rPr>
          <w:rStyle w:val="a4"/>
          <w:rFonts w:asciiTheme="majorBidi" w:hAnsiTheme="majorBidi" w:cstheme="majorBidi"/>
          <w:color w:val="auto"/>
          <w:sz w:val="24"/>
          <w:szCs w:val="24"/>
          <w:rtl/>
        </w:rPr>
        <w:t xml:space="preserve">ונועד </w:t>
      </w:r>
      <w:r w:rsidR="00F257B7" w:rsidRPr="00C617E7">
        <w:rPr>
          <w:rStyle w:val="a4"/>
          <w:rFonts w:asciiTheme="majorBidi" w:hAnsiTheme="majorBidi" w:cstheme="majorBidi"/>
          <w:color w:val="auto"/>
          <w:sz w:val="24"/>
          <w:szCs w:val="24"/>
          <w:rtl/>
        </w:rPr>
        <w:t xml:space="preserve">להפיץ את דבר ה' </w:t>
      </w:r>
      <w:r w:rsidR="00F3712E" w:rsidRPr="00C617E7">
        <w:rPr>
          <w:rStyle w:val="a4"/>
          <w:rFonts w:asciiTheme="majorBidi" w:hAnsiTheme="majorBidi" w:cstheme="majorBidi"/>
          <w:color w:val="auto"/>
          <w:sz w:val="24"/>
          <w:szCs w:val="24"/>
          <w:rtl/>
        </w:rPr>
        <w:t>לכלל האנושות</w:t>
      </w:r>
      <w:r w:rsidR="00896BF0" w:rsidRPr="00C617E7">
        <w:rPr>
          <w:rStyle w:val="a4"/>
          <w:rFonts w:asciiTheme="majorBidi" w:hAnsiTheme="majorBidi" w:cstheme="majorBidi"/>
          <w:color w:val="auto"/>
          <w:sz w:val="24"/>
          <w:szCs w:val="24"/>
          <w:rtl/>
        </w:rPr>
        <w:t>.</w:t>
      </w:r>
    </w:p>
    <w:p w14:paraId="533995E6" w14:textId="2597F71D" w:rsidR="00E6475F" w:rsidRPr="00C617E7" w:rsidRDefault="00E1087D"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התקדמות זו מוצגת בטבלה שלהלן:</w:t>
      </w:r>
    </w:p>
    <w:tbl>
      <w:tblPr>
        <w:tblW w:w="6249" w:type="dxa"/>
        <w:tblInd w:w="2042" w:type="dxa"/>
        <w:tblLayout w:type="fixed"/>
        <w:tblCellMar>
          <w:left w:w="0" w:type="dxa"/>
          <w:right w:w="0" w:type="dxa"/>
        </w:tblCellMar>
        <w:tblLook w:val="0000" w:firstRow="0" w:lastRow="0" w:firstColumn="0" w:lastColumn="0" w:noHBand="0" w:noVBand="0"/>
      </w:tblPr>
      <w:tblGrid>
        <w:gridCol w:w="2370"/>
        <w:gridCol w:w="2205"/>
        <w:gridCol w:w="1674"/>
      </w:tblGrid>
      <w:tr w:rsidR="00C617E7" w:rsidRPr="00C617E7" w14:paraId="215A9474" w14:textId="77777777" w:rsidTr="00F3712E">
        <w:trPr>
          <w:trHeight w:val="562"/>
        </w:trPr>
        <w:tc>
          <w:tcPr>
            <w:tcW w:w="23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06FFA0" w14:textId="77777777" w:rsidR="0053273D" w:rsidRPr="00C617E7" w:rsidRDefault="0053273D" w:rsidP="00E1087D">
            <w:pPr>
              <w:pStyle w:val="a3"/>
              <w:spacing w:before="240" w:after="240" w:line="240" w:lineRule="auto"/>
              <w:jc w:val="center"/>
              <w:rPr>
                <w:rFonts w:asciiTheme="majorBidi" w:hAnsiTheme="majorBidi" w:cstheme="majorBidi"/>
                <w:color w:val="auto"/>
                <w:rtl/>
              </w:rPr>
            </w:pPr>
            <w:r w:rsidRPr="00C617E7">
              <w:rPr>
                <w:rStyle w:val="a4"/>
                <w:rFonts w:asciiTheme="majorBidi" w:hAnsiTheme="majorBidi" w:cstheme="majorBidi"/>
                <w:b/>
                <w:bCs/>
                <w:color w:val="auto"/>
                <w:sz w:val="24"/>
                <w:szCs w:val="24"/>
                <w:rtl/>
              </w:rPr>
              <w:t>יחס המלך למקדש</w:t>
            </w:r>
          </w:p>
        </w:tc>
        <w:tc>
          <w:tcPr>
            <w:tcW w:w="22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897AA3" w14:textId="77777777" w:rsidR="0053273D" w:rsidRPr="00C617E7" w:rsidRDefault="0053273D" w:rsidP="00E1087D">
            <w:pPr>
              <w:pStyle w:val="a3"/>
              <w:spacing w:before="240" w:after="240" w:line="240" w:lineRule="auto"/>
              <w:jc w:val="center"/>
              <w:rPr>
                <w:rFonts w:asciiTheme="majorBidi" w:hAnsiTheme="majorBidi" w:cstheme="majorBidi"/>
                <w:color w:val="auto"/>
                <w:rtl/>
              </w:rPr>
            </w:pPr>
            <w:r w:rsidRPr="00C617E7">
              <w:rPr>
                <w:rStyle w:val="a4"/>
                <w:rFonts w:asciiTheme="majorBidi" w:hAnsiTheme="majorBidi" w:cstheme="majorBidi"/>
                <w:b/>
                <w:bCs/>
                <w:color w:val="auto"/>
                <w:sz w:val="24"/>
                <w:szCs w:val="24"/>
                <w:rtl/>
              </w:rPr>
              <w:t>סדרי העדיפויות של המלך</w:t>
            </w:r>
          </w:p>
        </w:tc>
        <w:tc>
          <w:tcPr>
            <w:tcW w:w="167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328D12" w14:textId="59009B52" w:rsidR="0053273D" w:rsidRPr="00C617E7" w:rsidRDefault="0053273D" w:rsidP="00E1087D">
            <w:pPr>
              <w:pStyle w:val="a3"/>
              <w:spacing w:before="240" w:after="240" w:line="240" w:lineRule="auto"/>
              <w:jc w:val="center"/>
              <w:rPr>
                <w:rFonts w:asciiTheme="majorBidi" w:hAnsiTheme="majorBidi" w:cstheme="majorBidi"/>
                <w:color w:val="auto"/>
                <w:rtl/>
              </w:rPr>
            </w:pPr>
            <w:r w:rsidRPr="00C617E7">
              <w:rPr>
                <w:rStyle w:val="a4"/>
                <w:rFonts w:asciiTheme="majorBidi" w:hAnsiTheme="majorBidi" w:cstheme="majorBidi"/>
                <w:b/>
                <w:bCs/>
                <w:color w:val="auto"/>
                <w:sz w:val="24"/>
                <w:szCs w:val="24"/>
                <w:rtl/>
              </w:rPr>
              <w:t xml:space="preserve">המלך והשלב </w:t>
            </w:r>
            <w:r w:rsidR="00B16C60" w:rsidRPr="00C617E7">
              <w:rPr>
                <w:rStyle w:val="a4"/>
                <w:rFonts w:asciiTheme="majorBidi" w:hAnsiTheme="majorBidi" w:cstheme="majorBidi"/>
                <w:b/>
                <w:bCs/>
                <w:color w:val="auto"/>
                <w:sz w:val="24"/>
                <w:szCs w:val="24"/>
                <w:rtl/>
              </w:rPr>
              <w:t>בתהליך המשיחי</w:t>
            </w:r>
          </w:p>
        </w:tc>
      </w:tr>
      <w:tr w:rsidR="00C617E7" w:rsidRPr="00C617E7" w14:paraId="6D341DEF" w14:textId="77777777" w:rsidTr="00F3712E">
        <w:trPr>
          <w:trHeight w:val="334"/>
        </w:trPr>
        <w:tc>
          <w:tcPr>
            <w:tcW w:w="23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FDE05D" w14:textId="04ED45AC" w:rsidR="0053273D" w:rsidRPr="00C617E7" w:rsidRDefault="00B16C60" w:rsidP="00E1087D">
            <w:pPr>
              <w:pStyle w:val="a3"/>
              <w:spacing w:before="240" w:after="240" w:line="240" w:lineRule="auto"/>
              <w:jc w:val="left"/>
              <w:rPr>
                <w:rFonts w:asciiTheme="majorBidi" w:hAnsiTheme="majorBidi" w:cstheme="majorBidi"/>
                <w:color w:val="auto"/>
                <w:rtl/>
              </w:rPr>
            </w:pPr>
            <w:r w:rsidRPr="00C617E7">
              <w:rPr>
                <w:rStyle w:val="a4"/>
                <w:rFonts w:asciiTheme="majorBidi" w:hAnsiTheme="majorBidi" w:cstheme="majorBidi"/>
                <w:color w:val="auto"/>
                <w:sz w:val="24"/>
                <w:szCs w:val="24"/>
                <w:rtl/>
              </w:rPr>
              <w:lastRenderedPageBreak/>
              <w:t xml:space="preserve">יחס </w:t>
            </w:r>
            <w:r w:rsidR="00F3712E" w:rsidRPr="00C617E7">
              <w:rPr>
                <w:rStyle w:val="a4"/>
                <w:rFonts w:asciiTheme="majorBidi" w:hAnsiTheme="majorBidi" w:cstheme="majorBidi"/>
                <w:color w:val="auto"/>
                <w:sz w:val="24"/>
                <w:szCs w:val="24"/>
                <w:rtl/>
              </w:rPr>
              <w:t>אמביוולנטי</w:t>
            </w:r>
          </w:p>
        </w:tc>
        <w:tc>
          <w:tcPr>
            <w:tcW w:w="22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95086E" w14:textId="77777777" w:rsidR="0053273D" w:rsidRPr="00C617E7" w:rsidRDefault="0053273D" w:rsidP="00E1087D">
            <w:pPr>
              <w:pStyle w:val="a3"/>
              <w:spacing w:before="240" w:after="240" w:line="240" w:lineRule="auto"/>
              <w:jc w:val="left"/>
              <w:rPr>
                <w:rFonts w:asciiTheme="majorBidi" w:hAnsiTheme="majorBidi" w:cstheme="majorBidi"/>
                <w:color w:val="auto"/>
                <w:rtl/>
              </w:rPr>
            </w:pPr>
            <w:r w:rsidRPr="00C617E7">
              <w:rPr>
                <w:rStyle w:val="a4"/>
                <w:rFonts w:asciiTheme="majorBidi" w:hAnsiTheme="majorBidi" w:cstheme="majorBidi"/>
                <w:color w:val="auto"/>
                <w:sz w:val="24"/>
                <w:szCs w:val="24"/>
                <w:rtl/>
              </w:rPr>
              <w:t>נורמליזציה וביטחון</w:t>
            </w:r>
          </w:p>
        </w:tc>
        <w:tc>
          <w:tcPr>
            <w:tcW w:w="167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714A17" w14:textId="77777777" w:rsidR="0053273D" w:rsidRPr="00C617E7" w:rsidRDefault="0053273D" w:rsidP="00E1087D">
            <w:pPr>
              <w:pStyle w:val="a3"/>
              <w:spacing w:before="240" w:after="240" w:line="240" w:lineRule="auto"/>
              <w:jc w:val="left"/>
              <w:rPr>
                <w:rFonts w:asciiTheme="majorBidi" w:hAnsiTheme="majorBidi" w:cstheme="majorBidi"/>
                <w:color w:val="auto"/>
                <w:rtl/>
              </w:rPr>
            </w:pPr>
            <w:r w:rsidRPr="00C617E7">
              <w:rPr>
                <w:rStyle w:val="a4"/>
                <w:rFonts w:asciiTheme="majorBidi" w:hAnsiTheme="majorBidi" w:cstheme="majorBidi"/>
                <w:b/>
                <w:bCs/>
                <w:color w:val="auto"/>
                <w:sz w:val="24"/>
                <w:szCs w:val="24"/>
                <w:rtl/>
              </w:rPr>
              <w:t>שאול</w:t>
            </w:r>
            <w:r w:rsidRPr="00C617E7">
              <w:rPr>
                <w:rStyle w:val="a4"/>
                <w:rFonts w:asciiTheme="majorBidi" w:hAnsiTheme="majorBidi" w:cstheme="majorBidi"/>
                <w:color w:val="auto"/>
                <w:sz w:val="24"/>
                <w:szCs w:val="24"/>
                <w:rtl/>
              </w:rPr>
              <w:t xml:space="preserve"> – משיח בן יוסף</w:t>
            </w:r>
          </w:p>
        </w:tc>
      </w:tr>
      <w:tr w:rsidR="00C617E7" w:rsidRPr="00C617E7" w14:paraId="25B3FE57" w14:textId="77777777" w:rsidTr="00F3712E">
        <w:trPr>
          <w:trHeight w:val="538"/>
        </w:trPr>
        <w:tc>
          <w:tcPr>
            <w:tcW w:w="23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6D41E7" w14:textId="0C3001C9" w:rsidR="0053273D" w:rsidRPr="00C617E7" w:rsidRDefault="00E1087D" w:rsidP="00E1087D">
            <w:pPr>
              <w:pStyle w:val="a3"/>
              <w:spacing w:before="240" w:after="240" w:line="240" w:lineRule="auto"/>
              <w:jc w:val="left"/>
              <w:rPr>
                <w:rFonts w:asciiTheme="majorBidi" w:hAnsiTheme="majorBidi" w:cstheme="majorBidi"/>
                <w:color w:val="auto"/>
                <w:rtl/>
              </w:rPr>
            </w:pPr>
            <w:r w:rsidRPr="00C617E7">
              <w:rPr>
                <w:rStyle w:val="a4"/>
                <w:rFonts w:asciiTheme="majorBidi" w:hAnsiTheme="majorBidi" w:cstheme="majorBidi"/>
                <w:color w:val="auto"/>
                <w:sz w:val="24"/>
                <w:szCs w:val="24"/>
                <w:rtl/>
              </w:rPr>
              <w:t>כמיהה לבניין</w:t>
            </w:r>
            <w:r w:rsidR="0053273D" w:rsidRPr="00C617E7">
              <w:rPr>
                <w:rStyle w:val="a4"/>
                <w:rFonts w:asciiTheme="majorBidi" w:hAnsiTheme="majorBidi" w:cstheme="majorBidi"/>
                <w:color w:val="auto"/>
                <w:sz w:val="24"/>
                <w:szCs w:val="24"/>
                <w:rtl/>
              </w:rPr>
              <w:t xml:space="preserve"> </w:t>
            </w:r>
            <w:r w:rsidR="00B14E86" w:rsidRPr="00C617E7">
              <w:rPr>
                <w:rStyle w:val="a4"/>
                <w:rFonts w:asciiTheme="majorBidi" w:hAnsiTheme="majorBidi" w:cstheme="majorBidi"/>
                <w:color w:val="auto"/>
                <w:sz w:val="24"/>
                <w:szCs w:val="24"/>
                <w:rtl/>
              </w:rPr>
              <w:t>המקד</w:t>
            </w:r>
            <w:r w:rsidR="00B16C60" w:rsidRPr="00C617E7">
              <w:rPr>
                <w:rStyle w:val="a4"/>
                <w:rFonts w:asciiTheme="majorBidi" w:hAnsiTheme="majorBidi" w:cstheme="majorBidi"/>
                <w:color w:val="auto"/>
                <w:sz w:val="24"/>
                <w:szCs w:val="24"/>
                <w:rtl/>
              </w:rPr>
              <w:t>ש – אך המלך והעם אינם מוכנים</w:t>
            </w:r>
          </w:p>
        </w:tc>
        <w:tc>
          <w:tcPr>
            <w:tcW w:w="22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85F9F0" w14:textId="2751FE4F" w:rsidR="0053273D" w:rsidRPr="00C617E7" w:rsidRDefault="0053273D" w:rsidP="00E1087D">
            <w:pPr>
              <w:pStyle w:val="a3"/>
              <w:spacing w:before="240" w:after="240" w:line="240" w:lineRule="auto"/>
              <w:jc w:val="left"/>
              <w:rPr>
                <w:rFonts w:asciiTheme="majorBidi" w:hAnsiTheme="majorBidi" w:cstheme="majorBidi"/>
                <w:color w:val="auto"/>
                <w:rtl/>
              </w:rPr>
            </w:pPr>
            <w:r w:rsidRPr="00C617E7">
              <w:rPr>
                <w:rStyle w:val="a4"/>
                <w:rFonts w:asciiTheme="majorBidi" w:hAnsiTheme="majorBidi" w:cstheme="majorBidi"/>
                <w:color w:val="auto"/>
                <w:sz w:val="24"/>
                <w:szCs w:val="24"/>
                <w:rtl/>
              </w:rPr>
              <w:t xml:space="preserve">תחייה רוחנית, חיזוק הקשר </w:t>
            </w:r>
            <w:r w:rsidR="00E1087D" w:rsidRPr="00C617E7">
              <w:rPr>
                <w:rStyle w:val="a4"/>
                <w:rFonts w:asciiTheme="majorBidi" w:hAnsiTheme="majorBidi" w:cstheme="majorBidi"/>
                <w:color w:val="auto"/>
                <w:sz w:val="24"/>
                <w:szCs w:val="24"/>
                <w:rtl/>
              </w:rPr>
              <w:t>בין העם ל</w:t>
            </w:r>
            <w:r w:rsidR="002322AC" w:rsidRPr="00C617E7">
              <w:rPr>
                <w:rStyle w:val="a4"/>
                <w:rFonts w:asciiTheme="majorBidi" w:hAnsiTheme="majorBidi" w:cstheme="majorBidi"/>
                <w:color w:val="auto"/>
                <w:sz w:val="24"/>
                <w:szCs w:val="24"/>
                <w:rtl/>
              </w:rPr>
              <w:t>אלוהי</w:t>
            </w:r>
            <w:r w:rsidR="00E1087D" w:rsidRPr="00C617E7">
              <w:rPr>
                <w:rStyle w:val="a4"/>
                <w:rFonts w:asciiTheme="majorBidi" w:hAnsiTheme="majorBidi" w:cstheme="majorBidi"/>
                <w:color w:val="auto"/>
                <w:sz w:val="24"/>
                <w:szCs w:val="24"/>
                <w:rtl/>
              </w:rPr>
              <w:t>ו</w:t>
            </w:r>
          </w:p>
        </w:tc>
        <w:tc>
          <w:tcPr>
            <w:tcW w:w="167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D21672" w14:textId="77777777" w:rsidR="0053273D" w:rsidRPr="00C617E7" w:rsidRDefault="0053273D" w:rsidP="00E1087D">
            <w:pPr>
              <w:pStyle w:val="a3"/>
              <w:spacing w:before="240" w:after="240" w:line="240" w:lineRule="auto"/>
              <w:jc w:val="left"/>
              <w:rPr>
                <w:rFonts w:asciiTheme="majorBidi" w:hAnsiTheme="majorBidi" w:cstheme="majorBidi"/>
                <w:color w:val="auto"/>
                <w:rtl/>
              </w:rPr>
            </w:pPr>
            <w:r w:rsidRPr="00C617E7">
              <w:rPr>
                <w:rStyle w:val="a4"/>
                <w:rFonts w:asciiTheme="majorBidi" w:hAnsiTheme="majorBidi" w:cstheme="majorBidi"/>
                <w:b/>
                <w:bCs/>
                <w:color w:val="auto"/>
                <w:sz w:val="24"/>
                <w:szCs w:val="24"/>
                <w:rtl/>
              </w:rPr>
              <w:t>דוד</w:t>
            </w:r>
            <w:r w:rsidRPr="00C617E7">
              <w:rPr>
                <w:rStyle w:val="a4"/>
                <w:rFonts w:asciiTheme="majorBidi" w:hAnsiTheme="majorBidi" w:cstheme="majorBidi"/>
                <w:color w:val="auto"/>
                <w:sz w:val="24"/>
                <w:szCs w:val="24"/>
                <w:rtl/>
              </w:rPr>
              <w:t xml:space="preserve"> – משיח בן יהודה</w:t>
            </w:r>
          </w:p>
        </w:tc>
      </w:tr>
      <w:tr w:rsidR="00574A9C" w:rsidRPr="00C617E7" w14:paraId="148DF7E6" w14:textId="77777777" w:rsidTr="00F3712E">
        <w:trPr>
          <w:trHeight w:val="538"/>
        </w:trPr>
        <w:tc>
          <w:tcPr>
            <w:tcW w:w="23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310ACE" w14:textId="2B1EF8AB" w:rsidR="0053273D" w:rsidRPr="00C617E7" w:rsidRDefault="00B16C60" w:rsidP="00E1087D">
            <w:pPr>
              <w:pStyle w:val="a3"/>
              <w:spacing w:before="240" w:after="240" w:line="240" w:lineRule="auto"/>
              <w:jc w:val="left"/>
              <w:rPr>
                <w:rFonts w:asciiTheme="majorBidi" w:hAnsiTheme="majorBidi" w:cstheme="majorBidi"/>
                <w:color w:val="auto"/>
                <w:rtl/>
              </w:rPr>
            </w:pPr>
            <w:r w:rsidRPr="00C617E7">
              <w:rPr>
                <w:rStyle w:val="a4"/>
                <w:rFonts w:asciiTheme="majorBidi" w:hAnsiTheme="majorBidi" w:cstheme="majorBidi"/>
                <w:color w:val="auto"/>
                <w:sz w:val="24"/>
                <w:szCs w:val="24"/>
                <w:rtl/>
              </w:rPr>
              <w:t>בניין</w:t>
            </w:r>
            <w:r w:rsidR="0053273D" w:rsidRPr="00C617E7">
              <w:rPr>
                <w:rStyle w:val="a4"/>
                <w:rFonts w:asciiTheme="majorBidi" w:hAnsiTheme="majorBidi" w:cstheme="majorBidi"/>
                <w:color w:val="auto"/>
                <w:sz w:val="24"/>
                <w:szCs w:val="24"/>
                <w:rtl/>
              </w:rPr>
              <w:t xml:space="preserve"> המקדש</w:t>
            </w:r>
          </w:p>
        </w:tc>
        <w:tc>
          <w:tcPr>
            <w:tcW w:w="22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7820FB" w14:textId="77777777" w:rsidR="0053273D" w:rsidRPr="00C617E7" w:rsidRDefault="0053273D" w:rsidP="00E1087D">
            <w:pPr>
              <w:pStyle w:val="a3"/>
              <w:spacing w:before="240" w:after="240" w:line="240" w:lineRule="auto"/>
              <w:jc w:val="left"/>
              <w:rPr>
                <w:rFonts w:asciiTheme="majorBidi" w:hAnsiTheme="majorBidi" w:cstheme="majorBidi"/>
                <w:color w:val="auto"/>
                <w:rtl/>
              </w:rPr>
            </w:pPr>
            <w:r w:rsidRPr="00C617E7">
              <w:rPr>
                <w:rStyle w:val="a4"/>
                <w:rFonts w:asciiTheme="majorBidi" w:hAnsiTheme="majorBidi" w:cstheme="majorBidi"/>
                <w:color w:val="auto"/>
                <w:sz w:val="24"/>
                <w:szCs w:val="24"/>
                <w:rtl/>
              </w:rPr>
              <w:t>הפצת אמונת התורה בין האומות</w:t>
            </w:r>
          </w:p>
        </w:tc>
        <w:tc>
          <w:tcPr>
            <w:tcW w:w="167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96141A" w14:textId="77777777" w:rsidR="0053273D" w:rsidRPr="00C617E7" w:rsidRDefault="0053273D" w:rsidP="00E1087D">
            <w:pPr>
              <w:pStyle w:val="a3"/>
              <w:spacing w:before="240" w:after="240" w:line="240" w:lineRule="auto"/>
              <w:jc w:val="left"/>
              <w:rPr>
                <w:rFonts w:asciiTheme="majorBidi" w:hAnsiTheme="majorBidi" w:cstheme="majorBidi"/>
                <w:color w:val="auto"/>
                <w:rtl/>
              </w:rPr>
            </w:pPr>
            <w:r w:rsidRPr="00C617E7">
              <w:rPr>
                <w:rStyle w:val="a4"/>
                <w:rFonts w:asciiTheme="majorBidi" w:hAnsiTheme="majorBidi" w:cstheme="majorBidi"/>
                <w:b/>
                <w:bCs/>
                <w:color w:val="auto"/>
                <w:sz w:val="24"/>
                <w:szCs w:val="24"/>
                <w:rtl/>
              </w:rPr>
              <w:t>שלמה</w:t>
            </w:r>
            <w:r w:rsidRPr="00C617E7">
              <w:rPr>
                <w:rStyle w:val="a4"/>
                <w:rFonts w:asciiTheme="majorBidi" w:hAnsiTheme="majorBidi" w:cstheme="majorBidi"/>
                <w:color w:val="auto"/>
                <w:sz w:val="24"/>
                <w:szCs w:val="24"/>
                <w:rtl/>
              </w:rPr>
              <w:t xml:space="preserve"> – משיח בן דוד</w:t>
            </w:r>
          </w:p>
        </w:tc>
      </w:tr>
    </w:tbl>
    <w:p w14:paraId="256BECDA" w14:textId="77777777" w:rsidR="0053273D" w:rsidRPr="00C617E7" w:rsidRDefault="0053273D" w:rsidP="00EE486B">
      <w:pPr>
        <w:pStyle w:val="a3"/>
        <w:spacing w:before="240" w:after="240" w:line="240" w:lineRule="auto"/>
        <w:rPr>
          <w:rStyle w:val="a4"/>
          <w:rFonts w:asciiTheme="majorBidi" w:hAnsiTheme="majorBidi" w:cstheme="majorBidi"/>
          <w:color w:val="auto"/>
          <w:sz w:val="24"/>
          <w:szCs w:val="24"/>
          <w:rtl/>
        </w:rPr>
      </w:pPr>
    </w:p>
    <w:p w14:paraId="2B5D4072" w14:textId="02E70E6F" w:rsidR="00BB56A9" w:rsidRPr="00C617E7" w:rsidRDefault="00C812B6"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כל שלב בתהליך צמח </w:t>
      </w:r>
      <w:proofErr w:type="spellStart"/>
      <w:r w:rsidR="00B16C60" w:rsidRPr="00C617E7">
        <w:rPr>
          <w:rStyle w:val="a4"/>
          <w:rFonts w:asciiTheme="majorBidi" w:hAnsiTheme="majorBidi" w:cstheme="majorBidi"/>
          <w:color w:val="auto"/>
          <w:sz w:val="24"/>
          <w:szCs w:val="24"/>
          <w:rtl/>
        </w:rPr>
        <w:t>על־גבי</w:t>
      </w:r>
      <w:proofErr w:type="spellEnd"/>
      <w:r w:rsidRPr="00C617E7">
        <w:rPr>
          <w:rStyle w:val="a4"/>
          <w:rFonts w:asciiTheme="majorBidi" w:hAnsiTheme="majorBidi" w:cstheme="majorBidi"/>
          <w:color w:val="auto"/>
          <w:sz w:val="24"/>
          <w:szCs w:val="24"/>
          <w:rtl/>
        </w:rPr>
        <w:t xml:space="preserve"> היסודות </w:t>
      </w:r>
      <w:r w:rsidR="00B16C60" w:rsidRPr="00C617E7">
        <w:rPr>
          <w:rStyle w:val="a4"/>
          <w:rFonts w:asciiTheme="majorBidi" w:hAnsiTheme="majorBidi" w:cstheme="majorBidi"/>
          <w:color w:val="auto"/>
          <w:sz w:val="24"/>
          <w:szCs w:val="24"/>
          <w:rtl/>
        </w:rPr>
        <w:t>שהניח</w:t>
      </w:r>
      <w:r w:rsidRPr="00C617E7">
        <w:rPr>
          <w:rStyle w:val="a4"/>
          <w:rFonts w:asciiTheme="majorBidi" w:hAnsiTheme="majorBidi" w:cstheme="majorBidi"/>
          <w:color w:val="auto"/>
          <w:sz w:val="24"/>
          <w:szCs w:val="24"/>
          <w:rtl/>
        </w:rPr>
        <w:t xml:space="preserve"> קודמו. </w:t>
      </w:r>
      <w:r w:rsidR="00E7467D" w:rsidRPr="00C617E7">
        <w:rPr>
          <w:rStyle w:val="a4"/>
          <w:rFonts w:asciiTheme="majorBidi" w:hAnsiTheme="majorBidi" w:cstheme="majorBidi"/>
          <w:color w:val="auto"/>
          <w:sz w:val="24"/>
          <w:szCs w:val="24"/>
          <w:rtl/>
        </w:rPr>
        <w:t xml:space="preserve">הודות ליסוד הלאומי האיתן שבנה שאול </w:t>
      </w:r>
      <w:r w:rsidR="0053273D" w:rsidRPr="00C617E7">
        <w:rPr>
          <w:rStyle w:val="a4"/>
          <w:rFonts w:asciiTheme="majorBidi" w:hAnsiTheme="majorBidi" w:cstheme="majorBidi"/>
          <w:color w:val="auto"/>
          <w:sz w:val="24"/>
          <w:szCs w:val="24"/>
          <w:rtl/>
        </w:rPr>
        <w:t xml:space="preserve">הצליח </w:t>
      </w:r>
      <w:r w:rsidR="00E7467D" w:rsidRPr="00C617E7">
        <w:rPr>
          <w:rStyle w:val="a4"/>
          <w:rFonts w:asciiTheme="majorBidi" w:hAnsiTheme="majorBidi" w:cstheme="majorBidi"/>
          <w:color w:val="auto"/>
          <w:sz w:val="24"/>
          <w:szCs w:val="24"/>
          <w:rtl/>
        </w:rPr>
        <w:t xml:space="preserve">דוד </w:t>
      </w:r>
      <w:r w:rsidR="008B5606" w:rsidRPr="00C617E7">
        <w:rPr>
          <w:rStyle w:val="a4"/>
          <w:rFonts w:asciiTheme="majorBidi" w:hAnsiTheme="majorBidi" w:cstheme="majorBidi"/>
          <w:color w:val="auto"/>
          <w:sz w:val="24"/>
          <w:szCs w:val="24"/>
          <w:rtl/>
        </w:rPr>
        <w:t>לעורר</w:t>
      </w:r>
      <w:r w:rsidR="0053273D" w:rsidRPr="00C617E7">
        <w:rPr>
          <w:rStyle w:val="a4"/>
          <w:rFonts w:asciiTheme="majorBidi" w:hAnsiTheme="majorBidi" w:cstheme="majorBidi"/>
          <w:color w:val="auto"/>
          <w:sz w:val="24"/>
          <w:szCs w:val="24"/>
          <w:rtl/>
        </w:rPr>
        <w:t xml:space="preserve"> תחייה רוחנית </w:t>
      </w:r>
      <w:r w:rsidR="008B5606" w:rsidRPr="00C617E7">
        <w:rPr>
          <w:rStyle w:val="a4"/>
          <w:rFonts w:asciiTheme="majorBidi" w:hAnsiTheme="majorBidi" w:cstheme="majorBidi"/>
          <w:color w:val="auto"/>
          <w:sz w:val="24"/>
          <w:szCs w:val="24"/>
          <w:rtl/>
        </w:rPr>
        <w:t>ב</w:t>
      </w:r>
      <w:r w:rsidR="0053273D" w:rsidRPr="00C617E7">
        <w:rPr>
          <w:rStyle w:val="a4"/>
          <w:rFonts w:asciiTheme="majorBidi" w:hAnsiTheme="majorBidi" w:cstheme="majorBidi"/>
          <w:color w:val="auto"/>
          <w:sz w:val="24"/>
          <w:szCs w:val="24"/>
          <w:rtl/>
        </w:rPr>
        <w:t>עם</w:t>
      </w:r>
      <w:r w:rsidR="0035580C" w:rsidRPr="00C617E7">
        <w:rPr>
          <w:rStyle w:val="a4"/>
          <w:rFonts w:asciiTheme="majorBidi" w:hAnsiTheme="majorBidi" w:cstheme="majorBidi"/>
          <w:color w:val="auto"/>
          <w:sz w:val="24"/>
          <w:szCs w:val="24"/>
          <w:rtl/>
        </w:rPr>
        <w:t xml:space="preserve">. שלמה ירש מדוד </w:t>
      </w:r>
      <w:r w:rsidR="00B16C60" w:rsidRPr="00C617E7">
        <w:rPr>
          <w:rStyle w:val="a4"/>
          <w:rFonts w:asciiTheme="majorBidi" w:hAnsiTheme="majorBidi" w:cstheme="majorBidi"/>
          <w:color w:val="auto"/>
          <w:sz w:val="24"/>
          <w:szCs w:val="24"/>
          <w:rtl/>
        </w:rPr>
        <w:t>ממלכה</w:t>
      </w:r>
      <w:r w:rsidR="0035580C" w:rsidRPr="00C617E7">
        <w:rPr>
          <w:rStyle w:val="a4"/>
          <w:rFonts w:asciiTheme="majorBidi" w:hAnsiTheme="majorBidi" w:cstheme="majorBidi"/>
          <w:color w:val="auto"/>
          <w:sz w:val="24"/>
          <w:szCs w:val="24"/>
          <w:rtl/>
        </w:rPr>
        <w:t xml:space="preserve"> חזקה </w:t>
      </w:r>
      <w:r w:rsidR="00E1087D" w:rsidRPr="00C617E7">
        <w:rPr>
          <w:rStyle w:val="a4"/>
          <w:rFonts w:asciiTheme="majorBidi" w:hAnsiTheme="majorBidi" w:cstheme="majorBidi"/>
          <w:color w:val="auto"/>
          <w:sz w:val="24"/>
          <w:szCs w:val="24"/>
          <w:rtl/>
        </w:rPr>
        <w:t>ו</w:t>
      </w:r>
      <w:r w:rsidR="00E915A5" w:rsidRPr="00C617E7">
        <w:rPr>
          <w:rStyle w:val="a4"/>
          <w:rFonts w:asciiTheme="majorBidi" w:hAnsiTheme="majorBidi" w:cstheme="majorBidi"/>
          <w:color w:val="auto"/>
          <w:sz w:val="24"/>
          <w:szCs w:val="24"/>
          <w:rtl/>
        </w:rPr>
        <w:t>מחוברת ל</w:t>
      </w:r>
      <w:r w:rsidR="002322AC" w:rsidRPr="00C617E7">
        <w:rPr>
          <w:rStyle w:val="a4"/>
          <w:rFonts w:asciiTheme="majorBidi" w:hAnsiTheme="majorBidi" w:cstheme="majorBidi"/>
          <w:color w:val="auto"/>
          <w:sz w:val="24"/>
          <w:szCs w:val="24"/>
          <w:rtl/>
        </w:rPr>
        <w:t>אלוהי</w:t>
      </w:r>
      <w:r w:rsidR="00E915A5" w:rsidRPr="00C617E7">
        <w:rPr>
          <w:rStyle w:val="a4"/>
          <w:rFonts w:asciiTheme="majorBidi" w:hAnsiTheme="majorBidi" w:cstheme="majorBidi"/>
          <w:color w:val="auto"/>
          <w:sz w:val="24"/>
          <w:szCs w:val="24"/>
          <w:rtl/>
        </w:rPr>
        <w:t>ה</w:t>
      </w:r>
      <w:r w:rsidR="00B16C60" w:rsidRPr="00C617E7">
        <w:rPr>
          <w:rStyle w:val="a4"/>
          <w:rFonts w:asciiTheme="majorBidi" w:hAnsiTheme="majorBidi" w:cstheme="majorBidi"/>
          <w:color w:val="auto"/>
          <w:sz w:val="24"/>
          <w:szCs w:val="24"/>
          <w:rtl/>
        </w:rPr>
        <w:t>,</w:t>
      </w:r>
      <w:r w:rsidR="00E915A5" w:rsidRPr="00C617E7">
        <w:rPr>
          <w:rStyle w:val="a4"/>
          <w:rFonts w:asciiTheme="majorBidi" w:hAnsiTheme="majorBidi" w:cstheme="majorBidi"/>
          <w:color w:val="auto"/>
          <w:sz w:val="24"/>
          <w:szCs w:val="24"/>
          <w:rtl/>
        </w:rPr>
        <w:t xml:space="preserve"> ועל כן הצליח </w:t>
      </w:r>
      <w:r w:rsidR="0053273D" w:rsidRPr="00C617E7">
        <w:rPr>
          <w:rStyle w:val="a4"/>
          <w:rFonts w:asciiTheme="majorBidi" w:hAnsiTheme="majorBidi" w:cstheme="majorBidi"/>
          <w:color w:val="auto"/>
          <w:sz w:val="24"/>
          <w:szCs w:val="24"/>
          <w:rtl/>
        </w:rPr>
        <w:t xml:space="preserve">לממש את משימתו בהפצת </w:t>
      </w:r>
      <w:r w:rsidR="00E915A5" w:rsidRPr="00C617E7">
        <w:rPr>
          <w:rStyle w:val="a4"/>
          <w:rFonts w:asciiTheme="majorBidi" w:hAnsiTheme="majorBidi" w:cstheme="majorBidi"/>
          <w:color w:val="auto"/>
          <w:sz w:val="24"/>
          <w:szCs w:val="24"/>
          <w:rtl/>
        </w:rPr>
        <w:t>ה</w:t>
      </w:r>
      <w:r w:rsidR="0053273D" w:rsidRPr="00C617E7">
        <w:rPr>
          <w:rStyle w:val="a4"/>
          <w:rFonts w:asciiTheme="majorBidi" w:hAnsiTheme="majorBidi" w:cstheme="majorBidi"/>
          <w:color w:val="auto"/>
          <w:sz w:val="24"/>
          <w:szCs w:val="24"/>
          <w:rtl/>
        </w:rPr>
        <w:t>אמונה באל אחד</w:t>
      </w:r>
      <w:r w:rsidR="00E915A5" w:rsidRPr="00C617E7">
        <w:rPr>
          <w:rStyle w:val="a4"/>
          <w:rFonts w:asciiTheme="majorBidi" w:hAnsiTheme="majorBidi" w:cstheme="majorBidi"/>
          <w:color w:val="auto"/>
          <w:sz w:val="24"/>
          <w:szCs w:val="24"/>
          <w:rtl/>
        </w:rPr>
        <w:t>.</w:t>
      </w:r>
      <w:r w:rsidR="0024448C" w:rsidRPr="00C617E7">
        <w:rPr>
          <w:rStyle w:val="a4"/>
          <w:rFonts w:asciiTheme="majorBidi" w:hAnsiTheme="majorBidi" w:cstheme="majorBidi"/>
          <w:color w:val="auto"/>
          <w:sz w:val="24"/>
          <w:szCs w:val="24"/>
          <w:rtl/>
        </w:rPr>
        <w:t xml:space="preserve"> המעבר משלב למשנהו הצריך שינוי </w:t>
      </w:r>
      <w:r w:rsidR="00E607AA" w:rsidRPr="00C617E7">
        <w:rPr>
          <w:rStyle w:val="a4"/>
          <w:rFonts w:asciiTheme="majorBidi" w:hAnsiTheme="majorBidi" w:cstheme="majorBidi"/>
          <w:color w:val="auto"/>
          <w:sz w:val="24"/>
          <w:szCs w:val="24"/>
          <w:rtl/>
        </w:rPr>
        <w:t xml:space="preserve">גדול </w:t>
      </w:r>
      <w:r w:rsidR="0024448C" w:rsidRPr="00C617E7">
        <w:rPr>
          <w:rStyle w:val="a4"/>
          <w:rFonts w:asciiTheme="majorBidi" w:hAnsiTheme="majorBidi" w:cstheme="majorBidi"/>
          <w:color w:val="auto"/>
          <w:sz w:val="24"/>
          <w:szCs w:val="24"/>
          <w:rtl/>
        </w:rPr>
        <w:t>בסדרי העדיפויות ו</w:t>
      </w:r>
      <w:r w:rsidR="00E607AA" w:rsidRPr="00C617E7">
        <w:rPr>
          <w:rStyle w:val="a4"/>
          <w:rFonts w:asciiTheme="majorBidi" w:hAnsiTheme="majorBidi" w:cstheme="majorBidi"/>
          <w:color w:val="auto"/>
          <w:sz w:val="24"/>
          <w:szCs w:val="24"/>
          <w:rtl/>
        </w:rPr>
        <w:t xml:space="preserve">בקוויה המנחים של הממלכה </w:t>
      </w:r>
      <w:r w:rsidR="0024448C" w:rsidRPr="00C617E7">
        <w:rPr>
          <w:rStyle w:val="a4"/>
          <w:rFonts w:asciiTheme="majorBidi" w:hAnsiTheme="majorBidi" w:cstheme="majorBidi"/>
          <w:color w:val="auto"/>
          <w:sz w:val="24"/>
          <w:szCs w:val="24"/>
          <w:rtl/>
        </w:rPr>
        <w:t xml:space="preserve">– מביטחון לאומי לרוחניות </w:t>
      </w:r>
      <w:r w:rsidR="00FC1D57" w:rsidRPr="00C617E7">
        <w:rPr>
          <w:rStyle w:val="a4"/>
          <w:rFonts w:asciiTheme="majorBidi" w:hAnsiTheme="majorBidi" w:cstheme="majorBidi"/>
          <w:color w:val="auto"/>
          <w:sz w:val="24"/>
          <w:szCs w:val="24"/>
          <w:rtl/>
        </w:rPr>
        <w:t>לאומית</w:t>
      </w:r>
      <w:r w:rsidR="0024448C" w:rsidRPr="00C617E7">
        <w:rPr>
          <w:rStyle w:val="a4"/>
          <w:rFonts w:asciiTheme="majorBidi" w:hAnsiTheme="majorBidi" w:cstheme="majorBidi"/>
          <w:color w:val="auto"/>
          <w:sz w:val="24"/>
          <w:szCs w:val="24"/>
          <w:rtl/>
        </w:rPr>
        <w:t xml:space="preserve"> וממנה </w:t>
      </w:r>
      <w:r w:rsidR="00551C7E" w:rsidRPr="00C617E7">
        <w:rPr>
          <w:rStyle w:val="a4"/>
          <w:rFonts w:asciiTheme="majorBidi" w:hAnsiTheme="majorBidi" w:cstheme="majorBidi"/>
          <w:color w:val="auto"/>
          <w:sz w:val="24"/>
          <w:szCs w:val="24"/>
          <w:rtl/>
        </w:rPr>
        <w:t xml:space="preserve">לשליחות </w:t>
      </w:r>
      <w:proofErr w:type="spellStart"/>
      <w:r w:rsidR="001A3678" w:rsidRPr="00C617E7">
        <w:rPr>
          <w:rStyle w:val="a4"/>
          <w:rFonts w:asciiTheme="majorBidi" w:hAnsiTheme="majorBidi" w:cstheme="majorBidi"/>
          <w:color w:val="auto"/>
          <w:sz w:val="24"/>
          <w:szCs w:val="24"/>
          <w:rtl/>
        </w:rPr>
        <w:t>כלל־עולמית</w:t>
      </w:r>
      <w:proofErr w:type="spellEnd"/>
      <w:r w:rsidR="0024448C" w:rsidRPr="00C617E7">
        <w:rPr>
          <w:rStyle w:val="a4"/>
          <w:rFonts w:asciiTheme="majorBidi" w:hAnsiTheme="majorBidi" w:cstheme="majorBidi"/>
          <w:color w:val="auto"/>
          <w:sz w:val="24"/>
          <w:szCs w:val="24"/>
          <w:rtl/>
        </w:rPr>
        <w:t xml:space="preserve">. </w:t>
      </w:r>
      <w:r w:rsidR="00C66610" w:rsidRPr="00C617E7">
        <w:rPr>
          <w:rStyle w:val="a4"/>
          <w:rFonts w:asciiTheme="majorBidi" w:hAnsiTheme="majorBidi" w:cstheme="majorBidi"/>
          <w:color w:val="auto"/>
          <w:sz w:val="24"/>
          <w:szCs w:val="24"/>
          <w:rtl/>
        </w:rPr>
        <w:t xml:space="preserve">על כורחנו </w:t>
      </w:r>
      <w:r w:rsidR="001A3678" w:rsidRPr="00C617E7">
        <w:rPr>
          <w:rStyle w:val="a4"/>
          <w:rFonts w:asciiTheme="majorBidi" w:hAnsiTheme="majorBidi" w:cstheme="majorBidi"/>
          <w:color w:val="auto"/>
          <w:sz w:val="24"/>
          <w:szCs w:val="24"/>
          <w:rtl/>
        </w:rPr>
        <w:t xml:space="preserve">כרוכות </w:t>
      </w:r>
      <w:r w:rsidR="00BA7EDD" w:rsidRPr="00C617E7">
        <w:rPr>
          <w:rStyle w:val="a4"/>
          <w:rFonts w:asciiTheme="majorBidi" w:hAnsiTheme="majorBidi" w:cstheme="majorBidi"/>
          <w:color w:val="auto"/>
          <w:sz w:val="24"/>
          <w:szCs w:val="24"/>
          <w:rtl/>
        </w:rPr>
        <w:t xml:space="preserve">תהפוכות כאלה </w:t>
      </w:r>
      <w:r w:rsidR="00551C7E" w:rsidRPr="00C617E7">
        <w:rPr>
          <w:rStyle w:val="a4"/>
          <w:rFonts w:asciiTheme="majorBidi" w:hAnsiTheme="majorBidi" w:cstheme="majorBidi"/>
          <w:color w:val="auto"/>
          <w:sz w:val="24"/>
          <w:szCs w:val="24"/>
          <w:rtl/>
        </w:rPr>
        <w:t>ב</w:t>
      </w:r>
      <w:r w:rsidR="0024448C" w:rsidRPr="00C617E7">
        <w:rPr>
          <w:rStyle w:val="a4"/>
          <w:rFonts w:asciiTheme="majorBidi" w:hAnsiTheme="majorBidi" w:cstheme="majorBidi"/>
          <w:color w:val="auto"/>
          <w:sz w:val="24"/>
          <w:szCs w:val="24"/>
          <w:rtl/>
        </w:rPr>
        <w:t xml:space="preserve">מתחים גוברים בין המלך היוצא </w:t>
      </w:r>
      <w:r w:rsidR="00AD0243" w:rsidRPr="00C617E7">
        <w:rPr>
          <w:rStyle w:val="a4"/>
          <w:rFonts w:asciiTheme="majorBidi" w:hAnsiTheme="majorBidi" w:cstheme="majorBidi"/>
          <w:color w:val="auto"/>
          <w:sz w:val="24"/>
          <w:szCs w:val="24"/>
          <w:rtl/>
        </w:rPr>
        <w:t>למלך שאחריו.</w:t>
      </w:r>
      <w:r w:rsidR="00A92D13" w:rsidRPr="00C617E7">
        <w:rPr>
          <w:rStyle w:val="a4"/>
          <w:rFonts w:asciiTheme="majorBidi" w:hAnsiTheme="majorBidi" w:cstheme="majorBidi"/>
          <w:color w:val="auto"/>
          <w:sz w:val="24"/>
          <w:szCs w:val="24"/>
          <w:rtl/>
        </w:rPr>
        <w:t xml:space="preserve"> לכל </w:t>
      </w:r>
      <w:r w:rsidR="0067035A" w:rsidRPr="00C617E7">
        <w:rPr>
          <w:rStyle w:val="a4"/>
          <w:rFonts w:asciiTheme="majorBidi" w:hAnsiTheme="majorBidi" w:cstheme="majorBidi"/>
          <w:color w:val="auto"/>
          <w:sz w:val="24"/>
          <w:szCs w:val="24"/>
          <w:rtl/>
        </w:rPr>
        <w:t>אחד מן המלכים</w:t>
      </w:r>
      <w:r w:rsidR="00A92D13" w:rsidRPr="00C617E7">
        <w:rPr>
          <w:rStyle w:val="a4"/>
          <w:rFonts w:asciiTheme="majorBidi" w:hAnsiTheme="majorBidi" w:cstheme="majorBidi"/>
          <w:color w:val="auto"/>
          <w:sz w:val="24"/>
          <w:szCs w:val="24"/>
          <w:rtl/>
        </w:rPr>
        <w:t xml:space="preserve"> הייתה מערכת יחסים </w:t>
      </w:r>
      <w:r w:rsidR="0067035A" w:rsidRPr="00C617E7">
        <w:rPr>
          <w:rStyle w:val="a4"/>
          <w:rFonts w:asciiTheme="majorBidi" w:hAnsiTheme="majorBidi" w:cstheme="majorBidi"/>
          <w:color w:val="auto"/>
          <w:sz w:val="24"/>
          <w:szCs w:val="24"/>
          <w:rtl/>
        </w:rPr>
        <w:t xml:space="preserve">מורכבת עם ממשיכו, הוא </w:t>
      </w:r>
      <w:r w:rsidR="002A4664" w:rsidRPr="00C617E7">
        <w:rPr>
          <w:rStyle w:val="a4"/>
          <w:rFonts w:asciiTheme="majorBidi" w:hAnsiTheme="majorBidi" w:cstheme="majorBidi"/>
          <w:color w:val="auto"/>
          <w:sz w:val="24"/>
          <w:szCs w:val="24"/>
          <w:rtl/>
        </w:rPr>
        <w:t>נמנע מלהכיר בו</w:t>
      </w:r>
      <w:r w:rsidR="00E1087D" w:rsidRPr="00C617E7">
        <w:rPr>
          <w:rStyle w:val="a4"/>
          <w:rFonts w:asciiTheme="majorBidi" w:hAnsiTheme="majorBidi" w:cstheme="majorBidi"/>
          <w:color w:val="auto"/>
          <w:sz w:val="24"/>
          <w:szCs w:val="24"/>
          <w:rtl/>
        </w:rPr>
        <w:t>,</w:t>
      </w:r>
      <w:r w:rsidR="002A4664" w:rsidRPr="00C617E7">
        <w:rPr>
          <w:rStyle w:val="a4"/>
          <w:rFonts w:asciiTheme="majorBidi" w:hAnsiTheme="majorBidi" w:cstheme="majorBidi"/>
          <w:color w:val="auto"/>
          <w:sz w:val="24"/>
          <w:szCs w:val="24"/>
          <w:rtl/>
        </w:rPr>
        <w:t xml:space="preserve"> ולעיתים אף תקף אותו</w:t>
      </w:r>
      <w:r w:rsidR="002704D7" w:rsidRPr="00C617E7">
        <w:rPr>
          <w:rStyle w:val="a4"/>
          <w:rFonts w:asciiTheme="majorBidi" w:hAnsiTheme="majorBidi" w:cstheme="majorBidi"/>
          <w:color w:val="auto"/>
          <w:sz w:val="24"/>
          <w:szCs w:val="24"/>
          <w:rtl/>
        </w:rPr>
        <w:t>. שאול ניסה להרוג את דוד</w:t>
      </w:r>
      <w:r w:rsidR="00551C7E" w:rsidRPr="00C617E7">
        <w:rPr>
          <w:rStyle w:val="a4"/>
          <w:rFonts w:asciiTheme="majorBidi" w:hAnsiTheme="majorBidi" w:cstheme="majorBidi"/>
          <w:color w:val="auto"/>
          <w:sz w:val="24"/>
          <w:szCs w:val="24"/>
          <w:rtl/>
        </w:rPr>
        <w:t>,</w:t>
      </w:r>
      <w:r w:rsidR="002704D7" w:rsidRPr="00C617E7">
        <w:rPr>
          <w:rStyle w:val="a8"/>
          <w:rFonts w:asciiTheme="majorBidi" w:hAnsiTheme="majorBidi" w:cstheme="majorBidi"/>
          <w:color w:val="auto"/>
          <w:rtl/>
        </w:rPr>
        <w:footnoteReference w:id="5"/>
      </w:r>
      <w:r w:rsidR="002704D7" w:rsidRPr="00C617E7">
        <w:rPr>
          <w:rStyle w:val="a4"/>
          <w:rFonts w:asciiTheme="majorBidi" w:hAnsiTheme="majorBidi" w:cstheme="majorBidi"/>
          <w:color w:val="auto"/>
          <w:sz w:val="24"/>
          <w:szCs w:val="24"/>
          <w:rtl/>
        </w:rPr>
        <w:t xml:space="preserve"> </w:t>
      </w:r>
      <w:r w:rsidR="00D81813" w:rsidRPr="00C617E7">
        <w:rPr>
          <w:rStyle w:val="a4"/>
          <w:rFonts w:asciiTheme="majorBidi" w:hAnsiTheme="majorBidi" w:cstheme="majorBidi"/>
          <w:color w:val="auto"/>
          <w:sz w:val="24"/>
          <w:szCs w:val="24"/>
          <w:rtl/>
        </w:rPr>
        <w:t>ו</w:t>
      </w:r>
      <w:r w:rsidR="002704D7" w:rsidRPr="00C617E7">
        <w:rPr>
          <w:rStyle w:val="a4"/>
          <w:rFonts w:asciiTheme="majorBidi" w:hAnsiTheme="majorBidi" w:cstheme="majorBidi"/>
          <w:color w:val="auto"/>
          <w:sz w:val="24"/>
          <w:szCs w:val="24"/>
          <w:rtl/>
        </w:rPr>
        <w:t>דוד לא רצה להכתיר את בנו שלמה</w:t>
      </w:r>
      <w:r w:rsidR="008654BA" w:rsidRPr="00C617E7">
        <w:rPr>
          <w:rStyle w:val="a4"/>
          <w:rFonts w:asciiTheme="majorBidi" w:hAnsiTheme="majorBidi" w:cstheme="majorBidi"/>
          <w:color w:val="auto"/>
          <w:sz w:val="24"/>
          <w:szCs w:val="24"/>
          <w:rtl/>
        </w:rPr>
        <w:t xml:space="preserve"> ונדחק לעשות זאת רק בעקבות </w:t>
      </w:r>
      <w:r w:rsidR="000458EC" w:rsidRPr="00C617E7">
        <w:rPr>
          <w:rStyle w:val="a4"/>
          <w:rFonts w:asciiTheme="majorBidi" w:hAnsiTheme="majorBidi" w:cstheme="majorBidi"/>
          <w:color w:val="auto"/>
          <w:sz w:val="24"/>
          <w:szCs w:val="24"/>
          <w:rtl/>
        </w:rPr>
        <w:t xml:space="preserve">המחלוקת </w:t>
      </w:r>
      <w:r w:rsidR="008654BA" w:rsidRPr="00C617E7">
        <w:rPr>
          <w:rStyle w:val="a4"/>
          <w:rFonts w:asciiTheme="majorBidi" w:hAnsiTheme="majorBidi" w:cstheme="majorBidi"/>
          <w:color w:val="auto"/>
          <w:sz w:val="24"/>
          <w:szCs w:val="24"/>
          <w:rtl/>
        </w:rPr>
        <w:t xml:space="preserve">שפרצה </w:t>
      </w:r>
      <w:r w:rsidR="000458EC" w:rsidRPr="00C617E7">
        <w:rPr>
          <w:rStyle w:val="a4"/>
          <w:rFonts w:asciiTheme="majorBidi" w:hAnsiTheme="majorBidi" w:cstheme="majorBidi"/>
          <w:color w:val="auto"/>
          <w:sz w:val="24"/>
          <w:szCs w:val="24"/>
          <w:rtl/>
        </w:rPr>
        <w:t>עם אדוניה</w:t>
      </w:r>
      <w:r w:rsidR="008654BA" w:rsidRPr="00C617E7">
        <w:rPr>
          <w:rStyle w:val="a4"/>
          <w:rFonts w:asciiTheme="majorBidi" w:hAnsiTheme="majorBidi" w:cstheme="majorBidi"/>
          <w:color w:val="auto"/>
          <w:sz w:val="24"/>
          <w:szCs w:val="24"/>
          <w:rtl/>
        </w:rPr>
        <w:t xml:space="preserve"> ולחצם של בת שבע ונתן הנביא.</w:t>
      </w:r>
      <w:r w:rsidR="000458EC"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i/>
          <w:iCs/>
          <w:color w:val="auto"/>
          <w:sz w:val="24"/>
          <w:szCs w:val="24"/>
          <w:rtl/>
        </w:rPr>
        <w:t>(</w:t>
      </w:r>
      <w:r w:rsidR="00F95C24" w:rsidRPr="00C617E7">
        <w:rPr>
          <w:rStyle w:val="a4"/>
          <w:rFonts w:asciiTheme="majorBidi" w:hAnsiTheme="majorBidi" w:cstheme="majorBidi"/>
          <w:color w:val="auto"/>
          <w:sz w:val="24"/>
          <w:szCs w:val="24"/>
          <w:rtl/>
        </w:rPr>
        <w:t>עוד</w:t>
      </w:r>
      <w:r w:rsidR="00AA246D" w:rsidRPr="00C617E7">
        <w:rPr>
          <w:rStyle w:val="a4"/>
          <w:rFonts w:asciiTheme="majorBidi" w:hAnsiTheme="majorBidi" w:cstheme="majorBidi"/>
          <w:color w:val="auto"/>
          <w:sz w:val="24"/>
          <w:szCs w:val="24"/>
          <w:rtl/>
        </w:rPr>
        <w:t xml:space="preserve"> </w:t>
      </w:r>
      <w:r w:rsidR="00D81813" w:rsidRPr="00C617E7">
        <w:rPr>
          <w:rStyle w:val="a4"/>
          <w:rFonts w:asciiTheme="majorBidi" w:hAnsiTheme="majorBidi" w:cstheme="majorBidi"/>
          <w:color w:val="auto"/>
          <w:sz w:val="24"/>
          <w:szCs w:val="24"/>
          <w:rtl/>
        </w:rPr>
        <w:t xml:space="preserve">על </w:t>
      </w:r>
      <w:r w:rsidR="00AA246D" w:rsidRPr="00C617E7">
        <w:rPr>
          <w:rStyle w:val="a4"/>
          <w:rFonts w:asciiTheme="majorBidi" w:hAnsiTheme="majorBidi" w:cstheme="majorBidi"/>
          <w:color w:val="auto"/>
          <w:sz w:val="24"/>
          <w:szCs w:val="24"/>
          <w:rtl/>
        </w:rPr>
        <w:t xml:space="preserve">סוגיית המעבר בין המלכים </w:t>
      </w:r>
      <w:r w:rsidR="00D81813" w:rsidRPr="00C617E7">
        <w:rPr>
          <w:rStyle w:val="a4"/>
          <w:rFonts w:asciiTheme="majorBidi" w:hAnsiTheme="majorBidi" w:cstheme="majorBidi"/>
          <w:color w:val="auto"/>
          <w:sz w:val="24"/>
          <w:szCs w:val="24"/>
          <w:rtl/>
        </w:rPr>
        <w:t xml:space="preserve">ראו </w:t>
      </w:r>
      <w:r w:rsidR="00F25071" w:rsidRPr="00C617E7">
        <w:rPr>
          <w:rStyle w:val="a4"/>
          <w:rFonts w:asciiTheme="majorBidi" w:hAnsiTheme="majorBidi" w:cstheme="majorBidi"/>
          <w:color w:val="auto"/>
          <w:sz w:val="24"/>
          <w:szCs w:val="24"/>
          <w:rtl/>
        </w:rPr>
        <w:t>ב</w:t>
      </w:r>
      <w:r w:rsidR="0053273D" w:rsidRPr="00C617E7">
        <w:rPr>
          <w:rStyle w:val="a4"/>
          <w:rFonts w:asciiTheme="majorBidi" w:hAnsiTheme="majorBidi" w:cstheme="majorBidi"/>
          <w:color w:val="auto"/>
          <w:sz w:val="24"/>
          <w:szCs w:val="24"/>
          <w:rtl/>
        </w:rPr>
        <w:t xml:space="preserve">סעיף 12 </w:t>
      </w:r>
      <w:r w:rsidR="001A3678" w:rsidRPr="00C617E7">
        <w:rPr>
          <w:rStyle w:val="a4"/>
          <w:rFonts w:asciiTheme="majorBidi" w:hAnsiTheme="majorBidi" w:cstheme="majorBidi"/>
          <w:color w:val="auto"/>
          <w:sz w:val="24"/>
          <w:szCs w:val="24"/>
          <w:rtl/>
        </w:rPr>
        <w:t>לקמן</w:t>
      </w:r>
      <w:r w:rsidR="0053273D" w:rsidRPr="00C617E7">
        <w:rPr>
          <w:rStyle w:val="a4"/>
          <w:rFonts w:asciiTheme="majorBidi" w:hAnsiTheme="majorBidi" w:cstheme="majorBidi"/>
          <w:color w:val="auto"/>
          <w:sz w:val="24"/>
          <w:szCs w:val="24"/>
          <w:rtl/>
        </w:rPr>
        <w:t>).</w:t>
      </w:r>
    </w:p>
    <w:p w14:paraId="071EEDDF" w14:textId="29F4CC50" w:rsidR="00BB56A9" w:rsidRPr="00C617E7" w:rsidRDefault="0053273D" w:rsidP="00EE486B">
      <w:pPr>
        <w:pStyle w:val="2"/>
        <w:bidi/>
        <w:spacing w:before="240" w:after="240"/>
        <w:jc w:val="both"/>
        <w:rPr>
          <w:rStyle w:val="a4"/>
          <w:rFonts w:asciiTheme="majorBidi" w:hAnsiTheme="majorBidi" w:cstheme="majorBidi"/>
          <w:color w:val="auto"/>
          <w:sz w:val="24"/>
          <w:szCs w:val="24"/>
          <w:rtl/>
        </w:rPr>
      </w:pPr>
      <w:bookmarkStart w:id="17" w:name="_Toc207808464"/>
      <w:r w:rsidRPr="00C617E7">
        <w:rPr>
          <w:rStyle w:val="a4"/>
          <w:rFonts w:asciiTheme="majorBidi" w:hAnsiTheme="majorBidi" w:cstheme="majorBidi"/>
          <w:bCs/>
          <w:color w:val="auto"/>
          <w:sz w:val="24"/>
          <w:szCs w:val="24"/>
          <w:rtl/>
        </w:rPr>
        <w:t>7</w:t>
      </w:r>
      <w:r w:rsidRPr="00C617E7">
        <w:rPr>
          <w:b w:val="0"/>
          <w:bCs/>
          <w:color w:val="auto"/>
          <w:szCs w:val="24"/>
          <w:rtl/>
        </w:rPr>
        <w:t xml:space="preserve">. </w:t>
      </w:r>
      <w:r w:rsidR="00461DBB" w:rsidRPr="00C617E7">
        <w:rPr>
          <w:b w:val="0"/>
          <w:bCs/>
          <w:color w:val="auto"/>
          <w:szCs w:val="24"/>
          <w:rtl/>
        </w:rPr>
        <w:t xml:space="preserve">דוד של ימינו </w:t>
      </w:r>
      <w:r w:rsidR="00F25071" w:rsidRPr="00C617E7">
        <w:rPr>
          <w:b w:val="0"/>
          <w:bCs/>
          <w:color w:val="auto"/>
          <w:szCs w:val="24"/>
          <w:rtl/>
        </w:rPr>
        <w:t>–</w:t>
      </w:r>
      <w:r w:rsidR="00107F43" w:rsidRPr="00C617E7">
        <w:rPr>
          <w:b w:val="0"/>
          <w:bCs/>
          <w:color w:val="auto"/>
          <w:szCs w:val="24"/>
          <w:rtl/>
        </w:rPr>
        <w:t xml:space="preserve"> </w:t>
      </w:r>
      <w:r w:rsidR="00637DEF" w:rsidRPr="00C617E7">
        <w:rPr>
          <w:b w:val="0"/>
          <w:bCs/>
          <w:color w:val="auto"/>
          <w:szCs w:val="24"/>
          <w:rtl/>
        </w:rPr>
        <w:t xml:space="preserve">גשר בין שאול </w:t>
      </w:r>
      <w:r w:rsidR="0023051D" w:rsidRPr="00C617E7">
        <w:rPr>
          <w:b w:val="0"/>
          <w:bCs/>
          <w:color w:val="auto"/>
          <w:szCs w:val="24"/>
          <w:rtl/>
          <w:lang w:val="en-US"/>
        </w:rPr>
        <w:t>ל</w:t>
      </w:r>
      <w:r w:rsidR="00637DEF" w:rsidRPr="00C617E7">
        <w:rPr>
          <w:b w:val="0"/>
          <w:bCs/>
          <w:color w:val="auto"/>
          <w:szCs w:val="24"/>
          <w:rtl/>
        </w:rPr>
        <w:t>שלמה</w:t>
      </w:r>
      <w:bookmarkEnd w:id="17"/>
    </w:p>
    <w:p w14:paraId="20CB6416" w14:textId="46535066" w:rsidR="0053273D" w:rsidRPr="00C617E7" w:rsidRDefault="003012FF"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הניתוח </w:t>
      </w:r>
      <w:r w:rsidR="00E46BBD" w:rsidRPr="00C617E7">
        <w:rPr>
          <w:rStyle w:val="a4"/>
          <w:rFonts w:asciiTheme="majorBidi" w:hAnsiTheme="majorBidi" w:cstheme="majorBidi"/>
          <w:color w:val="auto"/>
          <w:sz w:val="24"/>
          <w:szCs w:val="24"/>
          <w:rtl/>
        </w:rPr>
        <w:t>המשווה של שלושת המלכים</w:t>
      </w:r>
      <w:r w:rsidR="00F915E3" w:rsidRPr="00C617E7">
        <w:rPr>
          <w:rStyle w:val="a4"/>
          <w:rFonts w:asciiTheme="majorBidi" w:hAnsiTheme="majorBidi" w:cstheme="majorBidi"/>
          <w:color w:val="auto"/>
          <w:sz w:val="24"/>
          <w:szCs w:val="24"/>
          <w:rtl/>
        </w:rPr>
        <w:t>,</w:t>
      </w:r>
      <w:r w:rsidR="00E46BBD" w:rsidRPr="00C617E7">
        <w:rPr>
          <w:rStyle w:val="a4"/>
          <w:rFonts w:asciiTheme="majorBidi" w:hAnsiTheme="majorBidi" w:cstheme="majorBidi"/>
          <w:color w:val="auto"/>
          <w:sz w:val="24"/>
          <w:szCs w:val="24"/>
          <w:rtl/>
        </w:rPr>
        <w:t xml:space="preserve"> </w:t>
      </w:r>
      <w:r w:rsidR="00E42D5F" w:rsidRPr="00C617E7">
        <w:rPr>
          <w:rStyle w:val="a4"/>
          <w:rFonts w:asciiTheme="majorBidi" w:hAnsiTheme="majorBidi" w:cstheme="majorBidi"/>
          <w:color w:val="auto"/>
          <w:sz w:val="24"/>
          <w:szCs w:val="24"/>
          <w:rtl/>
        </w:rPr>
        <w:t xml:space="preserve">בצירוף </w:t>
      </w:r>
      <w:r w:rsidR="00F25071" w:rsidRPr="00C617E7">
        <w:rPr>
          <w:rStyle w:val="a4"/>
          <w:rFonts w:asciiTheme="majorBidi" w:hAnsiTheme="majorBidi" w:cstheme="majorBidi"/>
          <w:color w:val="auto"/>
          <w:sz w:val="24"/>
          <w:szCs w:val="24"/>
          <w:rtl/>
        </w:rPr>
        <w:t>הק</w:t>
      </w:r>
      <w:r w:rsidR="00F915E3" w:rsidRPr="00C617E7">
        <w:rPr>
          <w:rStyle w:val="a4"/>
          <w:rFonts w:asciiTheme="majorBidi" w:hAnsiTheme="majorBidi" w:cstheme="majorBidi"/>
          <w:color w:val="auto"/>
          <w:sz w:val="24"/>
          <w:szCs w:val="24"/>
          <w:rtl/>
        </w:rPr>
        <w:t>י</w:t>
      </w:r>
      <w:r w:rsidR="00F25071" w:rsidRPr="00C617E7">
        <w:rPr>
          <w:rStyle w:val="a4"/>
          <w:rFonts w:asciiTheme="majorBidi" w:hAnsiTheme="majorBidi" w:cstheme="majorBidi"/>
          <w:color w:val="auto"/>
          <w:sz w:val="24"/>
          <w:szCs w:val="24"/>
          <w:rtl/>
        </w:rPr>
        <w:t>ש</w:t>
      </w:r>
      <w:r w:rsidR="00F915E3" w:rsidRPr="00C617E7">
        <w:rPr>
          <w:rStyle w:val="a4"/>
          <w:rFonts w:asciiTheme="majorBidi" w:hAnsiTheme="majorBidi" w:cstheme="majorBidi"/>
          <w:color w:val="auto"/>
          <w:sz w:val="24"/>
          <w:szCs w:val="24"/>
          <w:rtl/>
        </w:rPr>
        <w:t>ו</w:t>
      </w:r>
      <w:r w:rsidR="00F25071" w:rsidRPr="00C617E7">
        <w:rPr>
          <w:rStyle w:val="a4"/>
          <w:rFonts w:asciiTheme="majorBidi" w:hAnsiTheme="majorBidi" w:cstheme="majorBidi"/>
          <w:color w:val="auto"/>
          <w:sz w:val="24"/>
          <w:szCs w:val="24"/>
          <w:rtl/>
        </w:rPr>
        <w:t xml:space="preserve">ר </w:t>
      </w:r>
      <w:r w:rsidR="00F915E3" w:rsidRPr="00C617E7">
        <w:rPr>
          <w:rStyle w:val="a4"/>
          <w:rFonts w:asciiTheme="majorBidi" w:hAnsiTheme="majorBidi" w:cstheme="majorBidi"/>
          <w:color w:val="auto"/>
          <w:sz w:val="24"/>
          <w:szCs w:val="24"/>
          <w:rtl/>
        </w:rPr>
        <w:t>שיצר</w:t>
      </w:r>
      <w:r w:rsidR="00F25071" w:rsidRPr="00C617E7">
        <w:rPr>
          <w:rStyle w:val="a4"/>
          <w:rFonts w:asciiTheme="majorBidi" w:hAnsiTheme="majorBidi" w:cstheme="majorBidi"/>
          <w:color w:val="auto"/>
          <w:sz w:val="24"/>
          <w:szCs w:val="24"/>
          <w:rtl/>
        </w:rPr>
        <w:t xml:space="preserve"> </w:t>
      </w:r>
      <w:proofErr w:type="spellStart"/>
      <w:r w:rsidR="00E1087D" w:rsidRPr="00C617E7">
        <w:rPr>
          <w:rStyle w:val="a4"/>
          <w:rFonts w:asciiTheme="majorBidi" w:hAnsiTheme="majorBidi" w:cstheme="majorBidi"/>
          <w:color w:val="auto"/>
          <w:sz w:val="24"/>
          <w:szCs w:val="24"/>
          <w:rtl/>
        </w:rPr>
        <w:t>הראי"ה</w:t>
      </w:r>
      <w:proofErr w:type="spellEnd"/>
      <w:r w:rsidR="00F25071" w:rsidRPr="00C617E7">
        <w:rPr>
          <w:rStyle w:val="a4"/>
          <w:rFonts w:asciiTheme="majorBidi" w:hAnsiTheme="majorBidi" w:cstheme="majorBidi"/>
          <w:color w:val="auto"/>
          <w:sz w:val="24"/>
          <w:szCs w:val="24"/>
          <w:rtl/>
        </w:rPr>
        <w:t xml:space="preserve"> קוק</w:t>
      </w:r>
      <w:r w:rsidR="00E46BBD" w:rsidRPr="00C617E7">
        <w:rPr>
          <w:rStyle w:val="a4"/>
          <w:rFonts w:asciiTheme="majorBidi" w:hAnsiTheme="majorBidi" w:cstheme="majorBidi"/>
          <w:color w:val="auto"/>
          <w:sz w:val="24"/>
          <w:szCs w:val="24"/>
          <w:rtl/>
        </w:rPr>
        <w:t xml:space="preserve"> בין התנועה הציונית </w:t>
      </w:r>
      <w:proofErr w:type="spellStart"/>
      <w:r w:rsidR="00E66DD0" w:rsidRPr="00C617E7">
        <w:rPr>
          <w:rStyle w:val="a4"/>
          <w:rFonts w:asciiTheme="majorBidi" w:hAnsiTheme="majorBidi" w:cstheme="majorBidi"/>
          <w:color w:val="auto"/>
          <w:sz w:val="24"/>
          <w:szCs w:val="24"/>
          <w:rtl/>
        </w:rPr>
        <w:t>ההרצליאנית</w:t>
      </w:r>
      <w:proofErr w:type="spellEnd"/>
      <w:r w:rsidR="00E66DD0" w:rsidRPr="00C617E7">
        <w:rPr>
          <w:rStyle w:val="a4"/>
          <w:rFonts w:asciiTheme="majorBidi" w:hAnsiTheme="majorBidi" w:cstheme="majorBidi"/>
          <w:color w:val="auto"/>
          <w:sz w:val="24"/>
          <w:szCs w:val="24"/>
          <w:rtl/>
        </w:rPr>
        <w:t xml:space="preserve"> של זמנו </w:t>
      </w:r>
      <w:r w:rsidR="00F915E3" w:rsidRPr="00C617E7">
        <w:rPr>
          <w:rStyle w:val="a4"/>
          <w:rFonts w:asciiTheme="majorBidi" w:hAnsiTheme="majorBidi" w:cstheme="majorBidi"/>
          <w:color w:val="auto"/>
          <w:sz w:val="24"/>
          <w:szCs w:val="24"/>
          <w:rtl/>
        </w:rPr>
        <w:t>ל</w:t>
      </w:r>
      <w:r w:rsidR="00E66DD0" w:rsidRPr="00C617E7">
        <w:rPr>
          <w:rStyle w:val="a4"/>
          <w:rFonts w:asciiTheme="majorBidi" w:hAnsiTheme="majorBidi" w:cstheme="majorBidi"/>
          <w:color w:val="auto"/>
          <w:sz w:val="24"/>
          <w:szCs w:val="24"/>
          <w:rtl/>
        </w:rPr>
        <w:t>בין משיח בן יוסף ותהליך הגאולה</w:t>
      </w:r>
      <w:r w:rsidR="00F915E3" w:rsidRPr="00C617E7">
        <w:rPr>
          <w:rStyle w:val="a4"/>
          <w:rFonts w:asciiTheme="majorBidi" w:hAnsiTheme="majorBidi" w:cstheme="majorBidi"/>
          <w:color w:val="auto"/>
          <w:sz w:val="24"/>
          <w:szCs w:val="24"/>
          <w:rtl/>
        </w:rPr>
        <w:t>,</w:t>
      </w:r>
      <w:r w:rsidR="00E66DD0" w:rsidRPr="00C617E7">
        <w:rPr>
          <w:rStyle w:val="a4"/>
          <w:rFonts w:asciiTheme="majorBidi" w:hAnsiTheme="majorBidi" w:cstheme="majorBidi"/>
          <w:color w:val="auto"/>
          <w:sz w:val="24"/>
          <w:szCs w:val="24"/>
          <w:rtl/>
        </w:rPr>
        <w:t xml:space="preserve"> </w:t>
      </w:r>
      <w:r w:rsidR="00E1087D" w:rsidRPr="00C617E7">
        <w:rPr>
          <w:rStyle w:val="a4"/>
          <w:rFonts w:asciiTheme="majorBidi" w:hAnsiTheme="majorBidi" w:cstheme="majorBidi"/>
          <w:color w:val="auto"/>
          <w:sz w:val="24"/>
          <w:szCs w:val="24"/>
          <w:rtl/>
        </w:rPr>
        <w:t>מאיר נקודות השקה</w:t>
      </w:r>
      <w:r w:rsidR="00E42D5F" w:rsidRPr="00C617E7">
        <w:rPr>
          <w:rStyle w:val="a4"/>
          <w:rFonts w:asciiTheme="majorBidi" w:hAnsiTheme="majorBidi" w:cstheme="majorBidi"/>
          <w:color w:val="auto"/>
          <w:sz w:val="24"/>
          <w:szCs w:val="24"/>
          <w:rtl/>
        </w:rPr>
        <w:t xml:space="preserve"> חשובות בין תולדות </w:t>
      </w:r>
      <w:r w:rsidR="00F915E3" w:rsidRPr="00C617E7">
        <w:rPr>
          <w:rStyle w:val="a4"/>
          <w:rFonts w:asciiTheme="majorBidi" w:hAnsiTheme="majorBidi" w:cstheme="majorBidi"/>
          <w:color w:val="auto"/>
          <w:sz w:val="24"/>
          <w:szCs w:val="24"/>
          <w:rtl/>
        </w:rPr>
        <w:t>ממלכת</w:t>
      </w:r>
      <w:r w:rsidR="00E42D5F" w:rsidRPr="00C617E7">
        <w:rPr>
          <w:rStyle w:val="a4"/>
          <w:rFonts w:asciiTheme="majorBidi" w:hAnsiTheme="majorBidi" w:cstheme="majorBidi"/>
          <w:color w:val="auto"/>
          <w:sz w:val="24"/>
          <w:szCs w:val="24"/>
          <w:rtl/>
        </w:rPr>
        <w:t xml:space="preserve"> ישראל </w:t>
      </w:r>
      <w:r w:rsidR="00F915E3" w:rsidRPr="00C617E7">
        <w:rPr>
          <w:rStyle w:val="a4"/>
          <w:rFonts w:asciiTheme="majorBidi" w:hAnsiTheme="majorBidi" w:cstheme="majorBidi"/>
          <w:color w:val="auto"/>
          <w:sz w:val="24"/>
          <w:szCs w:val="24"/>
          <w:rtl/>
        </w:rPr>
        <w:t>הקדומה</w:t>
      </w:r>
      <w:r w:rsidR="00E42D5F" w:rsidRPr="00C617E7">
        <w:rPr>
          <w:rStyle w:val="a4"/>
          <w:rFonts w:asciiTheme="majorBidi" w:hAnsiTheme="majorBidi" w:cstheme="majorBidi"/>
          <w:color w:val="auto"/>
          <w:sz w:val="24"/>
          <w:szCs w:val="24"/>
          <w:rtl/>
        </w:rPr>
        <w:t xml:space="preserve"> </w:t>
      </w:r>
      <w:r w:rsidR="00E1087D" w:rsidRPr="00C617E7">
        <w:rPr>
          <w:rStyle w:val="a4"/>
          <w:rFonts w:asciiTheme="majorBidi" w:hAnsiTheme="majorBidi" w:cstheme="majorBidi"/>
          <w:color w:val="auto"/>
          <w:sz w:val="24"/>
          <w:szCs w:val="24"/>
          <w:rtl/>
        </w:rPr>
        <w:t>לתולדות ממלכת ישראל של ימינו</w:t>
      </w:r>
      <w:r w:rsidR="00E42D5F" w:rsidRPr="00C617E7">
        <w:rPr>
          <w:rStyle w:val="a4"/>
          <w:rFonts w:asciiTheme="majorBidi" w:hAnsiTheme="majorBidi" w:cstheme="majorBidi"/>
          <w:color w:val="auto"/>
          <w:sz w:val="24"/>
          <w:szCs w:val="24"/>
          <w:rtl/>
        </w:rPr>
        <w:t xml:space="preserve">. </w:t>
      </w:r>
      <w:r w:rsidR="00BC5FA5" w:rsidRPr="00C617E7">
        <w:rPr>
          <w:rStyle w:val="a4"/>
          <w:rFonts w:asciiTheme="majorBidi" w:hAnsiTheme="majorBidi" w:cstheme="majorBidi"/>
          <w:color w:val="auto"/>
          <w:sz w:val="24"/>
          <w:szCs w:val="24"/>
          <w:rtl/>
        </w:rPr>
        <w:t xml:space="preserve">שתי המטרות המרכזיות של הציונות </w:t>
      </w:r>
      <w:proofErr w:type="spellStart"/>
      <w:r w:rsidR="00BC5FA5" w:rsidRPr="00C617E7">
        <w:rPr>
          <w:rStyle w:val="a4"/>
          <w:rFonts w:asciiTheme="majorBidi" w:hAnsiTheme="majorBidi" w:cstheme="majorBidi"/>
          <w:color w:val="auto"/>
          <w:sz w:val="24"/>
          <w:szCs w:val="24"/>
          <w:rtl/>
        </w:rPr>
        <w:t>ההרצילאנית</w:t>
      </w:r>
      <w:proofErr w:type="spellEnd"/>
      <w:r w:rsidR="00BC5FA5" w:rsidRPr="00C617E7">
        <w:rPr>
          <w:rStyle w:val="a4"/>
          <w:rFonts w:asciiTheme="majorBidi" w:hAnsiTheme="majorBidi" w:cstheme="majorBidi"/>
          <w:color w:val="auto"/>
          <w:sz w:val="24"/>
          <w:szCs w:val="24"/>
          <w:rtl/>
        </w:rPr>
        <w:t xml:space="preserve">, ביטחון ונורמליזציה לעם היהודי, כבר </w:t>
      </w:r>
      <w:r w:rsidR="00F915E3" w:rsidRPr="00C617E7">
        <w:rPr>
          <w:rStyle w:val="a4"/>
          <w:rFonts w:asciiTheme="majorBidi" w:hAnsiTheme="majorBidi" w:cstheme="majorBidi"/>
          <w:color w:val="auto"/>
          <w:sz w:val="24"/>
          <w:szCs w:val="24"/>
          <w:rtl/>
        </w:rPr>
        <w:t>הושגו</w:t>
      </w:r>
      <w:r w:rsidR="00BC5FA5" w:rsidRPr="00C617E7">
        <w:rPr>
          <w:rStyle w:val="a4"/>
          <w:rFonts w:asciiTheme="majorBidi" w:hAnsiTheme="majorBidi" w:cstheme="majorBidi"/>
          <w:color w:val="auto"/>
          <w:sz w:val="24"/>
          <w:szCs w:val="24"/>
          <w:rtl/>
        </w:rPr>
        <w:t xml:space="preserve"> ברובן. </w:t>
      </w:r>
      <w:r w:rsidR="00E04FDF" w:rsidRPr="00C617E7">
        <w:rPr>
          <w:rStyle w:val="a4"/>
          <w:rFonts w:asciiTheme="majorBidi" w:hAnsiTheme="majorBidi" w:cstheme="majorBidi"/>
          <w:color w:val="auto"/>
          <w:sz w:val="24"/>
          <w:szCs w:val="24"/>
          <w:rtl/>
        </w:rPr>
        <w:t xml:space="preserve">ההתבוננות </w:t>
      </w:r>
      <w:r w:rsidR="00E1087D" w:rsidRPr="00C617E7">
        <w:rPr>
          <w:rStyle w:val="a4"/>
          <w:rFonts w:asciiTheme="majorBidi" w:hAnsiTheme="majorBidi" w:cstheme="majorBidi"/>
          <w:color w:val="auto"/>
          <w:sz w:val="24"/>
          <w:szCs w:val="24"/>
          <w:rtl/>
        </w:rPr>
        <w:t>ב</w:t>
      </w:r>
      <w:r w:rsidR="00E04FDF" w:rsidRPr="00C617E7">
        <w:rPr>
          <w:rStyle w:val="a4"/>
          <w:rFonts w:asciiTheme="majorBidi" w:hAnsiTheme="majorBidi" w:cstheme="majorBidi"/>
          <w:color w:val="auto"/>
          <w:sz w:val="24"/>
          <w:szCs w:val="24"/>
          <w:rtl/>
        </w:rPr>
        <w:t xml:space="preserve">קורות </w:t>
      </w:r>
      <w:r w:rsidR="00F915E3" w:rsidRPr="00C617E7">
        <w:rPr>
          <w:rStyle w:val="a4"/>
          <w:rFonts w:asciiTheme="majorBidi" w:hAnsiTheme="majorBidi" w:cstheme="majorBidi"/>
          <w:color w:val="auto"/>
          <w:sz w:val="24"/>
          <w:szCs w:val="24"/>
          <w:rtl/>
        </w:rPr>
        <w:t xml:space="preserve">ממלכת </w:t>
      </w:r>
      <w:r w:rsidR="00E04FDF" w:rsidRPr="00C617E7">
        <w:rPr>
          <w:rStyle w:val="a4"/>
          <w:rFonts w:asciiTheme="majorBidi" w:hAnsiTheme="majorBidi" w:cstheme="majorBidi"/>
          <w:color w:val="auto"/>
          <w:sz w:val="24"/>
          <w:szCs w:val="24"/>
          <w:rtl/>
        </w:rPr>
        <w:t xml:space="preserve">ישראל </w:t>
      </w:r>
      <w:r w:rsidR="00F915E3" w:rsidRPr="00C617E7">
        <w:rPr>
          <w:rStyle w:val="a4"/>
          <w:rFonts w:asciiTheme="majorBidi" w:hAnsiTheme="majorBidi" w:cstheme="majorBidi"/>
          <w:color w:val="auto"/>
          <w:sz w:val="24"/>
          <w:szCs w:val="24"/>
          <w:rtl/>
        </w:rPr>
        <w:t>הקדומה</w:t>
      </w:r>
      <w:r w:rsidR="00E04FDF" w:rsidRPr="00C617E7">
        <w:rPr>
          <w:rStyle w:val="a4"/>
          <w:rFonts w:asciiTheme="majorBidi" w:hAnsiTheme="majorBidi" w:cstheme="majorBidi"/>
          <w:color w:val="auto"/>
          <w:sz w:val="24"/>
          <w:szCs w:val="24"/>
          <w:rtl/>
        </w:rPr>
        <w:t xml:space="preserve"> ו</w:t>
      </w:r>
      <w:r w:rsidR="00E1087D" w:rsidRPr="00C617E7">
        <w:rPr>
          <w:rStyle w:val="a4"/>
          <w:rFonts w:asciiTheme="majorBidi" w:hAnsiTheme="majorBidi" w:cstheme="majorBidi"/>
          <w:color w:val="auto"/>
          <w:sz w:val="24"/>
          <w:szCs w:val="24"/>
          <w:rtl/>
        </w:rPr>
        <w:t>ב</w:t>
      </w:r>
      <w:r w:rsidR="00E04FDF" w:rsidRPr="00C617E7">
        <w:rPr>
          <w:rStyle w:val="a4"/>
          <w:rFonts w:asciiTheme="majorBidi" w:hAnsiTheme="majorBidi" w:cstheme="majorBidi"/>
          <w:color w:val="auto"/>
          <w:sz w:val="24"/>
          <w:szCs w:val="24"/>
          <w:rtl/>
        </w:rPr>
        <w:t>ציר הזמן המשיחי</w:t>
      </w:r>
      <w:r w:rsidR="001F67F0" w:rsidRPr="00C617E7">
        <w:rPr>
          <w:rStyle w:val="a4"/>
          <w:rFonts w:asciiTheme="majorBidi" w:hAnsiTheme="majorBidi" w:cstheme="majorBidi"/>
          <w:color w:val="auto"/>
          <w:sz w:val="24"/>
          <w:szCs w:val="24"/>
          <w:rtl/>
        </w:rPr>
        <w:t xml:space="preserve"> מלמדת כי העת הנוכחית היא </w:t>
      </w:r>
      <w:r w:rsidR="00712A2A" w:rsidRPr="00C617E7">
        <w:rPr>
          <w:rStyle w:val="a4"/>
          <w:rFonts w:asciiTheme="majorBidi" w:hAnsiTheme="majorBidi" w:cstheme="majorBidi"/>
          <w:color w:val="auto"/>
          <w:sz w:val="24"/>
          <w:szCs w:val="24"/>
          <w:rtl/>
        </w:rPr>
        <w:t xml:space="preserve">סופו </w:t>
      </w:r>
      <w:r w:rsidR="00822A38" w:rsidRPr="00C617E7">
        <w:rPr>
          <w:rStyle w:val="a4"/>
          <w:rFonts w:asciiTheme="majorBidi" w:hAnsiTheme="majorBidi" w:cstheme="majorBidi"/>
          <w:color w:val="auto"/>
          <w:sz w:val="24"/>
          <w:szCs w:val="24"/>
          <w:rtl/>
        </w:rPr>
        <w:t>של השלב הראשון בתהליך הגאולה</w:t>
      </w:r>
      <w:r w:rsidR="00E1087D" w:rsidRPr="00C617E7">
        <w:rPr>
          <w:rStyle w:val="a4"/>
          <w:rFonts w:asciiTheme="majorBidi" w:hAnsiTheme="majorBidi" w:cstheme="majorBidi"/>
          <w:color w:val="auto"/>
          <w:sz w:val="24"/>
          <w:szCs w:val="24"/>
          <w:rtl/>
        </w:rPr>
        <w:t xml:space="preserve"> – שלב</w:t>
      </w:r>
      <w:r w:rsidR="00822A38" w:rsidRPr="00C617E7">
        <w:rPr>
          <w:rStyle w:val="a4"/>
          <w:rFonts w:asciiTheme="majorBidi" w:hAnsiTheme="majorBidi" w:cstheme="majorBidi"/>
          <w:color w:val="auto"/>
          <w:sz w:val="24"/>
          <w:szCs w:val="24"/>
          <w:rtl/>
        </w:rPr>
        <w:t xml:space="preserve"> מלכות שאול, משיח בן יוסף.</w:t>
      </w:r>
    </w:p>
    <w:p w14:paraId="7457863E" w14:textId="05403F69" w:rsidR="004B4570" w:rsidRPr="00C617E7" w:rsidRDefault="00712A2A" w:rsidP="00EE486B">
      <w:pPr>
        <w:pStyle w:val="a3"/>
        <w:spacing w:before="240" w:after="240" w:line="240" w:lineRule="auto"/>
        <w:rPr>
          <w:rStyle w:val="a4"/>
          <w:rFonts w:asciiTheme="majorBidi" w:hAnsiTheme="majorBidi" w:cstheme="majorBidi"/>
          <w:color w:val="auto"/>
          <w:sz w:val="24"/>
          <w:szCs w:val="24"/>
          <w:rtl/>
          <w:lang w:val="en-US"/>
        </w:rPr>
      </w:pPr>
      <w:r w:rsidRPr="00C617E7">
        <w:rPr>
          <w:rStyle w:val="a4"/>
          <w:rFonts w:asciiTheme="majorBidi" w:hAnsiTheme="majorBidi" w:cstheme="majorBidi"/>
          <w:color w:val="auto"/>
          <w:sz w:val="24"/>
          <w:szCs w:val="24"/>
          <w:rtl/>
        </w:rPr>
        <w:t>כפי שראינו לעיל</w:t>
      </w:r>
      <w:r w:rsidR="00E1087D"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 xml:space="preserve"> </w:t>
      </w:r>
      <w:r w:rsidR="000F257D" w:rsidRPr="00C617E7">
        <w:rPr>
          <w:rStyle w:val="a4"/>
          <w:rFonts w:asciiTheme="majorBidi" w:hAnsiTheme="majorBidi" w:cstheme="majorBidi"/>
          <w:color w:val="auto"/>
          <w:sz w:val="24"/>
          <w:szCs w:val="24"/>
          <w:rtl/>
        </w:rPr>
        <w:t xml:space="preserve">השלב הבא </w:t>
      </w:r>
      <w:r w:rsidR="00A5457F" w:rsidRPr="00C617E7">
        <w:rPr>
          <w:rStyle w:val="a4"/>
          <w:rFonts w:asciiTheme="majorBidi" w:hAnsiTheme="majorBidi" w:cstheme="majorBidi"/>
          <w:color w:val="auto"/>
          <w:sz w:val="24"/>
          <w:szCs w:val="24"/>
          <w:rtl/>
        </w:rPr>
        <w:t xml:space="preserve">בתהליך </w:t>
      </w:r>
      <w:r w:rsidRPr="00C617E7">
        <w:rPr>
          <w:rStyle w:val="a4"/>
          <w:rFonts w:asciiTheme="majorBidi" w:hAnsiTheme="majorBidi" w:cstheme="majorBidi"/>
          <w:color w:val="auto"/>
          <w:sz w:val="24"/>
          <w:szCs w:val="24"/>
          <w:rtl/>
        </w:rPr>
        <w:t xml:space="preserve">הוא </w:t>
      </w:r>
      <w:r w:rsidR="000F257D" w:rsidRPr="00C617E7">
        <w:rPr>
          <w:rStyle w:val="a4"/>
          <w:rFonts w:asciiTheme="majorBidi" w:hAnsiTheme="majorBidi" w:cstheme="majorBidi"/>
          <w:color w:val="auto"/>
          <w:sz w:val="24"/>
          <w:szCs w:val="24"/>
          <w:rtl/>
        </w:rPr>
        <w:t>חיזוק היסודות הרוחניים והדתיים של החברה</w:t>
      </w:r>
      <w:r w:rsidR="00706ABA" w:rsidRPr="00C617E7">
        <w:rPr>
          <w:rStyle w:val="a4"/>
          <w:rFonts w:asciiTheme="majorBidi" w:hAnsiTheme="majorBidi" w:cstheme="majorBidi"/>
          <w:color w:val="auto"/>
          <w:sz w:val="24"/>
          <w:szCs w:val="24"/>
          <w:rtl/>
        </w:rPr>
        <w:t>.</w:t>
      </w:r>
      <w:r w:rsidR="008E6D94" w:rsidRPr="00C617E7">
        <w:rPr>
          <w:rStyle w:val="a4"/>
          <w:rFonts w:asciiTheme="majorBidi" w:hAnsiTheme="majorBidi" w:cstheme="majorBidi"/>
          <w:color w:val="auto"/>
          <w:sz w:val="24"/>
          <w:szCs w:val="24"/>
          <w:rtl/>
        </w:rPr>
        <w:t xml:space="preserve"> </w:t>
      </w:r>
      <w:r w:rsidR="001F2EA0" w:rsidRPr="00C617E7">
        <w:rPr>
          <w:rStyle w:val="a4"/>
          <w:rFonts w:asciiTheme="majorBidi" w:hAnsiTheme="majorBidi" w:cstheme="majorBidi"/>
          <w:color w:val="auto"/>
          <w:sz w:val="24"/>
          <w:szCs w:val="24"/>
          <w:rtl/>
        </w:rPr>
        <w:t>בימינו</w:t>
      </w:r>
      <w:r w:rsidR="00F915E3" w:rsidRPr="00C617E7">
        <w:rPr>
          <w:rStyle w:val="a4"/>
          <w:rFonts w:asciiTheme="majorBidi" w:hAnsiTheme="majorBidi" w:cstheme="majorBidi"/>
          <w:color w:val="auto"/>
          <w:sz w:val="24"/>
          <w:szCs w:val="24"/>
          <w:rtl/>
        </w:rPr>
        <w:t>,</w:t>
      </w:r>
      <w:r w:rsidR="001F2EA0" w:rsidRPr="00C617E7">
        <w:rPr>
          <w:rStyle w:val="a4"/>
          <w:rFonts w:asciiTheme="majorBidi" w:hAnsiTheme="majorBidi" w:cstheme="majorBidi"/>
          <w:color w:val="auto"/>
          <w:sz w:val="24"/>
          <w:szCs w:val="24"/>
          <w:rtl/>
        </w:rPr>
        <w:t xml:space="preserve"> חוד החנית של השינוי הזה הוא </w:t>
      </w:r>
      <w:r w:rsidR="008E6D94" w:rsidRPr="00C617E7">
        <w:rPr>
          <w:rStyle w:val="a4"/>
          <w:rFonts w:asciiTheme="majorBidi" w:hAnsiTheme="majorBidi" w:cstheme="majorBidi"/>
          <w:color w:val="auto"/>
          <w:sz w:val="24"/>
          <w:szCs w:val="24"/>
          <w:rtl/>
        </w:rPr>
        <w:t>הציונות הדתית</w:t>
      </w:r>
      <w:r w:rsidR="00032EF7" w:rsidRPr="00C617E7">
        <w:rPr>
          <w:rStyle w:val="a4"/>
          <w:rFonts w:asciiTheme="majorBidi" w:hAnsiTheme="majorBidi" w:cstheme="majorBidi"/>
          <w:color w:val="auto"/>
          <w:sz w:val="24"/>
          <w:szCs w:val="24"/>
          <w:rtl/>
        </w:rPr>
        <w:t>.</w:t>
      </w:r>
      <w:r w:rsidR="003D1E8D" w:rsidRPr="00C617E7">
        <w:rPr>
          <w:rStyle w:val="a4"/>
          <w:rFonts w:asciiTheme="majorBidi" w:hAnsiTheme="majorBidi" w:cstheme="majorBidi"/>
          <w:color w:val="auto"/>
          <w:sz w:val="24"/>
          <w:szCs w:val="24"/>
          <w:rtl/>
        </w:rPr>
        <w:t xml:space="preserve"> </w:t>
      </w:r>
      <w:r w:rsidR="00627BAA" w:rsidRPr="00C617E7">
        <w:rPr>
          <w:rStyle w:val="a4"/>
          <w:rFonts w:asciiTheme="majorBidi" w:hAnsiTheme="majorBidi" w:cstheme="majorBidi"/>
          <w:color w:val="auto"/>
          <w:sz w:val="24"/>
          <w:szCs w:val="24"/>
          <w:rtl/>
        </w:rPr>
        <w:t>ב</w:t>
      </w:r>
      <w:r w:rsidR="00687FF2" w:rsidRPr="00C617E7">
        <w:rPr>
          <w:rStyle w:val="a4"/>
          <w:rFonts w:asciiTheme="majorBidi" w:hAnsiTheme="majorBidi" w:cstheme="majorBidi"/>
          <w:color w:val="auto"/>
          <w:sz w:val="24"/>
          <w:szCs w:val="24"/>
          <w:rtl/>
        </w:rPr>
        <w:t>מעשיה</w:t>
      </w:r>
      <w:r w:rsidR="003D1E8D" w:rsidRPr="00C617E7">
        <w:rPr>
          <w:rStyle w:val="a4"/>
          <w:rFonts w:asciiTheme="majorBidi" w:hAnsiTheme="majorBidi" w:cstheme="majorBidi"/>
          <w:color w:val="auto"/>
          <w:sz w:val="24"/>
          <w:szCs w:val="24"/>
          <w:rtl/>
        </w:rPr>
        <w:t xml:space="preserve"> </w:t>
      </w:r>
      <w:r w:rsidR="00627BAA" w:rsidRPr="00C617E7">
        <w:rPr>
          <w:rStyle w:val="a4"/>
          <w:rFonts w:asciiTheme="majorBidi" w:hAnsiTheme="majorBidi" w:cstheme="majorBidi"/>
          <w:color w:val="auto"/>
          <w:sz w:val="24"/>
          <w:szCs w:val="24"/>
          <w:rtl/>
        </w:rPr>
        <w:t xml:space="preserve">היא </w:t>
      </w:r>
      <w:r w:rsidR="00F915E3" w:rsidRPr="00C617E7">
        <w:rPr>
          <w:rStyle w:val="a4"/>
          <w:rFonts w:asciiTheme="majorBidi" w:hAnsiTheme="majorBidi" w:cstheme="majorBidi"/>
          <w:color w:val="auto"/>
          <w:sz w:val="24"/>
          <w:szCs w:val="24"/>
          <w:rtl/>
        </w:rPr>
        <w:t>מטביעה</w:t>
      </w:r>
      <w:r w:rsidR="00627BAA" w:rsidRPr="00C617E7">
        <w:rPr>
          <w:rStyle w:val="a4"/>
          <w:rFonts w:asciiTheme="majorBidi" w:hAnsiTheme="majorBidi" w:cstheme="majorBidi"/>
          <w:color w:val="auto"/>
          <w:sz w:val="24"/>
          <w:szCs w:val="24"/>
          <w:rtl/>
        </w:rPr>
        <w:t xml:space="preserve"> </w:t>
      </w:r>
      <w:r w:rsidR="003D1E8D" w:rsidRPr="00C617E7">
        <w:rPr>
          <w:rStyle w:val="a4"/>
          <w:rFonts w:asciiTheme="majorBidi" w:hAnsiTheme="majorBidi" w:cstheme="majorBidi"/>
          <w:color w:val="auto"/>
          <w:sz w:val="24"/>
          <w:szCs w:val="24"/>
          <w:rtl/>
        </w:rPr>
        <w:t xml:space="preserve">חותם </w:t>
      </w:r>
      <w:proofErr w:type="spellStart"/>
      <w:r w:rsidR="003D1E8D" w:rsidRPr="00C617E7">
        <w:rPr>
          <w:rStyle w:val="a4"/>
          <w:rFonts w:asciiTheme="majorBidi" w:hAnsiTheme="majorBidi" w:cstheme="majorBidi"/>
          <w:color w:val="auto"/>
          <w:sz w:val="24"/>
          <w:szCs w:val="24"/>
          <w:rtl/>
        </w:rPr>
        <w:t>בל</w:t>
      </w:r>
      <w:r w:rsidR="00AC4F3F" w:rsidRPr="00C617E7">
        <w:rPr>
          <w:rStyle w:val="a4"/>
          <w:rFonts w:asciiTheme="majorBidi" w:hAnsiTheme="majorBidi" w:cstheme="majorBidi"/>
          <w:color w:val="auto"/>
          <w:sz w:val="24"/>
          <w:szCs w:val="24"/>
          <w:rtl/>
        </w:rPr>
        <w:t>־</w:t>
      </w:r>
      <w:r w:rsidR="00F915E3" w:rsidRPr="00C617E7">
        <w:rPr>
          <w:rStyle w:val="a4"/>
          <w:rFonts w:asciiTheme="majorBidi" w:hAnsiTheme="majorBidi" w:cstheme="majorBidi"/>
          <w:color w:val="auto"/>
          <w:sz w:val="24"/>
          <w:szCs w:val="24"/>
          <w:rtl/>
        </w:rPr>
        <w:t>י</w:t>
      </w:r>
      <w:r w:rsidR="003D1E8D" w:rsidRPr="00C617E7">
        <w:rPr>
          <w:rStyle w:val="a4"/>
          <w:rFonts w:asciiTheme="majorBidi" w:hAnsiTheme="majorBidi" w:cstheme="majorBidi"/>
          <w:color w:val="auto"/>
          <w:sz w:val="24"/>
          <w:szCs w:val="24"/>
          <w:rtl/>
        </w:rPr>
        <w:t>ימחה</w:t>
      </w:r>
      <w:proofErr w:type="spellEnd"/>
      <w:r w:rsidR="003D1E8D" w:rsidRPr="00C617E7">
        <w:rPr>
          <w:rStyle w:val="a4"/>
          <w:rFonts w:asciiTheme="majorBidi" w:hAnsiTheme="majorBidi" w:cstheme="majorBidi"/>
          <w:color w:val="auto"/>
          <w:sz w:val="24"/>
          <w:szCs w:val="24"/>
          <w:rtl/>
        </w:rPr>
        <w:t xml:space="preserve"> על החברה הישראלית</w:t>
      </w:r>
      <w:r w:rsidR="00732DD0" w:rsidRPr="00C617E7">
        <w:rPr>
          <w:rStyle w:val="a4"/>
          <w:rFonts w:asciiTheme="majorBidi" w:hAnsiTheme="majorBidi" w:cstheme="majorBidi"/>
          <w:color w:val="auto"/>
          <w:sz w:val="24"/>
          <w:szCs w:val="24"/>
          <w:rtl/>
        </w:rPr>
        <w:t xml:space="preserve"> – על הצבא, </w:t>
      </w:r>
      <w:r w:rsidR="00B15778" w:rsidRPr="00C617E7">
        <w:rPr>
          <w:rStyle w:val="a4"/>
          <w:rFonts w:asciiTheme="majorBidi" w:hAnsiTheme="majorBidi" w:cstheme="majorBidi"/>
          <w:color w:val="auto"/>
          <w:sz w:val="24"/>
          <w:szCs w:val="24"/>
          <w:rtl/>
        </w:rPr>
        <w:t>על המגזר הציבורי, על המגזר העסקי, על האקדמיה ועל ה</w:t>
      </w:r>
      <w:r w:rsidR="00B1256B" w:rsidRPr="00C617E7">
        <w:rPr>
          <w:rStyle w:val="a4"/>
          <w:rFonts w:asciiTheme="majorBidi" w:hAnsiTheme="majorBidi" w:cstheme="majorBidi"/>
          <w:color w:val="auto"/>
          <w:sz w:val="24"/>
          <w:szCs w:val="24"/>
          <w:rtl/>
        </w:rPr>
        <w:t>אומנות</w:t>
      </w:r>
      <w:r w:rsidR="00B15778" w:rsidRPr="00C617E7">
        <w:rPr>
          <w:rStyle w:val="a4"/>
          <w:rFonts w:asciiTheme="majorBidi" w:hAnsiTheme="majorBidi" w:cstheme="majorBidi"/>
          <w:color w:val="auto"/>
          <w:sz w:val="24"/>
          <w:szCs w:val="24"/>
          <w:rtl/>
        </w:rPr>
        <w:t>.</w:t>
      </w:r>
    </w:p>
    <w:p w14:paraId="13AC5B8A" w14:textId="0C0C1C5D" w:rsidR="00BB56A9" w:rsidRPr="00C617E7" w:rsidRDefault="007C2D77"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ה</w:t>
      </w:r>
      <w:r w:rsidR="002D3EF2" w:rsidRPr="00C617E7">
        <w:rPr>
          <w:rStyle w:val="a4"/>
          <w:rFonts w:asciiTheme="majorBidi" w:hAnsiTheme="majorBidi" w:cstheme="majorBidi"/>
          <w:color w:val="auto"/>
          <w:sz w:val="24"/>
          <w:szCs w:val="24"/>
          <w:rtl/>
        </w:rPr>
        <w:t>מתחים שבין ה</w:t>
      </w:r>
      <w:r w:rsidR="0019500A" w:rsidRPr="00C617E7">
        <w:rPr>
          <w:rStyle w:val="a4"/>
          <w:rFonts w:asciiTheme="majorBidi" w:hAnsiTheme="majorBidi" w:cstheme="majorBidi"/>
          <w:color w:val="auto"/>
          <w:sz w:val="24"/>
          <w:szCs w:val="24"/>
          <w:rtl/>
        </w:rPr>
        <w:t xml:space="preserve">ציונות הדתית והציונות החילונית </w:t>
      </w:r>
      <w:r w:rsidR="00884848" w:rsidRPr="00C617E7">
        <w:rPr>
          <w:rStyle w:val="a4"/>
          <w:rFonts w:asciiTheme="majorBidi" w:hAnsiTheme="majorBidi" w:cstheme="majorBidi"/>
          <w:color w:val="auto"/>
          <w:sz w:val="24"/>
          <w:szCs w:val="24"/>
          <w:rtl/>
        </w:rPr>
        <w:t>דומים מאוד</w:t>
      </w:r>
      <w:r w:rsidR="00754A2D" w:rsidRPr="00C617E7">
        <w:rPr>
          <w:rStyle w:val="a4"/>
          <w:rFonts w:asciiTheme="majorBidi" w:hAnsiTheme="majorBidi" w:cstheme="majorBidi"/>
          <w:color w:val="auto"/>
          <w:sz w:val="24"/>
          <w:szCs w:val="24"/>
          <w:rtl/>
        </w:rPr>
        <w:t xml:space="preserve"> </w:t>
      </w:r>
      <w:r w:rsidR="008A4149" w:rsidRPr="00C617E7">
        <w:rPr>
          <w:rStyle w:val="a4"/>
          <w:rFonts w:asciiTheme="majorBidi" w:hAnsiTheme="majorBidi" w:cstheme="majorBidi"/>
          <w:color w:val="auto"/>
          <w:sz w:val="24"/>
          <w:szCs w:val="24"/>
          <w:rtl/>
        </w:rPr>
        <w:t xml:space="preserve">לעימות הקדום בין דוד </w:t>
      </w:r>
      <w:r w:rsidR="00884848" w:rsidRPr="00C617E7">
        <w:rPr>
          <w:rStyle w:val="a4"/>
          <w:rFonts w:asciiTheme="majorBidi" w:hAnsiTheme="majorBidi" w:cstheme="majorBidi"/>
          <w:color w:val="auto"/>
          <w:sz w:val="24"/>
          <w:szCs w:val="24"/>
          <w:rtl/>
        </w:rPr>
        <w:t xml:space="preserve">העולה לגדולה ובין שאול הדועך. </w:t>
      </w:r>
      <w:r w:rsidR="00B77919" w:rsidRPr="00C617E7">
        <w:rPr>
          <w:rStyle w:val="a4"/>
          <w:rFonts w:asciiTheme="majorBidi" w:hAnsiTheme="majorBidi" w:cstheme="majorBidi"/>
          <w:color w:val="auto"/>
          <w:sz w:val="24"/>
          <w:szCs w:val="24"/>
          <w:rtl/>
        </w:rPr>
        <w:t>ממש כשם ששאו</w:t>
      </w:r>
      <w:r w:rsidR="00514A65" w:rsidRPr="00C617E7">
        <w:rPr>
          <w:rStyle w:val="a4"/>
          <w:rFonts w:asciiTheme="majorBidi" w:hAnsiTheme="majorBidi" w:cstheme="majorBidi"/>
          <w:color w:val="auto"/>
          <w:sz w:val="24"/>
          <w:szCs w:val="24"/>
          <w:rtl/>
        </w:rPr>
        <w:t>ל חשש שדוד יחליף אותו וביקש לחסלו</w:t>
      </w:r>
      <w:r w:rsidR="00AC4F3F" w:rsidRPr="00C617E7">
        <w:rPr>
          <w:rStyle w:val="a4"/>
          <w:rFonts w:asciiTheme="majorBidi" w:hAnsiTheme="majorBidi" w:cstheme="majorBidi"/>
          <w:color w:val="auto"/>
          <w:sz w:val="24"/>
          <w:szCs w:val="24"/>
          <w:rtl/>
        </w:rPr>
        <w:t>, כך</w:t>
      </w:r>
      <w:r w:rsidR="00514A65" w:rsidRPr="00C617E7">
        <w:rPr>
          <w:rStyle w:val="a4"/>
          <w:rFonts w:asciiTheme="majorBidi" w:hAnsiTheme="majorBidi" w:cstheme="majorBidi"/>
          <w:color w:val="auto"/>
          <w:sz w:val="24"/>
          <w:szCs w:val="24"/>
          <w:rtl/>
        </w:rPr>
        <w:t xml:space="preserve"> האליטה הציונית הישנה מבקשת </w:t>
      </w:r>
      <w:r w:rsidR="006D7932" w:rsidRPr="00C617E7">
        <w:rPr>
          <w:rStyle w:val="a4"/>
          <w:rFonts w:asciiTheme="majorBidi" w:hAnsiTheme="majorBidi" w:cstheme="majorBidi"/>
          <w:color w:val="auto"/>
          <w:sz w:val="24"/>
          <w:szCs w:val="24"/>
          <w:rtl/>
        </w:rPr>
        <w:t>להוקיע את מפעל ההתיישבות</w:t>
      </w:r>
      <w:r w:rsidR="00C15A7B" w:rsidRPr="00C617E7">
        <w:rPr>
          <w:rStyle w:val="a4"/>
          <w:rFonts w:asciiTheme="majorBidi" w:hAnsiTheme="majorBidi" w:cstheme="majorBidi"/>
          <w:color w:val="auto"/>
          <w:sz w:val="24"/>
          <w:szCs w:val="24"/>
          <w:rtl/>
        </w:rPr>
        <w:t xml:space="preserve"> ולפרקו.</w:t>
      </w:r>
      <w:r w:rsidR="006D7932" w:rsidRPr="00C617E7">
        <w:rPr>
          <w:rStyle w:val="a4"/>
          <w:rFonts w:asciiTheme="majorBidi" w:hAnsiTheme="majorBidi" w:cstheme="majorBidi"/>
          <w:color w:val="auto"/>
          <w:sz w:val="24"/>
          <w:szCs w:val="24"/>
          <w:rtl/>
        </w:rPr>
        <w:t xml:space="preserve"> </w:t>
      </w:r>
      <w:r w:rsidR="00E1087D" w:rsidRPr="00C617E7">
        <w:rPr>
          <w:rStyle w:val="a4"/>
          <w:rFonts w:asciiTheme="majorBidi" w:hAnsiTheme="majorBidi" w:cstheme="majorBidi"/>
          <w:color w:val="auto"/>
          <w:sz w:val="24"/>
          <w:szCs w:val="24"/>
          <w:rtl/>
        </w:rPr>
        <w:t>ו</w:t>
      </w:r>
      <w:r w:rsidR="00A31210" w:rsidRPr="00C617E7">
        <w:rPr>
          <w:rStyle w:val="a4"/>
          <w:rFonts w:asciiTheme="majorBidi" w:hAnsiTheme="majorBidi" w:cstheme="majorBidi"/>
          <w:color w:val="auto"/>
          <w:sz w:val="24"/>
          <w:szCs w:val="24"/>
          <w:rtl/>
        </w:rPr>
        <w:t>ממש כשם שהמרדף של שאול אחר</w:t>
      </w:r>
      <w:r w:rsidR="00AC4F3F" w:rsidRPr="00C617E7">
        <w:rPr>
          <w:rStyle w:val="a4"/>
          <w:rFonts w:asciiTheme="majorBidi" w:hAnsiTheme="majorBidi" w:cstheme="majorBidi"/>
          <w:color w:val="auto"/>
          <w:sz w:val="24"/>
          <w:szCs w:val="24"/>
          <w:rtl/>
        </w:rPr>
        <w:t>י</w:t>
      </w:r>
      <w:r w:rsidR="00A31210" w:rsidRPr="00C617E7">
        <w:rPr>
          <w:rStyle w:val="a4"/>
          <w:rFonts w:asciiTheme="majorBidi" w:hAnsiTheme="majorBidi" w:cstheme="majorBidi"/>
          <w:color w:val="auto"/>
          <w:sz w:val="24"/>
          <w:szCs w:val="24"/>
          <w:rtl/>
        </w:rPr>
        <w:t xml:space="preserve"> דוד נכשל לבסוף בגלל </w:t>
      </w:r>
      <w:r w:rsidR="000979F2" w:rsidRPr="00C617E7">
        <w:rPr>
          <w:rStyle w:val="a4"/>
          <w:rFonts w:asciiTheme="majorBidi" w:hAnsiTheme="majorBidi" w:cstheme="majorBidi"/>
          <w:color w:val="auto"/>
          <w:sz w:val="24"/>
          <w:szCs w:val="24"/>
          <w:rtl/>
        </w:rPr>
        <w:t>האיום הפלישתי</w:t>
      </w:r>
      <w:r w:rsidR="008B20DA" w:rsidRPr="00C617E7">
        <w:rPr>
          <w:rStyle w:val="a4"/>
          <w:rFonts w:asciiTheme="majorBidi" w:hAnsiTheme="majorBidi" w:cstheme="majorBidi"/>
          <w:color w:val="auto"/>
          <w:sz w:val="24"/>
          <w:szCs w:val="24"/>
          <w:rtl/>
        </w:rPr>
        <w:t>,</w:t>
      </w:r>
      <w:r w:rsidR="00AC4F3F" w:rsidRPr="00C617E7">
        <w:rPr>
          <w:rStyle w:val="a4"/>
          <w:rFonts w:asciiTheme="majorBidi" w:hAnsiTheme="majorBidi" w:cstheme="majorBidi"/>
          <w:color w:val="auto"/>
          <w:sz w:val="24"/>
          <w:szCs w:val="24"/>
          <w:rtl/>
        </w:rPr>
        <w:t xml:space="preserve"> כך גם</w:t>
      </w:r>
      <w:r w:rsidR="008B20DA" w:rsidRPr="00C617E7">
        <w:rPr>
          <w:rStyle w:val="a4"/>
          <w:rFonts w:asciiTheme="majorBidi" w:hAnsiTheme="majorBidi" w:cstheme="majorBidi"/>
          <w:color w:val="auto"/>
          <w:sz w:val="24"/>
          <w:szCs w:val="24"/>
          <w:rtl/>
        </w:rPr>
        <w:t xml:space="preserve"> </w:t>
      </w:r>
      <w:r w:rsidR="00333DFE" w:rsidRPr="00C617E7">
        <w:rPr>
          <w:rStyle w:val="a4"/>
          <w:rFonts w:asciiTheme="majorBidi" w:hAnsiTheme="majorBidi" w:cstheme="majorBidi"/>
          <w:color w:val="auto"/>
          <w:sz w:val="24"/>
          <w:szCs w:val="24"/>
          <w:rtl/>
        </w:rPr>
        <w:t xml:space="preserve">ניסיונותיה של האליטה הציונית הישנה </w:t>
      </w:r>
      <w:proofErr w:type="spellStart"/>
      <w:r w:rsidR="00333DFE" w:rsidRPr="00C617E7">
        <w:rPr>
          <w:rStyle w:val="a4"/>
          <w:rFonts w:asciiTheme="majorBidi" w:hAnsiTheme="majorBidi" w:cstheme="majorBidi"/>
          <w:color w:val="auto"/>
          <w:sz w:val="24"/>
          <w:szCs w:val="24"/>
          <w:rtl/>
        </w:rPr>
        <w:t>ל</w:t>
      </w:r>
      <w:r w:rsidR="0067160C" w:rsidRPr="00C617E7">
        <w:rPr>
          <w:rStyle w:val="a4"/>
          <w:rFonts w:asciiTheme="majorBidi" w:hAnsiTheme="majorBidi" w:cstheme="majorBidi"/>
          <w:color w:val="auto"/>
          <w:sz w:val="24"/>
          <w:szCs w:val="24"/>
          <w:rtl/>
        </w:rPr>
        <w:t>דכא</w:t>
      </w:r>
      <w:proofErr w:type="spellEnd"/>
      <w:r w:rsidR="0067160C" w:rsidRPr="00C617E7">
        <w:rPr>
          <w:rStyle w:val="a4"/>
          <w:rFonts w:asciiTheme="majorBidi" w:hAnsiTheme="majorBidi" w:cstheme="majorBidi"/>
          <w:color w:val="auto"/>
          <w:sz w:val="24"/>
          <w:szCs w:val="24"/>
          <w:rtl/>
        </w:rPr>
        <w:t xml:space="preserve"> </w:t>
      </w:r>
      <w:r w:rsidR="00333DFE" w:rsidRPr="00C617E7">
        <w:rPr>
          <w:rStyle w:val="a4"/>
          <w:rFonts w:asciiTheme="majorBidi" w:hAnsiTheme="majorBidi" w:cstheme="majorBidi"/>
          <w:color w:val="auto"/>
          <w:sz w:val="24"/>
          <w:szCs w:val="24"/>
          <w:rtl/>
        </w:rPr>
        <w:t xml:space="preserve">את </w:t>
      </w:r>
      <w:r w:rsidR="0067160C" w:rsidRPr="00C617E7">
        <w:rPr>
          <w:rStyle w:val="a4"/>
          <w:rFonts w:asciiTheme="majorBidi" w:hAnsiTheme="majorBidi" w:cstheme="majorBidi"/>
          <w:color w:val="auto"/>
          <w:sz w:val="24"/>
          <w:szCs w:val="24"/>
          <w:rtl/>
        </w:rPr>
        <w:t xml:space="preserve">תנועת ההתיישבות נכשלים בגלל </w:t>
      </w:r>
      <w:r w:rsidR="000979F2" w:rsidRPr="00C617E7">
        <w:rPr>
          <w:rStyle w:val="a4"/>
          <w:rFonts w:asciiTheme="majorBidi" w:hAnsiTheme="majorBidi" w:cstheme="majorBidi"/>
          <w:color w:val="auto"/>
          <w:sz w:val="24"/>
          <w:szCs w:val="24"/>
          <w:rtl/>
        </w:rPr>
        <w:t xml:space="preserve">האיום הפלסטיני. </w:t>
      </w:r>
      <w:r w:rsidR="00CD2865" w:rsidRPr="00C617E7">
        <w:rPr>
          <w:rStyle w:val="a4"/>
          <w:rFonts w:asciiTheme="majorBidi" w:hAnsiTheme="majorBidi" w:cstheme="majorBidi"/>
          <w:color w:val="auto"/>
          <w:sz w:val="24"/>
          <w:szCs w:val="24"/>
          <w:rtl/>
        </w:rPr>
        <w:t>ומעל</w:t>
      </w:r>
      <w:r w:rsidR="001853E1" w:rsidRPr="00C617E7">
        <w:rPr>
          <w:rStyle w:val="a4"/>
          <w:rFonts w:asciiTheme="majorBidi" w:hAnsiTheme="majorBidi" w:cstheme="majorBidi"/>
          <w:color w:val="auto"/>
          <w:sz w:val="24"/>
          <w:szCs w:val="24"/>
          <w:rtl/>
        </w:rPr>
        <w:t xml:space="preserve"> הכ</w:t>
      </w:r>
      <w:r w:rsidR="00AC4F3F" w:rsidRPr="00C617E7">
        <w:rPr>
          <w:rStyle w:val="a4"/>
          <w:rFonts w:asciiTheme="majorBidi" w:hAnsiTheme="majorBidi" w:cstheme="majorBidi"/>
          <w:color w:val="auto"/>
          <w:sz w:val="24"/>
          <w:szCs w:val="24"/>
          <w:rtl/>
        </w:rPr>
        <w:t>ו</w:t>
      </w:r>
      <w:r w:rsidR="001853E1" w:rsidRPr="00C617E7">
        <w:rPr>
          <w:rStyle w:val="a4"/>
          <w:rFonts w:asciiTheme="majorBidi" w:hAnsiTheme="majorBidi" w:cstheme="majorBidi"/>
          <w:color w:val="auto"/>
          <w:sz w:val="24"/>
          <w:szCs w:val="24"/>
          <w:rtl/>
        </w:rPr>
        <w:t>ל</w:t>
      </w:r>
      <w:r w:rsidR="00903073" w:rsidRPr="00C617E7">
        <w:rPr>
          <w:rStyle w:val="a4"/>
          <w:rFonts w:asciiTheme="majorBidi" w:hAnsiTheme="majorBidi" w:cstheme="majorBidi"/>
          <w:color w:val="auto"/>
          <w:sz w:val="24"/>
          <w:szCs w:val="24"/>
          <w:rtl/>
        </w:rPr>
        <w:t>,</w:t>
      </w:r>
      <w:r w:rsidR="00CD2865" w:rsidRPr="00C617E7">
        <w:rPr>
          <w:rStyle w:val="a4"/>
          <w:rFonts w:asciiTheme="majorBidi" w:hAnsiTheme="majorBidi" w:cstheme="majorBidi"/>
          <w:color w:val="auto"/>
          <w:sz w:val="24"/>
          <w:szCs w:val="24"/>
          <w:rtl/>
        </w:rPr>
        <w:t xml:space="preserve"> </w:t>
      </w:r>
      <w:r w:rsidR="001853E1" w:rsidRPr="00C617E7">
        <w:rPr>
          <w:rStyle w:val="a4"/>
          <w:rFonts w:asciiTheme="majorBidi" w:hAnsiTheme="majorBidi" w:cstheme="majorBidi"/>
          <w:color w:val="auto"/>
          <w:sz w:val="24"/>
          <w:szCs w:val="24"/>
          <w:rtl/>
        </w:rPr>
        <w:t xml:space="preserve">הכבוד וההערכה של דוד לשאול, מלך ישראל, </w:t>
      </w:r>
      <w:r w:rsidR="00AC4F3F" w:rsidRPr="00C617E7">
        <w:rPr>
          <w:rStyle w:val="a4"/>
          <w:rFonts w:asciiTheme="majorBidi" w:hAnsiTheme="majorBidi" w:cstheme="majorBidi"/>
          <w:color w:val="auto"/>
          <w:sz w:val="24"/>
          <w:szCs w:val="24"/>
          <w:rtl/>
        </w:rPr>
        <w:t>דומים</w:t>
      </w:r>
      <w:r w:rsidR="001853E1" w:rsidRPr="00C617E7">
        <w:rPr>
          <w:rStyle w:val="a4"/>
          <w:rFonts w:asciiTheme="majorBidi" w:hAnsiTheme="majorBidi" w:cstheme="majorBidi"/>
          <w:color w:val="auto"/>
          <w:sz w:val="24"/>
          <w:szCs w:val="24"/>
          <w:rtl/>
        </w:rPr>
        <w:t xml:space="preserve"> לכבוד ולהערכה שרוחשת הציונות הדתית לציונות </w:t>
      </w:r>
      <w:proofErr w:type="spellStart"/>
      <w:r w:rsidR="001853E1" w:rsidRPr="00C617E7">
        <w:rPr>
          <w:rStyle w:val="a4"/>
          <w:rFonts w:asciiTheme="majorBidi" w:hAnsiTheme="majorBidi" w:cstheme="majorBidi"/>
          <w:color w:val="auto"/>
          <w:sz w:val="24"/>
          <w:szCs w:val="24"/>
          <w:rtl/>
        </w:rPr>
        <w:t>ההרצליאנית</w:t>
      </w:r>
      <w:proofErr w:type="spellEnd"/>
      <w:r w:rsidR="001853E1" w:rsidRPr="00C617E7">
        <w:rPr>
          <w:rStyle w:val="a4"/>
          <w:rFonts w:asciiTheme="majorBidi" w:hAnsiTheme="majorBidi" w:cstheme="majorBidi"/>
          <w:color w:val="auto"/>
          <w:sz w:val="24"/>
          <w:szCs w:val="24"/>
          <w:rtl/>
        </w:rPr>
        <w:t>.</w:t>
      </w:r>
    </w:p>
    <w:p w14:paraId="04715CB7" w14:textId="4CC540F1" w:rsidR="00BB56A9" w:rsidRPr="00C617E7" w:rsidRDefault="00AC4F3F"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עתה, מ</w:t>
      </w:r>
      <w:r w:rsidR="002918F8" w:rsidRPr="00C617E7">
        <w:rPr>
          <w:rStyle w:val="a4"/>
          <w:rFonts w:asciiTheme="majorBidi" w:hAnsiTheme="majorBidi" w:cstheme="majorBidi"/>
          <w:color w:val="auto"/>
          <w:sz w:val="24"/>
          <w:szCs w:val="24"/>
          <w:rtl/>
        </w:rPr>
        <w:t xml:space="preserve">שמצאנו </w:t>
      </w:r>
      <w:r w:rsidRPr="00C617E7">
        <w:rPr>
          <w:rStyle w:val="a4"/>
          <w:rFonts w:asciiTheme="majorBidi" w:hAnsiTheme="majorBidi" w:cstheme="majorBidi"/>
          <w:color w:val="auto"/>
          <w:sz w:val="24"/>
          <w:szCs w:val="24"/>
          <w:rtl/>
        </w:rPr>
        <w:t>מיהו</w:t>
      </w:r>
      <w:r w:rsidR="002918F8" w:rsidRPr="00C617E7">
        <w:rPr>
          <w:rStyle w:val="a4"/>
          <w:rFonts w:asciiTheme="majorBidi" w:hAnsiTheme="majorBidi" w:cstheme="majorBidi"/>
          <w:color w:val="auto"/>
          <w:sz w:val="24"/>
          <w:szCs w:val="24"/>
          <w:rtl/>
        </w:rPr>
        <w:t xml:space="preserve"> ממשיכו של משיח בן יוסף</w:t>
      </w:r>
      <w:r w:rsidRPr="00C617E7">
        <w:rPr>
          <w:rStyle w:val="a4"/>
          <w:rFonts w:asciiTheme="majorBidi" w:hAnsiTheme="majorBidi" w:cstheme="majorBidi"/>
          <w:color w:val="auto"/>
          <w:sz w:val="24"/>
          <w:szCs w:val="24"/>
          <w:rtl/>
        </w:rPr>
        <w:t>,</w:t>
      </w:r>
      <w:r w:rsidR="002918F8" w:rsidRPr="00C617E7">
        <w:rPr>
          <w:rStyle w:val="a4"/>
          <w:rFonts w:asciiTheme="majorBidi" w:hAnsiTheme="majorBidi" w:cstheme="majorBidi"/>
          <w:color w:val="auto"/>
          <w:sz w:val="24"/>
          <w:szCs w:val="24"/>
          <w:rtl/>
        </w:rPr>
        <w:t xml:space="preserve"> אנו יכולים לענות</w:t>
      </w:r>
      <w:r w:rsidR="0053273D" w:rsidRPr="00C617E7">
        <w:rPr>
          <w:rStyle w:val="a4"/>
          <w:rFonts w:asciiTheme="majorBidi" w:hAnsiTheme="majorBidi" w:cstheme="majorBidi"/>
          <w:color w:val="auto"/>
          <w:sz w:val="24"/>
          <w:szCs w:val="24"/>
          <w:rtl/>
        </w:rPr>
        <w:t xml:space="preserve"> על השאלה שהוצגה ב</w:t>
      </w:r>
      <w:r w:rsidR="002918F8" w:rsidRPr="00C617E7">
        <w:rPr>
          <w:rStyle w:val="a4"/>
          <w:rFonts w:asciiTheme="majorBidi" w:hAnsiTheme="majorBidi" w:cstheme="majorBidi"/>
          <w:color w:val="auto"/>
          <w:sz w:val="24"/>
          <w:szCs w:val="24"/>
          <w:rtl/>
        </w:rPr>
        <w:t>סעיף 2 בדבר מקומה הנוכחי של מ</w:t>
      </w:r>
      <w:r w:rsidR="00D64195" w:rsidRPr="00C617E7">
        <w:rPr>
          <w:rStyle w:val="a4"/>
          <w:rFonts w:asciiTheme="majorBidi" w:hAnsiTheme="majorBidi" w:cstheme="majorBidi"/>
          <w:color w:val="auto"/>
          <w:sz w:val="24"/>
          <w:szCs w:val="24"/>
          <w:rtl/>
        </w:rPr>
        <w:t xml:space="preserve">דינת ישראל בתהליך הגאולה: </w:t>
      </w:r>
      <w:r w:rsidR="0053273D" w:rsidRPr="00C617E7">
        <w:rPr>
          <w:rStyle w:val="a4"/>
          <w:rFonts w:asciiTheme="majorBidi" w:hAnsiTheme="majorBidi" w:cstheme="majorBidi"/>
          <w:color w:val="auto"/>
          <w:sz w:val="24"/>
          <w:szCs w:val="24"/>
          <w:rtl/>
        </w:rPr>
        <w:t>אנו</w:t>
      </w:r>
      <w:r w:rsidRPr="00C617E7">
        <w:rPr>
          <w:rStyle w:val="a4"/>
          <w:rFonts w:asciiTheme="majorBidi" w:hAnsiTheme="majorBidi" w:cstheme="majorBidi"/>
          <w:color w:val="auto"/>
          <w:sz w:val="24"/>
          <w:szCs w:val="24"/>
          <w:rtl/>
        </w:rPr>
        <w:t xml:space="preserve"> מצויים</w:t>
      </w:r>
      <w:r w:rsidR="0053273D" w:rsidRPr="00C617E7">
        <w:rPr>
          <w:rStyle w:val="a4"/>
          <w:rFonts w:asciiTheme="majorBidi" w:hAnsiTheme="majorBidi" w:cstheme="majorBidi"/>
          <w:color w:val="auto"/>
          <w:sz w:val="24"/>
          <w:szCs w:val="24"/>
          <w:rtl/>
        </w:rPr>
        <w:t xml:space="preserve"> בתקופת המעבר בין מלכות שאול, משיח בן יוסף, </w:t>
      </w:r>
      <w:r w:rsidR="00006FDC" w:rsidRPr="00C617E7">
        <w:rPr>
          <w:rStyle w:val="a4"/>
          <w:rFonts w:asciiTheme="majorBidi" w:hAnsiTheme="majorBidi" w:cstheme="majorBidi"/>
          <w:color w:val="auto"/>
          <w:sz w:val="24"/>
          <w:szCs w:val="24"/>
          <w:rtl/>
        </w:rPr>
        <w:t xml:space="preserve">כלומר </w:t>
      </w:r>
      <w:r w:rsidR="0053273D" w:rsidRPr="00C617E7">
        <w:rPr>
          <w:rStyle w:val="a4"/>
          <w:rFonts w:asciiTheme="majorBidi" w:hAnsiTheme="majorBidi" w:cstheme="majorBidi"/>
          <w:color w:val="auto"/>
          <w:sz w:val="24"/>
          <w:szCs w:val="24"/>
          <w:rtl/>
        </w:rPr>
        <w:t>הציונות</w:t>
      </w:r>
      <w:r w:rsidR="000F624B" w:rsidRPr="00C617E7">
        <w:rPr>
          <w:rStyle w:val="a4"/>
          <w:rFonts w:asciiTheme="majorBidi" w:hAnsiTheme="majorBidi" w:cstheme="majorBidi"/>
          <w:color w:val="auto"/>
          <w:sz w:val="24"/>
          <w:szCs w:val="24"/>
          <w:rtl/>
        </w:rPr>
        <w:t xml:space="preserve"> המדינית</w:t>
      </w:r>
      <w:r w:rsidR="0053273D" w:rsidRPr="00C617E7">
        <w:rPr>
          <w:rStyle w:val="a4"/>
          <w:rFonts w:asciiTheme="majorBidi" w:hAnsiTheme="majorBidi" w:cstheme="majorBidi"/>
          <w:color w:val="auto"/>
          <w:sz w:val="24"/>
          <w:szCs w:val="24"/>
          <w:rtl/>
        </w:rPr>
        <w:t xml:space="preserve"> החילונית </w:t>
      </w:r>
      <w:proofErr w:type="spellStart"/>
      <w:r w:rsidR="00B43863" w:rsidRPr="00C617E7">
        <w:rPr>
          <w:rStyle w:val="a4"/>
          <w:rFonts w:asciiTheme="majorBidi" w:hAnsiTheme="majorBidi" w:cstheme="majorBidi"/>
          <w:color w:val="auto"/>
          <w:sz w:val="24"/>
          <w:szCs w:val="24"/>
          <w:rtl/>
        </w:rPr>
        <w:t>מבית־מדרשו</w:t>
      </w:r>
      <w:proofErr w:type="spellEnd"/>
      <w:r w:rsidR="000F624B" w:rsidRPr="00C617E7">
        <w:rPr>
          <w:rStyle w:val="a4"/>
          <w:rFonts w:asciiTheme="majorBidi" w:hAnsiTheme="majorBidi" w:cstheme="majorBidi"/>
          <w:color w:val="auto"/>
          <w:sz w:val="24"/>
          <w:szCs w:val="24"/>
          <w:rtl/>
        </w:rPr>
        <w:t xml:space="preserve"> של הרצל</w:t>
      </w:r>
      <w:r w:rsidR="0053273D" w:rsidRPr="00C617E7">
        <w:rPr>
          <w:rStyle w:val="a4"/>
          <w:rFonts w:asciiTheme="majorBidi" w:hAnsiTheme="majorBidi" w:cstheme="majorBidi"/>
          <w:color w:val="auto"/>
          <w:sz w:val="24"/>
          <w:szCs w:val="24"/>
          <w:rtl/>
        </w:rPr>
        <w:t xml:space="preserve">, למלכות דוד, משיח בן יהודה, </w:t>
      </w:r>
      <w:r w:rsidRPr="00C617E7">
        <w:rPr>
          <w:rStyle w:val="a4"/>
          <w:rFonts w:asciiTheme="majorBidi" w:hAnsiTheme="majorBidi" w:cstheme="majorBidi"/>
          <w:color w:val="auto"/>
          <w:sz w:val="24"/>
          <w:szCs w:val="24"/>
          <w:rtl/>
        </w:rPr>
        <w:t xml:space="preserve">דהיינו </w:t>
      </w:r>
      <w:r w:rsidR="0053273D" w:rsidRPr="00C617E7">
        <w:rPr>
          <w:rStyle w:val="a4"/>
          <w:rFonts w:asciiTheme="majorBidi" w:hAnsiTheme="majorBidi" w:cstheme="majorBidi"/>
          <w:color w:val="auto"/>
          <w:sz w:val="24"/>
          <w:szCs w:val="24"/>
          <w:rtl/>
        </w:rPr>
        <w:t>הציונות הדתית</w:t>
      </w:r>
      <w:r w:rsidR="00802EDE" w:rsidRPr="00C617E7">
        <w:rPr>
          <w:rStyle w:val="a4"/>
          <w:rFonts w:asciiTheme="majorBidi" w:hAnsiTheme="majorBidi" w:cstheme="majorBidi"/>
          <w:color w:val="auto"/>
          <w:sz w:val="24"/>
          <w:szCs w:val="24"/>
          <w:rtl/>
        </w:rPr>
        <w:t xml:space="preserve">. שלב הביניים הזה מתבטא </w:t>
      </w:r>
      <w:r w:rsidR="00F5203B" w:rsidRPr="00C617E7">
        <w:rPr>
          <w:rStyle w:val="a4"/>
          <w:rFonts w:asciiTheme="majorBidi" w:hAnsiTheme="majorBidi" w:cstheme="majorBidi"/>
          <w:color w:val="auto"/>
          <w:sz w:val="24"/>
          <w:szCs w:val="24"/>
          <w:rtl/>
        </w:rPr>
        <w:t>בשאיפה הבולטת של החברה הישראלית לזהות לאומית דתית יותר.</w:t>
      </w:r>
    </w:p>
    <w:p w14:paraId="2E6D32C6" w14:textId="3E2B8716" w:rsidR="0053273D" w:rsidRPr="00C617E7" w:rsidRDefault="0053273D" w:rsidP="00EE486B">
      <w:pPr>
        <w:pStyle w:val="2"/>
        <w:bidi/>
        <w:spacing w:before="240" w:after="240"/>
        <w:jc w:val="both"/>
        <w:rPr>
          <w:b w:val="0"/>
          <w:bCs/>
          <w:color w:val="auto"/>
          <w:szCs w:val="24"/>
          <w:rtl/>
        </w:rPr>
      </w:pPr>
      <w:bookmarkStart w:id="18" w:name="_Toc207808465"/>
      <w:r w:rsidRPr="00C617E7">
        <w:rPr>
          <w:b w:val="0"/>
          <w:color w:val="auto"/>
          <w:rtl/>
        </w:rPr>
        <w:lastRenderedPageBreak/>
        <w:t>8</w:t>
      </w:r>
      <w:r w:rsidRPr="00C617E7">
        <w:rPr>
          <w:b w:val="0"/>
          <w:bCs/>
          <w:color w:val="auto"/>
          <w:szCs w:val="24"/>
          <w:rtl/>
        </w:rPr>
        <w:t xml:space="preserve">. </w:t>
      </w:r>
      <w:r w:rsidR="00E1087D" w:rsidRPr="00C617E7">
        <w:rPr>
          <w:b w:val="0"/>
          <w:bCs/>
          <w:color w:val="auto"/>
          <w:szCs w:val="24"/>
          <w:rtl/>
        </w:rPr>
        <w:t>משימתה</w:t>
      </w:r>
      <w:r w:rsidR="00153778" w:rsidRPr="00C617E7">
        <w:rPr>
          <w:b w:val="0"/>
          <w:bCs/>
          <w:color w:val="auto"/>
          <w:szCs w:val="24"/>
          <w:rtl/>
        </w:rPr>
        <w:t xml:space="preserve"> הכפולה של הציונות הדתית: </w:t>
      </w:r>
      <w:r w:rsidR="008E14A9" w:rsidRPr="00C617E7">
        <w:rPr>
          <w:b w:val="0"/>
          <w:bCs/>
          <w:color w:val="auto"/>
          <w:szCs w:val="24"/>
          <w:rtl/>
        </w:rPr>
        <w:t xml:space="preserve">עשייה בהווה והנחת </w:t>
      </w:r>
      <w:r w:rsidR="006F2D87" w:rsidRPr="00C617E7">
        <w:rPr>
          <w:b w:val="0"/>
          <w:bCs/>
          <w:color w:val="auto"/>
          <w:szCs w:val="24"/>
          <w:rtl/>
        </w:rPr>
        <w:t>היסודות הרעיוניים לעתיד</w:t>
      </w:r>
      <w:bookmarkEnd w:id="18"/>
    </w:p>
    <w:p w14:paraId="2E41977E" w14:textId="34F48D69" w:rsidR="0053273D" w:rsidRPr="00C617E7" w:rsidRDefault="006F2D87"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כיצד עלינו לפעול כעת</w:t>
      </w:r>
      <w:r w:rsidR="0053273D" w:rsidRPr="00C617E7">
        <w:rPr>
          <w:rStyle w:val="a4"/>
          <w:rFonts w:asciiTheme="majorBidi" w:hAnsiTheme="majorBidi" w:cstheme="majorBidi"/>
          <w:color w:val="auto"/>
          <w:sz w:val="24"/>
          <w:szCs w:val="24"/>
          <w:rtl/>
        </w:rPr>
        <w:t xml:space="preserve">, בתקופת </w:t>
      </w:r>
      <w:r w:rsidRPr="00C617E7">
        <w:rPr>
          <w:rStyle w:val="a4"/>
          <w:rFonts w:asciiTheme="majorBidi" w:hAnsiTheme="majorBidi" w:cstheme="majorBidi"/>
          <w:color w:val="auto"/>
          <w:sz w:val="24"/>
          <w:szCs w:val="24"/>
          <w:rtl/>
        </w:rPr>
        <w:t>ה</w:t>
      </w:r>
      <w:r w:rsidR="0053273D" w:rsidRPr="00C617E7">
        <w:rPr>
          <w:rStyle w:val="a4"/>
          <w:rFonts w:asciiTheme="majorBidi" w:hAnsiTheme="majorBidi" w:cstheme="majorBidi"/>
          <w:color w:val="auto"/>
          <w:sz w:val="24"/>
          <w:szCs w:val="24"/>
          <w:rtl/>
        </w:rPr>
        <w:t xml:space="preserve">מעבר </w:t>
      </w:r>
      <w:r w:rsidR="00C964B2" w:rsidRPr="00C617E7">
        <w:rPr>
          <w:rStyle w:val="a4"/>
          <w:rFonts w:asciiTheme="majorBidi" w:hAnsiTheme="majorBidi" w:cstheme="majorBidi"/>
          <w:color w:val="auto"/>
          <w:sz w:val="24"/>
          <w:szCs w:val="24"/>
          <w:rtl/>
        </w:rPr>
        <w:t>מ</w:t>
      </w:r>
      <w:r w:rsidR="0053273D" w:rsidRPr="00C617E7">
        <w:rPr>
          <w:rStyle w:val="a4"/>
          <w:rFonts w:asciiTheme="majorBidi" w:hAnsiTheme="majorBidi" w:cstheme="majorBidi"/>
          <w:color w:val="auto"/>
          <w:sz w:val="24"/>
          <w:szCs w:val="24"/>
          <w:rtl/>
        </w:rPr>
        <w:t>שאול לדוד?</w:t>
      </w:r>
    </w:p>
    <w:p w14:paraId="7D9110BF" w14:textId="2A810D81" w:rsidR="0053273D" w:rsidRPr="00C617E7" w:rsidRDefault="0053273D"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pacing w:val="-3"/>
          <w:sz w:val="24"/>
          <w:szCs w:val="24"/>
          <w:rtl/>
        </w:rPr>
        <w:t xml:space="preserve">בתחילת המאה </w:t>
      </w:r>
      <w:proofErr w:type="spellStart"/>
      <w:r w:rsidRPr="00C617E7">
        <w:rPr>
          <w:rStyle w:val="a4"/>
          <w:rFonts w:asciiTheme="majorBidi" w:hAnsiTheme="majorBidi" w:cstheme="majorBidi"/>
          <w:color w:val="auto"/>
          <w:spacing w:val="-3"/>
          <w:sz w:val="24"/>
          <w:szCs w:val="24"/>
          <w:rtl/>
        </w:rPr>
        <w:t>ה</w:t>
      </w:r>
      <w:r w:rsidR="00D04EB8" w:rsidRPr="00C617E7">
        <w:rPr>
          <w:rStyle w:val="a4"/>
          <w:rFonts w:asciiTheme="majorBidi" w:hAnsiTheme="majorBidi" w:cstheme="majorBidi"/>
          <w:color w:val="auto"/>
          <w:spacing w:val="-3"/>
          <w:sz w:val="24"/>
          <w:szCs w:val="24"/>
          <w:rtl/>
        </w:rPr>
        <w:t>־</w:t>
      </w:r>
      <w:r w:rsidRPr="00C617E7">
        <w:rPr>
          <w:rStyle w:val="a4"/>
          <w:rFonts w:asciiTheme="majorBidi" w:hAnsiTheme="majorBidi" w:cstheme="majorBidi"/>
          <w:color w:val="auto"/>
          <w:spacing w:val="-3"/>
          <w:sz w:val="24"/>
          <w:szCs w:val="24"/>
          <w:rtl/>
        </w:rPr>
        <w:t>20</w:t>
      </w:r>
      <w:proofErr w:type="spellEnd"/>
      <w:r w:rsidRPr="00C617E7">
        <w:rPr>
          <w:rStyle w:val="a4"/>
          <w:rFonts w:asciiTheme="majorBidi" w:hAnsiTheme="majorBidi" w:cstheme="majorBidi"/>
          <w:color w:val="auto"/>
          <w:spacing w:val="-3"/>
          <w:sz w:val="24"/>
          <w:szCs w:val="24"/>
          <w:rtl/>
        </w:rPr>
        <w:t xml:space="preserve">, </w:t>
      </w:r>
      <w:r w:rsidR="00D04EB8" w:rsidRPr="00C617E7">
        <w:rPr>
          <w:rStyle w:val="a4"/>
          <w:rFonts w:asciiTheme="majorBidi" w:hAnsiTheme="majorBidi" w:cstheme="majorBidi"/>
          <w:color w:val="auto"/>
          <w:spacing w:val="-3"/>
          <w:sz w:val="24"/>
          <w:szCs w:val="24"/>
          <w:rtl/>
        </w:rPr>
        <w:t>לימד</w:t>
      </w:r>
      <w:r w:rsidR="00C964B2" w:rsidRPr="00C617E7">
        <w:rPr>
          <w:rStyle w:val="a4"/>
          <w:rFonts w:asciiTheme="majorBidi" w:hAnsiTheme="majorBidi" w:cstheme="majorBidi"/>
          <w:color w:val="auto"/>
          <w:spacing w:val="-3"/>
          <w:sz w:val="24"/>
          <w:szCs w:val="24"/>
          <w:rtl/>
        </w:rPr>
        <w:t>ָ</w:t>
      </w:r>
      <w:r w:rsidR="00D04EB8" w:rsidRPr="00C617E7">
        <w:rPr>
          <w:rStyle w:val="a4"/>
          <w:rFonts w:asciiTheme="majorBidi" w:hAnsiTheme="majorBidi" w:cstheme="majorBidi"/>
          <w:color w:val="auto"/>
          <w:spacing w:val="-3"/>
          <w:sz w:val="24"/>
          <w:szCs w:val="24"/>
          <w:rtl/>
        </w:rPr>
        <w:t xml:space="preserve">נו </w:t>
      </w:r>
      <w:proofErr w:type="spellStart"/>
      <w:r w:rsidR="00E1087D" w:rsidRPr="00C617E7">
        <w:rPr>
          <w:rStyle w:val="a4"/>
          <w:rFonts w:asciiTheme="majorBidi" w:hAnsiTheme="majorBidi" w:cstheme="majorBidi"/>
          <w:color w:val="auto"/>
          <w:spacing w:val="-3"/>
          <w:sz w:val="24"/>
          <w:szCs w:val="24"/>
          <w:rtl/>
        </w:rPr>
        <w:t>הראי"</w:t>
      </w:r>
      <w:r w:rsidR="00E1087D" w:rsidRPr="00C617E7">
        <w:rPr>
          <w:rStyle w:val="a4"/>
          <w:rFonts w:asciiTheme="majorBidi" w:hAnsiTheme="majorBidi" w:cstheme="majorBidi"/>
          <w:color w:val="auto"/>
          <w:spacing w:val="-3"/>
          <w:sz w:val="24"/>
          <w:szCs w:val="24"/>
          <w:rtl/>
          <w:lang w:val="en-US"/>
        </w:rPr>
        <w:t>ה</w:t>
      </w:r>
      <w:proofErr w:type="spellEnd"/>
      <w:r w:rsidR="00E1087D" w:rsidRPr="00C617E7">
        <w:rPr>
          <w:rStyle w:val="a4"/>
          <w:rFonts w:asciiTheme="majorBidi" w:hAnsiTheme="majorBidi" w:cstheme="majorBidi"/>
          <w:color w:val="auto"/>
          <w:spacing w:val="-3"/>
          <w:sz w:val="24"/>
          <w:szCs w:val="24"/>
          <w:rtl/>
          <w:lang w:val="en-US"/>
        </w:rPr>
        <w:t xml:space="preserve"> </w:t>
      </w:r>
      <w:r w:rsidR="00D04EB8" w:rsidRPr="00C617E7">
        <w:rPr>
          <w:rStyle w:val="a4"/>
          <w:rFonts w:asciiTheme="majorBidi" w:hAnsiTheme="majorBidi" w:cstheme="majorBidi"/>
          <w:color w:val="auto"/>
          <w:spacing w:val="-3"/>
          <w:sz w:val="24"/>
          <w:szCs w:val="24"/>
          <w:rtl/>
        </w:rPr>
        <w:t>קוק</w:t>
      </w:r>
      <w:r w:rsidR="00E3490E" w:rsidRPr="00C617E7">
        <w:rPr>
          <w:rStyle w:val="a4"/>
          <w:rFonts w:asciiTheme="majorBidi" w:hAnsiTheme="majorBidi" w:cstheme="majorBidi"/>
          <w:color w:val="auto"/>
          <w:spacing w:val="-3"/>
          <w:sz w:val="24"/>
          <w:szCs w:val="24"/>
          <w:rtl/>
        </w:rPr>
        <w:t xml:space="preserve"> </w:t>
      </w:r>
      <w:r w:rsidR="00D04EB8" w:rsidRPr="00C617E7">
        <w:rPr>
          <w:rStyle w:val="a4"/>
          <w:rFonts w:asciiTheme="majorBidi" w:hAnsiTheme="majorBidi" w:cstheme="majorBidi"/>
          <w:color w:val="auto"/>
          <w:spacing w:val="-3"/>
          <w:sz w:val="24"/>
          <w:szCs w:val="24"/>
          <w:rtl/>
        </w:rPr>
        <w:t>כי יש לפעול בשני מישורים בו זמנית</w:t>
      </w:r>
      <w:r w:rsidRPr="00C617E7">
        <w:rPr>
          <w:rStyle w:val="a4"/>
          <w:rFonts w:asciiTheme="majorBidi" w:hAnsiTheme="majorBidi" w:cstheme="majorBidi"/>
          <w:color w:val="auto"/>
          <w:spacing w:val="-3"/>
          <w:sz w:val="24"/>
          <w:szCs w:val="24"/>
          <w:rtl/>
        </w:rPr>
        <w:t xml:space="preserve">: </w:t>
      </w:r>
      <w:r w:rsidR="00E1087D" w:rsidRPr="00C617E7">
        <w:rPr>
          <w:rStyle w:val="a4"/>
          <w:rFonts w:asciiTheme="majorBidi" w:hAnsiTheme="majorBidi" w:cstheme="majorBidi"/>
          <w:color w:val="auto"/>
          <w:spacing w:val="-3"/>
          <w:sz w:val="24"/>
          <w:szCs w:val="24"/>
          <w:rtl/>
        </w:rPr>
        <w:t xml:space="preserve">עלינו </w:t>
      </w:r>
      <w:r w:rsidR="004F20D0" w:rsidRPr="00C617E7">
        <w:rPr>
          <w:rStyle w:val="a4"/>
          <w:rFonts w:asciiTheme="majorBidi" w:hAnsiTheme="majorBidi" w:cstheme="majorBidi"/>
          <w:color w:val="auto"/>
          <w:spacing w:val="-3"/>
          <w:sz w:val="24"/>
          <w:szCs w:val="24"/>
          <w:rtl/>
        </w:rPr>
        <w:t>להתמודד עם אתגרי ההווה</w:t>
      </w:r>
      <w:r w:rsidR="008878AA" w:rsidRPr="00C617E7">
        <w:rPr>
          <w:rStyle w:val="a4"/>
          <w:rFonts w:asciiTheme="majorBidi" w:hAnsiTheme="majorBidi" w:cstheme="majorBidi"/>
          <w:color w:val="auto"/>
          <w:spacing w:val="-3"/>
          <w:sz w:val="24"/>
          <w:szCs w:val="24"/>
          <w:rtl/>
        </w:rPr>
        <w:t xml:space="preserve"> </w:t>
      </w:r>
      <w:proofErr w:type="spellStart"/>
      <w:r w:rsidR="008878AA" w:rsidRPr="00C617E7">
        <w:rPr>
          <w:rStyle w:val="a4"/>
          <w:rFonts w:asciiTheme="majorBidi" w:hAnsiTheme="majorBidi" w:cstheme="majorBidi"/>
          <w:color w:val="auto"/>
          <w:spacing w:val="-3"/>
          <w:sz w:val="24"/>
          <w:szCs w:val="24"/>
          <w:rtl/>
        </w:rPr>
        <w:t>ו</w:t>
      </w:r>
      <w:r w:rsidR="00E712AF" w:rsidRPr="00C617E7">
        <w:rPr>
          <w:rStyle w:val="a4"/>
          <w:rFonts w:asciiTheme="majorBidi" w:hAnsiTheme="majorBidi" w:cstheme="majorBidi"/>
          <w:color w:val="auto"/>
          <w:spacing w:val="-3"/>
          <w:sz w:val="24"/>
          <w:szCs w:val="24"/>
          <w:rtl/>
        </w:rPr>
        <w:t>בד־בבד</w:t>
      </w:r>
      <w:proofErr w:type="spellEnd"/>
      <w:r w:rsidR="008878AA" w:rsidRPr="00C617E7">
        <w:rPr>
          <w:rStyle w:val="a4"/>
          <w:rFonts w:asciiTheme="majorBidi" w:hAnsiTheme="majorBidi" w:cstheme="majorBidi"/>
          <w:color w:val="auto"/>
          <w:spacing w:val="-3"/>
          <w:sz w:val="24"/>
          <w:szCs w:val="24"/>
          <w:rtl/>
        </w:rPr>
        <w:t xml:space="preserve"> </w:t>
      </w:r>
      <w:r w:rsidR="00E76F4C" w:rsidRPr="00C617E7">
        <w:rPr>
          <w:rStyle w:val="a4"/>
          <w:rFonts w:asciiTheme="majorBidi" w:hAnsiTheme="majorBidi" w:cstheme="majorBidi"/>
          <w:color w:val="auto"/>
          <w:spacing w:val="-3"/>
          <w:sz w:val="24"/>
          <w:szCs w:val="24"/>
          <w:rtl/>
        </w:rPr>
        <w:t>לבנות את ה</w:t>
      </w:r>
      <w:r w:rsidR="004E2EDF" w:rsidRPr="00C617E7">
        <w:rPr>
          <w:rStyle w:val="a4"/>
          <w:rFonts w:asciiTheme="majorBidi" w:hAnsiTheme="majorBidi" w:cstheme="majorBidi"/>
          <w:color w:val="auto"/>
          <w:spacing w:val="-3"/>
          <w:sz w:val="24"/>
          <w:szCs w:val="24"/>
          <w:rtl/>
        </w:rPr>
        <w:t>תשתית ה</w:t>
      </w:r>
      <w:r w:rsidR="008869D3" w:rsidRPr="00C617E7">
        <w:rPr>
          <w:rStyle w:val="a4"/>
          <w:rFonts w:asciiTheme="majorBidi" w:hAnsiTheme="majorBidi" w:cstheme="majorBidi"/>
          <w:color w:val="auto"/>
          <w:spacing w:val="-3"/>
          <w:sz w:val="24"/>
          <w:szCs w:val="24"/>
          <w:rtl/>
        </w:rPr>
        <w:t>אידיאול</w:t>
      </w:r>
      <w:r w:rsidR="004E2EDF" w:rsidRPr="00C617E7">
        <w:rPr>
          <w:rStyle w:val="a4"/>
          <w:rFonts w:asciiTheme="majorBidi" w:hAnsiTheme="majorBidi" w:cstheme="majorBidi"/>
          <w:color w:val="auto"/>
          <w:spacing w:val="-3"/>
          <w:sz w:val="24"/>
          <w:szCs w:val="24"/>
          <w:rtl/>
        </w:rPr>
        <w:t>וגית להגשמת חזונות העתיד.</w:t>
      </w:r>
      <w:r w:rsidRPr="00C617E7">
        <w:rPr>
          <w:rStyle w:val="a4"/>
          <w:rFonts w:asciiTheme="majorBidi" w:hAnsiTheme="majorBidi" w:cstheme="majorBidi"/>
          <w:color w:val="auto"/>
          <w:sz w:val="24"/>
          <w:szCs w:val="24"/>
          <w:rtl/>
        </w:rPr>
        <w:t xml:space="preserve"> </w:t>
      </w:r>
      <w:r w:rsidR="00082CC1" w:rsidRPr="00C617E7">
        <w:rPr>
          <w:rStyle w:val="a4"/>
          <w:rFonts w:asciiTheme="majorBidi" w:hAnsiTheme="majorBidi" w:cstheme="majorBidi"/>
          <w:color w:val="auto"/>
          <w:sz w:val="24"/>
          <w:szCs w:val="24"/>
          <w:rtl/>
        </w:rPr>
        <w:t>הרב</w:t>
      </w:r>
      <w:r w:rsidR="00E3490E" w:rsidRPr="00C617E7">
        <w:rPr>
          <w:rStyle w:val="a4"/>
          <w:rFonts w:asciiTheme="majorBidi" w:hAnsiTheme="majorBidi" w:cstheme="majorBidi"/>
          <w:color w:val="auto"/>
          <w:sz w:val="24"/>
          <w:szCs w:val="24"/>
          <w:rtl/>
        </w:rPr>
        <w:t xml:space="preserve"> </w:t>
      </w:r>
      <w:r w:rsidR="00082CC1" w:rsidRPr="00C617E7">
        <w:rPr>
          <w:rStyle w:val="a4"/>
          <w:rFonts w:asciiTheme="majorBidi" w:hAnsiTheme="majorBidi" w:cstheme="majorBidi"/>
          <w:color w:val="auto"/>
          <w:sz w:val="24"/>
          <w:szCs w:val="24"/>
          <w:rtl/>
        </w:rPr>
        <w:t xml:space="preserve">קרא </w:t>
      </w:r>
      <w:r w:rsidR="00C964B2" w:rsidRPr="00C617E7">
        <w:rPr>
          <w:rStyle w:val="a4"/>
          <w:rFonts w:asciiTheme="majorBidi" w:hAnsiTheme="majorBidi" w:cstheme="majorBidi"/>
          <w:color w:val="auto"/>
          <w:sz w:val="24"/>
          <w:szCs w:val="24"/>
          <w:rtl/>
        </w:rPr>
        <w:t>ליהודים שומרי המצוות</w:t>
      </w:r>
      <w:r w:rsidR="00082CC1" w:rsidRPr="00C617E7">
        <w:rPr>
          <w:rStyle w:val="a4"/>
          <w:rFonts w:asciiTheme="majorBidi" w:hAnsiTheme="majorBidi" w:cstheme="majorBidi"/>
          <w:color w:val="auto"/>
          <w:sz w:val="24"/>
          <w:szCs w:val="24"/>
          <w:rtl/>
        </w:rPr>
        <w:t xml:space="preserve"> </w:t>
      </w:r>
      <w:r w:rsidR="00C964B2" w:rsidRPr="00C617E7">
        <w:rPr>
          <w:rStyle w:val="a4"/>
          <w:rFonts w:asciiTheme="majorBidi" w:hAnsiTheme="majorBidi" w:cstheme="majorBidi"/>
          <w:color w:val="auto"/>
          <w:sz w:val="24"/>
          <w:szCs w:val="24"/>
          <w:rtl/>
        </w:rPr>
        <w:t>שבדורו</w:t>
      </w:r>
      <w:r w:rsidRPr="00C617E7">
        <w:rPr>
          <w:rStyle w:val="a4"/>
          <w:rFonts w:asciiTheme="majorBidi" w:hAnsiTheme="majorBidi" w:cstheme="majorBidi"/>
          <w:color w:val="auto"/>
          <w:sz w:val="24"/>
          <w:szCs w:val="24"/>
          <w:rtl/>
        </w:rPr>
        <w:t xml:space="preserve"> לתמוך בציונות החילונית</w:t>
      </w:r>
      <w:r w:rsidR="00082CC1"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שמטרותיה</w:t>
      </w:r>
      <w:r w:rsidR="00C964B2"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 xml:space="preserve"> </w:t>
      </w:r>
      <w:r w:rsidR="00082CC1" w:rsidRPr="00C617E7">
        <w:rPr>
          <w:rStyle w:val="a4"/>
          <w:rFonts w:asciiTheme="majorBidi" w:hAnsiTheme="majorBidi" w:cstheme="majorBidi"/>
          <w:color w:val="auto"/>
          <w:sz w:val="24"/>
          <w:szCs w:val="24"/>
          <w:rtl/>
        </w:rPr>
        <w:t>כזכור</w:t>
      </w:r>
      <w:r w:rsidR="00C964B2" w:rsidRPr="00C617E7">
        <w:rPr>
          <w:rStyle w:val="a4"/>
          <w:rFonts w:asciiTheme="majorBidi" w:hAnsiTheme="majorBidi" w:cstheme="majorBidi"/>
          <w:color w:val="auto"/>
          <w:sz w:val="24"/>
          <w:szCs w:val="24"/>
          <w:rtl/>
        </w:rPr>
        <w:t>,</w:t>
      </w:r>
      <w:r w:rsidR="00082CC1"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 xml:space="preserve">תואמות </w:t>
      </w:r>
      <w:r w:rsidR="00C964B2" w:rsidRPr="00C617E7">
        <w:rPr>
          <w:rStyle w:val="a4"/>
          <w:rFonts w:asciiTheme="majorBidi" w:hAnsiTheme="majorBidi" w:cstheme="majorBidi"/>
          <w:color w:val="auto"/>
          <w:sz w:val="24"/>
          <w:szCs w:val="24"/>
          <w:rtl/>
        </w:rPr>
        <w:t xml:space="preserve">את </w:t>
      </w:r>
      <w:r w:rsidRPr="00C617E7">
        <w:rPr>
          <w:rStyle w:val="a4"/>
          <w:rFonts w:asciiTheme="majorBidi" w:hAnsiTheme="majorBidi" w:cstheme="majorBidi"/>
          <w:color w:val="auto"/>
          <w:sz w:val="24"/>
          <w:szCs w:val="24"/>
          <w:rtl/>
        </w:rPr>
        <w:t xml:space="preserve">תקופת שאול – נורמליזציה </w:t>
      </w:r>
      <w:r w:rsidR="00082CC1" w:rsidRPr="00C617E7">
        <w:rPr>
          <w:rStyle w:val="a4"/>
          <w:rFonts w:asciiTheme="majorBidi" w:hAnsiTheme="majorBidi" w:cstheme="majorBidi"/>
          <w:color w:val="auto"/>
          <w:sz w:val="24"/>
          <w:szCs w:val="24"/>
          <w:rtl/>
        </w:rPr>
        <w:t xml:space="preserve">וביטחון. </w:t>
      </w:r>
      <w:r w:rsidR="00C77274" w:rsidRPr="00C617E7">
        <w:rPr>
          <w:rStyle w:val="a4"/>
          <w:rFonts w:asciiTheme="majorBidi" w:hAnsiTheme="majorBidi" w:cstheme="majorBidi"/>
          <w:color w:val="auto"/>
          <w:sz w:val="24"/>
          <w:szCs w:val="24"/>
          <w:rtl/>
        </w:rPr>
        <w:t xml:space="preserve">במקביל חזה </w:t>
      </w:r>
      <w:r w:rsidRPr="00C617E7">
        <w:rPr>
          <w:rStyle w:val="a4"/>
          <w:rFonts w:asciiTheme="majorBidi" w:hAnsiTheme="majorBidi" w:cstheme="majorBidi"/>
          <w:color w:val="auto"/>
          <w:sz w:val="24"/>
          <w:szCs w:val="24"/>
          <w:rtl/>
        </w:rPr>
        <w:t xml:space="preserve">הרב </w:t>
      </w:r>
      <w:r w:rsidR="00D92B71" w:rsidRPr="00C617E7">
        <w:rPr>
          <w:rStyle w:val="a4"/>
          <w:rFonts w:asciiTheme="majorBidi" w:hAnsiTheme="majorBidi" w:cstheme="majorBidi"/>
          <w:color w:val="auto"/>
          <w:sz w:val="24"/>
          <w:szCs w:val="24"/>
          <w:rtl/>
        </w:rPr>
        <w:t>את השלב הבא בתהליך המשיחי וביקש לסלול את הדרך</w:t>
      </w:r>
      <w:r w:rsidR="00C964B2" w:rsidRPr="00C617E7">
        <w:rPr>
          <w:rStyle w:val="a4"/>
          <w:rFonts w:asciiTheme="majorBidi" w:hAnsiTheme="majorBidi" w:cstheme="majorBidi"/>
          <w:color w:val="auto"/>
          <w:sz w:val="24"/>
          <w:szCs w:val="24"/>
          <w:rtl/>
        </w:rPr>
        <w:t xml:space="preserve"> אליו</w:t>
      </w:r>
      <w:r w:rsidR="00D92B71"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 xml:space="preserve"> בשנת 1924 </w:t>
      </w:r>
      <w:r w:rsidR="00D92B71" w:rsidRPr="00C617E7">
        <w:rPr>
          <w:rStyle w:val="a4"/>
          <w:rFonts w:asciiTheme="majorBidi" w:hAnsiTheme="majorBidi" w:cstheme="majorBidi"/>
          <w:color w:val="auto"/>
          <w:sz w:val="24"/>
          <w:szCs w:val="24"/>
          <w:rtl/>
        </w:rPr>
        <w:t xml:space="preserve">ייסד בירושלים </w:t>
      </w:r>
      <w:r w:rsidRPr="00C617E7">
        <w:rPr>
          <w:rStyle w:val="a4"/>
          <w:rFonts w:asciiTheme="majorBidi" w:hAnsiTheme="majorBidi" w:cstheme="majorBidi"/>
          <w:color w:val="auto"/>
          <w:sz w:val="24"/>
          <w:szCs w:val="24"/>
          <w:rtl/>
        </w:rPr>
        <w:t>את הישיבה המרכזית העולמית (</w:t>
      </w:r>
      <w:r w:rsidR="00B029E7" w:rsidRPr="00C617E7">
        <w:rPr>
          <w:rStyle w:val="a4"/>
          <w:rFonts w:asciiTheme="majorBidi" w:hAnsiTheme="majorBidi" w:cstheme="majorBidi"/>
          <w:color w:val="auto"/>
          <w:sz w:val="24"/>
          <w:szCs w:val="24"/>
        </w:rPr>
        <w:t>ˮ</w:t>
      </w:r>
      <w:r w:rsidRPr="00C617E7">
        <w:rPr>
          <w:rStyle w:val="a4"/>
          <w:rFonts w:asciiTheme="majorBidi" w:hAnsiTheme="majorBidi" w:cstheme="majorBidi"/>
          <w:color w:val="auto"/>
          <w:sz w:val="24"/>
          <w:szCs w:val="24"/>
          <w:rtl/>
        </w:rPr>
        <w:t>מרכז הרב</w:t>
      </w:r>
      <w:r w:rsidR="00CE7C18" w:rsidRPr="00C617E7">
        <w:rPr>
          <w:rFonts w:asciiTheme="majorBidi" w:hAnsiTheme="majorBidi" w:cstheme="majorBidi"/>
          <w:color w:val="auto"/>
          <w:rtl/>
        </w:rPr>
        <w:t>“</w:t>
      </w:r>
      <w:r w:rsidRPr="00C617E7">
        <w:rPr>
          <w:rStyle w:val="a4"/>
          <w:rFonts w:asciiTheme="majorBidi" w:hAnsiTheme="majorBidi" w:cstheme="majorBidi"/>
          <w:color w:val="auto"/>
          <w:sz w:val="24"/>
          <w:szCs w:val="24"/>
          <w:rtl/>
        </w:rPr>
        <w:t>)</w:t>
      </w:r>
      <w:r w:rsidR="00E1087D"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 xml:space="preserve"> במטרה ל</w:t>
      </w:r>
      <w:r w:rsidR="00D92B71" w:rsidRPr="00C617E7">
        <w:rPr>
          <w:rStyle w:val="a4"/>
          <w:rFonts w:asciiTheme="majorBidi" w:hAnsiTheme="majorBidi" w:cstheme="majorBidi"/>
          <w:color w:val="auto"/>
          <w:sz w:val="24"/>
          <w:szCs w:val="24"/>
          <w:rtl/>
        </w:rPr>
        <w:t>הכשיר</w:t>
      </w:r>
      <w:r w:rsidRPr="00C617E7">
        <w:rPr>
          <w:rStyle w:val="a4"/>
          <w:rFonts w:asciiTheme="majorBidi" w:hAnsiTheme="majorBidi" w:cstheme="majorBidi"/>
          <w:color w:val="auto"/>
          <w:sz w:val="24"/>
          <w:szCs w:val="24"/>
          <w:rtl/>
        </w:rPr>
        <w:t xml:space="preserve"> </w:t>
      </w:r>
      <w:r w:rsidR="00586D10" w:rsidRPr="00C617E7">
        <w:rPr>
          <w:rStyle w:val="a4"/>
          <w:rFonts w:asciiTheme="majorBidi" w:hAnsiTheme="majorBidi" w:cstheme="majorBidi"/>
          <w:color w:val="auto"/>
          <w:sz w:val="24"/>
          <w:szCs w:val="24"/>
          <w:rtl/>
        </w:rPr>
        <w:t>דור של מנהיגים</w:t>
      </w:r>
      <w:r w:rsidRPr="00C617E7">
        <w:rPr>
          <w:rStyle w:val="a4"/>
          <w:rFonts w:asciiTheme="majorBidi" w:hAnsiTheme="majorBidi" w:cstheme="majorBidi"/>
          <w:color w:val="auto"/>
          <w:sz w:val="24"/>
          <w:szCs w:val="24"/>
          <w:rtl/>
        </w:rPr>
        <w:t xml:space="preserve"> </w:t>
      </w:r>
      <w:r w:rsidR="00586D10" w:rsidRPr="00C617E7">
        <w:rPr>
          <w:rStyle w:val="a4"/>
          <w:rFonts w:asciiTheme="majorBidi" w:hAnsiTheme="majorBidi" w:cstheme="majorBidi"/>
          <w:color w:val="auto"/>
          <w:sz w:val="24"/>
          <w:szCs w:val="24"/>
          <w:rtl/>
        </w:rPr>
        <w:t xml:space="preserve">שיהיה מסוגל </w:t>
      </w:r>
      <w:r w:rsidR="00FA05BC" w:rsidRPr="00C617E7">
        <w:rPr>
          <w:rStyle w:val="a4"/>
          <w:rFonts w:asciiTheme="majorBidi" w:hAnsiTheme="majorBidi" w:cstheme="majorBidi"/>
          <w:color w:val="auto"/>
          <w:sz w:val="24"/>
          <w:szCs w:val="24"/>
          <w:rtl/>
        </w:rPr>
        <w:t xml:space="preserve">לפעול למען השינוי ההדרגתי במהותה של המדינה </w:t>
      </w:r>
      <w:r w:rsidR="0024165A"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 xml:space="preserve"> מ</w:t>
      </w:r>
      <w:r w:rsidR="00B029E7" w:rsidRPr="00C617E7">
        <w:rPr>
          <w:rStyle w:val="a4"/>
          <w:rFonts w:asciiTheme="majorBidi" w:hAnsiTheme="majorBidi" w:cstheme="majorBidi"/>
          <w:color w:val="auto"/>
          <w:sz w:val="24"/>
          <w:szCs w:val="24"/>
        </w:rPr>
        <w:t>ˮ</w:t>
      </w:r>
      <w:r w:rsidRPr="00C617E7">
        <w:rPr>
          <w:rStyle w:val="a4"/>
          <w:rFonts w:asciiTheme="majorBidi" w:hAnsiTheme="majorBidi" w:cstheme="majorBidi"/>
          <w:color w:val="auto"/>
          <w:sz w:val="24"/>
          <w:szCs w:val="24"/>
          <w:rtl/>
        </w:rPr>
        <w:t xml:space="preserve">מקלט </w:t>
      </w:r>
      <w:r w:rsidR="00FA05BC" w:rsidRPr="00C617E7">
        <w:rPr>
          <w:rStyle w:val="a4"/>
          <w:rFonts w:asciiTheme="majorBidi" w:hAnsiTheme="majorBidi" w:cstheme="majorBidi"/>
          <w:color w:val="auto"/>
          <w:sz w:val="24"/>
          <w:szCs w:val="24"/>
          <w:rtl/>
        </w:rPr>
        <w:t>לילה</w:t>
      </w:r>
      <w:r w:rsidR="00CE7C18" w:rsidRPr="00C617E7">
        <w:rPr>
          <w:rFonts w:asciiTheme="majorBidi" w:hAnsiTheme="majorBidi" w:cstheme="majorBidi"/>
          <w:color w:val="auto"/>
          <w:rtl/>
        </w:rPr>
        <w:t>“</w:t>
      </w:r>
      <w:r w:rsidRPr="00C617E7">
        <w:rPr>
          <w:rStyle w:val="a4"/>
          <w:rFonts w:asciiTheme="majorBidi" w:hAnsiTheme="majorBidi" w:cstheme="majorBidi"/>
          <w:color w:val="auto"/>
          <w:sz w:val="24"/>
          <w:szCs w:val="24"/>
          <w:rtl/>
        </w:rPr>
        <w:t xml:space="preserve"> ל</w:t>
      </w:r>
      <w:r w:rsidR="00B029E7" w:rsidRPr="00C617E7">
        <w:rPr>
          <w:rStyle w:val="a4"/>
          <w:rFonts w:asciiTheme="majorBidi" w:hAnsiTheme="majorBidi" w:cstheme="majorBidi"/>
          <w:color w:val="auto"/>
          <w:sz w:val="24"/>
          <w:szCs w:val="24"/>
        </w:rPr>
        <w:t>ˮ</w:t>
      </w:r>
      <w:r w:rsidR="00FA05BC" w:rsidRPr="00C617E7">
        <w:rPr>
          <w:rStyle w:val="a4"/>
          <w:rFonts w:asciiTheme="majorBidi" w:hAnsiTheme="majorBidi" w:cstheme="majorBidi"/>
          <w:color w:val="auto"/>
          <w:sz w:val="24"/>
          <w:szCs w:val="24"/>
          <w:rtl/>
        </w:rPr>
        <w:t xml:space="preserve">מרכז </w:t>
      </w:r>
      <w:r w:rsidR="008E6597" w:rsidRPr="00C617E7">
        <w:rPr>
          <w:rStyle w:val="a4"/>
          <w:rFonts w:asciiTheme="majorBidi" w:hAnsiTheme="majorBidi" w:cstheme="majorBidi"/>
          <w:color w:val="auto"/>
          <w:sz w:val="24"/>
          <w:szCs w:val="24"/>
          <w:rtl/>
        </w:rPr>
        <w:t>ההתחדשות הרוחני</w:t>
      </w:r>
      <w:r w:rsidR="00CE7C18" w:rsidRPr="00C617E7">
        <w:rPr>
          <w:rFonts w:asciiTheme="majorBidi" w:hAnsiTheme="majorBidi" w:cstheme="majorBidi"/>
          <w:color w:val="auto"/>
          <w:rtl/>
        </w:rPr>
        <w:t>“</w:t>
      </w:r>
      <w:r w:rsidR="008E6597" w:rsidRPr="00C617E7">
        <w:rPr>
          <w:rStyle w:val="a4"/>
          <w:rFonts w:asciiTheme="majorBidi" w:hAnsiTheme="majorBidi" w:cstheme="majorBidi"/>
          <w:color w:val="auto"/>
          <w:sz w:val="24"/>
          <w:szCs w:val="24"/>
          <w:rtl/>
        </w:rPr>
        <w:t xml:space="preserve"> של </w:t>
      </w:r>
      <w:r w:rsidR="00E1087D" w:rsidRPr="00C617E7">
        <w:rPr>
          <w:rStyle w:val="a4"/>
          <w:rFonts w:asciiTheme="majorBidi" w:hAnsiTheme="majorBidi" w:cstheme="majorBidi"/>
          <w:color w:val="auto"/>
          <w:sz w:val="24"/>
          <w:szCs w:val="24"/>
          <w:rtl/>
        </w:rPr>
        <w:t>עם ישראל</w:t>
      </w:r>
      <w:r w:rsidRPr="00C617E7">
        <w:rPr>
          <w:rStyle w:val="a4"/>
          <w:rFonts w:asciiTheme="majorBidi" w:hAnsiTheme="majorBidi" w:cstheme="majorBidi"/>
          <w:color w:val="auto"/>
          <w:sz w:val="24"/>
          <w:szCs w:val="24"/>
          <w:rtl/>
        </w:rPr>
        <w:t>.</w:t>
      </w:r>
    </w:p>
    <w:p w14:paraId="413C7DFA" w14:textId="38C5475B" w:rsidR="0053273D" w:rsidRPr="00C617E7" w:rsidRDefault="0053273D"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מאה שנים </w:t>
      </w:r>
      <w:r w:rsidR="00422C80" w:rsidRPr="00C617E7">
        <w:rPr>
          <w:rStyle w:val="a4"/>
          <w:rFonts w:asciiTheme="majorBidi" w:hAnsiTheme="majorBidi" w:cstheme="majorBidi"/>
          <w:color w:val="auto"/>
          <w:sz w:val="24"/>
          <w:szCs w:val="24"/>
          <w:rtl/>
        </w:rPr>
        <w:t>חלפו</w:t>
      </w:r>
      <w:r w:rsidRPr="00C617E7">
        <w:rPr>
          <w:rStyle w:val="a4"/>
          <w:rFonts w:asciiTheme="majorBidi" w:hAnsiTheme="majorBidi" w:cstheme="majorBidi"/>
          <w:color w:val="auto"/>
          <w:sz w:val="24"/>
          <w:szCs w:val="24"/>
          <w:rtl/>
        </w:rPr>
        <w:t xml:space="preserve"> מאז. שאול השלים את תפקידו ההיסטור</w:t>
      </w:r>
      <w:r w:rsidR="000B75E5" w:rsidRPr="00C617E7">
        <w:rPr>
          <w:rStyle w:val="a4"/>
          <w:rFonts w:asciiTheme="majorBidi" w:hAnsiTheme="majorBidi" w:cstheme="majorBidi"/>
          <w:color w:val="auto"/>
          <w:sz w:val="24"/>
          <w:szCs w:val="24"/>
          <w:rtl/>
        </w:rPr>
        <w:t xml:space="preserve">י וכעת </w:t>
      </w:r>
      <w:r w:rsidR="00C964B2" w:rsidRPr="00C617E7">
        <w:rPr>
          <w:rStyle w:val="a4"/>
          <w:rFonts w:asciiTheme="majorBidi" w:hAnsiTheme="majorBidi" w:cstheme="majorBidi"/>
          <w:color w:val="auto"/>
          <w:sz w:val="24"/>
          <w:szCs w:val="24"/>
          <w:rtl/>
        </w:rPr>
        <w:t>הוא מכין עצמו</w:t>
      </w:r>
      <w:r w:rsidR="000B75E5" w:rsidRPr="00C617E7">
        <w:rPr>
          <w:rStyle w:val="a4"/>
          <w:rFonts w:asciiTheme="majorBidi" w:hAnsiTheme="majorBidi" w:cstheme="majorBidi"/>
          <w:color w:val="auto"/>
          <w:sz w:val="24"/>
          <w:szCs w:val="24"/>
          <w:rtl/>
        </w:rPr>
        <w:t xml:space="preserve"> לחלוק את מקומו עם דוד</w:t>
      </w:r>
      <w:r w:rsidRPr="00C617E7">
        <w:rPr>
          <w:rStyle w:val="a4"/>
          <w:rFonts w:asciiTheme="majorBidi" w:hAnsiTheme="majorBidi" w:cstheme="majorBidi"/>
          <w:color w:val="auto"/>
          <w:sz w:val="24"/>
          <w:szCs w:val="24"/>
          <w:rtl/>
        </w:rPr>
        <w:t xml:space="preserve">. </w:t>
      </w:r>
      <w:r w:rsidR="000B75E5" w:rsidRPr="00C617E7">
        <w:rPr>
          <w:rStyle w:val="a4"/>
          <w:rFonts w:asciiTheme="majorBidi" w:hAnsiTheme="majorBidi" w:cstheme="majorBidi"/>
          <w:color w:val="auto"/>
          <w:sz w:val="24"/>
          <w:szCs w:val="24"/>
          <w:rtl/>
        </w:rPr>
        <w:t>דוד,</w:t>
      </w:r>
      <w:r w:rsidRPr="00C617E7">
        <w:rPr>
          <w:rStyle w:val="a4"/>
          <w:rFonts w:asciiTheme="majorBidi" w:hAnsiTheme="majorBidi" w:cstheme="majorBidi"/>
          <w:color w:val="auto"/>
          <w:sz w:val="24"/>
          <w:szCs w:val="24"/>
          <w:rtl/>
        </w:rPr>
        <w:t xml:space="preserve"> שבעבר</w:t>
      </w:r>
      <w:r w:rsidR="00BE44F0" w:rsidRPr="00C617E7">
        <w:rPr>
          <w:rStyle w:val="a4"/>
          <w:rFonts w:asciiTheme="majorBidi" w:hAnsiTheme="majorBidi" w:cstheme="majorBidi"/>
          <w:color w:val="auto"/>
          <w:sz w:val="24"/>
          <w:szCs w:val="24"/>
          <w:rtl/>
        </w:rPr>
        <w:t xml:space="preserve"> היה</w:t>
      </w:r>
      <w:r w:rsidRPr="00C617E7">
        <w:rPr>
          <w:rStyle w:val="a4"/>
          <w:rFonts w:asciiTheme="majorBidi" w:hAnsiTheme="majorBidi" w:cstheme="majorBidi"/>
          <w:color w:val="auto"/>
          <w:sz w:val="24"/>
          <w:szCs w:val="24"/>
          <w:rtl/>
        </w:rPr>
        <w:t xml:space="preserve"> </w:t>
      </w:r>
      <w:r w:rsidR="000B75E5" w:rsidRPr="00C617E7">
        <w:rPr>
          <w:rStyle w:val="a4"/>
          <w:rFonts w:asciiTheme="majorBidi" w:hAnsiTheme="majorBidi" w:cstheme="majorBidi"/>
          <w:color w:val="auto"/>
          <w:sz w:val="24"/>
          <w:szCs w:val="24"/>
          <w:rtl/>
        </w:rPr>
        <w:t>חלום רחוק</w:t>
      </w:r>
      <w:r w:rsidRPr="00C617E7">
        <w:rPr>
          <w:rStyle w:val="a4"/>
          <w:rFonts w:asciiTheme="majorBidi" w:hAnsiTheme="majorBidi" w:cstheme="majorBidi"/>
          <w:color w:val="auto"/>
          <w:sz w:val="24"/>
          <w:szCs w:val="24"/>
          <w:rtl/>
        </w:rPr>
        <w:t xml:space="preserve">, הפך </w:t>
      </w:r>
      <w:r w:rsidR="00046919" w:rsidRPr="00C617E7">
        <w:rPr>
          <w:rStyle w:val="a4"/>
          <w:rFonts w:asciiTheme="majorBidi" w:hAnsiTheme="majorBidi" w:cstheme="majorBidi"/>
          <w:color w:val="auto"/>
          <w:sz w:val="24"/>
          <w:szCs w:val="24"/>
          <w:rtl/>
        </w:rPr>
        <w:t>ל</w:t>
      </w:r>
      <w:r w:rsidR="005D4AA6" w:rsidRPr="00C617E7">
        <w:rPr>
          <w:rStyle w:val="a4"/>
          <w:rFonts w:asciiTheme="majorBidi" w:hAnsiTheme="majorBidi" w:cstheme="majorBidi"/>
          <w:color w:val="auto"/>
          <w:sz w:val="24"/>
          <w:szCs w:val="24"/>
          <w:rtl/>
        </w:rPr>
        <w:t>חלק מסדר היום של המדינה. על כן</w:t>
      </w:r>
      <w:r w:rsidR="002E15F6" w:rsidRPr="00C617E7">
        <w:rPr>
          <w:rStyle w:val="a4"/>
          <w:rFonts w:asciiTheme="majorBidi" w:hAnsiTheme="majorBidi" w:cstheme="majorBidi"/>
          <w:color w:val="auto"/>
          <w:sz w:val="24"/>
          <w:szCs w:val="24"/>
          <w:rtl/>
        </w:rPr>
        <w:t>,</w:t>
      </w:r>
      <w:r w:rsidR="005D4AA6" w:rsidRPr="00C617E7">
        <w:rPr>
          <w:rStyle w:val="a4"/>
          <w:rFonts w:asciiTheme="majorBidi" w:hAnsiTheme="majorBidi" w:cstheme="majorBidi"/>
          <w:color w:val="auto"/>
          <w:sz w:val="24"/>
          <w:szCs w:val="24"/>
          <w:rtl/>
        </w:rPr>
        <w:t xml:space="preserve"> בעת הזאת</w:t>
      </w:r>
      <w:r w:rsidR="005D4AA6" w:rsidRPr="00C617E7">
        <w:rPr>
          <w:rStyle w:val="30"/>
          <w:rFonts w:asciiTheme="majorBidi" w:hAnsiTheme="majorBidi"/>
          <w:color w:val="auto"/>
          <w:rtl/>
        </w:rPr>
        <w:t xml:space="preserve"> </w:t>
      </w:r>
      <w:r w:rsidR="005D4AA6" w:rsidRPr="00C617E7">
        <w:rPr>
          <w:rStyle w:val="a4"/>
          <w:rFonts w:asciiTheme="majorBidi" w:hAnsiTheme="majorBidi" w:cstheme="majorBidi"/>
          <w:color w:val="auto"/>
          <w:sz w:val="24"/>
          <w:szCs w:val="24"/>
          <w:rtl/>
        </w:rPr>
        <w:t xml:space="preserve">עלינו </w:t>
      </w:r>
      <w:r w:rsidRPr="00C617E7">
        <w:rPr>
          <w:rStyle w:val="a4"/>
          <w:rFonts w:asciiTheme="majorBidi" w:hAnsiTheme="majorBidi" w:cstheme="majorBidi"/>
          <w:color w:val="auto"/>
          <w:sz w:val="24"/>
          <w:szCs w:val="24"/>
          <w:rtl/>
        </w:rPr>
        <w:t>לתמוך בדוד</w:t>
      </w:r>
      <w:r w:rsidR="00680ECE" w:rsidRPr="00C617E7">
        <w:rPr>
          <w:rStyle w:val="a4"/>
          <w:rFonts w:asciiTheme="majorBidi" w:hAnsiTheme="majorBidi" w:cstheme="majorBidi"/>
          <w:color w:val="auto"/>
          <w:sz w:val="24"/>
          <w:szCs w:val="24"/>
          <w:rtl/>
        </w:rPr>
        <w:t xml:space="preserve"> ברמה </w:t>
      </w:r>
      <w:proofErr w:type="spellStart"/>
      <w:r w:rsidR="00680ECE" w:rsidRPr="00C617E7">
        <w:rPr>
          <w:rStyle w:val="a4"/>
          <w:rFonts w:asciiTheme="majorBidi" w:hAnsiTheme="majorBidi" w:cstheme="majorBidi"/>
          <w:color w:val="auto"/>
          <w:sz w:val="24"/>
          <w:szCs w:val="24"/>
          <w:rtl/>
        </w:rPr>
        <w:t>הפוליטית־מעשית</w:t>
      </w:r>
      <w:proofErr w:type="spellEnd"/>
      <w:r w:rsidR="00680ECE" w:rsidRPr="00C617E7">
        <w:rPr>
          <w:rStyle w:val="a4"/>
          <w:rFonts w:asciiTheme="majorBidi" w:hAnsiTheme="majorBidi" w:cstheme="majorBidi"/>
          <w:color w:val="auto"/>
          <w:sz w:val="24"/>
          <w:szCs w:val="24"/>
          <w:rtl/>
        </w:rPr>
        <w:t xml:space="preserve"> </w:t>
      </w:r>
      <w:r w:rsidR="007F2447" w:rsidRPr="00C617E7">
        <w:rPr>
          <w:rStyle w:val="a4"/>
          <w:rFonts w:asciiTheme="majorBidi" w:hAnsiTheme="majorBidi" w:cstheme="majorBidi"/>
          <w:color w:val="auto"/>
          <w:sz w:val="24"/>
          <w:szCs w:val="24"/>
          <w:rtl/>
        </w:rPr>
        <w:t>ובמישור הרעיוני להכין את הקרקע</w:t>
      </w:r>
      <w:r w:rsidRPr="00C617E7">
        <w:rPr>
          <w:rStyle w:val="a4"/>
          <w:rFonts w:asciiTheme="majorBidi" w:hAnsiTheme="majorBidi" w:cstheme="majorBidi"/>
          <w:color w:val="auto"/>
          <w:sz w:val="24"/>
          <w:szCs w:val="24"/>
          <w:rtl/>
        </w:rPr>
        <w:t xml:space="preserve"> לשלמה. לשם כך </w:t>
      </w:r>
      <w:r w:rsidR="00C964B2" w:rsidRPr="00C617E7">
        <w:rPr>
          <w:rStyle w:val="a4"/>
          <w:rFonts w:asciiTheme="majorBidi" w:hAnsiTheme="majorBidi" w:cstheme="majorBidi"/>
          <w:color w:val="auto"/>
          <w:sz w:val="24"/>
          <w:szCs w:val="24"/>
          <w:rtl/>
        </w:rPr>
        <w:t xml:space="preserve">צריכה </w:t>
      </w:r>
      <w:r w:rsidR="007F2447" w:rsidRPr="00C617E7">
        <w:rPr>
          <w:rStyle w:val="a4"/>
          <w:rFonts w:asciiTheme="majorBidi" w:hAnsiTheme="majorBidi" w:cstheme="majorBidi"/>
          <w:color w:val="auto"/>
          <w:sz w:val="24"/>
          <w:szCs w:val="24"/>
          <w:rtl/>
        </w:rPr>
        <w:t xml:space="preserve">הציונות הדתית </w:t>
      </w:r>
      <w:r w:rsidR="008A3162" w:rsidRPr="00C617E7">
        <w:rPr>
          <w:rStyle w:val="a4"/>
          <w:rFonts w:asciiTheme="majorBidi" w:hAnsiTheme="majorBidi" w:cstheme="majorBidi"/>
          <w:color w:val="auto"/>
          <w:sz w:val="24"/>
          <w:szCs w:val="24"/>
          <w:rtl/>
        </w:rPr>
        <w:t>לנסח מחדש את עקרונותיה</w:t>
      </w:r>
      <w:r w:rsidR="005D49CE" w:rsidRPr="00C617E7">
        <w:rPr>
          <w:rStyle w:val="a4"/>
          <w:rFonts w:asciiTheme="majorBidi" w:hAnsiTheme="majorBidi" w:cstheme="majorBidi"/>
          <w:color w:val="auto"/>
          <w:sz w:val="24"/>
          <w:szCs w:val="24"/>
          <w:rtl/>
        </w:rPr>
        <w:t xml:space="preserve"> ולהגדיר מחדש </w:t>
      </w:r>
      <w:r w:rsidR="00472BB8" w:rsidRPr="00C617E7">
        <w:rPr>
          <w:rStyle w:val="a4"/>
          <w:rFonts w:asciiTheme="majorBidi" w:hAnsiTheme="majorBidi" w:cstheme="majorBidi"/>
          <w:color w:val="auto"/>
          <w:sz w:val="24"/>
          <w:szCs w:val="24"/>
          <w:rtl/>
        </w:rPr>
        <w:t>את יעדיה לטווח הארוך.</w:t>
      </w:r>
    </w:p>
    <w:p w14:paraId="48B9ACC5" w14:textId="354D9E1C" w:rsidR="0053273D" w:rsidRPr="00C617E7" w:rsidRDefault="00237B62"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כאמור לעיל</w:t>
      </w:r>
      <w:r w:rsidR="00C964B2"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ההבדל החשוב ביותר בין דוד לשלמה טמון באופי שליחותם. מטרותיו של דוד הן לאומיות</w:t>
      </w:r>
      <w:r w:rsidR="00C964B2" w:rsidRPr="00C617E7">
        <w:rPr>
          <w:rStyle w:val="a4"/>
          <w:rFonts w:asciiTheme="majorBidi" w:hAnsiTheme="majorBidi" w:cstheme="majorBidi"/>
          <w:color w:val="auto"/>
          <w:sz w:val="24"/>
          <w:szCs w:val="24"/>
          <w:rtl/>
        </w:rPr>
        <w:t>,</w:t>
      </w:r>
      <w:r w:rsidR="008D3B3A" w:rsidRPr="00C617E7">
        <w:rPr>
          <w:rStyle w:val="a4"/>
          <w:rFonts w:asciiTheme="majorBidi" w:hAnsiTheme="majorBidi" w:cstheme="majorBidi"/>
          <w:color w:val="auto"/>
          <w:sz w:val="24"/>
          <w:szCs w:val="24"/>
          <w:rtl/>
        </w:rPr>
        <w:t xml:space="preserve"> והוא הופך את </w:t>
      </w:r>
      <w:r w:rsidR="0053273D" w:rsidRPr="00C617E7">
        <w:rPr>
          <w:rStyle w:val="a4"/>
          <w:rFonts w:asciiTheme="majorBidi" w:hAnsiTheme="majorBidi" w:cstheme="majorBidi"/>
          <w:color w:val="auto"/>
          <w:sz w:val="24"/>
          <w:szCs w:val="24"/>
          <w:rtl/>
        </w:rPr>
        <w:t>ירושלים ל</w:t>
      </w:r>
      <w:r w:rsidR="008D3B3A" w:rsidRPr="00C617E7">
        <w:rPr>
          <w:rStyle w:val="a4"/>
          <w:rFonts w:asciiTheme="majorBidi" w:hAnsiTheme="majorBidi" w:cstheme="majorBidi"/>
          <w:color w:val="auto"/>
          <w:sz w:val="24"/>
          <w:szCs w:val="24"/>
          <w:rtl/>
        </w:rPr>
        <w:t xml:space="preserve">מוקד </w:t>
      </w:r>
      <w:r w:rsidR="0053273D" w:rsidRPr="00C617E7">
        <w:rPr>
          <w:rStyle w:val="a4"/>
          <w:rFonts w:asciiTheme="majorBidi" w:hAnsiTheme="majorBidi" w:cstheme="majorBidi"/>
          <w:color w:val="auto"/>
          <w:sz w:val="24"/>
          <w:szCs w:val="24"/>
          <w:rtl/>
        </w:rPr>
        <w:t>ה</w:t>
      </w:r>
      <w:r w:rsidR="008D3B3A" w:rsidRPr="00C617E7">
        <w:rPr>
          <w:rStyle w:val="a4"/>
          <w:rFonts w:asciiTheme="majorBidi" w:hAnsiTheme="majorBidi" w:cstheme="majorBidi"/>
          <w:color w:val="auto"/>
          <w:sz w:val="24"/>
          <w:szCs w:val="24"/>
          <w:rtl/>
        </w:rPr>
        <w:t>חיבור</w:t>
      </w:r>
      <w:r w:rsidR="0053273D" w:rsidRPr="00C617E7">
        <w:rPr>
          <w:rStyle w:val="a4"/>
          <w:rFonts w:asciiTheme="majorBidi" w:hAnsiTheme="majorBidi" w:cstheme="majorBidi"/>
          <w:color w:val="auto"/>
          <w:sz w:val="24"/>
          <w:szCs w:val="24"/>
          <w:rtl/>
        </w:rPr>
        <w:t xml:space="preserve"> בין</w:t>
      </w:r>
      <w:r w:rsidR="002E15F6" w:rsidRPr="00C617E7">
        <w:rPr>
          <w:rStyle w:val="a4"/>
          <w:rFonts w:asciiTheme="majorBidi" w:hAnsiTheme="majorBidi" w:cstheme="majorBidi"/>
          <w:color w:val="auto"/>
          <w:sz w:val="24"/>
          <w:szCs w:val="24"/>
          <w:rtl/>
        </w:rPr>
        <w:t xml:space="preserve"> עם</w:t>
      </w:r>
      <w:r w:rsidR="0053273D" w:rsidRPr="00C617E7">
        <w:rPr>
          <w:rStyle w:val="a4"/>
          <w:rFonts w:asciiTheme="majorBidi" w:hAnsiTheme="majorBidi" w:cstheme="majorBidi"/>
          <w:color w:val="auto"/>
          <w:sz w:val="24"/>
          <w:szCs w:val="24"/>
          <w:rtl/>
        </w:rPr>
        <w:t xml:space="preserve"> ישראל ל</w:t>
      </w:r>
      <w:r w:rsidR="002322AC" w:rsidRPr="00C617E7">
        <w:rPr>
          <w:rStyle w:val="a4"/>
          <w:rFonts w:asciiTheme="majorBidi" w:hAnsiTheme="majorBidi" w:cstheme="majorBidi"/>
          <w:color w:val="auto"/>
          <w:sz w:val="24"/>
          <w:szCs w:val="24"/>
          <w:rtl/>
        </w:rPr>
        <w:t>אלוהי</w:t>
      </w:r>
      <w:r w:rsidR="008D3B3A" w:rsidRPr="00C617E7">
        <w:rPr>
          <w:rStyle w:val="a4"/>
          <w:rFonts w:asciiTheme="majorBidi" w:hAnsiTheme="majorBidi" w:cstheme="majorBidi"/>
          <w:color w:val="auto"/>
          <w:sz w:val="24"/>
          <w:szCs w:val="24"/>
          <w:rtl/>
        </w:rPr>
        <w:t>ו</w:t>
      </w:r>
      <w:r w:rsidR="0053273D" w:rsidRPr="00C617E7">
        <w:rPr>
          <w:rStyle w:val="a4"/>
          <w:rFonts w:asciiTheme="majorBidi" w:hAnsiTheme="majorBidi" w:cstheme="majorBidi"/>
          <w:color w:val="auto"/>
          <w:sz w:val="24"/>
          <w:szCs w:val="24"/>
          <w:rtl/>
        </w:rPr>
        <w:t xml:space="preserve">. </w:t>
      </w:r>
      <w:r w:rsidR="00C964B2" w:rsidRPr="00C617E7">
        <w:rPr>
          <w:rStyle w:val="a4"/>
          <w:rFonts w:asciiTheme="majorBidi" w:hAnsiTheme="majorBidi" w:cstheme="majorBidi"/>
          <w:color w:val="auto"/>
          <w:sz w:val="24"/>
          <w:szCs w:val="24"/>
          <w:rtl/>
        </w:rPr>
        <w:t xml:space="preserve">לעומתו, </w:t>
      </w:r>
      <w:r w:rsidR="0053273D" w:rsidRPr="00C617E7">
        <w:rPr>
          <w:rStyle w:val="a4"/>
          <w:rFonts w:asciiTheme="majorBidi" w:hAnsiTheme="majorBidi" w:cstheme="majorBidi"/>
          <w:color w:val="auto"/>
          <w:sz w:val="24"/>
          <w:szCs w:val="24"/>
          <w:rtl/>
        </w:rPr>
        <w:t>שלמה שואף ל</w:t>
      </w:r>
      <w:r w:rsidR="008D3B3A" w:rsidRPr="00C617E7">
        <w:rPr>
          <w:rStyle w:val="a4"/>
          <w:rFonts w:asciiTheme="majorBidi" w:hAnsiTheme="majorBidi" w:cstheme="majorBidi"/>
          <w:color w:val="auto"/>
          <w:sz w:val="24"/>
          <w:szCs w:val="24"/>
          <w:rtl/>
        </w:rPr>
        <w:t xml:space="preserve">תיקון </w:t>
      </w:r>
      <w:r w:rsidR="0053273D" w:rsidRPr="00C617E7">
        <w:rPr>
          <w:rStyle w:val="a4"/>
          <w:rFonts w:asciiTheme="majorBidi" w:hAnsiTheme="majorBidi" w:cstheme="majorBidi"/>
          <w:color w:val="auto"/>
          <w:sz w:val="24"/>
          <w:szCs w:val="24"/>
          <w:rtl/>
        </w:rPr>
        <w:t>רוחני של האנושות</w:t>
      </w:r>
      <w:r w:rsidR="00C964B2" w:rsidRPr="00C617E7">
        <w:rPr>
          <w:rStyle w:val="a4"/>
          <w:rFonts w:asciiTheme="majorBidi" w:hAnsiTheme="majorBidi" w:cstheme="majorBidi"/>
          <w:color w:val="auto"/>
          <w:sz w:val="24"/>
          <w:szCs w:val="24"/>
          <w:rtl/>
        </w:rPr>
        <w:t xml:space="preserve"> כולה</w:t>
      </w:r>
      <w:r w:rsidR="0053273D" w:rsidRPr="00C617E7">
        <w:rPr>
          <w:rStyle w:val="a4"/>
          <w:rFonts w:asciiTheme="majorBidi" w:hAnsiTheme="majorBidi" w:cstheme="majorBidi"/>
          <w:color w:val="auto"/>
          <w:sz w:val="24"/>
          <w:szCs w:val="24"/>
          <w:rtl/>
        </w:rPr>
        <w:t xml:space="preserve">, ולכן הופך את ירושלים למוקד </w:t>
      </w:r>
      <w:r w:rsidR="008D3B3A" w:rsidRPr="00C617E7">
        <w:rPr>
          <w:rStyle w:val="a4"/>
          <w:rFonts w:asciiTheme="majorBidi" w:hAnsiTheme="majorBidi" w:cstheme="majorBidi"/>
          <w:color w:val="auto"/>
          <w:sz w:val="24"/>
          <w:szCs w:val="24"/>
          <w:rtl/>
        </w:rPr>
        <w:t>החיבור בין</w:t>
      </w:r>
      <w:r w:rsidR="0053273D" w:rsidRPr="00C617E7">
        <w:rPr>
          <w:rStyle w:val="a4"/>
          <w:rFonts w:asciiTheme="majorBidi" w:hAnsiTheme="majorBidi" w:cstheme="majorBidi"/>
          <w:color w:val="auto"/>
          <w:sz w:val="24"/>
          <w:szCs w:val="24"/>
          <w:rtl/>
        </w:rPr>
        <w:t xml:space="preserve"> האנושות</w:t>
      </w:r>
      <w:r w:rsidR="0043703E"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ל</w:t>
      </w:r>
      <w:r w:rsidR="002322AC" w:rsidRPr="00C617E7">
        <w:rPr>
          <w:rStyle w:val="a4"/>
          <w:rFonts w:asciiTheme="majorBidi" w:hAnsiTheme="majorBidi" w:cstheme="majorBidi"/>
          <w:color w:val="auto"/>
          <w:sz w:val="24"/>
          <w:szCs w:val="24"/>
          <w:rtl/>
        </w:rPr>
        <w:t>אלוהי</w:t>
      </w:r>
      <w:r w:rsidR="0043703E" w:rsidRPr="00C617E7">
        <w:rPr>
          <w:rStyle w:val="a4"/>
          <w:rFonts w:asciiTheme="majorBidi" w:hAnsiTheme="majorBidi" w:cstheme="majorBidi"/>
          <w:color w:val="auto"/>
          <w:sz w:val="24"/>
          <w:szCs w:val="24"/>
          <w:rtl/>
        </w:rPr>
        <w:t>ם.</w:t>
      </w:r>
    </w:p>
    <w:p w14:paraId="3DBC79A7" w14:textId="75BB028A" w:rsidR="00BB56A9" w:rsidRPr="00C617E7" w:rsidRDefault="0053273D"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כדי לה</w:t>
      </w:r>
      <w:r w:rsidR="002631CF" w:rsidRPr="00C617E7">
        <w:rPr>
          <w:rStyle w:val="a4"/>
          <w:rFonts w:asciiTheme="majorBidi" w:hAnsiTheme="majorBidi" w:cstheme="majorBidi"/>
          <w:color w:val="auto"/>
          <w:sz w:val="24"/>
          <w:szCs w:val="24"/>
          <w:rtl/>
        </w:rPr>
        <w:t xml:space="preserve">כין את הדרך </w:t>
      </w:r>
      <w:r w:rsidRPr="00C617E7">
        <w:rPr>
          <w:rStyle w:val="a4"/>
          <w:rFonts w:asciiTheme="majorBidi" w:hAnsiTheme="majorBidi" w:cstheme="majorBidi"/>
          <w:color w:val="auto"/>
          <w:sz w:val="24"/>
          <w:szCs w:val="24"/>
          <w:rtl/>
        </w:rPr>
        <w:t>למלכות שלמה</w:t>
      </w:r>
      <w:r w:rsidR="002631CF" w:rsidRPr="00C617E7">
        <w:rPr>
          <w:rStyle w:val="a4"/>
          <w:rFonts w:asciiTheme="majorBidi" w:hAnsiTheme="majorBidi" w:cstheme="majorBidi"/>
          <w:color w:val="auto"/>
          <w:sz w:val="24"/>
          <w:szCs w:val="24"/>
          <w:rtl/>
        </w:rPr>
        <w:t xml:space="preserve"> </w:t>
      </w:r>
      <w:r w:rsidR="008A3A0A" w:rsidRPr="00C617E7">
        <w:rPr>
          <w:rStyle w:val="a4"/>
          <w:rFonts w:asciiTheme="majorBidi" w:hAnsiTheme="majorBidi" w:cstheme="majorBidi"/>
          <w:color w:val="auto"/>
          <w:sz w:val="24"/>
          <w:szCs w:val="24"/>
          <w:rtl/>
        </w:rPr>
        <w:t xml:space="preserve">עלינו להגדיר מחדש את תפקידה של היהדות – לשמש צינור </w:t>
      </w:r>
      <w:r w:rsidR="000E480F" w:rsidRPr="00C617E7">
        <w:rPr>
          <w:rStyle w:val="a4"/>
          <w:rFonts w:asciiTheme="majorBidi" w:hAnsiTheme="majorBidi" w:cstheme="majorBidi"/>
          <w:color w:val="auto"/>
          <w:sz w:val="24"/>
          <w:szCs w:val="24"/>
          <w:rtl/>
        </w:rPr>
        <w:t>ל</w:t>
      </w:r>
      <w:r w:rsidR="00D43C68" w:rsidRPr="00C617E7">
        <w:rPr>
          <w:rStyle w:val="a4"/>
          <w:rFonts w:asciiTheme="majorBidi" w:hAnsiTheme="majorBidi" w:cstheme="majorBidi"/>
          <w:color w:val="auto"/>
          <w:sz w:val="24"/>
          <w:szCs w:val="24"/>
          <w:rtl/>
        </w:rPr>
        <w:t xml:space="preserve">דבר ה' </w:t>
      </w:r>
      <w:r w:rsidR="00C964B2" w:rsidRPr="00C617E7">
        <w:rPr>
          <w:rStyle w:val="a4"/>
          <w:rFonts w:asciiTheme="majorBidi" w:hAnsiTheme="majorBidi" w:cstheme="majorBidi"/>
          <w:color w:val="auto"/>
          <w:sz w:val="24"/>
          <w:szCs w:val="24"/>
          <w:rtl/>
        </w:rPr>
        <w:t xml:space="preserve">בשביל </w:t>
      </w:r>
      <w:r w:rsidR="00D43C68" w:rsidRPr="00C617E7">
        <w:rPr>
          <w:rStyle w:val="a4"/>
          <w:rFonts w:asciiTheme="majorBidi" w:hAnsiTheme="majorBidi" w:cstheme="majorBidi"/>
          <w:color w:val="auto"/>
          <w:sz w:val="24"/>
          <w:szCs w:val="24"/>
          <w:rtl/>
        </w:rPr>
        <w:t>כלל האנושות.</w:t>
      </w:r>
    </w:p>
    <w:p w14:paraId="15DF0107" w14:textId="522CF418" w:rsidR="0053273D" w:rsidRPr="00C617E7" w:rsidRDefault="0053273D" w:rsidP="00EE486B">
      <w:pPr>
        <w:pStyle w:val="2"/>
        <w:bidi/>
        <w:spacing w:before="240" w:after="240"/>
        <w:jc w:val="both"/>
        <w:rPr>
          <w:rStyle w:val="a4"/>
          <w:rFonts w:asciiTheme="majorBidi" w:hAnsiTheme="majorBidi" w:cstheme="majorBidi"/>
          <w:b w:val="0"/>
          <w:bCs/>
          <w:color w:val="auto"/>
          <w:sz w:val="24"/>
          <w:szCs w:val="24"/>
          <w:rtl/>
        </w:rPr>
      </w:pPr>
      <w:bookmarkStart w:id="19" w:name="_Toc207808466"/>
      <w:r w:rsidRPr="00C617E7">
        <w:rPr>
          <w:rStyle w:val="a4"/>
          <w:rFonts w:asciiTheme="majorBidi" w:hAnsiTheme="majorBidi" w:cstheme="majorBidi"/>
          <w:bCs/>
          <w:color w:val="auto"/>
          <w:sz w:val="24"/>
          <w:szCs w:val="24"/>
          <w:rtl/>
        </w:rPr>
        <w:t xml:space="preserve">9. </w:t>
      </w:r>
      <w:r w:rsidR="00140A81" w:rsidRPr="00C617E7">
        <w:rPr>
          <w:rStyle w:val="a4"/>
          <w:rFonts w:asciiTheme="majorBidi" w:hAnsiTheme="majorBidi" w:cstheme="majorBidi"/>
          <w:bCs/>
          <w:color w:val="auto"/>
          <w:sz w:val="24"/>
          <w:szCs w:val="24"/>
          <w:rtl/>
        </w:rPr>
        <w:t>התפתחותה של היהדות</w:t>
      </w:r>
      <w:r w:rsidR="00236211" w:rsidRPr="00C617E7">
        <w:rPr>
          <w:rStyle w:val="a4"/>
          <w:rFonts w:asciiTheme="majorBidi" w:hAnsiTheme="majorBidi" w:cstheme="majorBidi"/>
          <w:bCs/>
          <w:color w:val="auto"/>
          <w:sz w:val="24"/>
          <w:szCs w:val="24"/>
          <w:rtl/>
        </w:rPr>
        <w:t xml:space="preserve"> בדרכו של</w:t>
      </w:r>
      <w:r w:rsidR="007B0706" w:rsidRPr="00C617E7">
        <w:rPr>
          <w:rStyle w:val="a4"/>
          <w:rFonts w:asciiTheme="majorBidi" w:hAnsiTheme="majorBidi" w:cstheme="majorBidi"/>
          <w:bCs/>
          <w:color w:val="auto"/>
          <w:sz w:val="24"/>
          <w:szCs w:val="24"/>
          <w:rtl/>
        </w:rPr>
        <w:t xml:space="preserve"> </w:t>
      </w:r>
      <w:r w:rsidR="00236211" w:rsidRPr="00C617E7">
        <w:rPr>
          <w:rStyle w:val="a4"/>
          <w:rFonts w:asciiTheme="majorBidi" w:hAnsiTheme="majorBidi" w:cstheme="majorBidi"/>
          <w:bCs/>
          <w:color w:val="auto"/>
          <w:sz w:val="24"/>
          <w:szCs w:val="24"/>
          <w:rtl/>
        </w:rPr>
        <w:t>הרב קוק</w:t>
      </w:r>
      <w:r w:rsidR="00140A81" w:rsidRPr="00C617E7">
        <w:rPr>
          <w:rStyle w:val="a4"/>
          <w:rFonts w:asciiTheme="majorBidi" w:hAnsiTheme="majorBidi" w:cstheme="majorBidi"/>
          <w:bCs/>
          <w:color w:val="auto"/>
          <w:sz w:val="24"/>
          <w:szCs w:val="24"/>
          <w:rtl/>
        </w:rPr>
        <w:t xml:space="preserve">: </w:t>
      </w:r>
      <w:r w:rsidRPr="00C617E7">
        <w:rPr>
          <w:rStyle w:val="a4"/>
          <w:rFonts w:asciiTheme="majorBidi" w:hAnsiTheme="majorBidi" w:cstheme="majorBidi"/>
          <w:bCs/>
          <w:color w:val="auto"/>
          <w:sz w:val="24"/>
          <w:szCs w:val="24"/>
          <w:rtl/>
        </w:rPr>
        <w:t xml:space="preserve">איחוד </w:t>
      </w:r>
      <w:r w:rsidR="00140A81" w:rsidRPr="00C617E7">
        <w:rPr>
          <w:rStyle w:val="a4"/>
          <w:rFonts w:asciiTheme="majorBidi" w:hAnsiTheme="majorBidi" w:cstheme="majorBidi"/>
          <w:bCs/>
          <w:color w:val="auto"/>
          <w:sz w:val="24"/>
          <w:szCs w:val="24"/>
          <w:rtl/>
        </w:rPr>
        <w:t>ה</w:t>
      </w:r>
      <w:r w:rsidR="00E7108A" w:rsidRPr="00C617E7">
        <w:rPr>
          <w:rStyle w:val="a4"/>
          <w:rFonts w:asciiTheme="majorBidi" w:hAnsiTheme="majorBidi" w:cstheme="majorBidi"/>
          <w:bCs/>
          <w:color w:val="auto"/>
          <w:sz w:val="24"/>
          <w:szCs w:val="24"/>
          <w:rtl/>
        </w:rPr>
        <w:t>אידיאל</w:t>
      </w:r>
      <w:r w:rsidR="00140A81" w:rsidRPr="00C617E7">
        <w:rPr>
          <w:rStyle w:val="a4"/>
          <w:rFonts w:asciiTheme="majorBidi" w:hAnsiTheme="majorBidi" w:cstheme="majorBidi"/>
          <w:bCs/>
          <w:color w:val="auto"/>
          <w:sz w:val="24"/>
          <w:szCs w:val="24"/>
          <w:rtl/>
        </w:rPr>
        <w:t xml:space="preserve">ים </w:t>
      </w:r>
      <w:r w:rsidR="007C6910" w:rsidRPr="00C617E7">
        <w:rPr>
          <w:rStyle w:val="a4"/>
          <w:rFonts w:asciiTheme="majorBidi" w:hAnsiTheme="majorBidi" w:cstheme="majorBidi"/>
          <w:bCs/>
          <w:color w:val="auto"/>
          <w:sz w:val="24"/>
          <w:szCs w:val="24"/>
          <w:rtl/>
        </w:rPr>
        <w:t>השונים ב</w:t>
      </w:r>
      <w:r w:rsidRPr="00C617E7">
        <w:rPr>
          <w:rStyle w:val="a4"/>
          <w:rFonts w:asciiTheme="majorBidi" w:hAnsiTheme="majorBidi" w:cstheme="majorBidi"/>
          <w:bCs/>
          <w:color w:val="auto"/>
          <w:sz w:val="24"/>
          <w:szCs w:val="24"/>
          <w:rtl/>
        </w:rPr>
        <w:t>עם ישראל</w:t>
      </w:r>
      <w:bookmarkEnd w:id="19"/>
    </w:p>
    <w:p w14:paraId="27372D34" w14:textId="5E1E9BF7" w:rsidR="0053273D" w:rsidRPr="00C617E7" w:rsidRDefault="0053273D"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כעת נתמקד </w:t>
      </w:r>
      <w:r w:rsidR="00C964B2" w:rsidRPr="00C617E7">
        <w:rPr>
          <w:rStyle w:val="a4"/>
          <w:rFonts w:asciiTheme="majorBidi" w:hAnsiTheme="majorBidi" w:cstheme="majorBidi"/>
          <w:color w:val="auto"/>
          <w:sz w:val="24"/>
          <w:szCs w:val="24"/>
          <w:rtl/>
        </w:rPr>
        <w:t>בדרכי ביצועה</w:t>
      </w:r>
      <w:r w:rsidRPr="00C617E7">
        <w:rPr>
          <w:rStyle w:val="a4"/>
          <w:rFonts w:asciiTheme="majorBidi" w:hAnsiTheme="majorBidi" w:cstheme="majorBidi"/>
          <w:color w:val="auto"/>
          <w:sz w:val="24"/>
          <w:szCs w:val="24"/>
          <w:rtl/>
        </w:rPr>
        <w:t xml:space="preserve"> של ה</w:t>
      </w:r>
      <w:r w:rsidR="00F73060" w:rsidRPr="00C617E7">
        <w:rPr>
          <w:rStyle w:val="a4"/>
          <w:rFonts w:asciiTheme="majorBidi" w:hAnsiTheme="majorBidi" w:cstheme="majorBidi"/>
          <w:color w:val="auto"/>
          <w:sz w:val="24"/>
          <w:szCs w:val="24"/>
          <w:rtl/>
        </w:rPr>
        <w:t xml:space="preserve">משימה הכבירה </w:t>
      </w:r>
      <w:r w:rsidR="00C964B2" w:rsidRPr="00C617E7">
        <w:rPr>
          <w:rStyle w:val="a4"/>
          <w:rFonts w:asciiTheme="majorBidi" w:hAnsiTheme="majorBidi" w:cstheme="majorBidi"/>
          <w:color w:val="auto"/>
          <w:sz w:val="24"/>
          <w:szCs w:val="24"/>
          <w:rtl/>
        </w:rPr>
        <w:t>הזאת.</w:t>
      </w:r>
    </w:p>
    <w:p w14:paraId="5D86AE49" w14:textId="50940788" w:rsidR="006F081A" w:rsidRPr="00C617E7" w:rsidRDefault="0053273D"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עוד בשנת 1910 </w:t>
      </w:r>
      <w:r w:rsidR="00C231FF" w:rsidRPr="00C617E7">
        <w:rPr>
          <w:rStyle w:val="a4"/>
          <w:rFonts w:asciiTheme="majorBidi" w:hAnsiTheme="majorBidi" w:cstheme="majorBidi"/>
          <w:color w:val="auto"/>
          <w:sz w:val="24"/>
          <w:szCs w:val="24"/>
          <w:rtl/>
        </w:rPr>
        <w:t>שרטט</w:t>
      </w:r>
      <w:r w:rsidRPr="00C617E7">
        <w:rPr>
          <w:rStyle w:val="a4"/>
          <w:rFonts w:asciiTheme="majorBidi" w:hAnsiTheme="majorBidi" w:cstheme="majorBidi"/>
          <w:color w:val="auto"/>
          <w:sz w:val="24"/>
          <w:szCs w:val="24"/>
          <w:rtl/>
        </w:rPr>
        <w:t xml:space="preserve"> </w:t>
      </w:r>
      <w:proofErr w:type="spellStart"/>
      <w:r w:rsidR="002E15F6" w:rsidRPr="00C617E7">
        <w:rPr>
          <w:rStyle w:val="a4"/>
          <w:rFonts w:asciiTheme="majorBidi" w:hAnsiTheme="majorBidi" w:cstheme="majorBidi"/>
          <w:color w:val="auto"/>
          <w:sz w:val="24"/>
          <w:szCs w:val="24"/>
          <w:rtl/>
        </w:rPr>
        <w:t>הראי"ה</w:t>
      </w:r>
      <w:proofErr w:type="spellEnd"/>
      <w:r w:rsidR="002E15F6" w:rsidRPr="00C617E7">
        <w:rPr>
          <w:rStyle w:val="a4"/>
          <w:rFonts w:asciiTheme="majorBidi" w:hAnsiTheme="majorBidi" w:cstheme="majorBidi"/>
          <w:color w:val="auto"/>
          <w:sz w:val="24"/>
          <w:szCs w:val="24"/>
          <w:rtl/>
        </w:rPr>
        <w:t xml:space="preserve"> קוק</w:t>
      </w:r>
      <w:r w:rsidR="00E3490E" w:rsidRPr="00C617E7">
        <w:rPr>
          <w:rStyle w:val="a4"/>
          <w:rFonts w:asciiTheme="majorBidi" w:hAnsiTheme="majorBidi" w:cstheme="majorBidi"/>
          <w:color w:val="auto"/>
          <w:sz w:val="24"/>
          <w:szCs w:val="24"/>
          <w:rtl/>
        </w:rPr>
        <w:t xml:space="preserve"> </w:t>
      </w:r>
      <w:r w:rsidR="00C231FF" w:rsidRPr="00C617E7">
        <w:rPr>
          <w:rStyle w:val="a4"/>
          <w:rFonts w:asciiTheme="majorBidi" w:hAnsiTheme="majorBidi" w:cstheme="majorBidi"/>
          <w:color w:val="auto"/>
          <w:sz w:val="24"/>
          <w:szCs w:val="24"/>
          <w:rtl/>
        </w:rPr>
        <w:t xml:space="preserve">את תוואי </w:t>
      </w:r>
      <w:r w:rsidR="0060666D" w:rsidRPr="00C617E7">
        <w:rPr>
          <w:rStyle w:val="a4"/>
          <w:rFonts w:asciiTheme="majorBidi" w:hAnsiTheme="majorBidi" w:cstheme="majorBidi"/>
          <w:color w:val="auto"/>
          <w:sz w:val="24"/>
          <w:szCs w:val="24"/>
          <w:rtl/>
        </w:rPr>
        <w:t xml:space="preserve">ההתפתחות </w:t>
      </w:r>
      <w:r w:rsidR="00C231FF" w:rsidRPr="00C617E7">
        <w:rPr>
          <w:rStyle w:val="a4"/>
          <w:rFonts w:asciiTheme="majorBidi" w:hAnsiTheme="majorBidi" w:cstheme="majorBidi"/>
          <w:color w:val="auto"/>
          <w:sz w:val="24"/>
          <w:szCs w:val="24"/>
          <w:rtl/>
        </w:rPr>
        <w:t xml:space="preserve">העתידי </w:t>
      </w:r>
      <w:r w:rsidR="0060666D" w:rsidRPr="00C617E7">
        <w:rPr>
          <w:rStyle w:val="a4"/>
          <w:rFonts w:asciiTheme="majorBidi" w:hAnsiTheme="majorBidi" w:cstheme="majorBidi"/>
          <w:color w:val="auto"/>
          <w:sz w:val="24"/>
          <w:szCs w:val="24"/>
          <w:rtl/>
        </w:rPr>
        <w:t xml:space="preserve">של היהדות </w:t>
      </w:r>
      <w:r w:rsidR="006F081A" w:rsidRPr="00C617E7">
        <w:rPr>
          <w:rStyle w:val="a4"/>
          <w:rFonts w:asciiTheme="majorBidi" w:hAnsiTheme="majorBidi" w:cstheme="majorBidi"/>
          <w:color w:val="auto"/>
          <w:sz w:val="24"/>
          <w:szCs w:val="24"/>
          <w:rtl/>
        </w:rPr>
        <w:t xml:space="preserve">למאות השנים הקרובות </w:t>
      </w:r>
      <w:r w:rsidRPr="00C617E7">
        <w:rPr>
          <w:rStyle w:val="a4"/>
          <w:rFonts w:asciiTheme="majorBidi" w:hAnsiTheme="majorBidi" w:cstheme="majorBidi"/>
          <w:color w:val="auto"/>
          <w:sz w:val="24"/>
          <w:szCs w:val="24"/>
          <w:rtl/>
        </w:rPr>
        <w:t>(שמונה קבצים</w:t>
      </w:r>
      <w:r w:rsidR="000E480F"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ג</w:t>
      </w:r>
      <w:r w:rsidR="00DB3AA2" w:rsidRPr="00C617E7">
        <w:rPr>
          <w:rStyle w:val="a4"/>
          <w:rFonts w:asciiTheme="majorBidi" w:hAnsiTheme="majorBidi" w:cstheme="majorBidi"/>
          <w:color w:val="auto"/>
          <w:sz w:val="24"/>
          <w:szCs w:val="24"/>
          <w:rtl/>
        </w:rPr>
        <w:t>'</w:t>
      </w:r>
      <w:r w:rsidR="000E480F" w:rsidRPr="00C617E7">
        <w:rPr>
          <w:rStyle w:val="a4"/>
          <w:rFonts w:asciiTheme="majorBidi" w:hAnsiTheme="majorBidi" w:cstheme="majorBidi"/>
          <w:color w:val="auto"/>
          <w:sz w:val="24"/>
          <w:szCs w:val="24"/>
          <w:rtl/>
        </w:rPr>
        <w:t xml:space="preserve"> </w:t>
      </w:r>
      <w:proofErr w:type="spellStart"/>
      <w:r w:rsidRPr="00C617E7">
        <w:rPr>
          <w:rStyle w:val="a4"/>
          <w:rFonts w:asciiTheme="majorBidi" w:hAnsiTheme="majorBidi" w:cstheme="majorBidi"/>
          <w:color w:val="auto"/>
          <w:sz w:val="24"/>
          <w:szCs w:val="24"/>
          <w:rtl/>
        </w:rPr>
        <w:t>א</w:t>
      </w:r>
      <w:r w:rsidR="00DB3AA2" w:rsidRPr="00C617E7">
        <w:rPr>
          <w:rStyle w:val="a4"/>
          <w:rFonts w:asciiTheme="majorBidi" w:hAnsiTheme="majorBidi" w:cstheme="majorBidi"/>
          <w:color w:val="auto"/>
          <w:sz w:val="24"/>
          <w:szCs w:val="24"/>
          <w:rtl/>
        </w:rPr>
        <w:t>'־ב</w:t>
      </w:r>
      <w:proofErr w:type="spellEnd"/>
      <w:r w:rsidR="00DB3AA2"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 xml:space="preserve">). </w:t>
      </w:r>
      <w:r w:rsidR="006F081A" w:rsidRPr="00C617E7">
        <w:rPr>
          <w:rStyle w:val="a4"/>
          <w:rFonts w:asciiTheme="majorBidi" w:hAnsiTheme="majorBidi" w:cstheme="majorBidi"/>
          <w:color w:val="auto"/>
          <w:sz w:val="24"/>
          <w:szCs w:val="24"/>
          <w:rtl/>
        </w:rPr>
        <w:t>לדבריו</w:t>
      </w:r>
      <w:r w:rsidR="00DB3AA2" w:rsidRPr="00C617E7">
        <w:rPr>
          <w:rStyle w:val="a4"/>
          <w:rFonts w:asciiTheme="majorBidi" w:hAnsiTheme="majorBidi" w:cstheme="majorBidi"/>
          <w:color w:val="auto"/>
          <w:sz w:val="24"/>
          <w:szCs w:val="24"/>
          <w:rtl/>
        </w:rPr>
        <w:t>,</w:t>
      </w:r>
      <w:r w:rsidR="006F081A" w:rsidRPr="00C617E7">
        <w:rPr>
          <w:rStyle w:val="a4"/>
          <w:rFonts w:asciiTheme="majorBidi" w:hAnsiTheme="majorBidi" w:cstheme="majorBidi"/>
          <w:color w:val="auto"/>
          <w:sz w:val="24"/>
          <w:szCs w:val="24"/>
          <w:rtl/>
        </w:rPr>
        <w:t xml:space="preserve"> </w:t>
      </w:r>
      <w:r w:rsidR="00DB3AA2" w:rsidRPr="00C617E7">
        <w:rPr>
          <w:rStyle w:val="a4"/>
          <w:rFonts w:asciiTheme="majorBidi" w:hAnsiTheme="majorBidi" w:cstheme="majorBidi"/>
          <w:color w:val="auto"/>
          <w:sz w:val="24"/>
          <w:szCs w:val="24"/>
          <w:rtl/>
        </w:rPr>
        <w:t xml:space="preserve">תמזג בתוכה </w:t>
      </w:r>
      <w:r w:rsidR="00A55B22" w:rsidRPr="00C617E7">
        <w:rPr>
          <w:rStyle w:val="a4"/>
          <w:rFonts w:asciiTheme="majorBidi" w:hAnsiTheme="majorBidi" w:cstheme="majorBidi"/>
          <w:color w:val="auto"/>
          <w:sz w:val="24"/>
          <w:szCs w:val="24"/>
          <w:rtl/>
        </w:rPr>
        <w:t>יהדות העתיד את ה</w:t>
      </w:r>
      <w:r w:rsidR="00E7108A" w:rsidRPr="00C617E7">
        <w:rPr>
          <w:rStyle w:val="a4"/>
          <w:rFonts w:asciiTheme="majorBidi" w:hAnsiTheme="majorBidi" w:cstheme="majorBidi"/>
          <w:color w:val="auto"/>
          <w:sz w:val="24"/>
          <w:szCs w:val="24"/>
          <w:rtl/>
        </w:rPr>
        <w:t>אידיאל</w:t>
      </w:r>
      <w:r w:rsidR="00A55B22" w:rsidRPr="00C617E7">
        <w:rPr>
          <w:rStyle w:val="a4"/>
          <w:rFonts w:asciiTheme="majorBidi" w:hAnsiTheme="majorBidi" w:cstheme="majorBidi"/>
          <w:color w:val="auto"/>
          <w:sz w:val="24"/>
          <w:szCs w:val="24"/>
          <w:rtl/>
        </w:rPr>
        <w:t>ים של שלוש הקבוצות המרכזיות בעם ישראל:</w:t>
      </w:r>
      <w:r w:rsidR="006F081A" w:rsidRPr="00C617E7">
        <w:rPr>
          <w:rStyle w:val="a4"/>
          <w:rFonts w:asciiTheme="majorBidi" w:hAnsiTheme="majorBidi" w:cstheme="majorBidi"/>
          <w:color w:val="auto"/>
          <w:sz w:val="24"/>
          <w:szCs w:val="24"/>
          <w:rtl/>
        </w:rPr>
        <w:t xml:space="preserve"> </w:t>
      </w:r>
      <w:r w:rsidR="00DB3AA2" w:rsidRPr="00C617E7">
        <w:rPr>
          <w:rStyle w:val="a4"/>
          <w:rFonts w:asciiTheme="majorBidi" w:hAnsiTheme="majorBidi" w:cstheme="majorBidi"/>
          <w:color w:val="auto"/>
          <w:sz w:val="24"/>
          <w:szCs w:val="24"/>
          <w:rtl/>
        </w:rPr>
        <w:t>(</w:t>
      </w:r>
      <w:r w:rsidR="006F081A" w:rsidRPr="00C617E7">
        <w:rPr>
          <w:rStyle w:val="a4"/>
          <w:rFonts w:asciiTheme="majorBidi" w:hAnsiTheme="majorBidi" w:cstheme="majorBidi"/>
          <w:color w:val="auto"/>
          <w:sz w:val="24"/>
          <w:szCs w:val="24"/>
          <w:rtl/>
        </w:rPr>
        <w:t xml:space="preserve">1) האורתודוקסיה, כלומר היהודים הדתיים שערכיהם </w:t>
      </w:r>
      <w:r w:rsidR="00DB3AA2" w:rsidRPr="00C617E7">
        <w:rPr>
          <w:rStyle w:val="a4"/>
          <w:rFonts w:asciiTheme="majorBidi" w:hAnsiTheme="majorBidi" w:cstheme="majorBidi"/>
          <w:color w:val="auto"/>
          <w:sz w:val="24"/>
          <w:szCs w:val="24"/>
          <w:rtl/>
        </w:rPr>
        <w:t>ערכי</w:t>
      </w:r>
      <w:r w:rsidR="006F081A" w:rsidRPr="00C617E7">
        <w:rPr>
          <w:rStyle w:val="a4"/>
          <w:rFonts w:asciiTheme="majorBidi" w:hAnsiTheme="majorBidi" w:cstheme="majorBidi"/>
          <w:color w:val="auto"/>
          <w:sz w:val="24"/>
          <w:szCs w:val="24"/>
          <w:rtl/>
        </w:rPr>
        <w:t xml:space="preserve"> התורה והמצוות, </w:t>
      </w:r>
      <w:r w:rsidR="00DB3AA2" w:rsidRPr="00C617E7">
        <w:rPr>
          <w:rStyle w:val="a4"/>
          <w:rFonts w:asciiTheme="majorBidi" w:hAnsiTheme="majorBidi" w:cstheme="majorBidi"/>
          <w:color w:val="auto"/>
          <w:sz w:val="24"/>
          <w:szCs w:val="24"/>
          <w:rtl/>
        </w:rPr>
        <w:t>(</w:t>
      </w:r>
      <w:r w:rsidR="006F081A" w:rsidRPr="00C617E7">
        <w:rPr>
          <w:rStyle w:val="a4"/>
          <w:rFonts w:asciiTheme="majorBidi" w:hAnsiTheme="majorBidi" w:cstheme="majorBidi"/>
          <w:color w:val="auto"/>
          <w:sz w:val="24"/>
          <w:szCs w:val="24"/>
          <w:rtl/>
        </w:rPr>
        <w:t xml:space="preserve">2) הלאומיות החדשה, כלומר הציונות החילונית שערכיה הם יישוב הארץ והקמת </w:t>
      </w:r>
      <w:r w:rsidR="00DB3AA2" w:rsidRPr="00C617E7">
        <w:rPr>
          <w:rStyle w:val="a4"/>
          <w:rFonts w:asciiTheme="majorBidi" w:hAnsiTheme="majorBidi" w:cstheme="majorBidi"/>
          <w:color w:val="auto"/>
          <w:sz w:val="24"/>
          <w:szCs w:val="24"/>
          <w:rtl/>
        </w:rPr>
        <w:t>ה</w:t>
      </w:r>
      <w:r w:rsidR="006F081A" w:rsidRPr="00C617E7">
        <w:rPr>
          <w:rStyle w:val="a4"/>
          <w:rFonts w:asciiTheme="majorBidi" w:hAnsiTheme="majorBidi" w:cstheme="majorBidi"/>
          <w:color w:val="auto"/>
          <w:sz w:val="24"/>
          <w:szCs w:val="24"/>
          <w:rtl/>
        </w:rPr>
        <w:t xml:space="preserve">מדינה </w:t>
      </w:r>
      <w:r w:rsidR="00DB3AA2" w:rsidRPr="00C617E7">
        <w:rPr>
          <w:rStyle w:val="a4"/>
          <w:rFonts w:asciiTheme="majorBidi" w:hAnsiTheme="majorBidi" w:cstheme="majorBidi"/>
          <w:color w:val="auto"/>
          <w:sz w:val="24"/>
          <w:szCs w:val="24"/>
          <w:rtl/>
        </w:rPr>
        <w:t>ה</w:t>
      </w:r>
      <w:r w:rsidR="006F081A" w:rsidRPr="00C617E7">
        <w:rPr>
          <w:rStyle w:val="a4"/>
          <w:rFonts w:asciiTheme="majorBidi" w:hAnsiTheme="majorBidi" w:cstheme="majorBidi"/>
          <w:color w:val="auto"/>
          <w:sz w:val="24"/>
          <w:szCs w:val="24"/>
          <w:rtl/>
        </w:rPr>
        <w:t xml:space="preserve">יהודית </w:t>
      </w:r>
      <w:r w:rsidR="00DB3AA2" w:rsidRPr="00C617E7">
        <w:rPr>
          <w:rStyle w:val="a4"/>
          <w:rFonts w:asciiTheme="majorBidi" w:hAnsiTheme="majorBidi" w:cstheme="majorBidi"/>
          <w:color w:val="auto"/>
          <w:sz w:val="24"/>
          <w:szCs w:val="24"/>
          <w:rtl/>
        </w:rPr>
        <w:t>(</w:t>
      </w:r>
      <w:r w:rsidR="006F081A" w:rsidRPr="00C617E7">
        <w:rPr>
          <w:rStyle w:val="a4"/>
          <w:rFonts w:asciiTheme="majorBidi" w:hAnsiTheme="majorBidi" w:cstheme="majorBidi"/>
          <w:color w:val="auto"/>
          <w:sz w:val="24"/>
          <w:szCs w:val="24"/>
          <w:rtl/>
        </w:rPr>
        <w:t>3)</w:t>
      </w:r>
      <w:r w:rsidR="002E15F6" w:rsidRPr="00C617E7">
        <w:rPr>
          <w:rStyle w:val="a4"/>
          <w:rFonts w:asciiTheme="majorBidi" w:hAnsiTheme="majorBidi" w:cstheme="majorBidi"/>
          <w:color w:val="auto"/>
          <w:sz w:val="24"/>
          <w:szCs w:val="24"/>
          <w:rtl/>
        </w:rPr>
        <w:t xml:space="preserve"> </w:t>
      </w:r>
      <w:r w:rsidR="006F081A" w:rsidRPr="00C617E7">
        <w:rPr>
          <w:rStyle w:val="a4"/>
          <w:rFonts w:asciiTheme="majorBidi" w:hAnsiTheme="majorBidi" w:cstheme="majorBidi"/>
          <w:color w:val="auto"/>
          <w:sz w:val="24"/>
          <w:szCs w:val="24"/>
          <w:rtl/>
        </w:rPr>
        <w:t>הליברלי</w:t>
      </w:r>
      <w:r w:rsidR="002E15F6" w:rsidRPr="00C617E7">
        <w:rPr>
          <w:rStyle w:val="a4"/>
          <w:rFonts w:asciiTheme="majorBidi" w:hAnsiTheme="majorBidi" w:cstheme="majorBidi"/>
          <w:color w:val="auto"/>
          <w:sz w:val="24"/>
          <w:szCs w:val="24"/>
          <w:rtl/>
        </w:rPr>
        <w:t>ם</w:t>
      </w:r>
      <w:r w:rsidR="006F081A" w:rsidRPr="00C617E7">
        <w:rPr>
          <w:rStyle w:val="a4"/>
          <w:rFonts w:asciiTheme="majorBidi" w:hAnsiTheme="majorBidi" w:cstheme="majorBidi"/>
          <w:color w:val="auto"/>
          <w:sz w:val="24"/>
          <w:szCs w:val="24"/>
          <w:rtl/>
        </w:rPr>
        <w:t xml:space="preserve">, כלומר היהודים האוחזים בתפיסה </w:t>
      </w:r>
      <w:r w:rsidR="00DB3AA2" w:rsidRPr="00C617E7">
        <w:rPr>
          <w:rStyle w:val="a4"/>
          <w:rFonts w:asciiTheme="majorBidi" w:hAnsiTheme="majorBidi" w:cstheme="majorBidi"/>
          <w:color w:val="auto"/>
          <w:sz w:val="24"/>
          <w:szCs w:val="24"/>
          <w:rtl/>
        </w:rPr>
        <w:t>ה</w:t>
      </w:r>
      <w:r w:rsidR="006F081A" w:rsidRPr="00C617E7">
        <w:rPr>
          <w:rStyle w:val="a4"/>
          <w:rFonts w:asciiTheme="majorBidi" w:hAnsiTheme="majorBidi" w:cstheme="majorBidi"/>
          <w:color w:val="auto"/>
          <w:sz w:val="24"/>
          <w:szCs w:val="24"/>
          <w:rtl/>
        </w:rPr>
        <w:t>אוניברסלית</w:t>
      </w:r>
      <w:r w:rsidR="00BE31D4" w:rsidRPr="00C617E7">
        <w:rPr>
          <w:rStyle w:val="a4"/>
          <w:rFonts w:asciiTheme="majorBidi" w:hAnsiTheme="majorBidi" w:cstheme="majorBidi"/>
          <w:color w:val="auto"/>
          <w:sz w:val="24"/>
          <w:szCs w:val="24"/>
          <w:rtl/>
        </w:rPr>
        <w:t xml:space="preserve"> ומבכרים </w:t>
      </w:r>
      <w:r w:rsidR="00377578" w:rsidRPr="00C617E7">
        <w:rPr>
          <w:rStyle w:val="a4"/>
          <w:rFonts w:asciiTheme="majorBidi" w:hAnsiTheme="majorBidi" w:cstheme="majorBidi"/>
          <w:color w:val="auto"/>
          <w:sz w:val="24"/>
          <w:szCs w:val="24"/>
          <w:rtl/>
        </w:rPr>
        <w:t xml:space="preserve">ערכים הומניסטיים ואוניברסליים </w:t>
      </w:r>
      <w:r w:rsidR="00F934A6" w:rsidRPr="00C617E7">
        <w:rPr>
          <w:rStyle w:val="a4"/>
          <w:rFonts w:asciiTheme="majorBidi" w:hAnsiTheme="majorBidi" w:cstheme="majorBidi"/>
          <w:color w:val="auto"/>
          <w:sz w:val="24"/>
          <w:szCs w:val="24"/>
          <w:rtl/>
        </w:rPr>
        <w:t>על־פני</w:t>
      </w:r>
      <w:r w:rsidR="00CB4181" w:rsidRPr="00C617E7">
        <w:rPr>
          <w:rStyle w:val="a4"/>
          <w:rFonts w:asciiTheme="majorBidi" w:hAnsiTheme="majorBidi" w:cstheme="majorBidi"/>
          <w:color w:val="auto"/>
          <w:sz w:val="24"/>
          <w:szCs w:val="24"/>
          <w:rtl/>
        </w:rPr>
        <w:t xml:space="preserve"> </w:t>
      </w:r>
      <w:r w:rsidR="00DB3AA2" w:rsidRPr="00C617E7">
        <w:rPr>
          <w:rStyle w:val="a4"/>
          <w:rFonts w:asciiTheme="majorBidi" w:hAnsiTheme="majorBidi" w:cstheme="majorBidi"/>
          <w:color w:val="auto"/>
          <w:sz w:val="24"/>
          <w:szCs w:val="24"/>
          <w:rtl/>
        </w:rPr>
        <w:t>שאר</w:t>
      </w:r>
      <w:r w:rsidR="00CB4181" w:rsidRPr="00C617E7">
        <w:rPr>
          <w:rStyle w:val="a4"/>
          <w:rFonts w:asciiTheme="majorBidi" w:hAnsiTheme="majorBidi" w:cstheme="majorBidi"/>
          <w:color w:val="auto"/>
          <w:sz w:val="24"/>
          <w:szCs w:val="24"/>
          <w:rtl/>
        </w:rPr>
        <w:t xml:space="preserve"> ערכים</w:t>
      </w:r>
      <w:r w:rsidR="006F081A" w:rsidRPr="00C617E7">
        <w:rPr>
          <w:rStyle w:val="a4"/>
          <w:rFonts w:asciiTheme="majorBidi" w:hAnsiTheme="majorBidi" w:cstheme="majorBidi"/>
          <w:color w:val="auto"/>
          <w:sz w:val="24"/>
          <w:szCs w:val="24"/>
          <w:rtl/>
        </w:rPr>
        <w:t xml:space="preserve">. </w:t>
      </w:r>
    </w:p>
    <w:p w14:paraId="1BAB5F2F" w14:textId="12AD57B1" w:rsidR="0053273D" w:rsidRPr="00C617E7" w:rsidRDefault="00DB3AA2"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שלא כ</w:t>
      </w:r>
      <w:r w:rsidR="00993AE4" w:rsidRPr="00C617E7">
        <w:rPr>
          <w:rStyle w:val="a4"/>
          <w:rFonts w:asciiTheme="majorBidi" w:hAnsiTheme="majorBidi" w:cstheme="majorBidi"/>
          <w:color w:val="auto"/>
          <w:sz w:val="24"/>
          <w:szCs w:val="24"/>
          <w:rtl/>
        </w:rPr>
        <w:t>רבנים</w:t>
      </w:r>
      <w:r w:rsidRPr="00C617E7">
        <w:rPr>
          <w:rStyle w:val="a4"/>
          <w:rFonts w:asciiTheme="majorBidi" w:hAnsiTheme="majorBidi" w:cstheme="majorBidi"/>
          <w:color w:val="auto"/>
          <w:sz w:val="24"/>
          <w:szCs w:val="24"/>
          <w:rtl/>
        </w:rPr>
        <w:t xml:space="preserve"> בדורו</w:t>
      </w:r>
      <w:r w:rsidR="00993AE4" w:rsidRPr="00C617E7">
        <w:rPr>
          <w:rStyle w:val="a4"/>
          <w:rFonts w:asciiTheme="majorBidi" w:hAnsiTheme="majorBidi" w:cstheme="majorBidi"/>
          <w:color w:val="auto"/>
          <w:sz w:val="24"/>
          <w:szCs w:val="24"/>
          <w:rtl/>
        </w:rPr>
        <w:t xml:space="preserve"> שהאשימו את </w:t>
      </w:r>
      <w:r w:rsidR="003C4641" w:rsidRPr="00C617E7">
        <w:rPr>
          <w:rStyle w:val="a4"/>
          <w:rFonts w:asciiTheme="majorBidi" w:hAnsiTheme="majorBidi" w:cstheme="majorBidi"/>
          <w:color w:val="auto"/>
          <w:sz w:val="24"/>
          <w:szCs w:val="24"/>
          <w:rtl/>
        </w:rPr>
        <w:t xml:space="preserve">שתי הקבוצות האחרונות בכפירה ובנטישת היהדות, </w:t>
      </w:r>
      <w:r w:rsidRPr="00C617E7">
        <w:rPr>
          <w:rStyle w:val="a4"/>
          <w:rFonts w:asciiTheme="majorBidi" w:hAnsiTheme="majorBidi" w:cstheme="majorBidi"/>
          <w:color w:val="auto"/>
          <w:sz w:val="24"/>
          <w:szCs w:val="24"/>
          <w:rtl/>
        </w:rPr>
        <w:t xml:space="preserve">הבין </w:t>
      </w:r>
      <w:r w:rsidR="003C4641" w:rsidRPr="00C617E7">
        <w:rPr>
          <w:rStyle w:val="a4"/>
          <w:rFonts w:asciiTheme="majorBidi" w:hAnsiTheme="majorBidi" w:cstheme="majorBidi"/>
          <w:color w:val="auto"/>
          <w:sz w:val="24"/>
          <w:szCs w:val="24"/>
          <w:rtl/>
        </w:rPr>
        <w:t>הרב</w:t>
      </w:r>
      <w:r w:rsidR="00E3490E" w:rsidRPr="00C617E7">
        <w:rPr>
          <w:rStyle w:val="a4"/>
          <w:rFonts w:asciiTheme="majorBidi" w:hAnsiTheme="majorBidi" w:cstheme="majorBidi"/>
          <w:color w:val="auto"/>
          <w:sz w:val="24"/>
          <w:szCs w:val="24"/>
          <w:rtl/>
        </w:rPr>
        <w:t xml:space="preserve"> </w:t>
      </w:r>
      <w:r w:rsidR="003E2D94" w:rsidRPr="00C617E7">
        <w:rPr>
          <w:rStyle w:val="a4"/>
          <w:rFonts w:asciiTheme="majorBidi" w:hAnsiTheme="majorBidi" w:cstheme="majorBidi"/>
          <w:color w:val="auto"/>
          <w:sz w:val="24"/>
          <w:szCs w:val="24"/>
          <w:rtl/>
        </w:rPr>
        <w:t>לליבם של ה</w:t>
      </w:r>
      <w:r w:rsidR="00B029E7" w:rsidRPr="00C617E7">
        <w:rPr>
          <w:rStyle w:val="a4"/>
          <w:rFonts w:asciiTheme="majorBidi" w:hAnsiTheme="majorBidi" w:cstheme="majorBidi"/>
          <w:color w:val="auto"/>
          <w:sz w:val="24"/>
          <w:szCs w:val="24"/>
        </w:rPr>
        <w:t>ˮ</w:t>
      </w:r>
      <w:r w:rsidR="00234FE3" w:rsidRPr="00C617E7">
        <w:rPr>
          <w:rStyle w:val="a4"/>
          <w:rFonts w:asciiTheme="majorBidi" w:hAnsiTheme="majorBidi" w:cstheme="majorBidi"/>
          <w:color w:val="auto"/>
          <w:sz w:val="24"/>
          <w:szCs w:val="24"/>
          <w:rtl/>
        </w:rPr>
        <w:t>אפיקורסים</w:t>
      </w:r>
      <w:r w:rsidR="00CE7C18" w:rsidRPr="00C617E7">
        <w:rPr>
          <w:rFonts w:asciiTheme="majorBidi" w:hAnsiTheme="majorBidi" w:cstheme="majorBidi"/>
          <w:color w:val="auto"/>
          <w:rtl/>
        </w:rPr>
        <w:t>“</w:t>
      </w:r>
      <w:r w:rsidR="000F0B8E"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האלה</w:t>
      </w:r>
      <w:r w:rsidR="00234FE3" w:rsidRPr="00C617E7">
        <w:rPr>
          <w:rStyle w:val="a4"/>
          <w:rFonts w:asciiTheme="majorBidi" w:hAnsiTheme="majorBidi" w:cstheme="majorBidi"/>
          <w:color w:val="auto"/>
          <w:sz w:val="24"/>
          <w:szCs w:val="24"/>
          <w:rtl/>
        </w:rPr>
        <w:t xml:space="preserve"> </w:t>
      </w:r>
      <w:r w:rsidR="00CB4181" w:rsidRPr="00C617E7">
        <w:rPr>
          <w:rStyle w:val="a4"/>
          <w:rFonts w:asciiTheme="majorBidi" w:hAnsiTheme="majorBidi" w:cstheme="majorBidi"/>
          <w:color w:val="auto"/>
          <w:sz w:val="24"/>
          <w:szCs w:val="24"/>
          <w:rtl/>
        </w:rPr>
        <w:t>ועמד על העומק</w:t>
      </w:r>
      <w:r w:rsidR="00944013" w:rsidRPr="00C617E7">
        <w:rPr>
          <w:rStyle w:val="a4"/>
          <w:rFonts w:asciiTheme="majorBidi" w:hAnsiTheme="majorBidi" w:cstheme="majorBidi"/>
          <w:color w:val="auto"/>
          <w:sz w:val="24"/>
          <w:szCs w:val="24"/>
          <w:rtl/>
        </w:rPr>
        <w:t xml:space="preserve"> </w:t>
      </w:r>
      <w:r w:rsidR="00CB4181" w:rsidRPr="00C617E7">
        <w:rPr>
          <w:rStyle w:val="a4"/>
          <w:rFonts w:asciiTheme="majorBidi" w:hAnsiTheme="majorBidi" w:cstheme="majorBidi"/>
          <w:color w:val="auto"/>
          <w:sz w:val="24"/>
          <w:szCs w:val="24"/>
          <w:rtl/>
        </w:rPr>
        <w:t>שב</w:t>
      </w:r>
      <w:r w:rsidR="00944013" w:rsidRPr="00C617E7">
        <w:rPr>
          <w:rStyle w:val="a4"/>
          <w:rFonts w:asciiTheme="majorBidi" w:hAnsiTheme="majorBidi" w:cstheme="majorBidi"/>
          <w:color w:val="auto"/>
          <w:sz w:val="24"/>
          <w:szCs w:val="24"/>
          <w:rtl/>
        </w:rPr>
        <w:t>שיטתם</w:t>
      </w:r>
      <w:r w:rsidR="00CA5478" w:rsidRPr="00C617E7">
        <w:rPr>
          <w:rStyle w:val="a4"/>
          <w:rFonts w:asciiTheme="majorBidi" w:hAnsiTheme="majorBidi" w:cstheme="majorBidi"/>
          <w:color w:val="auto"/>
          <w:sz w:val="24"/>
          <w:szCs w:val="24"/>
          <w:rtl/>
        </w:rPr>
        <w:t>. לדבריו</w:t>
      </w:r>
      <w:r w:rsidRPr="00C617E7">
        <w:rPr>
          <w:rStyle w:val="a4"/>
          <w:rFonts w:asciiTheme="majorBidi" w:hAnsiTheme="majorBidi" w:cstheme="majorBidi"/>
          <w:color w:val="auto"/>
          <w:sz w:val="24"/>
          <w:szCs w:val="24"/>
          <w:rtl/>
        </w:rPr>
        <w:t>,</w:t>
      </w:r>
      <w:r w:rsidR="00CA5478" w:rsidRPr="00C617E7">
        <w:rPr>
          <w:rStyle w:val="a4"/>
          <w:rFonts w:asciiTheme="majorBidi" w:hAnsiTheme="majorBidi" w:cstheme="majorBidi"/>
          <w:color w:val="auto"/>
          <w:sz w:val="24"/>
          <w:szCs w:val="24"/>
          <w:rtl/>
        </w:rPr>
        <w:t xml:space="preserve"> הסיבה </w:t>
      </w:r>
      <w:r w:rsidRPr="00C617E7">
        <w:rPr>
          <w:rStyle w:val="a4"/>
          <w:rFonts w:asciiTheme="majorBidi" w:hAnsiTheme="majorBidi" w:cstheme="majorBidi"/>
          <w:color w:val="auto"/>
          <w:sz w:val="24"/>
          <w:szCs w:val="24"/>
          <w:rtl/>
        </w:rPr>
        <w:t xml:space="preserve">לכך </w:t>
      </w:r>
      <w:r w:rsidR="00CA5478" w:rsidRPr="00C617E7">
        <w:rPr>
          <w:rStyle w:val="a4"/>
          <w:rFonts w:asciiTheme="majorBidi" w:hAnsiTheme="majorBidi" w:cstheme="majorBidi"/>
          <w:color w:val="auto"/>
          <w:sz w:val="24"/>
          <w:szCs w:val="24"/>
          <w:rtl/>
        </w:rPr>
        <w:t>שעזבו את המסורת לא הייתה אדישות</w:t>
      </w:r>
      <w:r w:rsidRPr="00C617E7">
        <w:rPr>
          <w:rStyle w:val="a4"/>
          <w:rFonts w:asciiTheme="majorBidi" w:hAnsiTheme="majorBidi" w:cstheme="majorBidi"/>
          <w:color w:val="auto"/>
          <w:sz w:val="24"/>
          <w:szCs w:val="24"/>
          <w:rtl/>
        </w:rPr>
        <w:t>,</w:t>
      </w:r>
      <w:r w:rsidR="00CA5478" w:rsidRPr="00C617E7">
        <w:rPr>
          <w:rStyle w:val="a4"/>
          <w:rFonts w:asciiTheme="majorBidi" w:hAnsiTheme="majorBidi" w:cstheme="majorBidi"/>
          <w:color w:val="auto"/>
          <w:sz w:val="24"/>
          <w:szCs w:val="24"/>
          <w:rtl/>
        </w:rPr>
        <w:t xml:space="preserve"> כי אם</w:t>
      </w:r>
      <w:r w:rsidR="0053273D" w:rsidRPr="00C617E7">
        <w:rPr>
          <w:rStyle w:val="a4"/>
          <w:rFonts w:asciiTheme="majorBidi" w:hAnsiTheme="majorBidi" w:cstheme="majorBidi"/>
          <w:color w:val="auto"/>
          <w:sz w:val="24"/>
          <w:szCs w:val="24"/>
          <w:rtl/>
        </w:rPr>
        <w:t xml:space="preserve"> </w:t>
      </w:r>
      <w:r w:rsidR="0018799C" w:rsidRPr="00C617E7">
        <w:rPr>
          <w:rStyle w:val="a4"/>
          <w:rFonts w:asciiTheme="majorBidi" w:hAnsiTheme="majorBidi" w:cstheme="majorBidi"/>
          <w:color w:val="auto"/>
          <w:sz w:val="24"/>
          <w:szCs w:val="24"/>
          <w:rtl/>
        </w:rPr>
        <w:t>ה</w:t>
      </w:r>
      <w:r w:rsidR="0053273D" w:rsidRPr="00C617E7">
        <w:rPr>
          <w:rStyle w:val="a4"/>
          <w:rFonts w:asciiTheme="majorBidi" w:hAnsiTheme="majorBidi" w:cstheme="majorBidi"/>
          <w:color w:val="auto"/>
          <w:sz w:val="24"/>
          <w:szCs w:val="24"/>
          <w:rtl/>
        </w:rPr>
        <w:t xml:space="preserve">תשוקה לערכים הלאומיים והאוניברסליים שלא </w:t>
      </w:r>
      <w:r w:rsidR="0018799C" w:rsidRPr="00C617E7">
        <w:rPr>
          <w:rStyle w:val="a4"/>
          <w:rFonts w:asciiTheme="majorBidi" w:hAnsiTheme="majorBidi" w:cstheme="majorBidi"/>
          <w:color w:val="auto"/>
          <w:sz w:val="24"/>
          <w:szCs w:val="24"/>
          <w:rtl/>
        </w:rPr>
        <w:t>מצאו</w:t>
      </w:r>
      <w:r w:rsidR="0053273D" w:rsidRPr="00C617E7">
        <w:rPr>
          <w:rStyle w:val="a4"/>
          <w:rFonts w:asciiTheme="majorBidi" w:hAnsiTheme="majorBidi" w:cstheme="majorBidi"/>
          <w:color w:val="auto"/>
          <w:sz w:val="24"/>
          <w:szCs w:val="24"/>
          <w:rtl/>
        </w:rPr>
        <w:t xml:space="preserve"> ביהדות. במקום </w:t>
      </w:r>
      <w:r w:rsidRPr="00C617E7">
        <w:rPr>
          <w:rStyle w:val="a4"/>
          <w:rFonts w:asciiTheme="majorBidi" w:hAnsiTheme="majorBidi" w:cstheme="majorBidi"/>
          <w:color w:val="auto"/>
          <w:sz w:val="24"/>
          <w:szCs w:val="24"/>
          <w:rtl/>
        </w:rPr>
        <w:t>שי</w:t>
      </w:r>
      <w:r w:rsidR="0053273D" w:rsidRPr="00C617E7">
        <w:rPr>
          <w:rStyle w:val="a4"/>
          <w:rFonts w:asciiTheme="majorBidi" w:hAnsiTheme="majorBidi" w:cstheme="majorBidi"/>
          <w:color w:val="auto"/>
          <w:sz w:val="24"/>
          <w:szCs w:val="24"/>
          <w:rtl/>
        </w:rPr>
        <w:t xml:space="preserve">אשים </w:t>
      </w:r>
      <w:r w:rsidR="008B5646" w:rsidRPr="00C617E7">
        <w:rPr>
          <w:rStyle w:val="a4"/>
          <w:rFonts w:asciiTheme="majorBidi" w:hAnsiTheme="majorBidi" w:cstheme="majorBidi"/>
          <w:color w:val="auto"/>
          <w:sz w:val="24"/>
          <w:szCs w:val="24"/>
          <w:rtl/>
        </w:rPr>
        <w:t xml:space="preserve">את </w:t>
      </w:r>
      <w:r w:rsidRPr="00C617E7">
        <w:rPr>
          <w:rStyle w:val="a4"/>
          <w:rFonts w:asciiTheme="majorBidi" w:hAnsiTheme="majorBidi" w:cstheme="majorBidi"/>
          <w:color w:val="auto"/>
          <w:sz w:val="24"/>
          <w:szCs w:val="24"/>
          <w:rtl/>
        </w:rPr>
        <w:t xml:space="preserve">היהודים </w:t>
      </w:r>
      <w:r w:rsidR="008B5646" w:rsidRPr="00C617E7">
        <w:rPr>
          <w:rStyle w:val="a4"/>
          <w:rFonts w:asciiTheme="majorBidi" w:hAnsiTheme="majorBidi" w:cstheme="majorBidi"/>
          <w:color w:val="auto"/>
          <w:sz w:val="24"/>
          <w:szCs w:val="24"/>
          <w:rtl/>
        </w:rPr>
        <w:t>החילונים</w:t>
      </w:r>
      <w:r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 xml:space="preserve">הצביע </w:t>
      </w:r>
      <w:r w:rsidRPr="00C617E7">
        <w:rPr>
          <w:rStyle w:val="a4"/>
          <w:rFonts w:asciiTheme="majorBidi" w:hAnsiTheme="majorBidi" w:cstheme="majorBidi"/>
          <w:color w:val="auto"/>
          <w:sz w:val="24"/>
          <w:szCs w:val="24"/>
          <w:rtl/>
        </w:rPr>
        <w:t>הרב</w:t>
      </w:r>
      <w:r w:rsidR="00E3490E"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על חסרונות</w:t>
      </w:r>
      <w:r w:rsidRPr="00C617E7">
        <w:rPr>
          <w:rStyle w:val="a4"/>
          <w:rFonts w:asciiTheme="majorBidi" w:hAnsiTheme="majorBidi" w:cstheme="majorBidi"/>
          <w:color w:val="auto"/>
          <w:sz w:val="24"/>
          <w:szCs w:val="24"/>
          <w:rtl/>
        </w:rPr>
        <w:t>יה של</w:t>
      </w:r>
      <w:r w:rsidR="0053273D" w:rsidRPr="00C617E7">
        <w:rPr>
          <w:rStyle w:val="a4"/>
          <w:rFonts w:asciiTheme="majorBidi" w:hAnsiTheme="majorBidi" w:cstheme="majorBidi"/>
          <w:color w:val="auto"/>
          <w:sz w:val="24"/>
          <w:szCs w:val="24"/>
          <w:rtl/>
        </w:rPr>
        <w:t xml:space="preserve"> יהדות זמנו והציע </w:t>
      </w:r>
      <w:r w:rsidR="00075C91" w:rsidRPr="00C617E7">
        <w:rPr>
          <w:rStyle w:val="a4"/>
          <w:rFonts w:asciiTheme="majorBidi" w:hAnsiTheme="majorBidi" w:cstheme="majorBidi"/>
          <w:color w:val="auto"/>
          <w:sz w:val="24"/>
          <w:szCs w:val="24"/>
          <w:rtl/>
        </w:rPr>
        <w:t>תוכנית</w:t>
      </w:r>
      <w:r w:rsidR="003542A5" w:rsidRPr="00C617E7">
        <w:rPr>
          <w:rStyle w:val="a4"/>
          <w:rFonts w:asciiTheme="majorBidi" w:hAnsiTheme="majorBidi" w:cstheme="majorBidi"/>
          <w:color w:val="auto"/>
          <w:sz w:val="24"/>
          <w:szCs w:val="24"/>
          <w:rtl/>
        </w:rPr>
        <w:t xml:space="preserve"> משלו לתיקו</w:t>
      </w:r>
      <w:r w:rsidRPr="00C617E7">
        <w:rPr>
          <w:rStyle w:val="a4"/>
          <w:rFonts w:asciiTheme="majorBidi" w:hAnsiTheme="majorBidi" w:cstheme="majorBidi"/>
          <w:color w:val="auto"/>
          <w:sz w:val="24"/>
          <w:szCs w:val="24"/>
          <w:rtl/>
        </w:rPr>
        <w:t>נם</w:t>
      </w:r>
      <w:r w:rsidR="003542A5" w:rsidRPr="00C617E7">
        <w:rPr>
          <w:rStyle w:val="a4"/>
          <w:rFonts w:asciiTheme="majorBidi" w:hAnsiTheme="majorBidi" w:cstheme="majorBidi"/>
          <w:color w:val="auto"/>
          <w:sz w:val="24"/>
          <w:szCs w:val="24"/>
          <w:rtl/>
        </w:rPr>
        <w:t>:</w:t>
      </w:r>
      <w:r w:rsidR="0053273D" w:rsidRPr="00C617E7">
        <w:rPr>
          <w:rStyle w:val="a4"/>
          <w:rFonts w:asciiTheme="majorBidi" w:hAnsiTheme="majorBidi" w:cstheme="majorBidi"/>
          <w:color w:val="auto"/>
          <w:sz w:val="24"/>
          <w:szCs w:val="24"/>
          <w:rtl/>
        </w:rPr>
        <w:t xml:space="preserve"> </w:t>
      </w:r>
      <w:r w:rsidR="002E15F6" w:rsidRPr="00C617E7">
        <w:rPr>
          <w:rStyle w:val="a4"/>
          <w:rFonts w:asciiTheme="majorBidi" w:hAnsiTheme="majorBidi" w:cstheme="majorBidi"/>
          <w:color w:val="auto"/>
          <w:sz w:val="24"/>
          <w:szCs w:val="24"/>
          <w:rtl/>
        </w:rPr>
        <w:t>מיזוג</w:t>
      </w:r>
      <w:r w:rsidR="0053273D" w:rsidRPr="00C617E7">
        <w:rPr>
          <w:rStyle w:val="a4"/>
          <w:rFonts w:asciiTheme="majorBidi" w:hAnsiTheme="majorBidi" w:cstheme="majorBidi"/>
          <w:color w:val="auto"/>
          <w:sz w:val="24"/>
          <w:szCs w:val="24"/>
          <w:rtl/>
        </w:rPr>
        <w:t xml:space="preserve"> הניצוצות </w:t>
      </w:r>
      <w:r w:rsidR="003542A5" w:rsidRPr="00C617E7">
        <w:rPr>
          <w:rStyle w:val="a4"/>
          <w:rFonts w:asciiTheme="majorBidi" w:hAnsiTheme="majorBidi" w:cstheme="majorBidi"/>
          <w:color w:val="auto"/>
          <w:sz w:val="24"/>
          <w:szCs w:val="24"/>
          <w:rtl/>
        </w:rPr>
        <w:t>ה</w:t>
      </w:r>
      <w:r w:rsidR="002322AC" w:rsidRPr="00C617E7">
        <w:rPr>
          <w:rStyle w:val="a4"/>
          <w:rFonts w:asciiTheme="majorBidi" w:hAnsiTheme="majorBidi" w:cstheme="majorBidi"/>
          <w:color w:val="auto"/>
          <w:sz w:val="24"/>
          <w:szCs w:val="24"/>
          <w:rtl/>
        </w:rPr>
        <w:t>אלוהי</w:t>
      </w:r>
      <w:r w:rsidR="003542A5" w:rsidRPr="00C617E7">
        <w:rPr>
          <w:rStyle w:val="a4"/>
          <w:rFonts w:asciiTheme="majorBidi" w:hAnsiTheme="majorBidi" w:cstheme="majorBidi"/>
          <w:color w:val="auto"/>
          <w:sz w:val="24"/>
          <w:szCs w:val="24"/>
          <w:rtl/>
        </w:rPr>
        <w:t xml:space="preserve">ים </w:t>
      </w:r>
      <w:r w:rsidR="0053273D" w:rsidRPr="00C617E7">
        <w:rPr>
          <w:rStyle w:val="a4"/>
          <w:rFonts w:asciiTheme="majorBidi" w:hAnsiTheme="majorBidi" w:cstheme="majorBidi"/>
          <w:color w:val="auto"/>
          <w:sz w:val="24"/>
          <w:szCs w:val="24"/>
          <w:rtl/>
        </w:rPr>
        <w:t>ש</w:t>
      </w:r>
      <w:r w:rsidRPr="00C617E7">
        <w:rPr>
          <w:rStyle w:val="a4"/>
          <w:rFonts w:asciiTheme="majorBidi" w:hAnsiTheme="majorBidi" w:cstheme="majorBidi"/>
          <w:color w:val="auto"/>
          <w:sz w:val="24"/>
          <w:szCs w:val="24"/>
          <w:rtl/>
        </w:rPr>
        <w:t>ב</w:t>
      </w:r>
      <w:r w:rsidR="00E7108A" w:rsidRPr="00C617E7">
        <w:rPr>
          <w:rStyle w:val="a4"/>
          <w:rFonts w:asciiTheme="majorBidi" w:hAnsiTheme="majorBidi" w:cstheme="majorBidi"/>
          <w:color w:val="auto"/>
          <w:sz w:val="24"/>
          <w:szCs w:val="24"/>
          <w:rtl/>
        </w:rPr>
        <w:t>אידיאל</w:t>
      </w:r>
      <w:r w:rsidR="009874C6" w:rsidRPr="00C617E7">
        <w:rPr>
          <w:rStyle w:val="a4"/>
          <w:rFonts w:asciiTheme="majorBidi" w:hAnsiTheme="majorBidi" w:cstheme="majorBidi"/>
          <w:color w:val="auto"/>
          <w:sz w:val="24"/>
          <w:szCs w:val="24"/>
          <w:rtl/>
        </w:rPr>
        <w:t>ים של שלוש הקבוצות.</w:t>
      </w:r>
    </w:p>
    <w:p w14:paraId="6340C9D7" w14:textId="56BBED65" w:rsidR="00DB3AA2" w:rsidRPr="00C617E7" w:rsidRDefault="00DB3AA2"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וזו לשונו: </w:t>
      </w:r>
      <w:r w:rsidR="00B029E7" w:rsidRPr="00C617E7">
        <w:rPr>
          <w:rStyle w:val="a4"/>
          <w:rFonts w:asciiTheme="majorBidi" w:hAnsiTheme="majorBidi" w:cstheme="majorBidi"/>
          <w:color w:val="auto"/>
          <w:sz w:val="24"/>
          <w:szCs w:val="24"/>
        </w:rPr>
        <w:t>ˮ</w:t>
      </w:r>
      <w:r w:rsidRPr="00C617E7">
        <w:rPr>
          <w:rStyle w:val="a4"/>
          <w:rFonts w:asciiTheme="majorBidi" w:hAnsiTheme="majorBidi" w:cstheme="majorBidi"/>
          <w:color w:val="auto"/>
          <w:sz w:val="24"/>
          <w:szCs w:val="24"/>
          <w:rtl/>
        </w:rPr>
        <w:t>הדבר מובן, שבמצב בריא יש צורך בשל</w:t>
      </w:r>
      <w:r w:rsidR="002E15F6"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 xml:space="preserve">שת </w:t>
      </w:r>
      <w:proofErr w:type="spellStart"/>
      <w:r w:rsidRPr="00C617E7">
        <w:rPr>
          <w:rStyle w:val="a4"/>
          <w:rFonts w:asciiTheme="majorBidi" w:hAnsiTheme="majorBidi" w:cstheme="majorBidi"/>
          <w:color w:val="auto"/>
          <w:sz w:val="24"/>
          <w:szCs w:val="24"/>
          <w:rtl/>
        </w:rPr>
        <w:t>הכחות</w:t>
      </w:r>
      <w:proofErr w:type="spellEnd"/>
      <w:r w:rsidRPr="00C617E7">
        <w:rPr>
          <w:rStyle w:val="a4"/>
          <w:rFonts w:asciiTheme="majorBidi" w:hAnsiTheme="majorBidi" w:cstheme="majorBidi"/>
          <w:color w:val="auto"/>
          <w:sz w:val="24"/>
          <w:szCs w:val="24"/>
          <w:rtl/>
        </w:rPr>
        <w:t xml:space="preserve"> יחד, ותמיד צריכים אנו לשאוף לבוא לידי המצב הבריא הזה, באופן ששל</w:t>
      </w:r>
      <w:r w:rsidR="002E15F6"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 xml:space="preserve">שת </w:t>
      </w:r>
      <w:proofErr w:type="spellStart"/>
      <w:r w:rsidRPr="00C617E7">
        <w:rPr>
          <w:rStyle w:val="a4"/>
          <w:rFonts w:asciiTheme="majorBidi" w:hAnsiTheme="majorBidi" w:cstheme="majorBidi"/>
          <w:color w:val="auto"/>
          <w:sz w:val="24"/>
          <w:szCs w:val="24"/>
          <w:rtl/>
        </w:rPr>
        <w:t>הכחות</w:t>
      </w:r>
      <w:proofErr w:type="spellEnd"/>
      <w:r w:rsidRPr="00C617E7">
        <w:rPr>
          <w:rStyle w:val="a4"/>
          <w:rFonts w:asciiTheme="majorBidi" w:hAnsiTheme="majorBidi" w:cstheme="majorBidi"/>
          <w:color w:val="auto"/>
          <w:sz w:val="24"/>
          <w:szCs w:val="24"/>
          <w:rtl/>
        </w:rPr>
        <w:t xml:space="preserve"> </w:t>
      </w:r>
      <w:r w:rsidR="001662CF" w:rsidRPr="00C617E7">
        <w:rPr>
          <w:rStyle w:val="a4"/>
          <w:rFonts w:asciiTheme="majorBidi" w:hAnsiTheme="majorBidi" w:cstheme="majorBidi"/>
          <w:color w:val="auto"/>
          <w:sz w:val="24"/>
          <w:szCs w:val="24"/>
          <w:rtl/>
        </w:rPr>
        <w:t>האלה</w:t>
      </w:r>
      <w:r w:rsidRPr="00C617E7">
        <w:rPr>
          <w:rStyle w:val="a4"/>
          <w:rFonts w:asciiTheme="majorBidi" w:hAnsiTheme="majorBidi" w:cstheme="majorBidi"/>
          <w:color w:val="auto"/>
          <w:sz w:val="24"/>
          <w:szCs w:val="24"/>
          <w:rtl/>
        </w:rPr>
        <w:t xml:space="preserve"> יחד יהיו שולטים בנו בכל מילואם וטובם, במצב הרמוני מתוקן, שאין בו לא חסר ולא יתר, ואז </w:t>
      </w:r>
      <w:proofErr w:type="spellStart"/>
      <w:r w:rsidRPr="00C617E7">
        <w:rPr>
          <w:rStyle w:val="a4"/>
          <w:rFonts w:asciiTheme="majorBidi" w:hAnsiTheme="majorBidi" w:cstheme="majorBidi"/>
          <w:color w:val="auto"/>
          <w:sz w:val="24"/>
          <w:szCs w:val="24"/>
          <w:rtl/>
        </w:rPr>
        <w:t>יתדבקו</w:t>
      </w:r>
      <w:proofErr w:type="spellEnd"/>
      <w:r w:rsidRPr="00C617E7">
        <w:rPr>
          <w:rStyle w:val="a4"/>
          <w:rFonts w:asciiTheme="majorBidi" w:hAnsiTheme="majorBidi" w:cstheme="majorBidi"/>
          <w:color w:val="auto"/>
          <w:sz w:val="24"/>
          <w:szCs w:val="24"/>
          <w:rtl/>
        </w:rPr>
        <w:t xml:space="preserve"> יחד באהבה אצילית ומעשית, הקודש, האומה והאדם, ויחד יתו</w:t>
      </w:r>
      <w:r w:rsidR="00712C20"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 xml:space="preserve">עדו היחידים וגם הסיעות, שכל אחד מהם מצא את </w:t>
      </w:r>
      <w:proofErr w:type="spellStart"/>
      <w:r w:rsidRPr="00C617E7">
        <w:rPr>
          <w:rStyle w:val="a4"/>
          <w:rFonts w:asciiTheme="majorBidi" w:hAnsiTheme="majorBidi" w:cstheme="majorBidi"/>
          <w:color w:val="auto"/>
          <w:sz w:val="24"/>
          <w:szCs w:val="24"/>
          <w:rtl/>
        </w:rPr>
        <w:t>כשרונותיו</w:t>
      </w:r>
      <w:proofErr w:type="spellEnd"/>
      <w:r w:rsidRPr="00C617E7">
        <w:rPr>
          <w:rStyle w:val="a4"/>
          <w:rFonts w:asciiTheme="majorBidi" w:hAnsiTheme="majorBidi" w:cstheme="majorBidi"/>
          <w:color w:val="auto"/>
          <w:sz w:val="24"/>
          <w:szCs w:val="24"/>
          <w:rtl/>
        </w:rPr>
        <w:t xml:space="preserve"> יותר מסוגלים לחלק אחד משל</w:t>
      </w:r>
      <w:r w:rsidR="002E15F6"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 xml:space="preserve">שת החלקים </w:t>
      </w:r>
      <w:r w:rsidR="001662CF" w:rsidRPr="00C617E7">
        <w:rPr>
          <w:rStyle w:val="a4"/>
          <w:rFonts w:asciiTheme="majorBidi" w:hAnsiTheme="majorBidi" w:cstheme="majorBidi"/>
          <w:color w:val="auto"/>
          <w:sz w:val="24"/>
          <w:szCs w:val="24"/>
          <w:rtl/>
        </w:rPr>
        <w:t>האלה</w:t>
      </w:r>
      <w:r w:rsidRPr="00C617E7">
        <w:rPr>
          <w:rStyle w:val="a4"/>
          <w:rFonts w:asciiTheme="majorBidi" w:hAnsiTheme="majorBidi" w:cstheme="majorBidi"/>
          <w:color w:val="auto"/>
          <w:sz w:val="24"/>
          <w:szCs w:val="24"/>
          <w:rtl/>
        </w:rPr>
        <w:t xml:space="preserve">, בידידות הראויה, להכיר בעין יפה כל אחד את התפקיד החיובי של </w:t>
      </w:r>
      <w:proofErr w:type="spellStart"/>
      <w:r w:rsidRPr="00C617E7">
        <w:rPr>
          <w:rStyle w:val="a4"/>
          <w:rFonts w:asciiTheme="majorBidi" w:hAnsiTheme="majorBidi" w:cstheme="majorBidi"/>
          <w:color w:val="auto"/>
          <w:sz w:val="24"/>
          <w:szCs w:val="24"/>
          <w:rtl/>
        </w:rPr>
        <w:t>חבירו</w:t>
      </w:r>
      <w:proofErr w:type="spellEnd"/>
      <w:r w:rsidR="00CE7C18" w:rsidRPr="00C617E7">
        <w:rPr>
          <w:rFonts w:asciiTheme="majorBidi" w:hAnsiTheme="majorBidi" w:cstheme="majorBidi"/>
          <w:color w:val="auto"/>
          <w:rtl/>
        </w:rPr>
        <w:t>“</w:t>
      </w:r>
      <w:r w:rsidR="00712C20" w:rsidRPr="00C617E7">
        <w:rPr>
          <w:rStyle w:val="a4"/>
          <w:rFonts w:asciiTheme="majorBidi" w:hAnsiTheme="majorBidi" w:cstheme="majorBidi"/>
          <w:color w:val="auto"/>
          <w:sz w:val="24"/>
          <w:szCs w:val="24"/>
          <w:rtl/>
        </w:rPr>
        <w:t>.</w:t>
      </w:r>
    </w:p>
    <w:p w14:paraId="5B6714D2" w14:textId="7C079E99" w:rsidR="00712C20" w:rsidRPr="00C617E7" w:rsidRDefault="00712C20"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קשה להפריז בע</w:t>
      </w:r>
      <w:r w:rsidR="002E15F6" w:rsidRPr="00C617E7">
        <w:rPr>
          <w:rStyle w:val="a4"/>
          <w:rFonts w:asciiTheme="majorBidi" w:hAnsiTheme="majorBidi" w:cstheme="majorBidi"/>
          <w:color w:val="auto"/>
          <w:sz w:val="24"/>
          <w:szCs w:val="24"/>
          <w:rtl/>
        </w:rPr>
        <w:t>ו</w:t>
      </w:r>
      <w:r w:rsidRPr="00C617E7">
        <w:rPr>
          <w:rStyle w:val="a4"/>
          <w:rFonts w:asciiTheme="majorBidi" w:hAnsiTheme="majorBidi" w:cstheme="majorBidi"/>
          <w:color w:val="auto"/>
          <w:sz w:val="24"/>
          <w:szCs w:val="24"/>
          <w:rtl/>
        </w:rPr>
        <w:t xml:space="preserve">צמתה המהפכנית של תפיסת </w:t>
      </w:r>
      <w:proofErr w:type="spellStart"/>
      <w:r w:rsidR="002E15F6" w:rsidRPr="00C617E7">
        <w:rPr>
          <w:rStyle w:val="a4"/>
          <w:rFonts w:asciiTheme="majorBidi" w:hAnsiTheme="majorBidi" w:cstheme="majorBidi"/>
          <w:color w:val="auto"/>
          <w:sz w:val="24"/>
          <w:szCs w:val="24"/>
          <w:rtl/>
        </w:rPr>
        <w:t>הראי"ה</w:t>
      </w:r>
      <w:proofErr w:type="spellEnd"/>
      <w:r w:rsidR="002E15F6"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 שכן היא הייתה מנוגדת לדעת כל גדולי אותו דור, ובכללם מי שתמכו בתנועה הציונית.</w:t>
      </w:r>
    </w:p>
    <w:p w14:paraId="30C97F62" w14:textId="44107936" w:rsidR="00712C20" w:rsidRPr="00C617E7" w:rsidRDefault="00712C20" w:rsidP="00EE486B">
      <w:pPr>
        <w:pStyle w:val="a3"/>
        <w:spacing w:before="240" w:after="240" w:line="240" w:lineRule="auto"/>
        <w:rPr>
          <w:rStyle w:val="a4"/>
          <w:rFonts w:asciiTheme="majorBidi" w:hAnsiTheme="majorBidi" w:cstheme="majorBidi"/>
          <w:color w:val="auto"/>
          <w:sz w:val="24"/>
          <w:szCs w:val="24"/>
          <w:rtl/>
          <w:lang w:val="en-US"/>
        </w:rPr>
      </w:pPr>
      <w:r w:rsidRPr="00C617E7">
        <w:rPr>
          <w:rStyle w:val="a4"/>
          <w:rFonts w:asciiTheme="majorBidi" w:hAnsiTheme="majorBidi" w:cstheme="majorBidi"/>
          <w:color w:val="auto"/>
          <w:sz w:val="24"/>
          <w:szCs w:val="24"/>
          <w:rtl/>
        </w:rPr>
        <w:t>ועם כל זאת, כעבור מאה אנו עומדים במחצית הדרך:</w:t>
      </w:r>
      <w:r w:rsidRPr="00C617E7">
        <w:rPr>
          <w:rStyle w:val="a4"/>
          <w:rFonts w:asciiTheme="majorBidi" w:hAnsiTheme="majorBidi" w:cstheme="majorBidi"/>
          <w:color w:val="auto"/>
          <w:sz w:val="24"/>
          <w:szCs w:val="24"/>
          <w:rtl/>
          <w:lang w:val="en-US"/>
        </w:rPr>
        <w:t xml:space="preserve"> ממשיכי דרכו של הרב הטמיעו את מלוא ה</w:t>
      </w:r>
      <w:r w:rsidR="00E7108A" w:rsidRPr="00C617E7">
        <w:rPr>
          <w:rStyle w:val="a4"/>
          <w:rFonts w:asciiTheme="majorBidi" w:hAnsiTheme="majorBidi" w:cstheme="majorBidi"/>
          <w:color w:val="auto"/>
          <w:sz w:val="24"/>
          <w:szCs w:val="24"/>
          <w:rtl/>
          <w:lang w:val="en-US"/>
        </w:rPr>
        <w:t>אידיאל</w:t>
      </w:r>
      <w:r w:rsidRPr="00C617E7">
        <w:rPr>
          <w:rStyle w:val="a4"/>
          <w:rFonts w:asciiTheme="majorBidi" w:hAnsiTheme="majorBidi" w:cstheme="majorBidi"/>
          <w:color w:val="auto"/>
          <w:sz w:val="24"/>
          <w:szCs w:val="24"/>
          <w:rtl/>
          <w:lang w:val="en-US"/>
        </w:rPr>
        <w:t>ים הלאומיים אל תוך המסגרת התורנית. אלא שה</w:t>
      </w:r>
      <w:r w:rsidR="00E7108A" w:rsidRPr="00C617E7">
        <w:rPr>
          <w:rStyle w:val="a4"/>
          <w:rFonts w:asciiTheme="majorBidi" w:hAnsiTheme="majorBidi" w:cstheme="majorBidi"/>
          <w:color w:val="auto"/>
          <w:sz w:val="24"/>
          <w:szCs w:val="24"/>
          <w:rtl/>
          <w:lang w:val="en-US"/>
        </w:rPr>
        <w:t>אידיאל</w:t>
      </w:r>
      <w:r w:rsidRPr="00C617E7">
        <w:rPr>
          <w:rStyle w:val="a4"/>
          <w:rFonts w:asciiTheme="majorBidi" w:hAnsiTheme="majorBidi" w:cstheme="majorBidi"/>
          <w:color w:val="auto"/>
          <w:sz w:val="24"/>
          <w:szCs w:val="24"/>
          <w:rtl/>
          <w:lang w:val="en-US"/>
        </w:rPr>
        <w:t xml:space="preserve">ים האוניברסליים עודם מצויים, במידה ניכרת, מחוץ לתחומי היהדות התורנית. משמעות הדבר היא שכיום עלינו לכוון את מאמצינו </w:t>
      </w:r>
      <w:r w:rsidR="006053B4" w:rsidRPr="00C617E7">
        <w:rPr>
          <w:rStyle w:val="a4"/>
          <w:rFonts w:asciiTheme="majorBidi" w:hAnsiTheme="majorBidi" w:cstheme="majorBidi"/>
          <w:color w:val="auto"/>
          <w:sz w:val="24"/>
          <w:szCs w:val="24"/>
          <w:rtl/>
          <w:lang w:val="en-US"/>
        </w:rPr>
        <w:t xml:space="preserve">להשלמת מחציתו השנייה של </w:t>
      </w:r>
      <w:proofErr w:type="spellStart"/>
      <w:r w:rsidR="006053B4" w:rsidRPr="00C617E7">
        <w:rPr>
          <w:rStyle w:val="a4"/>
          <w:rFonts w:asciiTheme="majorBidi" w:hAnsiTheme="majorBidi" w:cstheme="majorBidi"/>
          <w:color w:val="auto"/>
          <w:sz w:val="24"/>
          <w:szCs w:val="24"/>
          <w:rtl/>
          <w:lang w:val="en-US"/>
        </w:rPr>
        <w:t>חזון</w:t>
      </w:r>
      <w:proofErr w:type="spellEnd"/>
      <w:r w:rsidR="006053B4" w:rsidRPr="00C617E7">
        <w:rPr>
          <w:rStyle w:val="a4"/>
          <w:rFonts w:asciiTheme="majorBidi" w:hAnsiTheme="majorBidi" w:cstheme="majorBidi"/>
          <w:color w:val="auto"/>
          <w:sz w:val="24"/>
          <w:szCs w:val="24"/>
          <w:rtl/>
          <w:lang w:val="en-US"/>
        </w:rPr>
        <w:t xml:space="preserve"> האדירים הזה: בירור ניצוצותיהם של הערכים האוניברסליים והטמעתם אל תוך חיי התורה.</w:t>
      </w:r>
      <w:r w:rsidRPr="00C617E7">
        <w:rPr>
          <w:rStyle w:val="a4"/>
          <w:rFonts w:asciiTheme="majorBidi" w:hAnsiTheme="majorBidi" w:cstheme="majorBidi"/>
          <w:color w:val="auto"/>
          <w:sz w:val="24"/>
          <w:szCs w:val="24"/>
          <w:rtl/>
          <w:lang w:val="en-US"/>
        </w:rPr>
        <w:t xml:space="preserve"> </w:t>
      </w:r>
    </w:p>
    <w:p w14:paraId="7666DA71" w14:textId="1EC98844" w:rsidR="00BB56A9" w:rsidRPr="00C617E7" w:rsidRDefault="00272255"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בשלב הראשון</w:t>
      </w:r>
      <w:r w:rsidR="006053B4" w:rsidRPr="00C617E7">
        <w:rPr>
          <w:rStyle w:val="a4"/>
          <w:rFonts w:asciiTheme="majorBidi" w:hAnsiTheme="majorBidi" w:cstheme="majorBidi"/>
          <w:color w:val="auto"/>
          <w:sz w:val="24"/>
          <w:szCs w:val="24"/>
          <w:rtl/>
        </w:rPr>
        <w:t xml:space="preserve"> אפוא</w:t>
      </w:r>
      <w:r w:rsidRPr="00C617E7">
        <w:rPr>
          <w:rStyle w:val="a4"/>
          <w:rFonts w:asciiTheme="majorBidi" w:hAnsiTheme="majorBidi" w:cstheme="majorBidi"/>
          <w:color w:val="auto"/>
          <w:sz w:val="24"/>
          <w:szCs w:val="24"/>
          <w:rtl/>
        </w:rPr>
        <w:t xml:space="preserve">, </w:t>
      </w:r>
      <w:r w:rsidR="006053B4" w:rsidRPr="00C617E7">
        <w:rPr>
          <w:rStyle w:val="a4"/>
          <w:rFonts w:asciiTheme="majorBidi" w:hAnsiTheme="majorBidi" w:cstheme="majorBidi"/>
          <w:color w:val="auto"/>
          <w:sz w:val="24"/>
          <w:szCs w:val="24"/>
          <w:rtl/>
        </w:rPr>
        <w:t xml:space="preserve">שלב </w:t>
      </w:r>
      <w:r w:rsidR="00B029E7" w:rsidRPr="00C617E7">
        <w:rPr>
          <w:rStyle w:val="a4"/>
          <w:rFonts w:asciiTheme="majorBidi" w:hAnsiTheme="majorBidi" w:cstheme="majorBidi"/>
          <w:color w:val="auto"/>
          <w:sz w:val="24"/>
          <w:szCs w:val="24"/>
        </w:rPr>
        <w:t>ˮ</w:t>
      </w:r>
      <w:r w:rsidRPr="00C617E7">
        <w:rPr>
          <w:rStyle w:val="a4"/>
          <w:rFonts w:asciiTheme="majorBidi" w:hAnsiTheme="majorBidi" w:cstheme="majorBidi"/>
          <w:color w:val="auto"/>
          <w:sz w:val="24"/>
          <w:szCs w:val="24"/>
          <w:rtl/>
        </w:rPr>
        <w:t>מלכות שאול</w:t>
      </w:r>
      <w:r w:rsidR="00CE7C18" w:rsidRPr="00C617E7">
        <w:rPr>
          <w:rFonts w:asciiTheme="majorBidi" w:hAnsiTheme="majorBidi" w:cstheme="majorBidi"/>
          <w:color w:val="auto"/>
          <w:rtl/>
        </w:rPr>
        <w:t>“</w:t>
      </w:r>
      <w:r w:rsidRPr="00C617E7">
        <w:rPr>
          <w:rStyle w:val="a4"/>
          <w:rFonts w:asciiTheme="majorBidi" w:hAnsiTheme="majorBidi" w:cstheme="majorBidi"/>
          <w:color w:val="auto"/>
          <w:sz w:val="24"/>
          <w:szCs w:val="24"/>
          <w:rtl/>
        </w:rPr>
        <w:t xml:space="preserve">, </w:t>
      </w:r>
      <w:r w:rsidR="00F510D2" w:rsidRPr="00C617E7">
        <w:rPr>
          <w:rStyle w:val="a4"/>
          <w:rFonts w:asciiTheme="majorBidi" w:hAnsiTheme="majorBidi" w:cstheme="majorBidi"/>
          <w:color w:val="auto"/>
          <w:sz w:val="24"/>
          <w:szCs w:val="24"/>
          <w:rtl/>
        </w:rPr>
        <w:t xml:space="preserve">מימשה הציונות </w:t>
      </w:r>
      <w:proofErr w:type="spellStart"/>
      <w:r w:rsidR="00F510D2" w:rsidRPr="00C617E7">
        <w:rPr>
          <w:rStyle w:val="a4"/>
          <w:rFonts w:asciiTheme="majorBidi" w:hAnsiTheme="majorBidi" w:cstheme="majorBidi"/>
          <w:color w:val="auto"/>
          <w:sz w:val="24"/>
          <w:szCs w:val="24"/>
          <w:rtl/>
        </w:rPr>
        <w:t>הלא־דתית</w:t>
      </w:r>
      <w:proofErr w:type="spellEnd"/>
      <w:r w:rsidR="00F510D2" w:rsidRPr="00C617E7">
        <w:rPr>
          <w:rStyle w:val="a4"/>
          <w:rFonts w:asciiTheme="majorBidi" w:hAnsiTheme="majorBidi" w:cstheme="majorBidi"/>
          <w:color w:val="auto"/>
          <w:sz w:val="24"/>
          <w:szCs w:val="24"/>
          <w:rtl/>
        </w:rPr>
        <w:t xml:space="preserve"> </w:t>
      </w:r>
      <w:r w:rsidR="006053B4" w:rsidRPr="00C617E7">
        <w:rPr>
          <w:rStyle w:val="a4"/>
          <w:rFonts w:asciiTheme="majorBidi" w:hAnsiTheme="majorBidi" w:cstheme="majorBidi"/>
          <w:color w:val="auto"/>
          <w:sz w:val="24"/>
          <w:szCs w:val="24"/>
          <w:rtl/>
        </w:rPr>
        <w:t>את ה</w:t>
      </w:r>
      <w:r w:rsidR="00F510D2" w:rsidRPr="00C617E7">
        <w:rPr>
          <w:rStyle w:val="a4"/>
          <w:rFonts w:asciiTheme="majorBidi" w:hAnsiTheme="majorBidi" w:cstheme="majorBidi"/>
          <w:color w:val="auto"/>
          <w:sz w:val="24"/>
          <w:szCs w:val="24"/>
          <w:rtl/>
        </w:rPr>
        <w:t xml:space="preserve">ערכים </w:t>
      </w:r>
      <w:r w:rsidR="006053B4" w:rsidRPr="00C617E7">
        <w:rPr>
          <w:rStyle w:val="a4"/>
          <w:rFonts w:asciiTheme="majorBidi" w:hAnsiTheme="majorBidi" w:cstheme="majorBidi"/>
          <w:color w:val="auto"/>
          <w:sz w:val="24"/>
          <w:szCs w:val="24"/>
          <w:rtl/>
        </w:rPr>
        <w:t>ה</w:t>
      </w:r>
      <w:r w:rsidR="00F510D2" w:rsidRPr="00C617E7">
        <w:rPr>
          <w:rStyle w:val="a4"/>
          <w:rFonts w:asciiTheme="majorBidi" w:hAnsiTheme="majorBidi" w:cstheme="majorBidi"/>
          <w:color w:val="auto"/>
          <w:sz w:val="24"/>
          <w:szCs w:val="24"/>
          <w:rtl/>
        </w:rPr>
        <w:t xml:space="preserve">לאומיים והקימה את מדינת ישראל. בשלב השני, </w:t>
      </w:r>
      <w:r w:rsidR="006053B4" w:rsidRPr="00C617E7">
        <w:rPr>
          <w:rStyle w:val="a4"/>
          <w:rFonts w:asciiTheme="majorBidi" w:hAnsiTheme="majorBidi" w:cstheme="majorBidi"/>
          <w:color w:val="auto"/>
          <w:sz w:val="24"/>
          <w:szCs w:val="24"/>
          <w:rtl/>
        </w:rPr>
        <w:t xml:space="preserve">שלב </w:t>
      </w:r>
      <w:r w:rsidR="00B029E7" w:rsidRPr="00C617E7">
        <w:rPr>
          <w:rStyle w:val="a4"/>
          <w:rFonts w:asciiTheme="majorBidi" w:hAnsiTheme="majorBidi" w:cstheme="majorBidi"/>
          <w:color w:val="auto"/>
          <w:sz w:val="24"/>
          <w:szCs w:val="24"/>
        </w:rPr>
        <w:t>ˮ</w:t>
      </w:r>
      <w:r w:rsidR="00F510D2" w:rsidRPr="00C617E7">
        <w:rPr>
          <w:rStyle w:val="a4"/>
          <w:rFonts w:asciiTheme="majorBidi" w:hAnsiTheme="majorBidi" w:cstheme="majorBidi"/>
          <w:color w:val="auto"/>
          <w:sz w:val="24"/>
          <w:szCs w:val="24"/>
          <w:rtl/>
        </w:rPr>
        <w:t>מלכות דוד</w:t>
      </w:r>
      <w:r w:rsidR="00CE7C18" w:rsidRPr="00C617E7">
        <w:rPr>
          <w:rFonts w:asciiTheme="majorBidi" w:hAnsiTheme="majorBidi" w:cstheme="majorBidi"/>
          <w:color w:val="auto"/>
          <w:rtl/>
        </w:rPr>
        <w:t>“</w:t>
      </w:r>
      <w:r w:rsidR="00F510D2" w:rsidRPr="00C617E7">
        <w:rPr>
          <w:rStyle w:val="a4"/>
          <w:rFonts w:asciiTheme="majorBidi" w:hAnsiTheme="majorBidi" w:cstheme="majorBidi"/>
          <w:color w:val="auto"/>
          <w:sz w:val="24"/>
          <w:szCs w:val="24"/>
          <w:rtl/>
        </w:rPr>
        <w:t xml:space="preserve">, </w:t>
      </w:r>
      <w:r w:rsidR="006053B4" w:rsidRPr="00C617E7">
        <w:rPr>
          <w:rStyle w:val="a4"/>
          <w:rFonts w:asciiTheme="majorBidi" w:hAnsiTheme="majorBidi" w:cstheme="majorBidi"/>
          <w:color w:val="auto"/>
          <w:sz w:val="24"/>
          <w:szCs w:val="24"/>
          <w:rtl/>
        </w:rPr>
        <w:t xml:space="preserve">נשזרו </w:t>
      </w:r>
      <w:r w:rsidR="00F510D2" w:rsidRPr="00C617E7">
        <w:rPr>
          <w:rStyle w:val="a4"/>
          <w:rFonts w:asciiTheme="majorBidi" w:hAnsiTheme="majorBidi" w:cstheme="majorBidi"/>
          <w:color w:val="auto"/>
          <w:sz w:val="24"/>
          <w:szCs w:val="24"/>
          <w:rtl/>
        </w:rPr>
        <w:t xml:space="preserve">הערכים הלאומיים והדתיים אלו באלו ויצרו את הציונות הדתית </w:t>
      </w:r>
      <w:r w:rsidR="00F510D2" w:rsidRPr="00C617E7">
        <w:rPr>
          <w:rStyle w:val="a4"/>
          <w:rFonts w:asciiTheme="majorBidi" w:hAnsiTheme="majorBidi" w:cstheme="majorBidi"/>
          <w:color w:val="auto"/>
          <w:sz w:val="24"/>
          <w:szCs w:val="24"/>
          <w:rtl/>
        </w:rPr>
        <w:lastRenderedPageBreak/>
        <w:t xml:space="preserve">המודרנית. בשלב השלישי, </w:t>
      </w:r>
      <w:r w:rsidR="006053B4" w:rsidRPr="00C617E7">
        <w:rPr>
          <w:rStyle w:val="a4"/>
          <w:rFonts w:asciiTheme="majorBidi" w:hAnsiTheme="majorBidi" w:cstheme="majorBidi"/>
          <w:color w:val="auto"/>
          <w:sz w:val="24"/>
          <w:szCs w:val="24"/>
          <w:rtl/>
        </w:rPr>
        <w:t xml:space="preserve">שלב </w:t>
      </w:r>
      <w:r w:rsidR="00B029E7" w:rsidRPr="00C617E7">
        <w:rPr>
          <w:rStyle w:val="a4"/>
          <w:rFonts w:asciiTheme="majorBidi" w:hAnsiTheme="majorBidi" w:cstheme="majorBidi"/>
          <w:color w:val="auto"/>
          <w:sz w:val="24"/>
          <w:szCs w:val="24"/>
        </w:rPr>
        <w:t>ˮ</w:t>
      </w:r>
      <w:r w:rsidR="00F510D2" w:rsidRPr="00C617E7">
        <w:rPr>
          <w:rStyle w:val="a4"/>
          <w:rFonts w:asciiTheme="majorBidi" w:hAnsiTheme="majorBidi" w:cstheme="majorBidi"/>
          <w:color w:val="auto"/>
          <w:sz w:val="24"/>
          <w:szCs w:val="24"/>
          <w:rtl/>
        </w:rPr>
        <w:t>מלכות שלמה</w:t>
      </w:r>
      <w:r w:rsidR="00CE7C18" w:rsidRPr="00C617E7">
        <w:rPr>
          <w:rFonts w:asciiTheme="majorBidi" w:hAnsiTheme="majorBidi" w:cstheme="majorBidi"/>
          <w:color w:val="auto"/>
          <w:rtl/>
        </w:rPr>
        <w:t>“</w:t>
      </w:r>
      <w:r w:rsidR="00F510D2" w:rsidRPr="00C617E7">
        <w:rPr>
          <w:rStyle w:val="a4"/>
          <w:rFonts w:asciiTheme="majorBidi" w:hAnsiTheme="majorBidi" w:cstheme="majorBidi"/>
          <w:color w:val="auto"/>
          <w:sz w:val="24"/>
          <w:szCs w:val="24"/>
          <w:rtl/>
        </w:rPr>
        <w:t xml:space="preserve">, </w:t>
      </w:r>
      <w:r w:rsidR="002E15F6" w:rsidRPr="00C617E7">
        <w:rPr>
          <w:rStyle w:val="a4"/>
          <w:rFonts w:asciiTheme="majorBidi" w:hAnsiTheme="majorBidi" w:cstheme="majorBidi"/>
          <w:color w:val="auto"/>
          <w:sz w:val="24"/>
          <w:szCs w:val="24"/>
          <w:rtl/>
        </w:rPr>
        <w:t xml:space="preserve">יתמזגו </w:t>
      </w:r>
      <w:r w:rsidR="009F5E2A" w:rsidRPr="00C617E7">
        <w:rPr>
          <w:rStyle w:val="a4"/>
          <w:rFonts w:asciiTheme="majorBidi" w:hAnsiTheme="majorBidi" w:cstheme="majorBidi"/>
          <w:color w:val="auto"/>
          <w:sz w:val="24"/>
          <w:szCs w:val="24"/>
          <w:rtl/>
        </w:rPr>
        <w:t xml:space="preserve">העקרונות </w:t>
      </w:r>
      <w:proofErr w:type="spellStart"/>
      <w:r w:rsidR="009F5E2A" w:rsidRPr="00C617E7">
        <w:rPr>
          <w:rStyle w:val="a4"/>
          <w:rFonts w:asciiTheme="majorBidi" w:hAnsiTheme="majorBidi" w:cstheme="majorBidi"/>
          <w:color w:val="auto"/>
          <w:sz w:val="24"/>
          <w:szCs w:val="24"/>
          <w:rtl/>
        </w:rPr>
        <w:t>הדתיים־לאומיים</w:t>
      </w:r>
      <w:proofErr w:type="spellEnd"/>
      <w:r w:rsidR="009F5E2A" w:rsidRPr="00C617E7">
        <w:rPr>
          <w:rStyle w:val="a4"/>
          <w:rFonts w:asciiTheme="majorBidi" w:hAnsiTheme="majorBidi" w:cstheme="majorBidi"/>
          <w:color w:val="auto"/>
          <w:sz w:val="24"/>
          <w:szCs w:val="24"/>
          <w:rtl/>
        </w:rPr>
        <w:t xml:space="preserve"> </w:t>
      </w:r>
      <w:r w:rsidR="002E15F6" w:rsidRPr="00C617E7">
        <w:rPr>
          <w:rStyle w:val="a4"/>
          <w:rFonts w:asciiTheme="majorBidi" w:hAnsiTheme="majorBidi" w:cstheme="majorBidi"/>
          <w:color w:val="auto"/>
          <w:sz w:val="24"/>
          <w:szCs w:val="24"/>
          <w:rtl/>
        </w:rPr>
        <w:t xml:space="preserve">עם </w:t>
      </w:r>
      <w:r w:rsidR="006053B4" w:rsidRPr="00C617E7">
        <w:rPr>
          <w:rStyle w:val="a4"/>
          <w:rFonts w:asciiTheme="majorBidi" w:hAnsiTheme="majorBidi" w:cstheme="majorBidi"/>
          <w:color w:val="auto"/>
          <w:sz w:val="24"/>
          <w:szCs w:val="24"/>
          <w:rtl/>
        </w:rPr>
        <w:t>ה</w:t>
      </w:r>
      <w:r w:rsidR="009F5E2A" w:rsidRPr="00C617E7">
        <w:rPr>
          <w:rStyle w:val="a4"/>
          <w:rFonts w:asciiTheme="majorBidi" w:hAnsiTheme="majorBidi" w:cstheme="majorBidi"/>
          <w:color w:val="auto"/>
          <w:sz w:val="24"/>
          <w:szCs w:val="24"/>
          <w:rtl/>
        </w:rPr>
        <w:t xml:space="preserve">עקרונות </w:t>
      </w:r>
      <w:r w:rsidR="006053B4" w:rsidRPr="00C617E7">
        <w:rPr>
          <w:rStyle w:val="a4"/>
          <w:rFonts w:asciiTheme="majorBidi" w:hAnsiTheme="majorBidi" w:cstheme="majorBidi"/>
          <w:color w:val="auto"/>
          <w:sz w:val="24"/>
          <w:szCs w:val="24"/>
          <w:rtl/>
        </w:rPr>
        <w:t>ה</w:t>
      </w:r>
      <w:r w:rsidR="009F5E2A" w:rsidRPr="00C617E7">
        <w:rPr>
          <w:rStyle w:val="a4"/>
          <w:rFonts w:asciiTheme="majorBidi" w:hAnsiTheme="majorBidi" w:cstheme="majorBidi"/>
          <w:color w:val="auto"/>
          <w:sz w:val="24"/>
          <w:szCs w:val="24"/>
          <w:rtl/>
        </w:rPr>
        <w:t xml:space="preserve">אוניברסליים וייצרו את </w:t>
      </w:r>
      <w:proofErr w:type="spellStart"/>
      <w:r w:rsidR="00D57B8E" w:rsidRPr="00C617E7">
        <w:rPr>
          <w:rStyle w:val="a4"/>
          <w:rFonts w:asciiTheme="majorBidi" w:hAnsiTheme="majorBidi" w:cstheme="majorBidi"/>
          <w:color w:val="auto"/>
          <w:sz w:val="24"/>
          <w:szCs w:val="24"/>
          <w:rtl/>
        </w:rPr>
        <w:t>צע"ד</w:t>
      </w:r>
      <w:proofErr w:type="spellEnd"/>
      <w:r w:rsidR="001431AD" w:rsidRPr="00C617E7">
        <w:rPr>
          <w:rStyle w:val="a4"/>
          <w:rFonts w:asciiTheme="majorBidi" w:hAnsiTheme="majorBidi" w:cstheme="majorBidi"/>
          <w:color w:val="auto"/>
          <w:sz w:val="24"/>
          <w:szCs w:val="24"/>
          <w:rtl/>
        </w:rPr>
        <w:t xml:space="preserve"> </w:t>
      </w:r>
      <w:r w:rsidR="00236211" w:rsidRPr="00C617E7">
        <w:rPr>
          <w:rStyle w:val="a4"/>
          <w:rFonts w:asciiTheme="majorBidi" w:hAnsiTheme="majorBidi" w:cstheme="majorBidi"/>
          <w:color w:val="auto"/>
          <w:sz w:val="24"/>
          <w:szCs w:val="24"/>
          <w:rtl/>
        </w:rPr>
        <w:t xml:space="preserve">(ועל כך </w:t>
      </w:r>
      <w:r w:rsidR="006053B4" w:rsidRPr="00C617E7">
        <w:rPr>
          <w:rStyle w:val="a4"/>
          <w:rFonts w:asciiTheme="majorBidi" w:hAnsiTheme="majorBidi" w:cstheme="majorBidi"/>
          <w:color w:val="auto"/>
          <w:sz w:val="24"/>
          <w:szCs w:val="24"/>
          <w:rtl/>
        </w:rPr>
        <w:t xml:space="preserve">יבואר </w:t>
      </w:r>
      <w:r w:rsidR="00236211" w:rsidRPr="00C617E7">
        <w:rPr>
          <w:rStyle w:val="a4"/>
          <w:rFonts w:asciiTheme="majorBidi" w:hAnsiTheme="majorBidi" w:cstheme="majorBidi"/>
          <w:color w:val="auto"/>
          <w:sz w:val="24"/>
          <w:szCs w:val="24"/>
          <w:rtl/>
        </w:rPr>
        <w:t xml:space="preserve">בארוכה בפרק </w:t>
      </w:r>
      <w:r w:rsidR="002E15F6" w:rsidRPr="00C617E7">
        <w:rPr>
          <w:rStyle w:val="a4"/>
          <w:rFonts w:asciiTheme="majorBidi" w:hAnsiTheme="majorBidi" w:cstheme="majorBidi"/>
          <w:color w:val="auto"/>
          <w:sz w:val="24"/>
          <w:szCs w:val="24"/>
          <w:rtl/>
        </w:rPr>
        <w:t>ב'</w:t>
      </w:r>
      <w:r w:rsidR="00236211" w:rsidRPr="00C617E7">
        <w:rPr>
          <w:rStyle w:val="a4"/>
          <w:rFonts w:asciiTheme="majorBidi" w:hAnsiTheme="majorBidi" w:cstheme="majorBidi"/>
          <w:color w:val="auto"/>
          <w:sz w:val="24"/>
          <w:szCs w:val="24"/>
          <w:rtl/>
        </w:rPr>
        <w:t>).</w:t>
      </w:r>
      <w:r w:rsidR="009C0FE3" w:rsidRPr="00C617E7">
        <w:rPr>
          <w:rStyle w:val="a4"/>
          <w:rFonts w:asciiTheme="majorBidi" w:hAnsiTheme="majorBidi" w:cstheme="majorBidi"/>
          <w:color w:val="auto"/>
          <w:sz w:val="24"/>
          <w:szCs w:val="24"/>
          <w:rtl/>
        </w:rPr>
        <w:t xml:space="preserve"> </w:t>
      </w:r>
      <w:r w:rsidR="001C6D44" w:rsidRPr="00C617E7">
        <w:rPr>
          <w:rStyle w:val="a4"/>
          <w:rFonts w:asciiTheme="majorBidi" w:hAnsiTheme="majorBidi" w:cstheme="majorBidi"/>
          <w:color w:val="auto"/>
          <w:sz w:val="24"/>
          <w:szCs w:val="24"/>
          <w:rtl/>
        </w:rPr>
        <w:t xml:space="preserve">המיזוג בין שלוש השקפות העולם </w:t>
      </w:r>
      <w:r w:rsidR="00973FDC" w:rsidRPr="00C617E7">
        <w:rPr>
          <w:rStyle w:val="a4"/>
          <w:rFonts w:asciiTheme="majorBidi" w:hAnsiTheme="majorBidi" w:cstheme="majorBidi"/>
          <w:color w:val="auto"/>
          <w:sz w:val="24"/>
          <w:szCs w:val="24"/>
          <w:rtl/>
        </w:rPr>
        <w:t>יביא את</w:t>
      </w:r>
      <w:r w:rsidR="009C0FE3" w:rsidRPr="00C617E7">
        <w:rPr>
          <w:rStyle w:val="a4"/>
          <w:rFonts w:asciiTheme="majorBidi" w:hAnsiTheme="majorBidi" w:cstheme="majorBidi"/>
          <w:color w:val="auto"/>
          <w:sz w:val="24"/>
          <w:szCs w:val="24"/>
          <w:rtl/>
        </w:rPr>
        <w:t xml:space="preserve"> </w:t>
      </w:r>
      <w:proofErr w:type="spellStart"/>
      <w:r w:rsidR="009C0FE3" w:rsidRPr="00C617E7">
        <w:rPr>
          <w:rStyle w:val="a4"/>
          <w:rFonts w:asciiTheme="majorBidi" w:hAnsiTheme="majorBidi" w:cstheme="majorBidi"/>
          <w:color w:val="auto"/>
          <w:sz w:val="24"/>
          <w:szCs w:val="24"/>
          <w:rtl/>
        </w:rPr>
        <w:t>חזון</w:t>
      </w:r>
      <w:proofErr w:type="spellEnd"/>
      <w:r w:rsidR="009C0FE3" w:rsidRPr="00C617E7">
        <w:rPr>
          <w:rStyle w:val="a4"/>
          <w:rFonts w:asciiTheme="majorBidi" w:hAnsiTheme="majorBidi" w:cstheme="majorBidi"/>
          <w:color w:val="auto"/>
          <w:sz w:val="24"/>
          <w:szCs w:val="24"/>
          <w:rtl/>
        </w:rPr>
        <w:t xml:space="preserve"> התפתחות היהדות של הרב</w:t>
      </w:r>
      <w:r w:rsidR="00E3490E" w:rsidRPr="00C617E7">
        <w:rPr>
          <w:rStyle w:val="a4"/>
          <w:rFonts w:asciiTheme="majorBidi" w:hAnsiTheme="majorBidi" w:cstheme="majorBidi"/>
          <w:color w:val="auto"/>
          <w:sz w:val="24"/>
          <w:szCs w:val="24"/>
          <w:rtl/>
        </w:rPr>
        <w:t xml:space="preserve"> </w:t>
      </w:r>
      <w:r w:rsidR="00973FDC" w:rsidRPr="00C617E7">
        <w:rPr>
          <w:rStyle w:val="a4"/>
          <w:rFonts w:asciiTheme="majorBidi" w:hAnsiTheme="majorBidi" w:cstheme="majorBidi"/>
          <w:color w:val="auto"/>
          <w:sz w:val="24"/>
          <w:szCs w:val="24"/>
          <w:rtl/>
        </w:rPr>
        <w:t>ל</w:t>
      </w:r>
      <w:r w:rsidR="006053B4" w:rsidRPr="00C617E7">
        <w:rPr>
          <w:rStyle w:val="a4"/>
          <w:rFonts w:asciiTheme="majorBidi" w:hAnsiTheme="majorBidi" w:cstheme="majorBidi"/>
          <w:color w:val="auto"/>
          <w:sz w:val="24"/>
          <w:szCs w:val="24"/>
          <w:rtl/>
        </w:rPr>
        <w:t>י</w:t>
      </w:r>
      <w:r w:rsidR="00973FDC" w:rsidRPr="00C617E7">
        <w:rPr>
          <w:rStyle w:val="a4"/>
          <w:rFonts w:asciiTheme="majorBidi" w:hAnsiTheme="majorBidi" w:cstheme="majorBidi"/>
          <w:color w:val="auto"/>
          <w:sz w:val="24"/>
          <w:szCs w:val="24"/>
          <w:rtl/>
        </w:rPr>
        <w:t>די מימושו המלא.</w:t>
      </w:r>
    </w:p>
    <w:p w14:paraId="1A49064D" w14:textId="492D6C5C" w:rsidR="00C50C03" w:rsidRPr="00C617E7" w:rsidRDefault="006053B4"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כאן</w:t>
      </w:r>
      <w:r w:rsidR="00896F2F" w:rsidRPr="00C617E7">
        <w:rPr>
          <w:rStyle w:val="a4"/>
          <w:rFonts w:asciiTheme="majorBidi" w:hAnsiTheme="majorBidi" w:cstheme="majorBidi"/>
          <w:color w:val="auto"/>
          <w:sz w:val="24"/>
          <w:szCs w:val="24"/>
          <w:rtl/>
        </w:rPr>
        <w:t xml:space="preserve"> חשוב לנו להדגיש נקודה מהותית </w:t>
      </w:r>
      <w:r w:rsidR="00272255" w:rsidRPr="00C617E7">
        <w:rPr>
          <w:rStyle w:val="a4"/>
          <w:rFonts w:asciiTheme="majorBidi" w:hAnsiTheme="majorBidi" w:cstheme="majorBidi"/>
          <w:color w:val="auto"/>
          <w:sz w:val="24"/>
          <w:szCs w:val="24"/>
          <w:rtl/>
        </w:rPr>
        <w:t xml:space="preserve">בעניין </w:t>
      </w:r>
      <w:proofErr w:type="spellStart"/>
      <w:r w:rsidR="00667FA4" w:rsidRPr="00C617E7">
        <w:rPr>
          <w:rStyle w:val="a4"/>
          <w:rFonts w:asciiTheme="majorBidi" w:hAnsiTheme="majorBidi" w:cstheme="majorBidi"/>
          <w:color w:val="auto"/>
          <w:sz w:val="24"/>
          <w:szCs w:val="24"/>
          <w:rtl/>
        </w:rPr>
        <w:t>צע"ד</w:t>
      </w:r>
      <w:proofErr w:type="spellEnd"/>
      <w:r w:rsidR="00973FDC" w:rsidRPr="00C617E7">
        <w:rPr>
          <w:rStyle w:val="a4"/>
          <w:rFonts w:asciiTheme="majorBidi" w:hAnsiTheme="majorBidi" w:cstheme="majorBidi"/>
          <w:color w:val="auto"/>
          <w:sz w:val="24"/>
          <w:szCs w:val="24"/>
          <w:rtl/>
        </w:rPr>
        <w:t xml:space="preserve">, ועוד </w:t>
      </w:r>
      <w:proofErr w:type="spellStart"/>
      <w:r w:rsidR="00973FDC" w:rsidRPr="00C617E7">
        <w:rPr>
          <w:rStyle w:val="a4"/>
          <w:rFonts w:asciiTheme="majorBidi" w:hAnsiTheme="majorBidi" w:cstheme="majorBidi"/>
          <w:color w:val="auto"/>
          <w:sz w:val="24"/>
          <w:szCs w:val="24"/>
          <w:rtl/>
        </w:rPr>
        <w:t>נ</w:t>
      </w:r>
      <w:r w:rsidR="00C219F7" w:rsidRPr="00C617E7">
        <w:rPr>
          <w:rStyle w:val="a4"/>
          <w:rFonts w:asciiTheme="majorBidi" w:hAnsiTheme="majorBidi" w:cstheme="majorBidi"/>
          <w:color w:val="auto"/>
          <w:sz w:val="24"/>
          <w:szCs w:val="24"/>
          <w:rtl/>
        </w:rPr>
        <w:t>זכיר</w:t>
      </w:r>
      <w:r w:rsidRPr="00C617E7">
        <w:rPr>
          <w:rStyle w:val="a4"/>
          <w:rFonts w:asciiTheme="majorBidi" w:hAnsiTheme="majorBidi" w:cstheme="majorBidi"/>
          <w:color w:val="auto"/>
          <w:sz w:val="24"/>
          <w:szCs w:val="24"/>
          <w:rtl/>
        </w:rPr>
        <w:t>נ</w:t>
      </w:r>
      <w:r w:rsidR="00C219F7" w:rsidRPr="00C617E7">
        <w:rPr>
          <w:rStyle w:val="a4"/>
          <w:rFonts w:asciiTheme="majorBidi" w:hAnsiTheme="majorBidi" w:cstheme="majorBidi"/>
          <w:color w:val="auto"/>
          <w:sz w:val="24"/>
          <w:szCs w:val="24"/>
          <w:rtl/>
        </w:rPr>
        <w:t>ה</w:t>
      </w:r>
      <w:proofErr w:type="spellEnd"/>
      <w:r w:rsidR="00C219F7" w:rsidRPr="00C617E7">
        <w:rPr>
          <w:rStyle w:val="a4"/>
          <w:rFonts w:asciiTheme="majorBidi" w:hAnsiTheme="majorBidi" w:cstheme="majorBidi"/>
          <w:color w:val="auto"/>
          <w:sz w:val="24"/>
          <w:szCs w:val="24"/>
          <w:rtl/>
        </w:rPr>
        <w:t xml:space="preserve"> לאורך הספר</w:t>
      </w:r>
      <w:r w:rsidRPr="00C617E7">
        <w:rPr>
          <w:rStyle w:val="a4"/>
          <w:rFonts w:asciiTheme="majorBidi" w:hAnsiTheme="majorBidi" w:cstheme="majorBidi"/>
          <w:color w:val="auto"/>
          <w:sz w:val="24"/>
          <w:szCs w:val="24"/>
          <w:rtl/>
        </w:rPr>
        <w:t xml:space="preserve"> כולו</w:t>
      </w:r>
      <w:r w:rsidR="00C219F7" w:rsidRPr="00C617E7">
        <w:rPr>
          <w:rStyle w:val="a4"/>
          <w:rFonts w:asciiTheme="majorBidi" w:hAnsiTheme="majorBidi" w:cstheme="majorBidi"/>
          <w:color w:val="auto"/>
          <w:sz w:val="24"/>
          <w:szCs w:val="24"/>
          <w:rtl/>
        </w:rPr>
        <w:t xml:space="preserve">: </w:t>
      </w:r>
      <w:r w:rsidR="00A216F0" w:rsidRPr="00C617E7">
        <w:rPr>
          <w:rStyle w:val="a4"/>
          <w:rFonts w:asciiTheme="majorBidi" w:hAnsiTheme="majorBidi" w:cstheme="majorBidi"/>
          <w:color w:val="auto"/>
          <w:sz w:val="24"/>
          <w:szCs w:val="24"/>
          <w:rtl/>
        </w:rPr>
        <w:t>הטמעת</w:t>
      </w:r>
      <w:r w:rsidR="00635894" w:rsidRPr="00C617E7">
        <w:rPr>
          <w:rStyle w:val="a4"/>
          <w:rFonts w:asciiTheme="majorBidi" w:hAnsiTheme="majorBidi" w:cstheme="majorBidi"/>
          <w:color w:val="auto"/>
          <w:sz w:val="24"/>
          <w:szCs w:val="24"/>
          <w:rtl/>
        </w:rPr>
        <w:t xml:space="preserve"> </w:t>
      </w:r>
      <w:r w:rsidR="00586839" w:rsidRPr="00C617E7">
        <w:rPr>
          <w:rStyle w:val="a4"/>
          <w:rFonts w:asciiTheme="majorBidi" w:hAnsiTheme="majorBidi" w:cstheme="majorBidi"/>
          <w:color w:val="auto"/>
          <w:sz w:val="24"/>
          <w:szCs w:val="24"/>
          <w:rtl/>
        </w:rPr>
        <w:t>ה</w:t>
      </w:r>
      <w:r w:rsidR="00C219F7" w:rsidRPr="00C617E7">
        <w:rPr>
          <w:rStyle w:val="a4"/>
          <w:rFonts w:asciiTheme="majorBidi" w:hAnsiTheme="majorBidi" w:cstheme="majorBidi"/>
          <w:color w:val="auto"/>
          <w:sz w:val="24"/>
          <w:szCs w:val="24"/>
          <w:rtl/>
        </w:rPr>
        <w:t xml:space="preserve">ערכים </w:t>
      </w:r>
      <w:r w:rsidR="00586839" w:rsidRPr="00C617E7">
        <w:rPr>
          <w:rStyle w:val="a4"/>
          <w:rFonts w:asciiTheme="majorBidi" w:hAnsiTheme="majorBidi" w:cstheme="majorBidi"/>
          <w:color w:val="auto"/>
          <w:sz w:val="24"/>
          <w:szCs w:val="24"/>
          <w:rtl/>
        </w:rPr>
        <w:t>ה</w:t>
      </w:r>
      <w:r w:rsidR="00C219F7" w:rsidRPr="00C617E7">
        <w:rPr>
          <w:rStyle w:val="a4"/>
          <w:rFonts w:asciiTheme="majorBidi" w:hAnsiTheme="majorBidi" w:cstheme="majorBidi"/>
          <w:color w:val="auto"/>
          <w:sz w:val="24"/>
          <w:szCs w:val="24"/>
          <w:rtl/>
        </w:rPr>
        <w:t xml:space="preserve">אוניברסליים </w:t>
      </w:r>
      <w:r w:rsidR="00586839" w:rsidRPr="00C617E7">
        <w:rPr>
          <w:rStyle w:val="a4"/>
          <w:rFonts w:asciiTheme="majorBidi" w:hAnsiTheme="majorBidi" w:cstheme="majorBidi"/>
          <w:color w:val="auto"/>
          <w:sz w:val="24"/>
          <w:szCs w:val="24"/>
          <w:rtl/>
        </w:rPr>
        <w:t xml:space="preserve">ביהדות </w:t>
      </w:r>
      <w:r w:rsidR="00635894" w:rsidRPr="00C617E7">
        <w:rPr>
          <w:rStyle w:val="a4"/>
          <w:rFonts w:asciiTheme="majorBidi" w:hAnsiTheme="majorBidi" w:cstheme="majorBidi"/>
          <w:color w:val="auto"/>
          <w:sz w:val="24"/>
          <w:szCs w:val="24"/>
          <w:rtl/>
        </w:rPr>
        <w:t>אין פירוש</w:t>
      </w:r>
      <w:r w:rsidR="00A216F0" w:rsidRPr="00C617E7">
        <w:rPr>
          <w:rStyle w:val="a4"/>
          <w:rFonts w:asciiTheme="majorBidi" w:hAnsiTheme="majorBidi" w:cstheme="majorBidi"/>
          <w:color w:val="auto"/>
          <w:sz w:val="24"/>
          <w:szCs w:val="24"/>
          <w:rtl/>
        </w:rPr>
        <w:t>ה</w:t>
      </w:r>
      <w:r w:rsidR="00635894" w:rsidRPr="00C617E7">
        <w:rPr>
          <w:rStyle w:val="a4"/>
          <w:rFonts w:asciiTheme="majorBidi" w:hAnsiTheme="majorBidi" w:cstheme="majorBidi"/>
          <w:color w:val="auto"/>
          <w:sz w:val="24"/>
          <w:szCs w:val="24"/>
          <w:rtl/>
        </w:rPr>
        <w:t xml:space="preserve"> הטמעת</w:t>
      </w:r>
      <w:r w:rsidRPr="00C617E7">
        <w:rPr>
          <w:rStyle w:val="a4"/>
          <w:rFonts w:asciiTheme="majorBidi" w:hAnsiTheme="majorBidi" w:cstheme="majorBidi"/>
          <w:color w:val="auto"/>
          <w:sz w:val="24"/>
          <w:szCs w:val="24"/>
          <w:rtl/>
        </w:rPr>
        <w:t>ם של</w:t>
      </w:r>
      <w:r w:rsidR="00635894" w:rsidRPr="00C617E7">
        <w:rPr>
          <w:rStyle w:val="a4"/>
          <w:rFonts w:asciiTheme="majorBidi" w:hAnsiTheme="majorBidi" w:cstheme="majorBidi"/>
          <w:color w:val="auto"/>
          <w:sz w:val="24"/>
          <w:szCs w:val="24"/>
          <w:rtl/>
        </w:rPr>
        <w:t xml:space="preserve"> </w:t>
      </w:r>
      <w:r w:rsidR="00E7108A" w:rsidRPr="00C617E7">
        <w:rPr>
          <w:rStyle w:val="a4"/>
          <w:rFonts w:asciiTheme="majorBidi" w:hAnsiTheme="majorBidi" w:cstheme="majorBidi"/>
          <w:color w:val="auto"/>
          <w:sz w:val="24"/>
          <w:szCs w:val="24"/>
          <w:rtl/>
        </w:rPr>
        <w:t>אידיאל</w:t>
      </w:r>
      <w:r w:rsidR="00635894" w:rsidRPr="00C617E7">
        <w:rPr>
          <w:rStyle w:val="a4"/>
          <w:rFonts w:asciiTheme="majorBidi" w:hAnsiTheme="majorBidi" w:cstheme="majorBidi"/>
          <w:color w:val="auto"/>
          <w:sz w:val="24"/>
          <w:szCs w:val="24"/>
          <w:rtl/>
        </w:rPr>
        <w:t>ים זרים בתוכה</w:t>
      </w:r>
      <w:r w:rsidRPr="00C617E7">
        <w:rPr>
          <w:rStyle w:val="a4"/>
          <w:rFonts w:asciiTheme="majorBidi" w:hAnsiTheme="majorBidi" w:cstheme="majorBidi"/>
          <w:color w:val="auto"/>
          <w:sz w:val="24"/>
          <w:szCs w:val="24"/>
          <w:rtl/>
        </w:rPr>
        <w:t>,</w:t>
      </w:r>
      <w:r w:rsidR="00635894" w:rsidRPr="00C617E7">
        <w:rPr>
          <w:rStyle w:val="a4"/>
          <w:rFonts w:asciiTheme="majorBidi" w:hAnsiTheme="majorBidi" w:cstheme="majorBidi"/>
          <w:color w:val="auto"/>
          <w:sz w:val="24"/>
          <w:szCs w:val="24"/>
          <w:rtl/>
        </w:rPr>
        <w:t xml:space="preserve"> כי אם</w:t>
      </w:r>
      <w:r w:rsidR="00712A2A" w:rsidRPr="00C617E7">
        <w:rPr>
          <w:rStyle w:val="a4"/>
          <w:rFonts w:asciiTheme="majorBidi" w:hAnsiTheme="majorBidi" w:cstheme="majorBidi"/>
          <w:color w:val="auto"/>
          <w:sz w:val="24"/>
          <w:szCs w:val="24"/>
          <w:rtl/>
        </w:rPr>
        <w:t xml:space="preserve"> חשיפת</w:t>
      </w:r>
      <w:r w:rsidRPr="00C617E7">
        <w:rPr>
          <w:rStyle w:val="a4"/>
          <w:rFonts w:asciiTheme="majorBidi" w:hAnsiTheme="majorBidi" w:cstheme="majorBidi"/>
          <w:color w:val="auto"/>
          <w:sz w:val="24"/>
          <w:szCs w:val="24"/>
          <w:rtl/>
        </w:rPr>
        <w:t>ו של</w:t>
      </w:r>
      <w:r w:rsidR="00635894" w:rsidRPr="00C617E7">
        <w:rPr>
          <w:rStyle w:val="a4"/>
          <w:rFonts w:asciiTheme="majorBidi" w:hAnsiTheme="majorBidi" w:cstheme="majorBidi"/>
          <w:color w:val="auto"/>
          <w:sz w:val="24"/>
          <w:szCs w:val="24"/>
          <w:rtl/>
        </w:rPr>
        <w:t xml:space="preserve"> תוכן </w:t>
      </w:r>
      <w:r w:rsidR="00712A2A" w:rsidRPr="00C617E7">
        <w:rPr>
          <w:rStyle w:val="a4"/>
          <w:rFonts w:asciiTheme="majorBidi" w:hAnsiTheme="majorBidi" w:cstheme="majorBidi"/>
          <w:color w:val="auto"/>
          <w:sz w:val="24"/>
          <w:szCs w:val="24"/>
          <w:rtl/>
        </w:rPr>
        <w:t xml:space="preserve">מהותי </w:t>
      </w:r>
      <w:r w:rsidRPr="00C617E7">
        <w:rPr>
          <w:rStyle w:val="a4"/>
          <w:rFonts w:asciiTheme="majorBidi" w:hAnsiTheme="majorBidi" w:cstheme="majorBidi"/>
          <w:color w:val="auto"/>
          <w:sz w:val="24"/>
          <w:szCs w:val="24"/>
          <w:rtl/>
        </w:rPr>
        <w:t>שכבר ישנו בה</w:t>
      </w:r>
      <w:r w:rsidR="00635894" w:rsidRPr="00C617E7">
        <w:rPr>
          <w:rStyle w:val="a4"/>
          <w:rFonts w:asciiTheme="majorBidi" w:hAnsiTheme="majorBidi" w:cstheme="majorBidi"/>
          <w:color w:val="auto"/>
          <w:sz w:val="24"/>
          <w:szCs w:val="24"/>
          <w:rtl/>
        </w:rPr>
        <w:t>.</w:t>
      </w:r>
      <w:r w:rsidR="00586839" w:rsidRPr="00C617E7">
        <w:rPr>
          <w:rStyle w:val="a4"/>
          <w:rFonts w:asciiTheme="majorBidi" w:hAnsiTheme="majorBidi" w:cstheme="majorBidi"/>
          <w:color w:val="auto"/>
          <w:sz w:val="24"/>
          <w:szCs w:val="24"/>
          <w:rtl/>
        </w:rPr>
        <w:t xml:space="preserve"> </w:t>
      </w:r>
      <w:r w:rsidR="00A87C40" w:rsidRPr="00C617E7">
        <w:rPr>
          <w:rStyle w:val="a4"/>
          <w:rFonts w:asciiTheme="majorBidi" w:hAnsiTheme="majorBidi" w:cstheme="majorBidi"/>
          <w:color w:val="auto"/>
          <w:sz w:val="24"/>
          <w:szCs w:val="24"/>
          <w:rtl/>
        </w:rPr>
        <w:t xml:space="preserve">גם </w:t>
      </w:r>
      <w:r w:rsidR="004A39A8" w:rsidRPr="00C617E7">
        <w:rPr>
          <w:rStyle w:val="a4"/>
          <w:rFonts w:asciiTheme="majorBidi" w:hAnsiTheme="majorBidi" w:cstheme="majorBidi"/>
          <w:color w:val="auto"/>
          <w:sz w:val="24"/>
          <w:szCs w:val="24"/>
          <w:rtl/>
        </w:rPr>
        <w:t xml:space="preserve">ערכי </w:t>
      </w:r>
      <w:r w:rsidR="00A87C40" w:rsidRPr="00C617E7">
        <w:rPr>
          <w:rStyle w:val="a4"/>
          <w:rFonts w:asciiTheme="majorBidi" w:hAnsiTheme="majorBidi" w:cstheme="majorBidi"/>
          <w:color w:val="auto"/>
          <w:sz w:val="24"/>
          <w:szCs w:val="24"/>
          <w:rtl/>
        </w:rPr>
        <w:t xml:space="preserve">הלאומיות וגם </w:t>
      </w:r>
      <w:r w:rsidRPr="00C617E7">
        <w:rPr>
          <w:rStyle w:val="a4"/>
          <w:rFonts w:asciiTheme="majorBidi" w:hAnsiTheme="majorBidi" w:cstheme="majorBidi"/>
          <w:color w:val="auto"/>
          <w:sz w:val="24"/>
          <w:szCs w:val="24"/>
          <w:rtl/>
        </w:rPr>
        <w:t>הערכים האוניברסליים</w:t>
      </w:r>
      <w:r w:rsidR="00A87C40" w:rsidRPr="00C617E7">
        <w:rPr>
          <w:rStyle w:val="a4"/>
          <w:rFonts w:asciiTheme="majorBidi" w:hAnsiTheme="majorBidi" w:cstheme="majorBidi"/>
          <w:color w:val="auto"/>
          <w:sz w:val="24"/>
          <w:szCs w:val="24"/>
          <w:rtl/>
        </w:rPr>
        <w:t xml:space="preserve"> </w:t>
      </w:r>
      <w:r w:rsidR="009947BF" w:rsidRPr="00C617E7">
        <w:rPr>
          <w:rStyle w:val="a4"/>
          <w:rFonts w:asciiTheme="majorBidi" w:hAnsiTheme="majorBidi" w:cstheme="majorBidi"/>
          <w:color w:val="auto"/>
          <w:sz w:val="24"/>
          <w:szCs w:val="24"/>
          <w:rtl/>
        </w:rPr>
        <w:t>עשוי</w:t>
      </w:r>
      <w:r w:rsidR="004A39A8" w:rsidRPr="00C617E7">
        <w:rPr>
          <w:rStyle w:val="a4"/>
          <w:rFonts w:asciiTheme="majorBidi" w:hAnsiTheme="majorBidi" w:cstheme="majorBidi"/>
          <w:color w:val="auto"/>
          <w:sz w:val="24"/>
          <w:szCs w:val="24"/>
          <w:rtl/>
        </w:rPr>
        <w:t>ים</w:t>
      </w:r>
      <w:r w:rsidR="009947BF" w:rsidRPr="00C617E7">
        <w:rPr>
          <w:rStyle w:val="a4"/>
          <w:rFonts w:asciiTheme="majorBidi" w:hAnsiTheme="majorBidi" w:cstheme="majorBidi"/>
          <w:color w:val="auto"/>
          <w:sz w:val="24"/>
          <w:szCs w:val="24"/>
          <w:rtl/>
        </w:rPr>
        <w:t xml:space="preserve"> להיתפס כ</w:t>
      </w:r>
      <w:r w:rsidR="00B029E7" w:rsidRPr="00C617E7">
        <w:rPr>
          <w:rStyle w:val="a4"/>
          <w:rFonts w:asciiTheme="majorBidi" w:hAnsiTheme="majorBidi" w:cstheme="majorBidi"/>
          <w:color w:val="auto"/>
          <w:sz w:val="24"/>
          <w:szCs w:val="24"/>
        </w:rPr>
        <w:t>ˮ</w:t>
      </w:r>
      <w:r w:rsidR="009947BF" w:rsidRPr="00C617E7">
        <w:rPr>
          <w:rStyle w:val="a4"/>
          <w:rFonts w:asciiTheme="majorBidi" w:hAnsiTheme="majorBidi" w:cstheme="majorBidi"/>
          <w:color w:val="auto"/>
          <w:sz w:val="24"/>
          <w:szCs w:val="24"/>
          <w:rtl/>
        </w:rPr>
        <w:t>חיצוני</w:t>
      </w:r>
      <w:r w:rsidRPr="00C617E7">
        <w:rPr>
          <w:rStyle w:val="a4"/>
          <w:rFonts w:asciiTheme="majorBidi" w:hAnsiTheme="majorBidi" w:cstheme="majorBidi"/>
          <w:color w:val="auto"/>
          <w:sz w:val="24"/>
          <w:szCs w:val="24"/>
          <w:rtl/>
        </w:rPr>
        <w:t>ים</w:t>
      </w:r>
      <w:r w:rsidR="00CE7C18" w:rsidRPr="00C617E7">
        <w:rPr>
          <w:rFonts w:asciiTheme="majorBidi" w:hAnsiTheme="majorBidi" w:cstheme="majorBidi"/>
          <w:color w:val="auto"/>
          <w:rtl/>
        </w:rPr>
        <w:t>“</w:t>
      </w:r>
      <w:r w:rsidR="009947BF" w:rsidRPr="00C617E7">
        <w:rPr>
          <w:rStyle w:val="a4"/>
          <w:rFonts w:asciiTheme="majorBidi" w:hAnsiTheme="majorBidi" w:cstheme="majorBidi"/>
          <w:color w:val="auto"/>
          <w:sz w:val="24"/>
          <w:szCs w:val="24"/>
          <w:rtl/>
        </w:rPr>
        <w:t xml:space="preserve"> ליהדות</w:t>
      </w:r>
      <w:r w:rsidRPr="00C617E7">
        <w:rPr>
          <w:rStyle w:val="a4"/>
          <w:rFonts w:asciiTheme="majorBidi" w:hAnsiTheme="majorBidi" w:cstheme="majorBidi"/>
          <w:color w:val="auto"/>
          <w:sz w:val="24"/>
          <w:szCs w:val="24"/>
          <w:rtl/>
        </w:rPr>
        <w:t>,</w:t>
      </w:r>
      <w:r w:rsidR="009947BF" w:rsidRPr="00C617E7">
        <w:rPr>
          <w:rStyle w:val="a4"/>
          <w:rFonts w:asciiTheme="majorBidi" w:hAnsiTheme="majorBidi" w:cstheme="majorBidi"/>
          <w:color w:val="auto"/>
          <w:sz w:val="24"/>
          <w:szCs w:val="24"/>
          <w:rtl/>
        </w:rPr>
        <w:t xml:space="preserve"> אך האמת היא שה</w:t>
      </w:r>
      <w:r w:rsidR="004A39A8" w:rsidRPr="00C617E7">
        <w:rPr>
          <w:rStyle w:val="a4"/>
          <w:rFonts w:asciiTheme="majorBidi" w:hAnsiTheme="majorBidi" w:cstheme="majorBidi"/>
          <w:color w:val="auto"/>
          <w:sz w:val="24"/>
          <w:szCs w:val="24"/>
          <w:rtl/>
        </w:rPr>
        <w:t>ם</w:t>
      </w:r>
      <w:r w:rsidR="009947BF" w:rsidRPr="00C617E7">
        <w:rPr>
          <w:rStyle w:val="a4"/>
          <w:rFonts w:asciiTheme="majorBidi" w:hAnsiTheme="majorBidi" w:cstheme="majorBidi"/>
          <w:color w:val="auto"/>
          <w:sz w:val="24"/>
          <w:szCs w:val="24"/>
          <w:rtl/>
        </w:rPr>
        <w:t xml:space="preserve"> </w:t>
      </w:r>
      <w:r w:rsidR="00F944E5" w:rsidRPr="00C617E7">
        <w:rPr>
          <w:rStyle w:val="a4"/>
          <w:rFonts w:asciiTheme="majorBidi" w:hAnsiTheme="majorBidi" w:cstheme="majorBidi"/>
          <w:color w:val="auto"/>
          <w:sz w:val="24"/>
          <w:szCs w:val="24"/>
          <w:rtl/>
        </w:rPr>
        <w:t>מושרש</w:t>
      </w:r>
      <w:r w:rsidR="004A39A8" w:rsidRPr="00C617E7">
        <w:rPr>
          <w:rStyle w:val="a4"/>
          <w:rFonts w:asciiTheme="majorBidi" w:hAnsiTheme="majorBidi" w:cstheme="majorBidi"/>
          <w:color w:val="auto"/>
          <w:sz w:val="24"/>
          <w:szCs w:val="24"/>
          <w:rtl/>
        </w:rPr>
        <w:t>ים</w:t>
      </w:r>
      <w:r w:rsidR="00F944E5" w:rsidRPr="00C617E7">
        <w:rPr>
          <w:rStyle w:val="a4"/>
          <w:rFonts w:asciiTheme="majorBidi" w:hAnsiTheme="majorBidi" w:cstheme="majorBidi"/>
          <w:color w:val="auto"/>
          <w:sz w:val="24"/>
          <w:szCs w:val="24"/>
          <w:rtl/>
        </w:rPr>
        <w:t xml:space="preserve"> </w:t>
      </w:r>
      <w:r w:rsidR="00A216F0" w:rsidRPr="00C617E7">
        <w:rPr>
          <w:rStyle w:val="a4"/>
          <w:rFonts w:asciiTheme="majorBidi" w:hAnsiTheme="majorBidi" w:cstheme="majorBidi"/>
          <w:color w:val="auto"/>
          <w:sz w:val="24"/>
          <w:szCs w:val="24"/>
          <w:rtl/>
        </w:rPr>
        <w:t>בעומקה</w:t>
      </w:r>
      <w:r w:rsidR="00F944E5" w:rsidRPr="00C617E7">
        <w:rPr>
          <w:rStyle w:val="a4"/>
          <w:rFonts w:asciiTheme="majorBidi" w:hAnsiTheme="majorBidi" w:cstheme="majorBidi"/>
          <w:color w:val="auto"/>
          <w:sz w:val="24"/>
          <w:szCs w:val="24"/>
          <w:rtl/>
        </w:rPr>
        <w:t>.</w:t>
      </w:r>
    </w:p>
    <w:p w14:paraId="21E20973" w14:textId="709C20BC" w:rsidR="00567D17" w:rsidRPr="00C617E7" w:rsidRDefault="004A0334" w:rsidP="00EE486B">
      <w:pPr>
        <w:pStyle w:val="a3"/>
        <w:spacing w:before="240" w:after="240" w:line="240" w:lineRule="auto"/>
        <w:rPr>
          <w:rStyle w:val="a4"/>
          <w:rFonts w:asciiTheme="majorBidi" w:hAnsiTheme="majorBidi" w:cstheme="majorBidi"/>
          <w:color w:val="auto"/>
          <w:sz w:val="24"/>
          <w:szCs w:val="24"/>
          <w:rtl/>
          <w:lang w:val="en-US"/>
        </w:rPr>
      </w:pPr>
      <w:r w:rsidRPr="00C617E7">
        <w:rPr>
          <w:rStyle w:val="a4"/>
          <w:rFonts w:asciiTheme="majorBidi" w:hAnsiTheme="majorBidi" w:cstheme="majorBidi"/>
          <w:color w:val="auto"/>
          <w:sz w:val="24"/>
          <w:szCs w:val="24"/>
          <w:rtl/>
        </w:rPr>
        <w:t xml:space="preserve">בעבר הייתה התורה </w:t>
      </w:r>
      <w:r w:rsidR="00B23051" w:rsidRPr="00C617E7">
        <w:rPr>
          <w:rStyle w:val="a4"/>
          <w:rFonts w:asciiTheme="majorBidi" w:hAnsiTheme="majorBidi" w:cstheme="majorBidi"/>
          <w:color w:val="auto"/>
          <w:sz w:val="24"/>
          <w:szCs w:val="24"/>
          <w:rtl/>
        </w:rPr>
        <w:t>מקור ל</w:t>
      </w:r>
      <w:r w:rsidRPr="00C617E7">
        <w:rPr>
          <w:rStyle w:val="a4"/>
          <w:rFonts w:asciiTheme="majorBidi" w:hAnsiTheme="majorBidi" w:cstheme="majorBidi"/>
          <w:color w:val="auto"/>
          <w:sz w:val="24"/>
          <w:szCs w:val="24"/>
          <w:rtl/>
        </w:rPr>
        <w:t>ערכים אוניברסליים לכל באי עולם</w:t>
      </w:r>
      <w:r w:rsidR="00B23051" w:rsidRPr="00C617E7">
        <w:rPr>
          <w:rStyle w:val="a4"/>
          <w:rFonts w:asciiTheme="majorBidi" w:hAnsiTheme="majorBidi" w:cstheme="majorBidi"/>
          <w:color w:val="auto"/>
          <w:sz w:val="24"/>
          <w:szCs w:val="24"/>
          <w:rtl/>
        </w:rPr>
        <w:t>, וכדי לשרוד את התנאים הקשים של הגלות</w:t>
      </w:r>
      <w:r w:rsidR="00FE4323" w:rsidRPr="00C617E7">
        <w:rPr>
          <w:rStyle w:val="a4"/>
          <w:rFonts w:asciiTheme="majorBidi" w:hAnsiTheme="majorBidi" w:cstheme="majorBidi"/>
          <w:color w:val="auto"/>
          <w:sz w:val="24"/>
          <w:szCs w:val="24"/>
          <w:rtl/>
        </w:rPr>
        <w:t xml:space="preserve">, </w:t>
      </w:r>
      <w:r w:rsidR="00A216F0" w:rsidRPr="00C617E7">
        <w:rPr>
          <w:rStyle w:val="a4"/>
          <w:rFonts w:asciiTheme="majorBidi" w:hAnsiTheme="majorBidi" w:cstheme="majorBidi"/>
          <w:color w:val="auto"/>
          <w:sz w:val="24"/>
          <w:szCs w:val="24"/>
          <w:rtl/>
        </w:rPr>
        <w:t>אומר</w:t>
      </w:r>
      <w:r w:rsidR="00FE4323" w:rsidRPr="00C617E7">
        <w:rPr>
          <w:rStyle w:val="a4"/>
          <w:rFonts w:asciiTheme="majorBidi" w:hAnsiTheme="majorBidi" w:cstheme="majorBidi"/>
          <w:color w:val="auto"/>
          <w:sz w:val="24"/>
          <w:szCs w:val="24"/>
          <w:rtl/>
        </w:rPr>
        <w:t xml:space="preserve"> הרב , נאלצה היהדות להצטמצם ממצב של </w:t>
      </w:r>
      <w:r w:rsidR="00B029E7" w:rsidRPr="00C617E7">
        <w:rPr>
          <w:rStyle w:val="a4"/>
          <w:rFonts w:asciiTheme="majorBidi" w:hAnsiTheme="majorBidi" w:cstheme="majorBidi"/>
          <w:color w:val="auto"/>
          <w:sz w:val="24"/>
          <w:szCs w:val="24"/>
        </w:rPr>
        <w:t>ˮ</w:t>
      </w:r>
      <w:r w:rsidR="00FE4323" w:rsidRPr="00C617E7">
        <w:rPr>
          <w:rStyle w:val="a4"/>
          <w:rFonts w:asciiTheme="majorBidi" w:hAnsiTheme="majorBidi" w:cstheme="majorBidi"/>
          <w:color w:val="auto"/>
          <w:sz w:val="24"/>
          <w:szCs w:val="24"/>
          <w:rtl/>
        </w:rPr>
        <w:t>גדלות</w:t>
      </w:r>
      <w:r w:rsidR="00CE7C18" w:rsidRPr="00C617E7">
        <w:rPr>
          <w:rFonts w:asciiTheme="majorBidi" w:hAnsiTheme="majorBidi" w:cstheme="majorBidi"/>
          <w:color w:val="auto"/>
          <w:rtl/>
        </w:rPr>
        <w:t>“</w:t>
      </w:r>
      <w:r w:rsidR="00FE4323" w:rsidRPr="00C617E7">
        <w:rPr>
          <w:rStyle w:val="a4"/>
          <w:rFonts w:asciiTheme="majorBidi" w:hAnsiTheme="majorBidi" w:cstheme="majorBidi"/>
          <w:color w:val="auto"/>
          <w:sz w:val="24"/>
          <w:szCs w:val="24"/>
          <w:rtl/>
        </w:rPr>
        <w:t xml:space="preserve"> למצב של </w:t>
      </w:r>
      <w:r w:rsidR="00B029E7" w:rsidRPr="00C617E7">
        <w:rPr>
          <w:rStyle w:val="a4"/>
          <w:rFonts w:asciiTheme="majorBidi" w:hAnsiTheme="majorBidi" w:cstheme="majorBidi"/>
          <w:color w:val="auto"/>
          <w:sz w:val="24"/>
          <w:szCs w:val="24"/>
        </w:rPr>
        <w:t>ˮ</w:t>
      </w:r>
      <w:r w:rsidR="00FE4323" w:rsidRPr="00C617E7">
        <w:rPr>
          <w:rStyle w:val="a4"/>
          <w:rFonts w:asciiTheme="majorBidi" w:hAnsiTheme="majorBidi" w:cstheme="majorBidi"/>
          <w:color w:val="auto"/>
          <w:sz w:val="24"/>
          <w:szCs w:val="24"/>
          <w:rtl/>
        </w:rPr>
        <w:t>קטנות</w:t>
      </w:r>
      <w:r w:rsidR="00CE7C18" w:rsidRPr="00C617E7">
        <w:rPr>
          <w:rFonts w:asciiTheme="majorBidi" w:hAnsiTheme="majorBidi" w:cstheme="majorBidi"/>
          <w:color w:val="auto"/>
          <w:rtl/>
        </w:rPr>
        <w:t>“</w:t>
      </w:r>
      <w:r w:rsidR="00F42F4A" w:rsidRPr="00C617E7">
        <w:rPr>
          <w:rStyle w:val="a4"/>
          <w:rFonts w:asciiTheme="majorBidi" w:hAnsiTheme="majorBidi" w:cstheme="majorBidi"/>
          <w:color w:val="auto"/>
          <w:sz w:val="24"/>
          <w:szCs w:val="24"/>
          <w:rtl/>
        </w:rPr>
        <w:t xml:space="preserve"> ולעזוב את </w:t>
      </w:r>
      <w:r w:rsidR="00F86BEA" w:rsidRPr="00C617E7">
        <w:rPr>
          <w:rStyle w:val="a4"/>
          <w:rFonts w:asciiTheme="majorBidi" w:hAnsiTheme="majorBidi" w:cstheme="majorBidi"/>
          <w:color w:val="auto"/>
          <w:sz w:val="24"/>
          <w:szCs w:val="24"/>
          <w:rtl/>
        </w:rPr>
        <w:t>ערכיה</w:t>
      </w:r>
      <w:r w:rsidR="00F42F4A" w:rsidRPr="00C617E7">
        <w:rPr>
          <w:rStyle w:val="a4"/>
          <w:rFonts w:asciiTheme="majorBidi" w:hAnsiTheme="majorBidi" w:cstheme="majorBidi"/>
          <w:color w:val="auto"/>
          <w:sz w:val="24"/>
          <w:szCs w:val="24"/>
          <w:rtl/>
        </w:rPr>
        <w:t xml:space="preserve"> הלאומיים (מדינה עצמאית וכל הכרוך בה) ו</w:t>
      </w:r>
      <w:r w:rsidR="00D56835" w:rsidRPr="00C617E7">
        <w:rPr>
          <w:rStyle w:val="a4"/>
          <w:rFonts w:asciiTheme="majorBidi" w:hAnsiTheme="majorBidi" w:cstheme="majorBidi"/>
          <w:color w:val="auto"/>
          <w:sz w:val="24"/>
          <w:szCs w:val="24"/>
          <w:rtl/>
        </w:rPr>
        <w:t xml:space="preserve">את ערכיה </w:t>
      </w:r>
      <w:r w:rsidR="00F42F4A" w:rsidRPr="00C617E7">
        <w:rPr>
          <w:rStyle w:val="a4"/>
          <w:rFonts w:asciiTheme="majorBidi" w:hAnsiTheme="majorBidi" w:cstheme="majorBidi"/>
          <w:color w:val="auto"/>
          <w:sz w:val="24"/>
          <w:szCs w:val="24"/>
          <w:rtl/>
        </w:rPr>
        <w:t>האוניברסליים (</w:t>
      </w:r>
      <w:r w:rsidR="001A5A71" w:rsidRPr="00C617E7">
        <w:rPr>
          <w:rStyle w:val="a4"/>
          <w:rFonts w:asciiTheme="majorBidi" w:hAnsiTheme="majorBidi" w:cstheme="majorBidi"/>
          <w:color w:val="auto"/>
          <w:sz w:val="24"/>
          <w:szCs w:val="24"/>
          <w:rtl/>
        </w:rPr>
        <w:t>התרבות האנושית</w:t>
      </w:r>
      <w:r w:rsidR="009A26B0" w:rsidRPr="00C617E7">
        <w:rPr>
          <w:rStyle w:val="a4"/>
          <w:rFonts w:asciiTheme="majorBidi" w:hAnsiTheme="majorBidi" w:cstheme="majorBidi"/>
          <w:color w:val="auto"/>
          <w:sz w:val="24"/>
          <w:szCs w:val="24"/>
          <w:rtl/>
        </w:rPr>
        <w:t>)</w:t>
      </w:r>
      <w:r w:rsidR="00983BD3" w:rsidRPr="00C617E7">
        <w:rPr>
          <w:rStyle w:val="a4"/>
          <w:rFonts w:asciiTheme="majorBidi" w:hAnsiTheme="majorBidi" w:cstheme="majorBidi"/>
          <w:color w:val="auto"/>
          <w:sz w:val="24"/>
          <w:szCs w:val="24"/>
          <w:rtl/>
        </w:rPr>
        <w:t>.</w:t>
      </w:r>
      <w:r w:rsidR="00DD0F47" w:rsidRPr="00C617E7">
        <w:rPr>
          <w:rStyle w:val="a4"/>
          <w:rFonts w:asciiTheme="majorBidi" w:hAnsiTheme="majorBidi" w:cstheme="majorBidi"/>
          <w:color w:val="auto"/>
          <w:sz w:val="24"/>
          <w:szCs w:val="24"/>
          <w:rtl/>
        </w:rPr>
        <w:t xml:space="preserve"> במשך אלפיים שנה </w:t>
      </w:r>
      <w:r w:rsidR="007648FC" w:rsidRPr="00C617E7">
        <w:rPr>
          <w:rStyle w:val="a4"/>
          <w:rFonts w:asciiTheme="majorBidi" w:hAnsiTheme="majorBidi" w:cstheme="majorBidi"/>
          <w:color w:val="auto"/>
          <w:sz w:val="24"/>
          <w:szCs w:val="24"/>
          <w:rtl/>
        </w:rPr>
        <w:t xml:space="preserve">הייתה </w:t>
      </w:r>
      <w:r w:rsidR="00247E52" w:rsidRPr="00C617E7">
        <w:rPr>
          <w:rStyle w:val="a4"/>
          <w:rFonts w:asciiTheme="majorBidi" w:hAnsiTheme="majorBidi" w:cstheme="majorBidi"/>
          <w:color w:val="auto"/>
          <w:sz w:val="24"/>
          <w:szCs w:val="24"/>
          <w:rtl/>
        </w:rPr>
        <w:t xml:space="preserve">הגשמת הערכים הלאומיים, </w:t>
      </w:r>
      <w:r w:rsidR="00D56835" w:rsidRPr="00C617E7">
        <w:rPr>
          <w:rStyle w:val="a4"/>
          <w:rFonts w:asciiTheme="majorBidi" w:hAnsiTheme="majorBidi" w:cstheme="majorBidi"/>
          <w:color w:val="auto"/>
          <w:sz w:val="24"/>
          <w:szCs w:val="24"/>
          <w:rtl/>
        </w:rPr>
        <w:t>ד</w:t>
      </w:r>
      <w:r w:rsidR="00247E52" w:rsidRPr="00C617E7">
        <w:rPr>
          <w:rStyle w:val="a4"/>
          <w:rFonts w:asciiTheme="majorBidi" w:hAnsiTheme="majorBidi" w:cstheme="majorBidi"/>
          <w:color w:val="auto"/>
          <w:sz w:val="24"/>
          <w:szCs w:val="24"/>
          <w:rtl/>
        </w:rPr>
        <w:t xml:space="preserve">היינו הניסיון לכונן מדינה יהודית בארץ ישראל, בגדר מעשה התאבדות. </w:t>
      </w:r>
      <w:r w:rsidR="005B68A6" w:rsidRPr="00C617E7">
        <w:rPr>
          <w:rStyle w:val="a4"/>
          <w:rFonts w:asciiTheme="majorBidi" w:hAnsiTheme="majorBidi" w:cstheme="majorBidi"/>
          <w:color w:val="auto"/>
          <w:sz w:val="24"/>
          <w:szCs w:val="24"/>
          <w:rtl/>
        </w:rPr>
        <w:t>ב</w:t>
      </w:r>
      <w:r w:rsidR="002E0DC6" w:rsidRPr="00C617E7">
        <w:rPr>
          <w:rStyle w:val="a4"/>
          <w:rFonts w:asciiTheme="majorBidi" w:hAnsiTheme="majorBidi" w:cstheme="majorBidi"/>
          <w:color w:val="auto"/>
          <w:sz w:val="24"/>
          <w:szCs w:val="24"/>
          <w:rtl/>
        </w:rPr>
        <w:t>מקביל</w:t>
      </w:r>
      <w:r w:rsidR="00D56835" w:rsidRPr="00C617E7">
        <w:rPr>
          <w:rStyle w:val="a4"/>
          <w:rFonts w:asciiTheme="majorBidi" w:hAnsiTheme="majorBidi" w:cstheme="majorBidi"/>
          <w:color w:val="auto"/>
          <w:sz w:val="24"/>
          <w:szCs w:val="24"/>
          <w:rtl/>
        </w:rPr>
        <w:t>,</w:t>
      </w:r>
      <w:r w:rsidR="005B68A6" w:rsidRPr="00C617E7">
        <w:rPr>
          <w:rStyle w:val="a4"/>
          <w:rFonts w:asciiTheme="majorBidi" w:hAnsiTheme="majorBidi" w:cstheme="majorBidi"/>
          <w:color w:val="auto"/>
          <w:sz w:val="24"/>
          <w:szCs w:val="24"/>
          <w:rtl/>
        </w:rPr>
        <w:t xml:space="preserve"> </w:t>
      </w:r>
      <w:r w:rsidR="00093FC6" w:rsidRPr="00C617E7">
        <w:rPr>
          <w:rStyle w:val="a4"/>
          <w:rFonts w:asciiTheme="majorBidi" w:hAnsiTheme="majorBidi" w:cstheme="majorBidi"/>
          <w:color w:val="auto"/>
          <w:sz w:val="24"/>
          <w:szCs w:val="24"/>
          <w:rtl/>
        </w:rPr>
        <w:t xml:space="preserve">רצונם של </w:t>
      </w:r>
      <w:r w:rsidR="00890A20" w:rsidRPr="00C617E7">
        <w:rPr>
          <w:rStyle w:val="a4"/>
          <w:rFonts w:asciiTheme="majorBidi" w:hAnsiTheme="majorBidi" w:cstheme="majorBidi"/>
          <w:color w:val="auto"/>
          <w:sz w:val="24"/>
          <w:szCs w:val="24"/>
          <w:rtl/>
        </w:rPr>
        <w:t xml:space="preserve">יהודים </w:t>
      </w:r>
      <w:r w:rsidR="00ED7D6D" w:rsidRPr="00C617E7">
        <w:rPr>
          <w:rStyle w:val="a4"/>
          <w:rFonts w:asciiTheme="majorBidi" w:hAnsiTheme="majorBidi" w:cstheme="majorBidi"/>
          <w:color w:val="auto"/>
          <w:sz w:val="24"/>
          <w:szCs w:val="24"/>
          <w:rtl/>
        </w:rPr>
        <w:t>להביע את כישוריהם האוניברסליים מחוץ לעולם היהודי</w:t>
      </w:r>
      <w:r w:rsidR="0096651C" w:rsidRPr="00C617E7">
        <w:rPr>
          <w:rStyle w:val="a4"/>
          <w:rFonts w:asciiTheme="majorBidi" w:hAnsiTheme="majorBidi" w:cstheme="majorBidi"/>
          <w:color w:val="auto"/>
          <w:sz w:val="24"/>
          <w:szCs w:val="24"/>
          <w:rtl/>
        </w:rPr>
        <w:t xml:space="preserve"> </w:t>
      </w:r>
      <w:r w:rsidR="00093FC6" w:rsidRPr="00C617E7">
        <w:rPr>
          <w:rStyle w:val="a4"/>
          <w:rFonts w:asciiTheme="majorBidi" w:hAnsiTheme="majorBidi" w:cstheme="majorBidi"/>
          <w:color w:val="auto"/>
          <w:sz w:val="24"/>
          <w:szCs w:val="24"/>
          <w:rtl/>
        </w:rPr>
        <w:t xml:space="preserve">ולחיות </w:t>
      </w:r>
      <w:r w:rsidR="00D56835" w:rsidRPr="00C617E7">
        <w:rPr>
          <w:rStyle w:val="a4"/>
          <w:rFonts w:asciiTheme="majorBidi" w:hAnsiTheme="majorBidi" w:cstheme="majorBidi"/>
          <w:color w:val="auto"/>
          <w:sz w:val="24"/>
          <w:szCs w:val="24"/>
          <w:rtl/>
        </w:rPr>
        <w:t>על־פי</w:t>
      </w:r>
      <w:r w:rsidR="00093FC6" w:rsidRPr="00C617E7">
        <w:rPr>
          <w:rStyle w:val="a4"/>
          <w:rFonts w:asciiTheme="majorBidi" w:hAnsiTheme="majorBidi" w:cstheme="majorBidi"/>
          <w:color w:val="auto"/>
          <w:sz w:val="24"/>
          <w:szCs w:val="24"/>
          <w:rtl/>
        </w:rPr>
        <w:t xml:space="preserve"> </w:t>
      </w:r>
      <w:r w:rsidR="0096651C" w:rsidRPr="00C617E7">
        <w:rPr>
          <w:rStyle w:val="a4"/>
          <w:rFonts w:asciiTheme="majorBidi" w:hAnsiTheme="majorBidi" w:cstheme="majorBidi"/>
          <w:color w:val="auto"/>
          <w:sz w:val="24"/>
          <w:szCs w:val="24"/>
          <w:rtl/>
        </w:rPr>
        <w:t xml:space="preserve">הערכים </w:t>
      </w:r>
      <w:r w:rsidR="005B68A6" w:rsidRPr="00C617E7">
        <w:rPr>
          <w:rStyle w:val="a4"/>
          <w:rFonts w:asciiTheme="majorBidi" w:hAnsiTheme="majorBidi" w:cstheme="majorBidi"/>
          <w:color w:val="auto"/>
          <w:sz w:val="24"/>
          <w:szCs w:val="24"/>
          <w:rtl/>
        </w:rPr>
        <w:t>ה</w:t>
      </w:r>
      <w:r w:rsidR="0096651C" w:rsidRPr="00C617E7">
        <w:rPr>
          <w:rStyle w:val="a4"/>
          <w:rFonts w:asciiTheme="majorBidi" w:hAnsiTheme="majorBidi" w:cstheme="majorBidi"/>
          <w:color w:val="auto"/>
          <w:sz w:val="24"/>
          <w:szCs w:val="24"/>
          <w:rtl/>
        </w:rPr>
        <w:t xml:space="preserve">אוניברסליים </w:t>
      </w:r>
      <w:r w:rsidR="00093FC6" w:rsidRPr="00C617E7">
        <w:rPr>
          <w:rStyle w:val="a4"/>
          <w:rFonts w:asciiTheme="majorBidi" w:hAnsiTheme="majorBidi" w:cstheme="majorBidi"/>
          <w:color w:val="auto"/>
          <w:sz w:val="24"/>
          <w:szCs w:val="24"/>
          <w:rtl/>
        </w:rPr>
        <w:t xml:space="preserve">גרם </w:t>
      </w:r>
      <w:r w:rsidR="00A216F0" w:rsidRPr="00C617E7">
        <w:rPr>
          <w:rStyle w:val="a4"/>
          <w:rFonts w:asciiTheme="majorBidi" w:hAnsiTheme="majorBidi" w:cstheme="majorBidi"/>
          <w:color w:val="auto"/>
          <w:sz w:val="24"/>
          <w:szCs w:val="24"/>
          <w:rtl/>
        </w:rPr>
        <w:t>שיאבדו</w:t>
      </w:r>
      <w:r w:rsidR="00093FC6" w:rsidRPr="00C617E7">
        <w:rPr>
          <w:rStyle w:val="a4"/>
          <w:rFonts w:asciiTheme="majorBidi" w:hAnsiTheme="majorBidi" w:cstheme="majorBidi"/>
          <w:color w:val="auto"/>
          <w:sz w:val="24"/>
          <w:szCs w:val="24"/>
          <w:rtl/>
        </w:rPr>
        <w:t xml:space="preserve"> את הקשר עם</w:t>
      </w:r>
      <w:r w:rsidR="00F10C0E" w:rsidRPr="00C617E7">
        <w:rPr>
          <w:rStyle w:val="a4"/>
          <w:rFonts w:asciiTheme="majorBidi" w:hAnsiTheme="majorBidi" w:cstheme="majorBidi"/>
          <w:color w:val="auto"/>
          <w:sz w:val="24"/>
          <w:szCs w:val="24"/>
          <w:rtl/>
        </w:rPr>
        <w:t xml:space="preserve"> </w:t>
      </w:r>
      <w:r w:rsidR="00093FC6" w:rsidRPr="00C617E7">
        <w:rPr>
          <w:rStyle w:val="a4"/>
          <w:rFonts w:asciiTheme="majorBidi" w:hAnsiTheme="majorBidi" w:cstheme="majorBidi"/>
          <w:color w:val="auto"/>
          <w:sz w:val="24"/>
          <w:szCs w:val="24"/>
          <w:rtl/>
        </w:rPr>
        <w:t>ה</w:t>
      </w:r>
      <w:r w:rsidR="00F10C0E" w:rsidRPr="00C617E7">
        <w:rPr>
          <w:rStyle w:val="a4"/>
          <w:rFonts w:asciiTheme="majorBidi" w:hAnsiTheme="majorBidi" w:cstheme="majorBidi"/>
          <w:color w:val="auto"/>
          <w:sz w:val="24"/>
          <w:szCs w:val="24"/>
          <w:rtl/>
        </w:rPr>
        <w:t xml:space="preserve">עם היהודי. </w:t>
      </w:r>
      <w:r w:rsidR="00D56835" w:rsidRPr="00C617E7">
        <w:rPr>
          <w:rStyle w:val="a4"/>
          <w:rFonts w:asciiTheme="majorBidi" w:hAnsiTheme="majorBidi" w:cstheme="majorBidi"/>
          <w:color w:val="auto"/>
          <w:sz w:val="24"/>
          <w:szCs w:val="24"/>
          <w:rtl/>
        </w:rPr>
        <w:t>וכך כפה העם על עצמו חיים ב</w:t>
      </w:r>
      <w:r w:rsidR="00B029E7" w:rsidRPr="00C617E7">
        <w:rPr>
          <w:rStyle w:val="a4"/>
          <w:rFonts w:asciiTheme="majorBidi" w:hAnsiTheme="majorBidi" w:cstheme="majorBidi"/>
          <w:color w:val="auto"/>
          <w:sz w:val="24"/>
          <w:szCs w:val="24"/>
        </w:rPr>
        <w:t>ˮ</w:t>
      </w:r>
      <w:r w:rsidR="007C3CAD" w:rsidRPr="00C617E7">
        <w:rPr>
          <w:rStyle w:val="a4"/>
          <w:rFonts w:asciiTheme="majorBidi" w:hAnsiTheme="majorBidi" w:cstheme="majorBidi"/>
          <w:color w:val="auto"/>
          <w:sz w:val="24"/>
          <w:szCs w:val="24"/>
          <w:rtl/>
        </w:rPr>
        <w:t>גטו</w:t>
      </w:r>
      <w:r w:rsidR="00D56835" w:rsidRPr="00C617E7">
        <w:rPr>
          <w:rStyle w:val="a4"/>
          <w:rFonts w:asciiTheme="majorBidi" w:hAnsiTheme="majorBidi" w:cstheme="majorBidi"/>
          <w:color w:val="auto"/>
          <w:sz w:val="24"/>
          <w:szCs w:val="24"/>
          <w:rtl/>
        </w:rPr>
        <w:t xml:space="preserve"> </w:t>
      </w:r>
      <w:r w:rsidR="007C3CAD" w:rsidRPr="00C617E7">
        <w:rPr>
          <w:rStyle w:val="a4"/>
          <w:rFonts w:asciiTheme="majorBidi" w:hAnsiTheme="majorBidi" w:cstheme="majorBidi"/>
          <w:color w:val="auto"/>
          <w:sz w:val="24"/>
          <w:szCs w:val="24"/>
          <w:rtl/>
        </w:rPr>
        <w:t>רעיוני</w:t>
      </w:r>
      <w:r w:rsidR="00CE7C18" w:rsidRPr="00C617E7">
        <w:rPr>
          <w:rFonts w:asciiTheme="majorBidi" w:hAnsiTheme="majorBidi" w:cstheme="majorBidi"/>
          <w:color w:val="auto"/>
          <w:rtl/>
        </w:rPr>
        <w:t>“</w:t>
      </w:r>
      <w:r w:rsidR="00D351DF" w:rsidRPr="00C617E7">
        <w:rPr>
          <w:rStyle w:val="a4"/>
          <w:rFonts w:asciiTheme="majorBidi" w:hAnsiTheme="majorBidi" w:cstheme="majorBidi"/>
          <w:color w:val="auto"/>
          <w:sz w:val="24"/>
          <w:szCs w:val="24"/>
          <w:rtl/>
        </w:rPr>
        <w:t xml:space="preserve">, מרחב יהודי </w:t>
      </w:r>
      <w:r w:rsidR="00C771BD" w:rsidRPr="00C617E7">
        <w:rPr>
          <w:rStyle w:val="a4"/>
          <w:rFonts w:asciiTheme="majorBidi" w:hAnsiTheme="majorBidi" w:cstheme="majorBidi"/>
          <w:color w:val="auto"/>
          <w:sz w:val="24"/>
          <w:szCs w:val="24"/>
          <w:rtl/>
        </w:rPr>
        <w:t xml:space="preserve">המגן על יושביו </w:t>
      </w:r>
      <w:r w:rsidR="00D351DF" w:rsidRPr="00C617E7">
        <w:rPr>
          <w:rStyle w:val="a4"/>
          <w:rFonts w:asciiTheme="majorBidi" w:hAnsiTheme="majorBidi" w:cstheme="majorBidi"/>
          <w:color w:val="auto"/>
          <w:sz w:val="24"/>
          <w:szCs w:val="24"/>
          <w:rtl/>
        </w:rPr>
        <w:t>מפני הרעיונות והשאיפות של העולם הגדול.</w:t>
      </w:r>
    </w:p>
    <w:p w14:paraId="6CCB35E7" w14:textId="71C9AA37" w:rsidR="00BB56A9" w:rsidRPr="00C617E7" w:rsidRDefault="00D56835"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lang w:val="en-US"/>
        </w:rPr>
        <w:t>אולם</w:t>
      </w:r>
      <w:r w:rsidR="00F04D77" w:rsidRPr="00C617E7">
        <w:rPr>
          <w:rStyle w:val="a4"/>
          <w:rFonts w:asciiTheme="majorBidi" w:hAnsiTheme="majorBidi" w:cstheme="majorBidi"/>
          <w:color w:val="auto"/>
          <w:sz w:val="24"/>
          <w:szCs w:val="24"/>
          <w:rtl/>
        </w:rPr>
        <w:t xml:space="preserve"> </w:t>
      </w:r>
      <w:r w:rsidR="00841651" w:rsidRPr="00C617E7">
        <w:rPr>
          <w:rStyle w:val="a4"/>
          <w:rFonts w:asciiTheme="majorBidi" w:hAnsiTheme="majorBidi" w:cstheme="majorBidi"/>
          <w:color w:val="auto"/>
          <w:sz w:val="24"/>
          <w:szCs w:val="24"/>
          <w:rtl/>
        </w:rPr>
        <w:t>עם השיבה לציון</w:t>
      </w:r>
      <w:r w:rsidR="00A216F0" w:rsidRPr="00C617E7">
        <w:rPr>
          <w:rStyle w:val="a4"/>
          <w:rFonts w:asciiTheme="majorBidi" w:hAnsiTheme="majorBidi" w:cstheme="majorBidi"/>
          <w:color w:val="auto"/>
          <w:sz w:val="24"/>
          <w:szCs w:val="24"/>
          <w:rtl/>
        </w:rPr>
        <w:t>,</w:t>
      </w:r>
      <w:r w:rsidR="00841651"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 xml:space="preserve">צו השעה הוא </w:t>
      </w:r>
      <w:r w:rsidR="00F90529" w:rsidRPr="00C617E7">
        <w:rPr>
          <w:rStyle w:val="a4"/>
          <w:rFonts w:asciiTheme="majorBidi" w:hAnsiTheme="majorBidi" w:cstheme="majorBidi"/>
          <w:color w:val="auto"/>
          <w:sz w:val="24"/>
          <w:szCs w:val="24"/>
          <w:rtl/>
        </w:rPr>
        <w:t>השבת הממד האוניברסלי הרדום ש</w:t>
      </w:r>
      <w:r w:rsidR="00A216F0" w:rsidRPr="00C617E7">
        <w:rPr>
          <w:rStyle w:val="a4"/>
          <w:rFonts w:asciiTheme="majorBidi" w:hAnsiTheme="majorBidi" w:cstheme="majorBidi"/>
          <w:color w:val="auto"/>
          <w:sz w:val="24"/>
          <w:szCs w:val="24"/>
          <w:rtl/>
        </w:rPr>
        <w:t>ב</w:t>
      </w:r>
      <w:r w:rsidR="00F90529" w:rsidRPr="00C617E7">
        <w:rPr>
          <w:rStyle w:val="a4"/>
          <w:rFonts w:asciiTheme="majorBidi" w:hAnsiTheme="majorBidi" w:cstheme="majorBidi"/>
          <w:color w:val="auto"/>
          <w:sz w:val="24"/>
          <w:szCs w:val="24"/>
          <w:rtl/>
        </w:rPr>
        <w:t xml:space="preserve">יהדות </w:t>
      </w:r>
      <w:r w:rsidR="00A216F0" w:rsidRPr="00C617E7">
        <w:rPr>
          <w:rStyle w:val="a4"/>
          <w:rFonts w:asciiTheme="majorBidi" w:hAnsiTheme="majorBidi" w:cstheme="majorBidi"/>
          <w:color w:val="auto"/>
          <w:sz w:val="24"/>
          <w:szCs w:val="24"/>
          <w:rtl/>
        </w:rPr>
        <w:t>ל</w:t>
      </w:r>
      <w:r w:rsidR="0033574D" w:rsidRPr="00C617E7">
        <w:rPr>
          <w:rStyle w:val="a4"/>
          <w:rFonts w:asciiTheme="majorBidi" w:hAnsiTheme="majorBidi" w:cstheme="majorBidi"/>
          <w:color w:val="auto"/>
          <w:sz w:val="24"/>
          <w:szCs w:val="24"/>
          <w:rtl/>
        </w:rPr>
        <w:t>מקומו הראוי</w:t>
      </w:r>
      <w:r w:rsidRPr="00C617E7">
        <w:rPr>
          <w:rStyle w:val="a4"/>
          <w:rFonts w:asciiTheme="majorBidi" w:hAnsiTheme="majorBidi" w:cstheme="majorBidi"/>
          <w:color w:val="auto"/>
          <w:sz w:val="24"/>
          <w:szCs w:val="24"/>
          <w:rtl/>
        </w:rPr>
        <w:t xml:space="preserve"> ושיבתה</w:t>
      </w:r>
      <w:r w:rsidR="0033574D" w:rsidRPr="00C617E7">
        <w:rPr>
          <w:rStyle w:val="a4"/>
          <w:rFonts w:asciiTheme="majorBidi" w:hAnsiTheme="majorBidi" w:cstheme="majorBidi"/>
          <w:color w:val="auto"/>
          <w:sz w:val="24"/>
          <w:szCs w:val="24"/>
          <w:rtl/>
        </w:rPr>
        <w:t xml:space="preserve"> </w:t>
      </w:r>
      <w:proofErr w:type="spellStart"/>
      <w:r w:rsidRPr="00C617E7">
        <w:rPr>
          <w:rStyle w:val="a4"/>
          <w:rFonts w:asciiTheme="majorBidi" w:hAnsiTheme="majorBidi" w:cstheme="majorBidi"/>
          <w:color w:val="auto"/>
          <w:sz w:val="24"/>
          <w:szCs w:val="24"/>
          <w:rtl/>
        </w:rPr>
        <w:t>על־ידי</w:t>
      </w:r>
      <w:proofErr w:type="spellEnd"/>
      <w:r w:rsidRPr="00C617E7">
        <w:rPr>
          <w:rStyle w:val="a4"/>
          <w:rFonts w:asciiTheme="majorBidi" w:hAnsiTheme="majorBidi" w:cstheme="majorBidi"/>
          <w:color w:val="auto"/>
          <w:sz w:val="24"/>
          <w:szCs w:val="24"/>
          <w:rtl/>
        </w:rPr>
        <w:t xml:space="preserve"> זה </w:t>
      </w:r>
      <w:r w:rsidR="0033574D" w:rsidRPr="00C617E7">
        <w:rPr>
          <w:rStyle w:val="a4"/>
          <w:rFonts w:asciiTheme="majorBidi" w:hAnsiTheme="majorBidi" w:cstheme="majorBidi"/>
          <w:color w:val="auto"/>
          <w:sz w:val="24"/>
          <w:szCs w:val="24"/>
          <w:rtl/>
        </w:rPr>
        <w:t>למצב גדלות.</w:t>
      </w:r>
      <w:r w:rsidR="00F90529"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 xml:space="preserve">וכל </w:t>
      </w:r>
      <w:r w:rsidR="004635EB" w:rsidRPr="00C617E7">
        <w:rPr>
          <w:rStyle w:val="a4"/>
          <w:rFonts w:asciiTheme="majorBidi" w:hAnsiTheme="majorBidi" w:cstheme="majorBidi"/>
          <w:color w:val="auto"/>
          <w:sz w:val="24"/>
          <w:szCs w:val="24"/>
          <w:rtl/>
        </w:rPr>
        <w:t>זמן שהיא אינה מחדשת ימיה כקדם בתחום זה,</w:t>
      </w:r>
      <w:r w:rsidRPr="00C617E7">
        <w:rPr>
          <w:rStyle w:val="a4"/>
          <w:rFonts w:asciiTheme="majorBidi" w:hAnsiTheme="majorBidi" w:cstheme="majorBidi"/>
          <w:color w:val="auto"/>
          <w:sz w:val="24"/>
          <w:szCs w:val="24"/>
          <w:rtl/>
        </w:rPr>
        <w:t xml:space="preserve"> </w:t>
      </w:r>
      <w:r w:rsidR="004635EB" w:rsidRPr="00C617E7">
        <w:rPr>
          <w:rStyle w:val="a4"/>
          <w:rFonts w:asciiTheme="majorBidi" w:hAnsiTheme="majorBidi" w:cstheme="majorBidi"/>
          <w:color w:val="auto"/>
          <w:sz w:val="24"/>
          <w:szCs w:val="24"/>
          <w:rtl/>
        </w:rPr>
        <w:t xml:space="preserve">ימשיכו </w:t>
      </w:r>
      <w:r w:rsidR="00CF674E" w:rsidRPr="00C617E7">
        <w:rPr>
          <w:rStyle w:val="a4"/>
          <w:rFonts w:asciiTheme="majorBidi" w:hAnsiTheme="majorBidi" w:cstheme="majorBidi"/>
          <w:color w:val="auto"/>
          <w:sz w:val="24"/>
          <w:szCs w:val="24"/>
          <w:rtl/>
        </w:rPr>
        <w:t xml:space="preserve">היהודים </w:t>
      </w:r>
      <w:r w:rsidR="0053273D" w:rsidRPr="00C617E7">
        <w:rPr>
          <w:rStyle w:val="a4"/>
          <w:rFonts w:asciiTheme="majorBidi" w:hAnsiTheme="majorBidi" w:cstheme="majorBidi"/>
          <w:color w:val="auto"/>
          <w:sz w:val="24"/>
          <w:szCs w:val="24"/>
          <w:rtl/>
        </w:rPr>
        <w:t>שה</w:t>
      </w:r>
      <w:r w:rsidR="00E7108A" w:rsidRPr="00C617E7">
        <w:rPr>
          <w:rStyle w:val="a4"/>
          <w:rFonts w:asciiTheme="majorBidi" w:hAnsiTheme="majorBidi" w:cstheme="majorBidi"/>
          <w:color w:val="auto"/>
          <w:sz w:val="24"/>
          <w:szCs w:val="24"/>
          <w:rtl/>
        </w:rPr>
        <w:t>אידיאל</w:t>
      </w:r>
      <w:r w:rsidR="0053273D" w:rsidRPr="00C617E7">
        <w:rPr>
          <w:rStyle w:val="a4"/>
          <w:rFonts w:asciiTheme="majorBidi" w:hAnsiTheme="majorBidi" w:cstheme="majorBidi"/>
          <w:color w:val="auto"/>
          <w:sz w:val="24"/>
          <w:szCs w:val="24"/>
          <w:rtl/>
        </w:rPr>
        <w:t>ים האוניברסליים</w:t>
      </w:r>
      <w:r w:rsidR="00CF674E" w:rsidRPr="00C617E7">
        <w:rPr>
          <w:rStyle w:val="a4"/>
          <w:rFonts w:asciiTheme="majorBidi" w:hAnsiTheme="majorBidi" w:cstheme="majorBidi"/>
          <w:color w:val="auto"/>
          <w:sz w:val="24"/>
          <w:szCs w:val="24"/>
          <w:rtl/>
        </w:rPr>
        <w:t xml:space="preserve"> חשובים להם להתרחק</w:t>
      </w:r>
      <w:r w:rsidR="0053273D" w:rsidRPr="00C617E7">
        <w:rPr>
          <w:rStyle w:val="a4"/>
          <w:rFonts w:asciiTheme="majorBidi" w:hAnsiTheme="majorBidi" w:cstheme="majorBidi"/>
          <w:color w:val="auto"/>
          <w:sz w:val="24"/>
          <w:szCs w:val="24"/>
          <w:rtl/>
        </w:rPr>
        <w:t xml:space="preserve"> מ</w:t>
      </w:r>
      <w:r w:rsidR="004635EB" w:rsidRPr="00C617E7">
        <w:rPr>
          <w:rStyle w:val="a4"/>
          <w:rFonts w:asciiTheme="majorBidi" w:hAnsiTheme="majorBidi" w:cstheme="majorBidi"/>
          <w:color w:val="auto"/>
          <w:sz w:val="24"/>
          <w:szCs w:val="24"/>
          <w:rtl/>
        </w:rPr>
        <w:t xml:space="preserve">ן </w:t>
      </w:r>
      <w:r w:rsidR="0053273D" w:rsidRPr="00C617E7">
        <w:rPr>
          <w:rStyle w:val="a4"/>
          <w:rFonts w:asciiTheme="majorBidi" w:hAnsiTheme="majorBidi" w:cstheme="majorBidi"/>
          <w:color w:val="auto"/>
          <w:sz w:val="24"/>
          <w:szCs w:val="24"/>
          <w:rtl/>
        </w:rPr>
        <w:t>היהדות</w:t>
      </w:r>
      <w:r w:rsidR="00857458" w:rsidRPr="00C617E7">
        <w:rPr>
          <w:rStyle w:val="a4"/>
          <w:rFonts w:asciiTheme="majorBidi" w:hAnsiTheme="majorBidi" w:cstheme="majorBidi"/>
          <w:color w:val="auto"/>
          <w:sz w:val="24"/>
          <w:szCs w:val="24"/>
          <w:rtl/>
        </w:rPr>
        <w:t xml:space="preserve"> ולהנציח את </w:t>
      </w:r>
      <w:r w:rsidR="00AA52CF" w:rsidRPr="00C617E7">
        <w:rPr>
          <w:rStyle w:val="a4"/>
          <w:rFonts w:asciiTheme="majorBidi" w:hAnsiTheme="majorBidi" w:cstheme="majorBidi"/>
          <w:color w:val="auto"/>
          <w:sz w:val="24"/>
          <w:szCs w:val="24"/>
          <w:rtl/>
        </w:rPr>
        <w:t>ה</w:t>
      </w:r>
      <w:r w:rsidR="002F725B" w:rsidRPr="00C617E7">
        <w:rPr>
          <w:rStyle w:val="a4"/>
          <w:rFonts w:asciiTheme="majorBidi" w:hAnsiTheme="majorBidi" w:cstheme="majorBidi"/>
          <w:color w:val="auto"/>
          <w:sz w:val="24"/>
          <w:szCs w:val="24"/>
          <w:rtl/>
        </w:rPr>
        <w:t>נ</w:t>
      </w:r>
      <w:r w:rsidR="00AA52CF" w:rsidRPr="00C617E7">
        <w:rPr>
          <w:rStyle w:val="a4"/>
          <w:rFonts w:asciiTheme="majorBidi" w:hAnsiTheme="majorBidi" w:cstheme="majorBidi"/>
          <w:color w:val="auto"/>
          <w:sz w:val="24"/>
          <w:szCs w:val="24"/>
          <w:rtl/>
        </w:rPr>
        <w:t xml:space="preserve">תק </w:t>
      </w:r>
      <w:r w:rsidR="00E0036B" w:rsidRPr="00C617E7">
        <w:rPr>
          <w:rStyle w:val="a4"/>
          <w:rFonts w:asciiTheme="majorBidi" w:hAnsiTheme="majorBidi" w:cstheme="majorBidi"/>
          <w:color w:val="auto"/>
          <w:sz w:val="24"/>
          <w:szCs w:val="24"/>
          <w:rtl/>
        </w:rPr>
        <w:t>ש</w:t>
      </w:r>
      <w:r w:rsidR="00AA52CF" w:rsidRPr="00C617E7">
        <w:rPr>
          <w:rStyle w:val="a4"/>
          <w:rFonts w:asciiTheme="majorBidi" w:hAnsiTheme="majorBidi" w:cstheme="majorBidi"/>
          <w:color w:val="auto"/>
          <w:sz w:val="24"/>
          <w:szCs w:val="24"/>
          <w:rtl/>
        </w:rPr>
        <w:t xml:space="preserve">בין המחנה </w:t>
      </w:r>
      <w:proofErr w:type="spellStart"/>
      <w:r w:rsidR="00AA52CF" w:rsidRPr="00C617E7">
        <w:rPr>
          <w:rStyle w:val="a4"/>
          <w:rFonts w:asciiTheme="majorBidi" w:hAnsiTheme="majorBidi" w:cstheme="majorBidi"/>
          <w:color w:val="auto"/>
          <w:sz w:val="24"/>
          <w:szCs w:val="24"/>
          <w:rtl/>
        </w:rPr>
        <w:t>הציוני</w:t>
      </w:r>
      <w:r w:rsidR="004635EB" w:rsidRPr="00C617E7">
        <w:rPr>
          <w:rStyle w:val="a4"/>
          <w:rFonts w:asciiTheme="majorBidi" w:hAnsiTheme="majorBidi" w:cstheme="majorBidi"/>
          <w:color w:val="auto"/>
          <w:sz w:val="24"/>
          <w:szCs w:val="24"/>
          <w:rtl/>
        </w:rPr>
        <w:t>־</w:t>
      </w:r>
      <w:r w:rsidR="00AA52CF" w:rsidRPr="00C617E7">
        <w:rPr>
          <w:rStyle w:val="a4"/>
          <w:rFonts w:asciiTheme="majorBidi" w:hAnsiTheme="majorBidi" w:cstheme="majorBidi"/>
          <w:color w:val="auto"/>
          <w:sz w:val="24"/>
          <w:szCs w:val="24"/>
          <w:rtl/>
        </w:rPr>
        <w:t>הדתי</w:t>
      </w:r>
      <w:proofErr w:type="spellEnd"/>
      <w:r w:rsidR="00AA52CF" w:rsidRPr="00C617E7">
        <w:rPr>
          <w:rStyle w:val="a4"/>
          <w:rFonts w:asciiTheme="majorBidi" w:hAnsiTheme="majorBidi" w:cstheme="majorBidi"/>
          <w:color w:val="auto"/>
          <w:sz w:val="24"/>
          <w:szCs w:val="24"/>
          <w:rtl/>
        </w:rPr>
        <w:t xml:space="preserve"> </w:t>
      </w:r>
      <w:r w:rsidR="00A216F0" w:rsidRPr="00C617E7">
        <w:rPr>
          <w:rStyle w:val="a4"/>
          <w:rFonts w:asciiTheme="majorBidi" w:hAnsiTheme="majorBidi" w:cstheme="majorBidi"/>
          <w:color w:val="auto"/>
          <w:sz w:val="24"/>
          <w:szCs w:val="24"/>
          <w:rtl/>
        </w:rPr>
        <w:t>ל</w:t>
      </w:r>
      <w:r w:rsidR="00AA52CF" w:rsidRPr="00C617E7">
        <w:rPr>
          <w:rStyle w:val="a4"/>
          <w:rFonts w:asciiTheme="majorBidi" w:hAnsiTheme="majorBidi" w:cstheme="majorBidi"/>
          <w:color w:val="auto"/>
          <w:sz w:val="24"/>
          <w:szCs w:val="24"/>
          <w:rtl/>
        </w:rPr>
        <w:t>מחנה האוניברסלי</w:t>
      </w:r>
      <w:r w:rsidR="004635EB" w:rsidRPr="00C617E7">
        <w:rPr>
          <w:rStyle w:val="a4"/>
          <w:rFonts w:asciiTheme="majorBidi" w:hAnsiTheme="majorBidi" w:cstheme="majorBidi"/>
          <w:color w:val="auto"/>
          <w:sz w:val="24"/>
          <w:szCs w:val="24"/>
          <w:rtl/>
        </w:rPr>
        <w:t>.</w:t>
      </w:r>
      <w:r w:rsidR="00AA52CF" w:rsidRPr="00C617E7">
        <w:rPr>
          <w:rStyle w:val="a4"/>
          <w:rFonts w:asciiTheme="majorBidi" w:hAnsiTheme="majorBidi" w:cstheme="majorBidi"/>
          <w:color w:val="auto"/>
          <w:sz w:val="24"/>
          <w:szCs w:val="24"/>
          <w:rtl/>
        </w:rPr>
        <w:t xml:space="preserve"> </w:t>
      </w:r>
      <w:r w:rsidR="004635EB" w:rsidRPr="00C617E7">
        <w:rPr>
          <w:rStyle w:val="a4"/>
          <w:rFonts w:asciiTheme="majorBidi" w:hAnsiTheme="majorBidi" w:cstheme="majorBidi"/>
          <w:color w:val="auto"/>
          <w:sz w:val="24"/>
          <w:szCs w:val="24"/>
          <w:rtl/>
        </w:rPr>
        <w:t xml:space="preserve">יוער כי </w:t>
      </w:r>
      <w:r w:rsidR="00AA52CF" w:rsidRPr="00C617E7">
        <w:rPr>
          <w:rStyle w:val="a4"/>
          <w:rFonts w:asciiTheme="majorBidi" w:hAnsiTheme="majorBidi" w:cstheme="majorBidi"/>
          <w:color w:val="auto"/>
          <w:sz w:val="24"/>
          <w:szCs w:val="24"/>
          <w:rtl/>
        </w:rPr>
        <w:t>לפני מא</w:t>
      </w:r>
      <w:r w:rsidR="0079040E" w:rsidRPr="00C617E7">
        <w:rPr>
          <w:rStyle w:val="a4"/>
          <w:rFonts w:asciiTheme="majorBidi" w:hAnsiTheme="majorBidi" w:cstheme="majorBidi"/>
          <w:color w:val="auto"/>
          <w:sz w:val="24"/>
          <w:szCs w:val="24"/>
          <w:rtl/>
        </w:rPr>
        <w:t xml:space="preserve">ה שנה </w:t>
      </w:r>
      <w:r w:rsidR="002F725B" w:rsidRPr="00C617E7">
        <w:rPr>
          <w:rStyle w:val="a4"/>
          <w:rFonts w:asciiTheme="majorBidi" w:hAnsiTheme="majorBidi" w:cstheme="majorBidi"/>
          <w:color w:val="auto"/>
          <w:sz w:val="24"/>
          <w:szCs w:val="24"/>
          <w:rtl/>
        </w:rPr>
        <w:t>שרר בין</w:t>
      </w:r>
      <w:r w:rsidR="0053273D" w:rsidRPr="00C617E7">
        <w:rPr>
          <w:rStyle w:val="a4"/>
          <w:rFonts w:asciiTheme="majorBidi" w:hAnsiTheme="majorBidi" w:cstheme="majorBidi"/>
          <w:color w:val="auto"/>
          <w:sz w:val="24"/>
          <w:szCs w:val="24"/>
          <w:rtl/>
        </w:rPr>
        <w:t xml:space="preserve"> הדתיים לציונים</w:t>
      </w:r>
      <w:r w:rsidR="002F725B" w:rsidRPr="00C617E7">
        <w:rPr>
          <w:rStyle w:val="a4"/>
          <w:rFonts w:asciiTheme="majorBidi" w:hAnsiTheme="majorBidi" w:cstheme="majorBidi"/>
          <w:color w:val="auto"/>
          <w:sz w:val="24"/>
          <w:szCs w:val="24"/>
          <w:rtl/>
        </w:rPr>
        <w:t xml:space="preserve"> נתק דומה,</w:t>
      </w:r>
      <w:r w:rsidR="0079040E" w:rsidRPr="00C617E7">
        <w:rPr>
          <w:rStyle w:val="a4"/>
          <w:rFonts w:asciiTheme="majorBidi" w:hAnsiTheme="majorBidi" w:cstheme="majorBidi"/>
          <w:color w:val="auto"/>
          <w:sz w:val="24"/>
          <w:szCs w:val="24"/>
          <w:rtl/>
        </w:rPr>
        <w:t xml:space="preserve"> </w:t>
      </w:r>
      <w:r w:rsidR="002F725B" w:rsidRPr="00C617E7">
        <w:rPr>
          <w:rStyle w:val="a4"/>
          <w:rFonts w:asciiTheme="majorBidi" w:hAnsiTheme="majorBidi" w:cstheme="majorBidi"/>
          <w:color w:val="auto"/>
          <w:sz w:val="24"/>
          <w:szCs w:val="24"/>
          <w:rtl/>
        </w:rPr>
        <w:t>ו</w:t>
      </w:r>
      <w:r w:rsidR="0079040E" w:rsidRPr="00C617E7">
        <w:rPr>
          <w:rStyle w:val="a4"/>
          <w:rFonts w:asciiTheme="majorBidi" w:hAnsiTheme="majorBidi" w:cstheme="majorBidi"/>
          <w:color w:val="auto"/>
          <w:sz w:val="24"/>
          <w:szCs w:val="24"/>
          <w:rtl/>
        </w:rPr>
        <w:t>הציונות הדתית</w:t>
      </w:r>
      <w:r w:rsidR="002F725B" w:rsidRPr="00C617E7">
        <w:rPr>
          <w:rStyle w:val="a4"/>
          <w:rFonts w:asciiTheme="majorBidi" w:hAnsiTheme="majorBidi" w:cstheme="majorBidi"/>
          <w:color w:val="auto"/>
          <w:sz w:val="24"/>
          <w:szCs w:val="24"/>
          <w:rtl/>
        </w:rPr>
        <w:t xml:space="preserve"> הצליחה</w:t>
      </w:r>
      <w:r w:rsidR="0079040E" w:rsidRPr="00C617E7">
        <w:rPr>
          <w:rStyle w:val="a4"/>
          <w:rFonts w:asciiTheme="majorBidi" w:hAnsiTheme="majorBidi" w:cstheme="majorBidi"/>
          <w:color w:val="auto"/>
          <w:sz w:val="24"/>
          <w:szCs w:val="24"/>
          <w:rtl/>
        </w:rPr>
        <w:t xml:space="preserve"> לגשר עליו</w:t>
      </w:r>
      <w:r w:rsidR="0053273D" w:rsidRPr="00C617E7">
        <w:rPr>
          <w:rStyle w:val="a4"/>
          <w:rFonts w:asciiTheme="majorBidi" w:hAnsiTheme="majorBidi" w:cstheme="majorBidi"/>
          <w:color w:val="auto"/>
          <w:sz w:val="24"/>
          <w:szCs w:val="24"/>
          <w:rtl/>
        </w:rPr>
        <w:t xml:space="preserve">. </w:t>
      </w:r>
      <w:proofErr w:type="spellStart"/>
      <w:r w:rsidR="008D183D" w:rsidRPr="00C617E7">
        <w:rPr>
          <w:rStyle w:val="a4"/>
          <w:rFonts w:asciiTheme="majorBidi" w:hAnsiTheme="majorBidi" w:cstheme="majorBidi"/>
          <w:color w:val="auto"/>
          <w:sz w:val="24"/>
          <w:szCs w:val="24"/>
          <w:rtl/>
        </w:rPr>
        <w:t>על־ידי</w:t>
      </w:r>
      <w:proofErr w:type="spellEnd"/>
      <w:r w:rsidR="008D183D" w:rsidRPr="00C617E7">
        <w:rPr>
          <w:rStyle w:val="a4"/>
          <w:rFonts w:asciiTheme="majorBidi" w:hAnsiTheme="majorBidi" w:cstheme="majorBidi"/>
          <w:color w:val="auto"/>
          <w:sz w:val="24"/>
          <w:szCs w:val="24"/>
          <w:rtl/>
        </w:rPr>
        <w:t xml:space="preserve"> הטמעת</w:t>
      </w:r>
      <w:r w:rsidR="0053273D" w:rsidRPr="00C617E7">
        <w:rPr>
          <w:rStyle w:val="a4"/>
          <w:rFonts w:asciiTheme="majorBidi" w:hAnsiTheme="majorBidi" w:cstheme="majorBidi"/>
          <w:color w:val="auto"/>
          <w:sz w:val="24"/>
          <w:szCs w:val="24"/>
          <w:rtl/>
        </w:rPr>
        <w:t xml:space="preserve"> </w:t>
      </w:r>
      <w:r w:rsidR="006266B4" w:rsidRPr="00C617E7">
        <w:rPr>
          <w:rStyle w:val="a4"/>
          <w:rFonts w:asciiTheme="majorBidi" w:hAnsiTheme="majorBidi" w:cstheme="majorBidi"/>
          <w:color w:val="auto"/>
          <w:sz w:val="24"/>
          <w:szCs w:val="24"/>
          <w:rtl/>
        </w:rPr>
        <w:t>ה</w:t>
      </w:r>
      <w:r w:rsidR="0053273D" w:rsidRPr="00C617E7">
        <w:rPr>
          <w:rStyle w:val="a4"/>
          <w:rFonts w:asciiTheme="majorBidi" w:hAnsiTheme="majorBidi" w:cstheme="majorBidi"/>
          <w:color w:val="auto"/>
          <w:sz w:val="24"/>
          <w:szCs w:val="24"/>
          <w:rtl/>
        </w:rPr>
        <w:t xml:space="preserve">ערכים </w:t>
      </w:r>
      <w:r w:rsidR="006266B4" w:rsidRPr="00C617E7">
        <w:rPr>
          <w:rStyle w:val="a4"/>
          <w:rFonts w:asciiTheme="majorBidi" w:hAnsiTheme="majorBidi" w:cstheme="majorBidi"/>
          <w:color w:val="auto"/>
          <w:sz w:val="24"/>
          <w:szCs w:val="24"/>
          <w:rtl/>
        </w:rPr>
        <w:t>ה</w:t>
      </w:r>
      <w:r w:rsidR="0053273D" w:rsidRPr="00C617E7">
        <w:rPr>
          <w:rStyle w:val="a4"/>
          <w:rFonts w:asciiTheme="majorBidi" w:hAnsiTheme="majorBidi" w:cstheme="majorBidi"/>
          <w:color w:val="auto"/>
          <w:sz w:val="24"/>
          <w:szCs w:val="24"/>
          <w:rtl/>
        </w:rPr>
        <w:t>אוניברסליים ב</w:t>
      </w:r>
      <w:r w:rsidR="008869D3" w:rsidRPr="00C617E7">
        <w:rPr>
          <w:rStyle w:val="a4"/>
          <w:rFonts w:asciiTheme="majorBidi" w:hAnsiTheme="majorBidi" w:cstheme="majorBidi"/>
          <w:color w:val="auto"/>
          <w:sz w:val="24"/>
          <w:szCs w:val="24"/>
          <w:rtl/>
        </w:rPr>
        <w:t>אידיאול</w:t>
      </w:r>
      <w:r w:rsidR="0053273D" w:rsidRPr="00C617E7">
        <w:rPr>
          <w:rStyle w:val="a4"/>
          <w:rFonts w:asciiTheme="majorBidi" w:hAnsiTheme="majorBidi" w:cstheme="majorBidi"/>
          <w:color w:val="auto"/>
          <w:sz w:val="24"/>
          <w:szCs w:val="24"/>
          <w:rtl/>
        </w:rPr>
        <w:t xml:space="preserve">וגיה </w:t>
      </w:r>
      <w:proofErr w:type="spellStart"/>
      <w:r w:rsidR="0053273D" w:rsidRPr="00C617E7">
        <w:rPr>
          <w:rStyle w:val="a4"/>
          <w:rFonts w:asciiTheme="majorBidi" w:hAnsiTheme="majorBidi" w:cstheme="majorBidi"/>
          <w:color w:val="auto"/>
          <w:sz w:val="24"/>
          <w:szCs w:val="24"/>
          <w:rtl/>
        </w:rPr>
        <w:t>הציונית</w:t>
      </w:r>
      <w:r w:rsidR="006266B4" w:rsidRPr="00C617E7">
        <w:rPr>
          <w:rStyle w:val="a4"/>
          <w:rFonts w:asciiTheme="majorBidi" w:hAnsiTheme="majorBidi" w:cstheme="majorBidi"/>
          <w:color w:val="auto"/>
          <w:sz w:val="24"/>
          <w:szCs w:val="24"/>
          <w:rtl/>
        </w:rPr>
        <w:t>־</w:t>
      </w:r>
      <w:r w:rsidR="0053273D" w:rsidRPr="00C617E7">
        <w:rPr>
          <w:rStyle w:val="a4"/>
          <w:rFonts w:asciiTheme="majorBidi" w:hAnsiTheme="majorBidi" w:cstheme="majorBidi"/>
          <w:color w:val="auto"/>
          <w:sz w:val="24"/>
          <w:szCs w:val="24"/>
          <w:rtl/>
        </w:rPr>
        <w:t>דתי</w:t>
      </w:r>
      <w:r w:rsidR="006266B4" w:rsidRPr="00C617E7">
        <w:rPr>
          <w:rStyle w:val="a4"/>
          <w:rFonts w:asciiTheme="majorBidi" w:hAnsiTheme="majorBidi" w:cstheme="majorBidi"/>
          <w:color w:val="auto"/>
          <w:sz w:val="24"/>
          <w:szCs w:val="24"/>
          <w:rtl/>
        </w:rPr>
        <w:t>ת</w:t>
      </w:r>
      <w:proofErr w:type="spellEnd"/>
      <w:r w:rsidR="006266B4" w:rsidRPr="00C617E7">
        <w:rPr>
          <w:rStyle w:val="a4"/>
          <w:rFonts w:asciiTheme="majorBidi" w:hAnsiTheme="majorBidi" w:cstheme="majorBidi"/>
          <w:color w:val="auto"/>
          <w:sz w:val="24"/>
          <w:szCs w:val="24"/>
          <w:rtl/>
        </w:rPr>
        <w:t xml:space="preserve"> תקום </w:t>
      </w:r>
      <w:proofErr w:type="spellStart"/>
      <w:r w:rsidR="00D57B8E" w:rsidRPr="00C617E7">
        <w:rPr>
          <w:rStyle w:val="a4"/>
          <w:rFonts w:asciiTheme="majorBidi" w:hAnsiTheme="majorBidi" w:cstheme="majorBidi"/>
          <w:color w:val="auto"/>
          <w:sz w:val="24"/>
          <w:szCs w:val="24"/>
          <w:rtl/>
        </w:rPr>
        <w:t>צע"ד</w:t>
      </w:r>
      <w:proofErr w:type="spellEnd"/>
      <w:r w:rsidR="00B045E1" w:rsidRPr="00C617E7">
        <w:rPr>
          <w:rStyle w:val="a4"/>
          <w:rFonts w:asciiTheme="majorBidi" w:hAnsiTheme="majorBidi" w:cstheme="majorBidi"/>
          <w:color w:val="auto"/>
          <w:sz w:val="24"/>
          <w:szCs w:val="24"/>
          <w:rtl/>
        </w:rPr>
        <w:t xml:space="preserve">, </w:t>
      </w:r>
      <w:r w:rsidR="009E4D4E" w:rsidRPr="00C617E7">
        <w:rPr>
          <w:rStyle w:val="a4"/>
          <w:rFonts w:asciiTheme="majorBidi" w:hAnsiTheme="majorBidi" w:cstheme="majorBidi"/>
          <w:color w:val="auto"/>
          <w:sz w:val="24"/>
          <w:szCs w:val="24"/>
          <w:rtl/>
        </w:rPr>
        <w:t xml:space="preserve">תנועה שתעזור לצמצם את </w:t>
      </w:r>
      <w:r w:rsidR="008D183D" w:rsidRPr="00C617E7">
        <w:rPr>
          <w:rStyle w:val="a4"/>
          <w:rFonts w:asciiTheme="majorBidi" w:hAnsiTheme="majorBidi" w:cstheme="majorBidi"/>
          <w:color w:val="auto"/>
          <w:sz w:val="24"/>
          <w:szCs w:val="24"/>
          <w:rtl/>
        </w:rPr>
        <w:t>הנתק</w:t>
      </w:r>
      <w:r w:rsidR="009E4D4E" w:rsidRPr="00C617E7">
        <w:rPr>
          <w:rStyle w:val="a4"/>
          <w:rFonts w:asciiTheme="majorBidi" w:hAnsiTheme="majorBidi" w:cstheme="majorBidi"/>
          <w:color w:val="auto"/>
          <w:sz w:val="24"/>
          <w:szCs w:val="24"/>
          <w:rtl/>
        </w:rPr>
        <w:t xml:space="preserve"> הזה ות</w:t>
      </w:r>
      <w:r w:rsidR="00F07D86" w:rsidRPr="00C617E7">
        <w:rPr>
          <w:rStyle w:val="a4"/>
          <w:rFonts w:asciiTheme="majorBidi" w:hAnsiTheme="majorBidi" w:cstheme="majorBidi"/>
          <w:color w:val="auto"/>
          <w:sz w:val="24"/>
          <w:szCs w:val="24"/>
          <w:rtl/>
        </w:rPr>
        <w:t>קרב</w:t>
      </w:r>
      <w:r w:rsidR="0053273D" w:rsidRPr="00C617E7">
        <w:rPr>
          <w:rStyle w:val="a4"/>
          <w:rFonts w:asciiTheme="majorBidi" w:hAnsiTheme="majorBidi" w:cstheme="majorBidi"/>
          <w:color w:val="auto"/>
          <w:sz w:val="24"/>
          <w:szCs w:val="24"/>
          <w:rtl/>
        </w:rPr>
        <w:t xml:space="preserve"> </w:t>
      </w:r>
      <w:r w:rsidR="00F07D86" w:rsidRPr="00C617E7">
        <w:rPr>
          <w:rStyle w:val="a4"/>
          <w:rFonts w:asciiTheme="majorBidi" w:hAnsiTheme="majorBidi" w:cstheme="majorBidi"/>
          <w:color w:val="auto"/>
          <w:sz w:val="24"/>
          <w:szCs w:val="24"/>
          <w:rtl/>
        </w:rPr>
        <w:t>אותנו אל מלכות שלמה,</w:t>
      </w:r>
      <w:r w:rsidR="0053273D" w:rsidRPr="00C617E7">
        <w:rPr>
          <w:rStyle w:val="a4"/>
          <w:rFonts w:asciiTheme="majorBidi" w:hAnsiTheme="majorBidi" w:cstheme="majorBidi"/>
          <w:color w:val="auto"/>
          <w:sz w:val="24"/>
          <w:szCs w:val="24"/>
          <w:rtl/>
        </w:rPr>
        <w:t xml:space="preserve"> הלא ה</w:t>
      </w:r>
      <w:r w:rsidR="006C07DF" w:rsidRPr="00C617E7">
        <w:rPr>
          <w:rStyle w:val="a4"/>
          <w:rFonts w:asciiTheme="majorBidi" w:hAnsiTheme="majorBidi" w:cstheme="majorBidi"/>
          <w:color w:val="auto"/>
          <w:sz w:val="24"/>
          <w:szCs w:val="24"/>
          <w:rtl/>
        </w:rPr>
        <w:t>י</w:t>
      </w:r>
      <w:r w:rsidR="0053273D" w:rsidRPr="00C617E7">
        <w:rPr>
          <w:rStyle w:val="a4"/>
          <w:rFonts w:asciiTheme="majorBidi" w:hAnsiTheme="majorBidi" w:cstheme="majorBidi"/>
          <w:color w:val="auto"/>
          <w:sz w:val="24"/>
          <w:szCs w:val="24"/>
          <w:rtl/>
        </w:rPr>
        <w:t>א</w:t>
      </w:r>
      <w:r w:rsidR="006C07DF" w:rsidRPr="00C617E7">
        <w:rPr>
          <w:rStyle w:val="a4"/>
          <w:rFonts w:asciiTheme="majorBidi" w:hAnsiTheme="majorBidi" w:cstheme="majorBidi"/>
          <w:color w:val="auto"/>
          <w:sz w:val="24"/>
          <w:szCs w:val="24"/>
          <w:rtl/>
        </w:rPr>
        <w:t xml:space="preserve"> </w:t>
      </w:r>
      <w:r w:rsidR="004635EB" w:rsidRPr="00C617E7">
        <w:rPr>
          <w:rStyle w:val="a4"/>
          <w:rFonts w:asciiTheme="majorBidi" w:hAnsiTheme="majorBidi" w:cstheme="majorBidi"/>
          <w:color w:val="auto"/>
          <w:sz w:val="24"/>
          <w:szCs w:val="24"/>
          <w:rtl/>
        </w:rPr>
        <w:t>תקופת</w:t>
      </w:r>
      <w:r w:rsidR="0053273D" w:rsidRPr="00C617E7">
        <w:rPr>
          <w:rStyle w:val="a4"/>
          <w:rFonts w:asciiTheme="majorBidi" w:hAnsiTheme="majorBidi" w:cstheme="majorBidi"/>
          <w:color w:val="auto"/>
          <w:sz w:val="24"/>
          <w:szCs w:val="24"/>
          <w:rtl/>
        </w:rPr>
        <w:t xml:space="preserve"> משיח בן דוד.</w:t>
      </w:r>
    </w:p>
    <w:p w14:paraId="05B6C5AC" w14:textId="6093FA6A" w:rsidR="00BB56A9" w:rsidRPr="00C617E7" w:rsidRDefault="00DF64B2"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כעת, </w:t>
      </w:r>
      <w:r w:rsidR="004635EB" w:rsidRPr="00C617E7">
        <w:rPr>
          <w:rStyle w:val="a4"/>
          <w:rFonts w:asciiTheme="majorBidi" w:hAnsiTheme="majorBidi" w:cstheme="majorBidi"/>
          <w:color w:val="auto"/>
          <w:sz w:val="24"/>
          <w:szCs w:val="24"/>
          <w:rtl/>
        </w:rPr>
        <w:t>ל</w:t>
      </w:r>
      <w:r w:rsidRPr="00C617E7">
        <w:rPr>
          <w:rStyle w:val="a4"/>
          <w:rFonts w:asciiTheme="majorBidi" w:hAnsiTheme="majorBidi" w:cstheme="majorBidi"/>
          <w:color w:val="auto"/>
          <w:sz w:val="24"/>
          <w:szCs w:val="24"/>
          <w:rtl/>
        </w:rPr>
        <w:t xml:space="preserve">אחר </w:t>
      </w:r>
      <w:r w:rsidR="00D01417" w:rsidRPr="00C617E7">
        <w:rPr>
          <w:rStyle w:val="a4"/>
          <w:rFonts w:asciiTheme="majorBidi" w:hAnsiTheme="majorBidi" w:cstheme="majorBidi"/>
          <w:color w:val="auto"/>
          <w:sz w:val="24"/>
          <w:szCs w:val="24"/>
          <w:rtl/>
        </w:rPr>
        <w:t xml:space="preserve">שהבנו את הקשר בין שלושת המלכים </w:t>
      </w:r>
      <w:r w:rsidR="00F32FF3" w:rsidRPr="00C617E7">
        <w:rPr>
          <w:rStyle w:val="a4"/>
          <w:rFonts w:asciiTheme="majorBidi" w:hAnsiTheme="majorBidi" w:cstheme="majorBidi"/>
          <w:color w:val="auto"/>
          <w:sz w:val="24"/>
          <w:szCs w:val="24"/>
          <w:rtl/>
        </w:rPr>
        <w:t>ובין קורותיה של מדינת ישראל בעבר, בהווה ובעתיד</w:t>
      </w:r>
      <w:r w:rsidRPr="00C617E7">
        <w:rPr>
          <w:rStyle w:val="a4"/>
          <w:rFonts w:asciiTheme="majorBidi" w:hAnsiTheme="majorBidi" w:cstheme="majorBidi"/>
          <w:color w:val="auto"/>
          <w:sz w:val="24"/>
          <w:szCs w:val="24"/>
          <w:rtl/>
        </w:rPr>
        <w:t>, נוכל לנסח את ה</w:t>
      </w:r>
      <w:r w:rsidR="00E712AF" w:rsidRPr="00C617E7">
        <w:rPr>
          <w:rStyle w:val="a4"/>
          <w:rFonts w:asciiTheme="majorBidi" w:hAnsiTheme="majorBidi" w:cstheme="majorBidi"/>
          <w:color w:val="auto"/>
          <w:sz w:val="24"/>
          <w:szCs w:val="24"/>
          <w:rtl/>
        </w:rPr>
        <w:t>ע</w:t>
      </w:r>
      <w:r w:rsidR="008D183D" w:rsidRPr="00C617E7">
        <w:rPr>
          <w:rStyle w:val="a4"/>
          <w:rFonts w:asciiTheme="majorBidi" w:hAnsiTheme="majorBidi" w:cstheme="majorBidi"/>
          <w:color w:val="auto"/>
          <w:sz w:val="24"/>
          <w:szCs w:val="24"/>
          <w:rtl/>
        </w:rPr>
        <w:t>י</w:t>
      </w:r>
      <w:r w:rsidR="00E712AF" w:rsidRPr="00C617E7">
        <w:rPr>
          <w:rStyle w:val="a4"/>
          <w:rFonts w:asciiTheme="majorBidi" w:hAnsiTheme="majorBidi" w:cstheme="majorBidi"/>
          <w:color w:val="auto"/>
          <w:sz w:val="24"/>
          <w:szCs w:val="24"/>
          <w:rtl/>
        </w:rPr>
        <w:t>קרון ה</w:t>
      </w:r>
      <w:r w:rsidRPr="00C617E7">
        <w:rPr>
          <w:rStyle w:val="a4"/>
          <w:rFonts w:asciiTheme="majorBidi" w:hAnsiTheme="majorBidi" w:cstheme="majorBidi"/>
          <w:color w:val="auto"/>
          <w:sz w:val="24"/>
          <w:szCs w:val="24"/>
          <w:rtl/>
        </w:rPr>
        <w:t>מנחה שלנו בחיבור זה:</w:t>
      </w:r>
    </w:p>
    <w:p w14:paraId="73AB90BD" w14:textId="2428585E" w:rsidR="00DF64B2" w:rsidRPr="00C617E7" w:rsidRDefault="00DF64B2"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b/>
          <w:bCs/>
          <w:color w:val="auto"/>
          <w:sz w:val="24"/>
          <w:szCs w:val="24"/>
          <w:rtl/>
        </w:rPr>
        <w:t xml:space="preserve">אנו </w:t>
      </w:r>
      <w:r w:rsidR="004635EB" w:rsidRPr="00C617E7">
        <w:rPr>
          <w:rStyle w:val="a4"/>
          <w:rFonts w:asciiTheme="majorBidi" w:hAnsiTheme="majorBidi" w:cstheme="majorBidi"/>
          <w:b/>
          <w:bCs/>
          <w:color w:val="auto"/>
          <w:sz w:val="24"/>
          <w:szCs w:val="24"/>
          <w:rtl/>
        </w:rPr>
        <w:t>מכירים טובה</w:t>
      </w:r>
      <w:r w:rsidRPr="00C617E7">
        <w:rPr>
          <w:rStyle w:val="a4"/>
          <w:rFonts w:asciiTheme="majorBidi" w:hAnsiTheme="majorBidi" w:cstheme="majorBidi"/>
          <w:b/>
          <w:bCs/>
          <w:color w:val="auto"/>
          <w:sz w:val="24"/>
          <w:szCs w:val="24"/>
          <w:rtl/>
        </w:rPr>
        <w:t xml:space="preserve"> ל</w:t>
      </w:r>
      <w:r w:rsidR="00B029E7" w:rsidRPr="00C617E7">
        <w:rPr>
          <w:rStyle w:val="a4"/>
          <w:rFonts w:asciiTheme="majorBidi" w:hAnsiTheme="majorBidi" w:cstheme="majorBidi"/>
          <w:b/>
          <w:bCs/>
          <w:color w:val="auto"/>
          <w:sz w:val="24"/>
          <w:szCs w:val="24"/>
        </w:rPr>
        <w:t>ˮ</w:t>
      </w:r>
      <w:r w:rsidRPr="00C617E7">
        <w:rPr>
          <w:rStyle w:val="a4"/>
          <w:rFonts w:asciiTheme="majorBidi" w:hAnsiTheme="majorBidi" w:cstheme="majorBidi"/>
          <w:b/>
          <w:bCs/>
          <w:color w:val="auto"/>
          <w:sz w:val="24"/>
          <w:szCs w:val="24"/>
          <w:rtl/>
        </w:rPr>
        <w:t>שאול</w:t>
      </w:r>
      <w:r w:rsidR="00CE7C18" w:rsidRPr="00C617E7">
        <w:rPr>
          <w:rFonts w:asciiTheme="majorBidi" w:hAnsiTheme="majorBidi" w:cstheme="majorBidi"/>
          <w:color w:val="auto"/>
          <w:rtl/>
        </w:rPr>
        <w:t>“</w:t>
      </w:r>
      <w:r w:rsidR="008A4BCF"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 xml:space="preserve"> </w:t>
      </w:r>
      <w:r w:rsidR="000C1527" w:rsidRPr="00C617E7">
        <w:rPr>
          <w:rStyle w:val="a4"/>
          <w:rFonts w:asciiTheme="majorBidi" w:hAnsiTheme="majorBidi" w:cstheme="majorBidi"/>
          <w:color w:val="auto"/>
          <w:sz w:val="24"/>
          <w:szCs w:val="24"/>
          <w:rtl/>
        </w:rPr>
        <w:t xml:space="preserve">לציונות החילונית </w:t>
      </w:r>
      <w:r w:rsidR="008D183D" w:rsidRPr="00C617E7">
        <w:rPr>
          <w:rStyle w:val="a4"/>
          <w:rFonts w:asciiTheme="majorBidi" w:hAnsiTheme="majorBidi" w:cstheme="majorBidi"/>
          <w:color w:val="auto"/>
          <w:sz w:val="24"/>
          <w:szCs w:val="24"/>
          <w:rtl/>
        </w:rPr>
        <w:t>שחוללה</w:t>
      </w:r>
      <w:r w:rsidR="000C1527" w:rsidRPr="00C617E7">
        <w:rPr>
          <w:rStyle w:val="a4"/>
          <w:rFonts w:asciiTheme="majorBidi" w:hAnsiTheme="majorBidi" w:cstheme="majorBidi"/>
          <w:color w:val="auto"/>
          <w:sz w:val="24"/>
          <w:szCs w:val="24"/>
          <w:rtl/>
        </w:rPr>
        <w:t xml:space="preserve"> מהפכה והקימה את מדינת ישראל. </w:t>
      </w:r>
      <w:r w:rsidR="00CC6A8F" w:rsidRPr="00C617E7">
        <w:rPr>
          <w:rStyle w:val="a4"/>
          <w:rFonts w:asciiTheme="majorBidi" w:hAnsiTheme="majorBidi" w:cstheme="majorBidi"/>
          <w:color w:val="auto"/>
          <w:sz w:val="24"/>
          <w:szCs w:val="24"/>
          <w:rtl/>
        </w:rPr>
        <w:t>למרות פגמיה (ולכל מדינה יש פגמים)</w:t>
      </w:r>
      <w:r w:rsidR="008A4BCF" w:rsidRPr="00C617E7">
        <w:rPr>
          <w:rStyle w:val="a4"/>
          <w:rFonts w:asciiTheme="majorBidi" w:hAnsiTheme="majorBidi" w:cstheme="majorBidi"/>
          <w:color w:val="auto"/>
          <w:sz w:val="24"/>
          <w:szCs w:val="24"/>
          <w:rtl/>
        </w:rPr>
        <w:t>,</w:t>
      </w:r>
      <w:r w:rsidR="00CC6A8F" w:rsidRPr="00C617E7">
        <w:rPr>
          <w:rStyle w:val="a4"/>
          <w:rFonts w:asciiTheme="majorBidi" w:hAnsiTheme="majorBidi" w:cstheme="majorBidi"/>
          <w:color w:val="auto"/>
          <w:sz w:val="24"/>
          <w:szCs w:val="24"/>
          <w:rtl/>
        </w:rPr>
        <w:t xml:space="preserve"> עצם קיומה ו</w:t>
      </w:r>
      <w:r w:rsidR="001F57C3" w:rsidRPr="00C617E7">
        <w:rPr>
          <w:rStyle w:val="a4"/>
          <w:rFonts w:asciiTheme="majorBidi" w:hAnsiTheme="majorBidi" w:cstheme="majorBidi"/>
          <w:color w:val="auto"/>
          <w:sz w:val="24"/>
          <w:szCs w:val="24"/>
          <w:rtl/>
        </w:rPr>
        <w:t xml:space="preserve">כוחה החומרי </w:t>
      </w:r>
      <w:r w:rsidR="008D183D" w:rsidRPr="00C617E7">
        <w:rPr>
          <w:rStyle w:val="a4"/>
          <w:rFonts w:asciiTheme="majorBidi" w:hAnsiTheme="majorBidi" w:cstheme="majorBidi"/>
          <w:color w:val="auto"/>
          <w:sz w:val="24"/>
          <w:szCs w:val="24"/>
          <w:rtl/>
        </w:rPr>
        <w:t>יש בהם משום</w:t>
      </w:r>
      <w:r w:rsidR="001F57C3" w:rsidRPr="00C617E7">
        <w:rPr>
          <w:rStyle w:val="a4"/>
          <w:rFonts w:asciiTheme="majorBidi" w:hAnsiTheme="majorBidi" w:cstheme="majorBidi"/>
          <w:color w:val="auto"/>
          <w:sz w:val="24"/>
          <w:szCs w:val="24"/>
          <w:rtl/>
        </w:rPr>
        <w:t xml:space="preserve"> </w:t>
      </w:r>
      <w:r w:rsidR="002A7055" w:rsidRPr="00C617E7">
        <w:rPr>
          <w:rStyle w:val="a4"/>
          <w:rFonts w:asciiTheme="majorBidi" w:hAnsiTheme="majorBidi" w:cstheme="majorBidi"/>
          <w:color w:val="auto"/>
          <w:sz w:val="24"/>
          <w:szCs w:val="24"/>
          <w:rtl/>
        </w:rPr>
        <w:t xml:space="preserve">הישג </w:t>
      </w:r>
      <w:r w:rsidR="001F57C3" w:rsidRPr="00C617E7">
        <w:rPr>
          <w:rStyle w:val="a4"/>
          <w:rFonts w:asciiTheme="majorBidi" w:hAnsiTheme="majorBidi" w:cstheme="majorBidi"/>
          <w:color w:val="auto"/>
          <w:sz w:val="24"/>
          <w:szCs w:val="24"/>
          <w:rtl/>
        </w:rPr>
        <w:t>חסר תקדים.</w:t>
      </w:r>
    </w:p>
    <w:p w14:paraId="62F6FF5B" w14:textId="47CD0A13" w:rsidR="00810B6B" w:rsidRPr="00C617E7" w:rsidRDefault="00810B6B" w:rsidP="00EE486B">
      <w:pPr>
        <w:pStyle w:val="a3"/>
        <w:spacing w:before="240" w:after="240" w:line="240" w:lineRule="auto"/>
        <w:rPr>
          <w:rStyle w:val="a4"/>
          <w:rFonts w:asciiTheme="majorBidi" w:hAnsiTheme="majorBidi" w:cstheme="majorBidi"/>
          <w:color w:val="auto"/>
          <w:sz w:val="24"/>
          <w:szCs w:val="24"/>
          <w:rtl/>
          <w:lang w:val="en-US"/>
        </w:rPr>
      </w:pPr>
      <w:r w:rsidRPr="00C617E7">
        <w:rPr>
          <w:rStyle w:val="a4"/>
          <w:rFonts w:asciiTheme="majorBidi" w:hAnsiTheme="majorBidi" w:cstheme="majorBidi"/>
          <w:b/>
          <w:bCs/>
          <w:color w:val="auto"/>
          <w:sz w:val="24"/>
          <w:szCs w:val="24"/>
          <w:rtl/>
        </w:rPr>
        <w:t>אנו תומכים ב</w:t>
      </w:r>
      <w:r w:rsidR="00B029E7" w:rsidRPr="00C617E7">
        <w:rPr>
          <w:rStyle w:val="a4"/>
          <w:rFonts w:asciiTheme="majorBidi" w:hAnsiTheme="majorBidi" w:cstheme="majorBidi"/>
          <w:b/>
          <w:bCs/>
          <w:color w:val="auto"/>
          <w:sz w:val="24"/>
          <w:szCs w:val="24"/>
        </w:rPr>
        <w:t>ˮ</w:t>
      </w:r>
      <w:r w:rsidRPr="00C617E7">
        <w:rPr>
          <w:rStyle w:val="a4"/>
          <w:rFonts w:asciiTheme="majorBidi" w:hAnsiTheme="majorBidi" w:cstheme="majorBidi"/>
          <w:b/>
          <w:bCs/>
          <w:color w:val="auto"/>
          <w:sz w:val="24"/>
          <w:szCs w:val="24"/>
          <w:rtl/>
        </w:rPr>
        <w:t>דוד</w:t>
      </w:r>
      <w:r w:rsidR="00CE7C18" w:rsidRPr="00C617E7">
        <w:rPr>
          <w:rFonts w:asciiTheme="majorBidi" w:hAnsiTheme="majorBidi" w:cstheme="majorBidi"/>
          <w:color w:val="auto"/>
          <w:rtl/>
        </w:rPr>
        <w:t>“</w:t>
      </w:r>
      <w:r w:rsidRPr="00C617E7">
        <w:rPr>
          <w:rStyle w:val="a4"/>
          <w:rFonts w:asciiTheme="majorBidi" w:hAnsiTheme="majorBidi" w:cstheme="majorBidi"/>
          <w:color w:val="auto"/>
          <w:sz w:val="24"/>
          <w:szCs w:val="24"/>
          <w:rtl/>
        </w:rPr>
        <w:t xml:space="preserve"> – בציונות הדתית ובתנועת ההתיישבות. </w:t>
      </w:r>
      <w:r w:rsidR="0089321F" w:rsidRPr="00C617E7">
        <w:rPr>
          <w:rStyle w:val="a4"/>
          <w:rFonts w:asciiTheme="majorBidi" w:hAnsiTheme="majorBidi" w:cstheme="majorBidi"/>
          <w:color w:val="auto"/>
          <w:sz w:val="24"/>
          <w:szCs w:val="24"/>
          <w:rtl/>
        </w:rPr>
        <w:t>עלינו לעודד</w:t>
      </w:r>
      <w:r w:rsidRPr="00C617E7">
        <w:rPr>
          <w:rStyle w:val="a4"/>
          <w:rFonts w:asciiTheme="majorBidi" w:hAnsiTheme="majorBidi" w:cstheme="majorBidi"/>
          <w:color w:val="auto"/>
          <w:sz w:val="24"/>
          <w:szCs w:val="24"/>
          <w:rtl/>
        </w:rPr>
        <w:t xml:space="preserve"> ערכים </w:t>
      </w:r>
      <w:proofErr w:type="spellStart"/>
      <w:r w:rsidRPr="00C617E7">
        <w:rPr>
          <w:rStyle w:val="a4"/>
          <w:rFonts w:asciiTheme="majorBidi" w:hAnsiTheme="majorBidi" w:cstheme="majorBidi"/>
          <w:color w:val="auto"/>
          <w:sz w:val="24"/>
          <w:szCs w:val="24"/>
          <w:rtl/>
        </w:rPr>
        <w:t>לאומיים־דתיים</w:t>
      </w:r>
      <w:proofErr w:type="spellEnd"/>
      <w:r w:rsidRPr="00C617E7">
        <w:rPr>
          <w:rStyle w:val="a4"/>
          <w:rFonts w:asciiTheme="majorBidi" w:hAnsiTheme="majorBidi" w:cstheme="majorBidi"/>
          <w:color w:val="auto"/>
          <w:sz w:val="24"/>
          <w:szCs w:val="24"/>
          <w:rtl/>
        </w:rPr>
        <w:t xml:space="preserve">, </w:t>
      </w:r>
      <w:r w:rsidR="0089321F" w:rsidRPr="00C617E7">
        <w:rPr>
          <w:rStyle w:val="a4"/>
          <w:rFonts w:asciiTheme="majorBidi" w:hAnsiTheme="majorBidi" w:cstheme="majorBidi"/>
          <w:color w:val="auto"/>
          <w:sz w:val="24"/>
          <w:szCs w:val="24"/>
          <w:rtl/>
        </w:rPr>
        <w:t>להיות שותפים</w:t>
      </w:r>
      <w:r w:rsidR="001E2826" w:rsidRPr="00C617E7">
        <w:rPr>
          <w:rStyle w:val="a4"/>
          <w:rFonts w:asciiTheme="majorBidi" w:hAnsiTheme="majorBidi" w:cstheme="majorBidi"/>
          <w:color w:val="auto"/>
          <w:sz w:val="24"/>
          <w:szCs w:val="24"/>
          <w:rtl/>
        </w:rPr>
        <w:t xml:space="preserve"> בכל תחומי החיים במדינה</w:t>
      </w:r>
      <w:r w:rsidR="00E65BA8" w:rsidRPr="00C617E7">
        <w:rPr>
          <w:rStyle w:val="a4"/>
          <w:rFonts w:asciiTheme="majorBidi" w:hAnsiTheme="majorBidi" w:cstheme="majorBidi"/>
          <w:color w:val="auto"/>
          <w:sz w:val="24"/>
          <w:szCs w:val="24"/>
          <w:rtl/>
        </w:rPr>
        <w:t>, ו</w:t>
      </w:r>
      <w:r w:rsidR="0089321F" w:rsidRPr="00C617E7">
        <w:rPr>
          <w:rStyle w:val="a4"/>
          <w:rFonts w:asciiTheme="majorBidi" w:hAnsiTheme="majorBidi" w:cstheme="majorBidi"/>
          <w:color w:val="auto"/>
          <w:sz w:val="24"/>
          <w:szCs w:val="24"/>
          <w:rtl/>
        </w:rPr>
        <w:t>לכוון</w:t>
      </w:r>
      <w:r w:rsidR="00C85ACF" w:rsidRPr="00C617E7">
        <w:rPr>
          <w:rStyle w:val="a4"/>
          <w:rFonts w:asciiTheme="majorBidi" w:hAnsiTheme="majorBidi" w:cstheme="majorBidi"/>
          <w:color w:val="auto"/>
          <w:sz w:val="24"/>
          <w:szCs w:val="24"/>
          <w:rtl/>
        </w:rPr>
        <w:t xml:space="preserve"> את דרכה </w:t>
      </w:r>
      <w:r w:rsidR="00D56835" w:rsidRPr="00C617E7">
        <w:rPr>
          <w:rStyle w:val="a4"/>
          <w:rFonts w:asciiTheme="majorBidi" w:hAnsiTheme="majorBidi" w:cstheme="majorBidi"/>
          <w:color w:val="auto"/>
          <w:sz w:val="24"/>
          <w:szCs w:val="24"/>
          <w:rtl/>
        </w:rPr>
        <w:t>על־פי</w:t>
      </w:r>
      <w:r w:rsidR="00C85ACF" w:rsidRPr="00C617E7">
        <w:rPr>
          <w:rStyle w:val="a4"/>
          <w:rFonts w:asciiTheme="majorBidi" w:hAnsiTheme="majorBidi" w:cstheme="majorBidi"/>
          <w:color w:val="auto"/>
          <w:sz w:val="24"/>
          <w:szCs w:val="24"/>
          <w:rtl/>
        </w:rPr>
        <w:t xml:space="preserve"> ערכי </w:t>
      </w:r>
      <w:r w:rsidR="0006692B" w:rsidRPr="00C617E7">
        <w:rPr>
          <w:rStyle w:val="a4"/>
          <w:rFonts w:asciiTheme="majorBidi" w:hAnsiTheme="majorBidi" w:cstheme="majorBidi"/>
          <w:color w:val="auto"/>
          <w:sz w:val="24"/>
          <w:szCs w:val="24"/>
          <w:rtl/>
        </w:rPr>
        <w:t>היהדות.</w:t>
      </w:r>
    </w:p>
    <w:p w14:paraId="71D5EFC6" w14:textId="7A03F610" w:rsidR="00BB56A9" w:rsidRPr="00C617E7" w:rsidRDefault="00AA44ED" w:rsidP="00EE486B">
      <w:pPr>
        <w:pStyle w:val="a3"/>
        <w:spacing w:before="240" w:after="240" w:line="240" w:lineRule="auto"/>
        <w:rPr>
          <w:rStyle w:val="a4"/>
          <w:rFonts w:asciiTheme="majorBidi" w:hAnsiTheme="majorBidi" w:cstheme="majorBidi"/>
          <w:color w:val="auto"/>
          <w:sz w:val="24"/>
          <w:szCs w:val="24"/>
          <w:rtl/>
          <w:lang w:val="en-US"/>
        </w:rPr>
      </w:pPr>
      <w:r w:rsidRPr="00C617E7">
        <w:rPr>
          <w:rStyle w:val="a4"/>
          <w:rFonts w:asciiTheme="majorBidi" w:hAnsiTheme="majorBidi" w:cstheme="majorBidi"/>
          <w:b/>
          <w:bCs/>
          <w:color w:val="auto"/>
          <w:sz w:val="24"/>
          <w:szCs w:val="24"/>
          <w:rtl/>
          <w:lang w:val="en-US"/>
        </w:rPr>
        <w:t>אנו מכינים את הקרקע ל</w:t>
      </w:r>
      <w:r w:rsidR="00B029E7" w:rsidRPr="00C617E7">
        <w:rPr>
          <w:rStyle w:val="a4"/>
          <w:rFonts w:asciiTheme="majorBidi" w:hAnsiTheme="majorBidi" w:cstheme="majorBidi"/>
          <w:b/>
          <w:bCs/>
          <w:color w:val="auto"/>
          <w:sz w:val="24"/>
          <w:szCs w:val="24"/>
          <w:lang w:val="en-US"/>
        </w:rPr>
        <w:t>ˮ</w:t>
      </w:r>
      <w:r w:rsidRPr="00C617E7">
        <w:rPr>
          <w:rStyle w:val="a4"/>
          <w:rFonts w:asciiTheme="majorBidi" w:hAnsiTheme="majorBidi" w:cstheme="majorBidi"/>
          <w:b/>
          <w:bCs/>
          <w:color w:val="auto"/>
          <w:sz w:val="24"/>
          <w:szCs w:val="24"/>
          <w:rtl/>
          <w:lang w:val="en-US"/>
        </w:rPr>
        <w:t>שלמה</w:t>
      </w:r>
      <w:r w:rsidR="00CE7C18" w:rsidRPr="00C617E7">
        <w:rPr>
          <w:rFonts w:asciiTheme="majorBidi" w:hAnsiTheme="majorBidi" w:cstheme="majorBidi"/>
          <w:color w:val="auto"/>
          <w:rtl/>
        </w:rPr>
        <w:t>“</w:t>
      </w:r>
      <w:r w:rsidRPr="00C617E7">
        <w:rPr>
          <w:rStyle w:val="a4"/>
          <w:rFonts w:asciiTheme="majorBidi" w:hAnsiTheme="majorBidi" w:cstheme="majorBidi"/>
          <w:color w:val="auto"/>
          <w:sz w:val="24"/>
          <w:szCs w:val="24"/>
          <w:rtl/>
          <w:lang w:val="en-US"/>
        </w:rPr>
        <w:t xml:space="preserve"> – לציונות הדתית האוניברסלית הצומחת. </w:t>
      </w:r>
      <w:r w:rsidR="0089321F" w:rsidRPr="00C617E7">
        <w:rPr>
          <w:rStyle w:val="a4"/>
          <w:rFonts w:asciiTheme="majorBidi" w:hAnsiTheme="majorBidi" w:cstheme="majorBidi"/>
          <w:color w:val="auto"/>
          <w:sz w:val="24"/>
          <w:szCs w:val="24"/>
          <w:rtl/>
          <w:lang w:val="en-US"/>
        </w:rPr>
        <w:t>עלינו להחזיר</w:t>
      </w:r>
      <w:r w:rsidR="006E1BCE" w:rsidRPr="00C617E7">
        <w:rPr>
          <w:rStyle w:val="a4"/>
          <w:rFonts w:asciiTheme="majorBidi" w:hAnsiTheme="majorBidi" w:cstheme="majorBidi"/>
          <w:color w:val="auto"/>
          <w:sz w:val="24"/>
          <w:szCs w:val="24"/>
          <w:rtl/>
          <w:lang w:val="en-US"/>
        </w:rPr>
        <w:t xml:space="preserve"> את ערכי התורה האוניברסליים אל סדר היום</w:t>
      </w:r>
      <w:r w:rsidR="003F3425" w:rsidRPr="00C617E7">
        <w:rPr>
          <w:rStyle w:val="a4"/>
          <w:rFonts w:asciiTheme="majorBidi" w:hAnsiTheme="majorBidi" w:cstheme="majorBidi"/>
          <w:color w:val="auto"/>
          <w:sz w:val="24"/>
          <w:szCs w:val="24"/>
          <w:rtl/>
          <w:lang w:val="en-US"/>
        </w:rPr>
        <w:t xml:space="preserve"> ולהפוך את היהדות לקול </w:t>
      </w:r>
      <w:r w:rsidR="00AA399B" w:rsidRPr="00C617E7">
        <w:rPr>
          <w:rStyle w:val="a4"/>
          <w:rFonts w:asciiTheme="majorBidi" w:hAnsiTheme="majorBidi" w:cstheme="majorBidi"/>
          <w:color w:val="auto"/>
          <w:sz w:val="24"/>
          <w:szCs w:val="24"/>
          <w:rtl/>
          <w:lang w:val="en-US"/>
        </w:rPr>
        <w:t>רלוונטי בעולם המודרני.</w:t>
      </w:r>
    </w:p>
    <w:p w14:paraId="4A8DDE20" w14:textId="6FB76993" w:rsidR="0053273D" w:rsidRPr="00C617E7" w:rsidRDefault="0053273D" w:rsidP="00EE486B">
      <w:pPr>
        <w:pStyle w:val="2"/>
        <w:bidi/>
        <w:spacing w:before="240" w:after="240"/>
        <w:jc w:val="both"/>
        <w:rPr>
          <w:rStyle w:val="a4"/>
          <w:rFonts w:asciiTheme="majorBidi" w:hAnsiTheme="majorBidi" w:cstheme="majorBidi"/>
          <w:bCs/>
          <w:color w:val="auto"/>
          <w:sz w:val="24"/>
          <w:szCs w:val="24"/>
          <w:rtl/>
        </w:rPr>
      </w:pPr>
      <w:bookmarkStart w:id="20" w:name="_Toc207808467"/>
      <w:r w:rsidRPr="00C617E7">
        <w:rPr>
          <w:rStyle w:val="a4"/>
          <w:rFonts w:asciiTheme="majorBidi" w:hAnsiTheme="majorBidi" w:cstheme="majorBidi"/>
          <w:bCs/>
          <w:color w:val="auto"/>
          <w:sz w:val="24"/>
          <w:szCs w:val="24"/>
          <w:rtl/>
        </w:rPr>
        <w:t>10</w:t>
      </w:r>
      <w:r w:rsidRPr="00C617E7">
        <w:rPr>
          <w:rStyle w:val="a4"/>
          <w:rFonts w:asciiTheme="majorBidi" w:hAnsiTheme="majorBidi" w:cstheme="majorBidi"/>
          <w:b w:val="0"/>
          <w:bCs/>
          <w:color w:val="auto"/>
          <w:sz w:val="24"/>
          <w:szCs w:val="24"/>
          <w:rtl/>
        </w:rPr>
        <w:t xml:space="preserve">. </w:t>
      </w:r>
      <w:r w:rsidR="00950816" w:rsidRPr="00C617E7">
        <w:rPr>
          <w:rStyle w:val="a4"/>
          <w:rFonts w:asciiTheme="majorBidi" w:hAnsiTheme="majorBidi" w:cstheme="majorBidi"/>
          <w:bCs/>
          <w:color w:val="auto"/>
          <w:sz w:val="24"/>
          <w:szCs w:val="24"/>
          <w:rtl/>
        </w:rPr>
        <w:t>בעקבות</w:t>
      </w:r>
      <w:r w:rsidR="00DB15BA" w:rsidRPr="00C617E7">
        <w:rPr>
          <w:rStyle w:val="a4"/>
          <w:rFonts w:asciiTheme="majorBidi" w:hAnsiTheme="majorBidi" w:cstheme="majorBidi"/>
          <w:bCs/>
          <w:color w:val="auto"/>
          <w:sz w:val="24"/>
          <w:szCs w:val="24"/>
          <w:rtl/>
        </w:rPr>
        <w:t xml:space="preserve"> הצלחות העבר</w:t>
      </w:r>
      <w:r w:rsidR="00950816" w:rsidRPr="00C617E7">
        <w:rPr>
          <w:rStyle w:val="a4"/>
          <w:rFonts w:asciiTheme="majorBidi" w:hAnsiTheme="majorBidi" w:cstheme="majorBidi"/>
          <w:bCs/>
          <w:color w:val="auto"/>
          <w:sz w:val="24"/>
          <w:szCs w:val="24"/>
          <w:rtl/>
        </w:rPr>
        <w:t xml:space="preserve">: אתגר </w:t>
      </w:r>
      <w:r w:rsidR="008D183D" w:rsidRPr="00C617E7">
        <w:rPr>
          <w:rStyle w:val="a4"/>
          <w:rFonts w:asciiTheme="majorBidi" w:hAnsiTheme="majorBidi" w:cstheme="majorBidi"/>
          <w:bCs/>
          <w:color w:val="auto"/>
          <w:sz w:val="24"/>
          <w:szCs w:val="24"/>
          <w:rtl/>
        </w:rPr>
        <w:t xml:space="preserve">התאמתם של </w:t>
      </w:r>
      <w:r w:rsidR="00771731" w:rsidRPr="00C617E7">
        <w:rPr>
          <w:rStyle w:val="a4"/>
          <w:rFonts w:asciiTheme="majorBidi" w:hAnsiTheme="majorBidi" w:cstheme="majorBidi"/>
          <w:bCs/>
          <w:color w:val="auto"/>
          <w:sz w:val="24"/>
          <w:szCs w:val="24"/>
          <w:rtl/>
        </w:rPr>
        <w:t xml:space="preserve">הערכים האוניברסליים </w:t>
      </w:r>
      <w:r w:rsidR="008D183D" w:rsidRPr="00C617E7">
        <w:rPr>
          <w:rStyle w:val="a4"/>
          <w:rFonts w:asciiTheme="majorBidi" w:hAnsiTheme="majorBidi" w:cstheme="majorBidi"/>
          <w:bCs/>
          <w:color w:val="auto"/>
          <w:sz w:val="24"/>
          <w:szCs w:val="24"/>
          <w:rtl/>
        </w:rPr>
        <w:t>ל</w:t>
      </w:r>
      <w:r w:rsidR="00771731" w:rsidRPr="00C617E7">
        <w:rPr>
          <w:rStyle w:val="a4"/>
          <w:rFonts w:asciiTheme="majorBidi" w:hAnsiTheme="majorBidi" w:cstheme="majorBidi"/>
          <w:bCs/>
          <w:color w:val="auto"/>
          <w:sz w:val="24"/>
          <w:szCs w:val="24"/>
          <w:rtl/>
        </w:rPr>
        <w:t>ערכי</w:t>
      </w:r>
      <w:r w:rsidR="008D183D" w:rsidRPr="00C617E7">
        <w:rPr>
          <w:rStyle w:val="a4"/>
          <w:rFonts w:asciiTheme="majorBidi" w:hAnsiTheme="majorBidi" w:cstheme="majorBidi"/>
          <w:bCs/>
          <w:color w:val="auto"/>
          <w:sz w:val="24"/>
          <w:szCs w:val="24"/>
          <w:rtl/>
        </w:rPr>
        <w:t xml:space="preserve"> היהדות</w:t>
      </w:r>
      <w:r w:rsidR="00771731" w:rsidRPr="00C617E7">
        <w:rPr>
          <w:rStyle w:val="a4"/>
          <w:rFonts w:asciiTheme="majorBidi" w:hAnsiTheme="majorBidi" w:cstheme="majorBidi"/>
          <w:bCs/>
          <w:color w:val="auto"/>
          <w:sz w:val="24"/>
          <w:szCs w:val="24"/>
          <w:rtl/>
        </w:rPr>
        <w:t xml:space="preserve"> בתקופ</w:t>
      </w:r>
      <w:r w:rsidR="00460CB8" w:rsidRPr="00C617E7">
        <w:rPr>
          <w:rStyle w:val="a4"/>
          <w:rFonts w:asciiTheme="majorBidi" w:hAnsiTheme="majorBidi" w:cstheme="majorBidi"/>
          <w:bCs/>
          <w:color w:val="auto"/>
          <w:sz w:val="24"/>
          <w:szCs w:val="24"/>
          <w:rtl/>
        </w:rPr>
        <w:t>תנו</w:t>
      </w:r>
      <w:bookmarkEnd w:id="20"/>
    </w:p>
    <w:p w14:paraId="3F8F51E9" w14:textId="3BA87CCA" w:rsidR="0053273D" w:rsidRPr="00C617E7" w:rsidRDefault="00D76489"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לכן, </w:t>
      </w:r>
      <w:r w:rsidR="00D624EE" w:rsidRPr="00C617E7">
        <w:rPr>
          <w:rStyle w:val="a4"/>
          <w:rFonts w:asciiTheme="majorBidi" w:hAnsiTheme="majorBidi" w:cstheme="majorBidi"/>
          <w:color w:val="auto"/>
          <w:sz w:val="24"/>
          <w:szCs w:val="24"/>
          <w:rtl/>
        </w:rPr>
        <w:t>לצורך המשך התפתחותה, על הציונות הדתית להכיר בחשיבות הדתית (ולא רק בחשיבות הפרגמטית) הנודעת לערכים האוניברסליים: המדע והטכנולוגיה, ה</w:t>
      </w:r>
      <w:r w:rsidR="00B1256B" w:rsidRPr="00C617E7">
        <w:rPr>
          <w:rStyle w:val="a4"/>
          <w:rFonts w:asciiTheme="majorBidi" w:hAnsiTheme="majorBidi" w:cstheme="majorBidi"/>
          <w:color w:val="auto"/>
          <w:sz w:val="24"/>
          <w:szCs w:val="24"/>
          <w:rtl/>
        </w:rPr>
        <w:t>אומנות</w:t>
      </w:r>
      <w:r w:rsidR="00D624EE" w:rsidRPr="00C617E7">
        <w:rPr>
          <w:rStyle w:val="a4"/>
          <w:rFonts w:asciiTheme="majorBidi" w:hAnsiTheme="majorBidi" w:cstheme="majorBidi"/>
          <w:color w:val="auto"/>
          <w:sz w:val="24"/>
          <w:szCs w:val="24"/>
          <w:rtl/>
        </w:rPr>
        <w:t xml:space="preserve">, חיזוק המרקם החברתי, דאגה לאיכות הסביבה ועוד </w:t>
      </w:r>
      <w:proofErr w:type="spellStart"/>
      <w:r w:rsidR="00D624EE" w:rsidRPr="00C617E7">
        <w:rPr>
          <w:rStyle w:val="a4"/>
          <w:rFonts w:asciiTheme="majorBidi" w:hAnsiTheme="majorBidi" w:cstheme="majorBidi"/>
          <w:color w:val="auto"/>
          <w:sz w:val="24"/>
          <w:szCs w:val="24"/>
          <w:rtl/>
        </w:rPr>
        <w:t>ועוד</w:t>
      </w:r>
      <w:proofErr w:type="spellEnd"/>
      <w:r w:rsidR="002B6092" w:rsidRPr="00C617E7">
        <w:rPr>
          <w:rStyle w:val="a4"/>
          <w:rFonts w:asciiTheme="majorBidi" w:hAnsiTheme="majorBidi" w:cstheme="majorBidi"/>
          <w:color w:val="auto"/>
          <w:sz w:val="24"/>
          <w:szCs w:val="24"/>
          <w:rtl/>
        </w:rPr>
        <w:t>. כפי ש</w:t>
      </w:r>
      <w:r w:rsidR="00D624EE" w:rsidRPr="00C617E7">
        <w:rPr>
          <w:rStyle w:val="a4"/>
          <w:rFonts w:asciiTheme="majorBidi" w:hAnsiTheme="majorBidi" w:cstheme="majorBidi"/>
          <w:color w:val="auto"/>
          <w:sz w:val="24"/>
          <w:szCs w:val="24"/>
          <w:rtl/>
        </w:rPr>
        <w:t xml:space="preserve">כבר </w:t>
      </w:r>
      <w:r w:rsidR="002B6092" w:rsidRPr="00C617E7">
        <w:rPr>
          <w:rStyle w:val="a4"/>
          <w:rFonts w:asciiTheme="majorBidi" w:hAnsiTheme="majorBidi" w:cstheme="majorBidi"/>
          <w:color w:val="auto"/>
          <w:sz w:val="24"/>
          <w:szCs w:val="24"/>
          <w:rtl/>
        </w:rPr>
        <w:t>אמרנו לעיל</w:t>
      </w:r>
      <w:r w:rsidR="00D624EE" w:rsidRPr="00C617E7">
        <w:rPr>
          <w:rStyle w:val="a4"/>
          <w:rFonts w:asciiTheme="majorBidi" w:hAnsiTheme="majorBidi" w:cstheme="majorBidi"/>
          <w:color w:val="auto"/>
          <w:sz w:val="24"/>
          <w:szCs w:val="24"/>
          <w:rtl/>
        </w:rPr>
        <w:t>,</w:t>
      </w:r>
      <w:r w:rsidR="002B6092" w:rsidRPr="00C617E7">
        <w:rPr>
          <w:rStyle w:val="a4"/>
          <w:rFonts w:asciiTheme="majorBidi" w:hAnsiTheme="majorBidi" w:cstheme="majorBidi"/>
          <w:color w:val="auto"/>
          <w:sz w:val="24"/>
          <w:szCs w:val="24"/>
          <w:rtl/>
        </w:rPr>
        <w:t xml:space="preserve"> משימתה של </w:t>
      </w:r>
      <w:proofErr w:type="spellStart"/>
      <w:r w:rsidR="00D57B8E" w:rsidRPr="00C617E7">
        <w:rPr>
          <w:rStyle w:val="a4"/>
          <w:rFonts w:asciiTheme="majorBidi" w:hAnsiTheme="majorBidi" w:cstheme="majorBidi"/>
          <w:color w:val="auto"/>
          <w:sz w:val="24"/>
          <w:szCs w:val="24"/>
          <w:rtl/>
        </w:rPr>
        <w:t>צע"ד</w:t>
      </w:r>
      <w:proofErr w:type="spellEnd"/>
      <w:r w:rsidR="006D1E81" w:rsidRPr="00C617E7">
        <w:rPr>
          <w:rStyle w:val="a4"/>
          <w:rFonts w:asciiTheme="majorBidi" w:hAnsiTheme="majorBidi" w:cstheme="majorBidi"/>
          <w:color w:val="auto"/>
          <w:sz w:val="24"/>
          <w:szCs w:val="24"/>
          <w:rtl/>
        </w:rPr>
        <w:t xml:space="preserve"> תהיה למזג יחד</w:t>
      </w:r>
      <w:r w:rsidR="00D624EE" w:rsidRPr="00C617E7">
        <w:rPr>
          <w:rStyle w:val="a4"/>
          <w:rFonts w:asciiTheme="majorBidi" w:hAnsiTheme="majorBidi" w:cstheme="majorBidi"/>
          <w:color w:val="auto"/>
          <w:sz w:val="24"/>
          <w:szCs w:val="24"/>
          <w:rtl/>
        </w:rPr>
        <w:t>יו</w:t>
      </w:r>
      <w:r w:rsidR="006D1E81" w:rsidRPr="00C617E7">
        <w:rPr>
          <w:rStyle w:val="a4"/>
          <w:rFonts w:asciiTheme="majorBidi" w:hAnsiTheme="majorBidi" w:cstheme="majorBidi"/>
          <w:color w:val="auto"/>
          <w:sz w:val="24"/>
          <w:szCs w:val="24"/>
          <w:rtl/>
        </w:rPr>
        <w:t xml:space="preserve"> את </w:t>
      </w:r>
      <w:r w:rsidR="008D183D" w:rsidRPr="00C617E7">
        <w:rPr>
          <w:rStyle w:val="a4"/>
          <w:rFonts w:asciiTheme="majorBidi" w:hAnsiTheme="majorBidi" w:cstheme="majorBidi"/>
          <w:color w:val="auto"/>
          <w:sz w:val="24"/>
          <w:szCs w:val="24"/>
          <w:rtl/>
        </w:rPr>
        <w:t>ה</w:t>
      </w:r>
      <w:r w:rsidR="006D1E81" w:rsidRPr="00C617E7">
        <w:rPr>
          <w:rStyle w:val="a4"/>
          <w:rFonts w:asciiTheme="majorBidi" w:hAnsiTheme="majorBidi" w:cstheme="majorBidi"/>
          <w:color w:val="auto"/>
          <w:sz w:val="24"/>
          <w:szCs w:val="24"/>
          <w:rtl/>
        </w:rPr>
        <w:t>ערכים הדתיים, הלאומיים והאוניברסליים לכדי מערכת הרמונית אחת.</w:t>
      </w:r>
    </w:p>
    <w:p w14:paraId="78461AC7" w14:textId="73E6A636" w:rsidR="0053273D" w:rsidRPr="00C617E7" w:rsidRDefault="006D1E81"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אימוץ </w:t>
      </w:r>
      <w:r w:rsidR="00D624EE" w:rsidRPr="00C617E7">
        <w:rPr>
          <w:rStyle w:val="a4"/>
          <w:rFonts w:asciiTheme="majorBidi" w:hAnsiTheme="majorBidi" w:cstheme="majorBidi"/>
          <w:color w:val="auto"/>
          <w:sz w:val="24"/>
          <w:szCs w:val="24"/>
          <w:rtl/>
        </w:rPr>
        <w:t>ה</w:t>
      </w:r>
      <w:r w:rsidR="00E5175A" w:rsidRPr="00C617E7">
        <w:rPr>
          <w:rStyle w:val="a4"/>
          <w:rFonts w:asciiTheme="majorBidi" w:hAnsiTheme="majorBidi" w:cstheme="majorBidi"/>
          <w:color w:val="auto"/>
          <w:sz w:val="24"/>
          <w:szCs w:val="24"/>
          <w:rtl/>
        </w:rPr>
        <w:t xml:space="preserve">ערכים </w:t>
      </w:r>
      <w:r w:rsidR="00D624EE" w:rsidRPr="00C617E7">
        <w:rPr>
          <w:rStyle w:val="a4"/>
          <w:rFonts w:asciiTheme="majorBidi" w:hAnsiTheme="majorBidi" w:cstheme="majorBidi"/>
          <w:color w:val="auto"/>
          <w:sz w:val="24"/>
          <w:szCs w:val="24"/>
          <w:rtl/>
        </w:rPr>
        <w:t>ה</w:t>
      </w:r>
      <w:r w:rsidR="00E5175A" w:rsidRPr="00C617E7">
        <w:rPr>
          <w:rStyle w:val="a4"/>
          <w:rFonts w:asciiTheme="majorBidi" w:hAnsiTheme="majorBidi" w:cstheme="majorBidi"/>
          <w:color w:val="auto"/>
          <w:sz w:val="24"/>
          <w:szCs w:val="24"/>
          <w:rtl/>
        </w:rPr>
        <w:t>אוניברסליים אין פירושו קבל</w:t>
      </w:r>
      <w:r w:rsidR="00D624EE" w:rsidRPr="00C617E7">
        <w:rPr>
          <w:rStyle w:val="a4"/>
          <w:rFonts w:asciiTheme="majorBidi" w:hAnsiTheme="majorBidi" w:cstheme="majorBidi"/>
          <w:color w:val="auto"/>
          <w:sz w:val="24"/>
          <w:szCs w:val="24"/>
          <w:rtl/>
        </w:rPr>
        <w:t>תם ככתבם וכלשונם, בצורה שבה הם מתקיימים בחברה החילונית</w:t>
      </w:r>
      <w:r w:rsidR="0053273D" w:rsidRPr="00C617E7">
        <w:rPr>
          <w:rStyle w:val="a4"/>
          <w:rFonts w:asciiTheme="majorBidi" w:hAnsiTheme="majorBidi" w:cstheme="majorBidi"/>
          <w:color w:val="auto"/>
          <w:sz w:val="24"/>
          <w:szCs w:val="24"/>
          <w:rtl/>
        </w:rPr>
        <w:t>.</w:t>
      </w:r>
      <w:r w:rsidR="00CE557F" w:rsidRPr="00C617E7">
        <w:rPr>
          <w:rStyle w:val="a4"/>
          <w:rFonts w:asciiTheme="majorBidi" w:hAnsiTheme="majorBidi" w:cstheme="majorBidi"/>
          <w:color w:val="auto"/>
          <w:sz w:val="24"/>
          <w:szCs w:val="24"/>
          <w:rtl/>
        </w:rPr>
        <w:t xml:space="preserve"> עלינו </w:t>
      </w:r>
      <w:r w:rsidR="00D624EE" w:rsidRPr="00C617E7">
        <w:rPr>
          <w:rStyle w:val="a4"/>
          <w:rFonts w:asciiTheme="majorBidi" w:hAnsiTheme="majorBidi" w:cstheme="majorBidi"/>
          <w:color w:val="auto"/>
          <w:sz w:val="24"/>
          <w:szCs w:val="24"/>
          <w:rtl/>
        </w:rPr>
        <w:t>לחשב</w:t>
      </w:r>
      <w:r w:rsidR="00CE557F" w:rsidRPr="00C617E7">
        <w:rPr>
          <w:rStyle w:val="a4"/>
          <w:rFonts w:asciiTheme="majorBidi" w:hAnsiTheme="majorBidi" w:cstheme="majorBidi"/>
          <w:color w:val="auto"/>
          <w:sz w:val="24"/>
          <w:szCs w:val="24"/>
          <w:rtl/>
        </w:rPr>
        <w:t xml:space="preserve"> את צעדינו</w:t>
      </w:r>
      <w:r w:rsidR="00D624EE" w:rsidRPr="00C617E7">
        <w:rPr>
          <w:rStyle w:val="a4"/>
          <w:rFonts w:asciiTheme="majorBidi" w:hAnsiTheme="majorBidi" w:cstheme="majorBidi"/>
          <w:color w:val="auto"/>
          <w:sz w:val="24"/>
          <w:szCs w:val="24"/>
          <w:rtl/>
        </w:rPr>
        <w:t xml:space="preserve"> </w:t>
      </w:r>
      <w:r w:rsidR="008D183D" w:rsidRPr="00C617E7">
        <w:rPr>
          <w:rStyle w:val="a4"/>
          <w:rFonts w:asciiTheme="majorBidi" w:hAnsiTheme="majorBidi" w:cstheme="majorBidi"/>
          <w:color w:val="auto"/>
          <w:sz w:val="24"/>
          <w:szCs w:val="24"/>
          <w:rtl/>
        </w:rPr>
        <w:t>ב</w:t>
      </w:r>
      <w:r w:rsidR="00D624EE" w:rsidRPr="00C617E7">
        <w:rPr>
          <w:rStyle w:val="a4"/>
          <w:rFonts w:asciiTheme="majorBidi" w:hAnsiTheme="majorBidi" w:cstheme="majorBidi"/>
          <w:color w:val="auto"/>
          <w:sz w:val="24"/>
          <w:szCs w:val="24"/>
          <w:rtl/>
        </w:rPr>
        <w:t>חכמה</w:t>
      </w:r>
      <w:r w:rsidR="00CE557F" w:rsidRPr="00C617E7">
        <w:rPr>
          <w:rStyle w:val="a4"/>
          <w:rFonts w:asciiTheme="majorBidi" w:hAnsiTheme="majorBidi" w:cstheme="majorBidi"/>
          <w:color w:val="auto"/>
          <w:sz w:val="24"/>
          <w:szCs w:val="24"/>
          <w:rtl/>
        </w:rPr>
        <w:t xml:space="preserve"> ול</w:t>
      </w:r>
      <w:r w:rsidR="001C2AC3" w:rsidRPr="00C617E7">
        <w:rPr>
          <w:rStyle w:val="a4"/>
          <w:rFonts w:asciiTheme="majorBidi" w:hAnsiTheme="majorBidi" w:cstheme="majorBidi"/>
          <w:color w:val="auto"/>
          <w:sz w:val="24"/>
          <w:szCs w:val="24"/>
          <w:rtl/>
        </w:rPr>
        <w:t>למוד</w:t>
      </w:r>
      <w:r w:rsidR="00CE557F" w:rsidRPr="00C617E7">
        <w:rPr>
          <w:rStyle w:val="a4"/>
          <w:rFonts w:asciiTheme="majorBidi" w:hAnsiTheme="majorBidi" w:cstheme="majorBidi"/>
          <w:color w:val="auto"/>
          <w:sz w:val="24"/>
          <w:szCs w:val="24"/>
          <w:rtl/>
        </w:rPr>
        <w:t xml:space="preserve"> </w:t>
      </w:r>
      <w:r w:rsidR="00D624EE" w:rsidRPr="00C617E7">
        <w:rPr>
          <w:rStyle w:val="a4"/>
          <w:rFonts w:asciiTheme="majorBidi" w:hAnsiTheme="majorBidi" w:cstheme="majorBidi"/>
          <w:color w:val="auto"/>
          <w:sz w:val="24"/>
          <w:szCs w:val="24"/>
          <w:rtl/>
        </w:rPr>
        <w:t>לברר</w:t>
      </w:r>
      <w:r w:rsidR="001C2AC3" w:rsidRPr="00C617E7">
        <w:rPr>
          <w:rStyle w:val="a4"/>
          <w:rFonts w:asciiTheme="majorBidi" w:hAnsiTheme="majorBidi" w:cstheme="majorBidi"/>
          <w:color w:val="auto"/>
          <w:sz w:val="24"/>
          <w:szCs w:val="24"/>
          <w:rtl/>
        </w:rPr>
        <w:t xml:space="preserve"> </w:t>
      </w:r>
      <w:r w:rsidR="00CE557F" w:rsidRPr="00C617E7">
        <w:rPr>
          <w:rStyle w:val="a4"/>
          <w:rFonts w:asciiTheme="majorBidi" w:hAnsiTheme="majorBidi" w:cstheme="majorBidi"/>
          <w:color w:val="auto"/>
          <w:sz w:val="24"/>
          <w:szCs w:val="24"/>
          <w:rtl/>
        </w:rPr>
        <w:t>את ה</w:t>
      </w:r>
      <w:r w:rsidR="001C2AC3" w:rsidRPr="00C617E7">
        <w:rPr>
          <w:rStyle w:val="a4"/>
          <w:rFonts w:asciiTheme="majorBidi" w:hAnsiTheme="majorBidi" w:cstheme="majorBidi"/>
          <w:color w:val="auto"/>
          <w:sz w:val="24"/>
          <w:szCs w:val="24"/>
          <w:rtl/>
        </w:rPr>
        <w:t>ניצוצות ה</w:t>
      </w:r>
      <w:r w:rsidR="002322AC" w:rsidRPr="00C617E7">
        <w:rPr>
          <w:rStyle w:val="a4"/>
          <w:rFonts w:asciiTheme="majorBidi" w:hAnsiTheme="majorBidi" w:cstheme="majorBidi"/>
          <w:color w:val="auto"/>
          <w:sz w:val="24"/>
          <w:szCs w:val="24"/>
          <w:rtl/>
        </w:rPr>
        <w:t>אלוהי</w:t>
      </w:r>
      <w:r w:rsidR="001C2AC3" w:rsidRPr="00C617E7">
        <w:rPr>
          <w:rStyle w:val="a4"/>
          <w:rFonts w:asciiTheme="majorBidi" w:hAnsiTheme="majorBidi" w:cstheme="majorBidi"/>
          <w:color w:val="auto"/>
          <w:sz w:val="24"/>
          <w:szCs w:val="24"/>
          <w:rtl/>
        </w:rPr>
        <w:t xml:space="preserve">ים </w:t>
      </w:r>
      <w:r w:rsidR="00D624EE" w:rsidRPr="00C617E7">
        <w:rPr>
          <w:rStyle w:val="a4"/>
          <w:rFonts w:asciiTheme="majorBidi" w:hAnsiTheme="majorBidi" w:cstheme="majorBidi"/>
          <w:color w:val="auto"/>
          <w:sz w:val="24"/>
          <w:szCs w:val="24"/>
          <w:rtl/>
        </w:rPr>
        <w:t>מקליפותיהם</w:t>
      </w:r>
      <w:r w:rsidR="001C2AC3" w:rsidRPr="00C617E7">
        <w:rPr>
          <w:rStyle w:val="a4"/>
          <w:rFonts w:asciiTheme="majorBidi" w:hAnsiTheme="majorBidi" w:cstheme="majorBidi"/>
          <w:color w:val="auto"/>
          <w:sz w:val="24"/>
          <w:szCs w:val="24"/>
          <w:rtl/>
        </w:rPr>
        <w:t xml:space="preserve"> ה</w:t>
      </w:r>
      <w:r w:rsidR="008869D3" w:rsidRPr="00C617E7">
        <w:rPr>
          <w:rStyle w:val="a4"/>
          <w:rFonts w:asciiTheme="majorBidi" w:hAnsiTheme="majorBidi" w:cstheme="majorBidi"/>
          <w:color w:val="auto"/>
          <w:sz w:val="24"/>
          <w:szCs w:val="24"/>
          <w:rtl/>
        </w:rPr>
        <w:t>אידיאול</w:t>
      </w:r>
      <w:r w:rsidR="001C2AC3" w:rsidRPr="00C617E7">
        <w:rPr>
          <w:rStyle w:val="a4"/>
          <w:rFonts w:asciiTheme="majorBidi" w:hAnsiTheme="majorBidi" w:cstheme="majorBidi"/>
          <w:color w:val="auto"/>
          <w:sz w:val="24"/>
          <w:szCs w:val="24"/>
          <w:rtl/>
        </w:rPr>
        <w:t xml:space="preserve">וגיות. </w:t>
      </w:r>
      <w:r w:rsidR="00BA54C8" w:rsidRPr="00C617E7">
        <w:rPr>
          <w:rStyle w:val="a4"/>
          <w:rFonts w:asciiTheme="majorBidi" w:hAnsiTheme="majorBidi" w:cstheme="majorBidi"/>
          <w:color w:val="auto"/>
          <w:sz w:val="24"/>
          <w:szCs w:val="24"/>
          <w:rtl/>
        </w:rPr>
        <w:t>אם ניצמד לשיטת העבודה שפרש ל</w:t>
      </w:r>
      <w:r w:rsidR="00D624EE" w:rsidRPr="00C617E7">
        <w:rPr>
          <w:rStyle w:val="a4"/>
          <w:rFonts w:asciiTheme="majorBidi" w:hAnsiTheme="majorBidi" w:cstheme="majorBidi"/>
          <w:color w:val="auto"/>
          <w:sz w:val="24"/>
          <w:szCs w:val="24"/>
          <w:rtl/>
        </w:rPr>
        <w:t>פני</w:t>
      </w:r>
      <w:r w:rsidR="00BA54C8" w:rsidRPr="00C617E7">
        <w:rPr>
          <w:rStyle w:val="a4"/>
          <w:rFonts w:asciiTheme="majorBidi" w:hAnsiTheme="majorBidi" w:cstheme="majorBidi"/>
          <w:color w:val="auto"/>
          <w:sz w:val="24"/>
          <w:szCs w:val="24"/>
          <w:rtl/>
        </w:rPr>
        <w:t>נו</w:t>
      </w:r>
      <w:r w:rsidR="008D183D" w:rsidRPr="00C617E7">
        <w:rPr>
          <w:rStyle w:val="a4"/>
          <w:rFonts w:asciiTheme="majorBidi" w:hAnsiTheme="majorBidi" w:cstheme="majorBidi"/>
          <w:color w:val="auto"/>
          <w:sz w:val="24"/>
          <w:szCs w:val="24"/>
          <w:rtl/>
        </w:rPr>
        <w:t xml:space="preserve"> </w:t>
      </w:r>
      <w:proofErr w:type="spellStart"/>
      <w:r w:rsidR="008D183D" w:rsidRPr="00C617E7">
        <w:rPr>
          <w:rStyle w:val="a4"/>
          <w:rFonts w:asciiTheme="majorBidi" w:hAnsiTheme="majorBidi" w:cstheme="majorBidi"/>
          <w:color w:val="auto"/>
          <w:sz w:val="24"/>
          <w:szCs w:val="24"/>
          <w:rtl/>
        </w:rPr>
        <w:t>הראי"ה</w:t>
      </w:r>
      <w:proofErr w:type="spellEnd"/>
      <w:r w:rsidR="008D183D" w:rsidRPr="00C617E7">
        <w:rPr>
          <w:rStyle w:val="a4"/>
          <w:rFonts w:asciiTheme="majorBidi" w:hAnsiTheme="majorBidi" w:cstheme="majorBidi"/>
          <w:color w:val="auto"/>
          <w:sz w:val="24"/>
          <w:szCs w:val="24"/>
          <w:rtl/>
        </w:rPr>
        <w:t xml:space="preserve"> </w:t>
      </w:r>
      <w:r w:rsidR="00D624EE" w:rsidRPr="00C617E7">
        <w:rPr>
          <w:rStyle w:val="a4"/>
          <w:rFonts w:asciiTheme="majorBidi" w:hAnsiTheme="majorBidi" w:cstheme="majorBidi"/>
          <w:color w:val="auto"/>
          <w:sz w:val="24"/>
          <w:szCs w:val="24"/>
          <w:rtl/>
        </w:rPr>
        <w:t>,</w:t>
      </w:r>
      <w:r w:rsidR="00BA54C8" w:rsidRPr="00C617E7">
        <w:rPr>
          <w:rStyle w:val="a4"/>
          <w:rFonts w:asciiTheme="majorBidi" w:hAnsiTheme="majorBidi" w:cstheme="majorBidi"/>
          <w:color w:val="auto"/>
          <w:sz w:val="24"/>
          <w:szCs w:val="24"/>
          <w:rtl/>
        </w:rPr>
        <w:t xml:space="preserve"> נוכל להיות </w:t>
      </w:r>
      <w:r w:rsidR="00D624EE" w:rsidRPr="00C617E7">
        <w:rPr>
          <w:rStyle w:val="a4"/>
          <w:rFonts w:asciiTheme="majorBidi" w:hAnsiTheme="majorBidi" w:cstheme="majorBidi"/>
          <w:color w:val="auto"/>
          <w:sz w:val="24"/>
          <w:szCs w:val="24"/>
          <w:rtl/>
        </w:rPr>
        <w:t>סמוכים ו</w:t>
      </w:r>
      <w:r w:rsidR="00BA54C8" w:rsidRPr="00C617E7">
        <w:rPr>
          <w:rStyle w:val="a4"/>
          <w:rFonts w:asciiTheme="majorBidi" w:hAnsiTheme="majorBidi" w:cstheme="majorBidi"/>
          <w:color w:val="auto"/>
          <w:sz w:val="24"/>
          <w:szCs w:val="24"/>
          <w:rtl/>
        </w:rPr>
        <w:t xml:space="preserve">בטוחים </w:t>
      </w:r>
      <w:r w:rsidR="0002299D" w:rsidRPr="00C617E7">
        <w:rPr>
          <w:rStyle w:val="a4"/>
          <w:rFonts w:asciiTheme="majorBidi" w:hAnsiTheme="majorBidi" w:cstheme="majorBidi"/>
          <w:color w:val="auto"/>
          <w:sz w:val="24"/>
          <w:szCs w:val="24"/>
          <w:rtl/>
        </w:rPr>
        <w:t>שכאשר נמזג</w:t>
      </w:r>
      <w:r w:rsidR="00BA54C8" w:rsidRPr="00C617E7">
        <w:rPr>
          <w:rStyle w:val="a4"/>
          <w:rFonts w:asciiTheme="majorBidi" w:hAnsiTheme="majorBidi" w:cstheme="majorBidi"/>
          <w:color w:val="auto"/>
          <w:sz w:val="24"/>
          <w:szCs w:val="24"/>
          <w:rtl/>
        </w:rPr>
        <w:t xml:space="preserve"> </w:t>
      </w:r>
      <w:r w:rsidR="00D624EE" w:rsidRPr="00C617E7">
        <w:rPr>
          <w:rStyle w:val="a4"/>
          <w:rFonts w:asciiTheme="majorBidi" w:hAnsiTheme="majorBidi" w:cstheme="majorBidi"/>
          <w:color w:val="auto"/>
          <w:sz w:val="24"/>
          <w:szCs w:val="24"/>
          <w:rtl/>
        </w:rPr>
        <w:t>את</w:t>
      </w:r>
      <w:r w:rsidR="00BA54C8" w:rsidRPr="00C617E7">
        <w:rPr>
          <w:rStyle w:val="a4"/>
          <w:rFonts w:asciiTheme="majorBidi" w:hAnsiTheme="majorBidi" w:cstheme="majorBidi"/>
          <w:color w:val="auto"/>
          <w:sz w:val="24"/>
          <w:szCs w:val="24"/>
          <w:rtl/>
        </w:rPr>
        <w:t xml:space="preserve"> הערכים האוניב</w:t>
      </w:r>
      <w:r w:rsidR="0002299D" w:rsidRPr="00C617E7">
        <w:rPr>
          <w:rStyle w:val="a4"/>
          <w:rFonts w:asciiTheme="majorBidi" w:hAnsiTheme="majorBidi" w:cstheme="majorBidi"/>
          <w:color w:val="auto"/>
          <w:sz w:val="24"/>
          <w:szCs w:val="24"/>
          <w:rtl/>
        </w:rPr>
        <w:t>ר</w:t>
      </w:r>
      <w:r w:rsidR="00BA54C8" w:rsidRPr="00C617E7">
        <w:rPr>
          <w:rStyle w:val="a4"/>
          <w:rFonts w:asciiTheme="majorBidi" w:hAnsiTheme="majorBidi" w:cstheme="majorBidi"/>
          <w:color w:val="auto"/>
          <w:sz w:val="24"/>
          <w:szCs w:val="24"/>
          <w:rtl/>
        </w:rPr>
        <w:t xml:space="preserve">סליים </w:t>
      </w:r>
      <w:r w:rsidR="00D624EE" w:rsidRPr="00C617E7">
        <w:rPr>
          <w:rStyle w:val="a4"/>
          <w:rFonts w:asciiTheme="majorBidi" w:hAnsiTheme="majorBidi" w:cstheme="majorBidi"/>
          <w:color w:val="auto"/>
          <w:sz w:val="24"/>
          <w:szCs w:val="24"/>
          <w:rtl/>
        </w:rPr>
        <w:t>עם ה</w:t>
      </w:r>
      <w:r w:rsidR="00BA54C8" w:rsidRPr="00C617E7">
        <w:rPr>
          <w:rStyle w:val="a4"/>
          <w:rFonts w:asciiTheme="majorBidi" w:hAnsiTheme="majorBidi" w:cstheme="majorBidi"/>
          <w:color w:val="auto"/>
          <w:sz w:val="24"/>
          <w:szCs w:val="24"/>
          <w:rtl/>
        </w:rPr>
        <w:t xml:space="preserve">ערכים הדתיים לא </w:t>
      </w:r>
      <w:r w:rsidR="0002299D" w:rsidRPr="00C617E7">
        <w:rPr>
          <w:rStyle w:val="a4"/>
          <w:rFonts w:asciiTheme="majorBidi" w:hAnsiTheme="majorBidi" w:cstheme="majorBidi"/>
          <w:color w:val="auto"/>
          <w:sz w:val="24"/>
          <w:szCs w:val="24"/>
          <w:rtl/>
        </w:rPr>
        <w:t>נפגע ב</w:t>
      </w:r>
      <w:r w:rsidR="002B3CE7" w:rsidRPr="00C617E7">
        <w:rPr>
          <w:rStyle w:val="a4"/>
          <w:rFonts w:asciiTheme="majorBidi" w:hAnsiTheme="majorBidi" w:cstheme="majorBidi"/>
          <w:color w:val="auto"/>
          <w:sz w:val="24"/>
          <w:szCs w:val="24"/>
          <w:rtl/>
        </w:rPr>
        <w:t>ערכי התשתית הלאומיים והדתיים של הציונות הדתית.</w:t>
      </w:r>
      <w:r w:rsidR="00237C06" w:rsidRPr="00C617E7">
        <w:rPr>
          <w:rStyle w:val="a4"/>
          <w:rFonts w:asciiTheme="majorBidi" w:hAnsiTheme="majorBidi" w:cstheme="majorBidi"/>
          <w:color w:val="auto"/>
          <w:sz w:val="24"/>
          <w:szCs w:val="24"/>
          <w:rtl/>
        </w:rPr>
        <w:t xml:space="preserve"> </w:t>
      </w:r>
    </w:p>
    <w:p w14:paraId="347E3AE8" w14:textId="01AB907F" w:rsidR="0053273D" w:rsidRPr="00C617E7" w:rsidRDefault="0053273D"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אין זו מלאכה פשוטה כלל </w:t>
      </w:r>
      <w:r w:rsidR="002B3CE7" w:rsidRPr="00C617E7">
        <w:rPr>
          <w:rStyle w:val="a4"/>
          <w:rFonts w:asciiTheme="majorBidi" w:hAnsiTheme="majorBidi" w:cstheme="majorBidi"/>
          <w:color w:val="auto"/>
          <w:sz w:val="24"/>
          <w:szCs w:val="24"/>
          <w:rtl/>
        </w:rPr>
        <w:t>ועיקר.</w:t>
      </w:r>
      <w:r w:rsidRPr="00C617E7">
        <w:rPr>
          <w:rStyle w:val="a4"/>
          <w:rFonts w:asciiTheme="majorBidi" w:hAnsiTheme="majorBidi" w:cstheme="majorBidi"/>
          <w:color w:val="auto"/>
          <w:sz w:val="24"/>
          <w:szCs w:val="24"/>
          <w:rtl/>
        </w:rPr>
        <w:t xml:space="preserve"> לפני מאה שנה טענו </w:t>
      </w:r>
      <w:r w:rsidR="00074659" w:rsidRPr="00C617E7">
        <w:rPr>
          <w:rStyle w:val="a4"/>
          <w:rFonts w:asciiTheme="majorBidi" w:hAnsiTheme="majorBidi" w:cstheme="majorBidi"/>
          <w:color w:val="auto"/>
          <w:sz w:val="24"/>
          <w:szCs w:val="24"/>
          <w:rtl/>
        </w:rPr>
        <w:t>רבים מגדולי אותו דור</w:t>
      </w:r>
      <w:r w:rsidR="00186351"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 xml:space="preserve">כי ליהדות אין יכולת </w:t>
      </w:r>
      <w:r w:rsidR="00186351" w:rsidRPr="00C617E7">
        <w:rPr>
          <w:rStyle w:val="a4"/>
          <w:rFonts w:asciiTheme="majorBidi" w:hAnsiTheme="majorBidi" w:cstheme="majorBidi"/>
          <w:color w:val="auto"/>
          <w:sz w:val="24"/>
          <w:szCs w:val="24"/>
          <w:rtl/>
        </w:rPr>
        <w:t xml:space="preserve">או </w:t>
      </w:r>
      <w:r w:rsidRPr="00C617E7">
        <w:rPr>
          <w:rStyle w:val="a4"/>
          <w:rFonts w:asciiTheme="majorBidi" w:hAnsiTheme="majorBidi" w:cstheme="majorBidi"/>
          <w:color w:val="auto"/>
          <w:sz w:val="24"/>
          <w:szCs w:val="24"/>
          <w:rtl/>
        </w:rPr>
        <w:t xml:space="preserve">צורך לאמץ אל תוכה </w:t>
      </w:r>
      <w:r w:rsidR="00E7108A" w:rsidRPr="00C617E7">
        <w:rPr>
          <w:rStyle w:val="a4"/>
          <w:rFonts w:asciiTheme="majorBidi" w:hAnsiTheme="majorBidi" w:cstheme="majorBidi"/>
          <w:color w:val="auto"/>
          <w:sz w:val="24"/>
          <w:szCs w:val="24"/>
          <w:rtl/>
        </w:rPr>
        <w:t>אידיאל</w:t>
      </w:r>
      <w:r w:rsidRPr="00C617E7">
        <w:rPr>
          <w:rStyle w:val="a4"/>
          <w:rFonts w:asciiTheme="majorBidi" w:hAnsiTheme="majorBidi" w:cstheme="majorBidi"/>
          <w:color w:val="auto"/>
          <w:sz w:val="24"/>
          <w:szCs w:val="24"/>
          <w:rtl/>
        </w:rPr>
        <w:t xml:space="preserve">ים </w:t>
      </w:r>
      <w:proofErr w:type="spellStart"/>
      <w:r w:rsidRPr="00C617E7">
        <w:rPr>
          <w:rStyle w:val="a4"/>
          <w:rFonts w:asciiTheme="majorBidi" w:hAnsiTheme="majorBidi" w:cstheme="majorBidi"/>
          <w:color w:val="auto"/>
          <w:sz w:val="24"/>
          <w:szCs w:val="24"/>
          <w:rtl/>
        </w:rPr>
        <w:t>ציוניים</w:t>
      </w:r>
      <w:r w:rsidR="008C4958"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לאומיים</w:t>
      </w:r>
      <w:proofErr w:type="spellEnd"/>
      <w:r w:rsidR="008C4958" w:rsidRPr="00C617E7">
        <w:rPr>
          <w:rStyle w:val="a4"/>
          <w:rFonts w:asciiTheme="majorBidi" w:hAnsiTheme="majorBidi" w:cstheme="majorBidi"/>
          <w:color w:val="auto"/>
          <w:sz w:val="24"/>
          <w:szCs w:val="24"/>
          <w:rtl/>
        </w:rPr>
        <w:t xml:space="preserve">, ואילו </w:t>
      </w:r>
      <w:r w:rsidRPr="00C617E7">
        <w:rPr>
          <w:rStyle w:val="a4"/>
          <w:rFonts w:asciiTheme="majorBidi" w:hAnsiTheme="majorBidi" w:cstheme="majorBidi"/>
          <w:color w:val="auto"/>
          <w:sz w:val="24"/>
          <w:szCs w:val="24"/>
          <w:rtl/>
        </w:rPr>
        <w:t xml:space="preserve">היום </w:t>
      </w:r>
      <w:r w:rsidR="00774DAB" w:rsidRPr="00C617E7">
        <w:rPr>
          <w:rStyle w:val="a4"/>
          <w:rFonts w:asciiTheme="majorBidi" w:hAnsiTheme="majorBidi" w:cstheme="majorBidi"/>
          <w:color w:val="auto"/>
          <w:sz w:val="24"/>
          <w:szCs w:val="24"/>
          <w:rtl/>
        </w:rPr>
        <w:t xml:space="preserve">כאשר אנו מביטים בזרם המרכזי של הציונות הדתית, </w:t>
      </w:r>
      <w:r w:rsidR="00817B42" w:rsidRPr="00C617E7">
        <w:rPr>
          <w:rStyle w:val="a4"/>
          <w:rFonts w:asciiTheme="majorBidi" w:hAnsiTheme="majorBidi" w:cstheme="majorBidi"/>
          <w:color w:val="auto"/>
          <w:sz w:val="24"/>
          <w:szCs w:val="24"/>
          <w:rtl/>
        </w:rPr>
        <w:t xml:space="preserve">רכיב </w:t>
      </w:r>
      <w:proofErr w:type="spellStart"/>
      <w:r w:rsidR="00074659" w:rsidRPr="00C617E7">
        <w:rPr>
          <w:rStyle w:val="a4"/>
          <w:rFonts w:asciiTheme="majorBidi" w:hAnsiTheme="majorBidi" w:cstheme="majorBidi"/>
          <w:color w:val="auto"/>
          <w:sz w:val="24"/>
          <w:szCs w:val="24"/>
          <w:rtl/>
        </w:rPr>
        <w:t>רב</w:t>
      </w:r>
      <w:r w:rsidR="008D183D" w:rsidRPr="00C617E7">
        <w:rPr>
          <w:rStyle w:val="a4"/>
          <w:rFonts w:asciiTheme="majorBidi" w:hAnsiTheme="majorBidi" w:cstheme="majorBidi"/>
          <w:color w:val="auto"/>
          <w:sz w:val="24"/>
          <w:szCs w:val="24"/>
          <w:rtl/>
        </w:rPr>
        <w:t>־</w:t>
      </w:r>
      <w:r w:rsidR="00074659" w:rsidRPr="00C617E7">
        <w:rPr>
          <w:rStyle w:val="a4"/>
          <w:rFonts w:asciiTheme="majorBidi" w:hAnsiTheme="majorBidi" w:cstheme="majorBidi"/>
          <w:color w:val="auto"/>
          <w:sz w:val="24"/>
          <w:szCs w:val="24"/>
          <w:rtl/>
        </w:rPr>
        <w:t>חשיבות</w:t>
      </w:r>
      <w:proofErr w:type="spellEnd"/>
      <w:r w:rsidR="00817B42" w:rsidRPr="00C617E7">
        <w:rPr>
          <w:rStyle w:val="a4"/>
          <w:rFonts w:asciiTheme="majorBidi" w:hAnsiTheme="majorBidi" w:cstheme="majorBidi"/>
          <w:color w:val="auto"/>
          <w:sz w:val="24"/>
          <w:szCs w:val="24"/>
          <w:rtl/>
        </w:rPr>
        <w:t xml:space="preserve"> בנוף הרעיוני של מדינת ישראל,</w:t>
      </w:r>
      <w:r w:rsidR="00774DAB" w:rsidRPr="00C617E7">
        <w:rPr>
          <w:rStyle w:val="a4"/>
          <w:rFonts w:asciiTheme="majorBidi" w:hAnsiTheme="majorBidi" w:cstheme="majorBidi"/>
          <w:color w:val="auto"/>
          <w:sz w:val="24"/>
          <w:szCs w:val="24"/>
          <w:rtl/>
        </w:rPr>
        <w:t xml:space="preserve"> אנו מגלים ש</w:t>
      </w:r>
      <w:r w:rsidR="008C4958" w:rsidRPr="00C617E7">
        <w:rPr>
          <w:rStyle w:val="a4"/>
          <w:rFonts w:asciiTheme="majorBidi" w:hAnsiTheme="majorBidi" w:cstheme="majorBidi"/>
          <w:color w:val="auto"/>
          <w:sz w:val="24"/>
          <w:szCs w:val="24"/>
          <w:rtl/>
        </w:rPr>
        <w:t>ה</w:t>
      </w:r>
      <w:r w:rsidR="00E7108A" w:rsidRPr="00C617E7">
        <w:rPr>
          <w:rStyle w:val="a4"/>
          <w:rFonts w:asciiTheme="majorBidi" w:hAnsiTheme="majorBidi" w:cstheme="majorBidi"/>
          <w:color w:val="auto"/>
          <w:sz w:val="24"/>
          <w:szCs w:val="24"/>
          <w:rtl/>
        </w:rPr>
        <w:t>אידיאל</w:t>
      </w:r>
      <w:r w:rsidRPr="00C617E7">
        <w:rPr>
          <w:rStyle w:val="a4"/>
          <w:rFonts w:asciiTheme="majorBidi" w:hAnsiTheme="majorBidi" w:cstheme="majorBidi"/>
          <w:color w:val="auto"/>
          <w:sz w:val="24"/>
          <w:szCs w:val="24"/>
          <w:rtl/>
        </w:rPr>
        <w:t xml:space="preserve">ים </w:t>
      </w:r>
      <w:r w:rsidR="008C4958" w:rsidRPr="00C617E7">
        <w:rPr>
          <w:rStyle w:val="a4"/>
          <w:rFonts w:asciiTheme="majorBidi" w:hAnsiTheme="majorBidi" w:cstheme="majorBidi"/>
          <w:color w:val="auto"/>
          <w:sz w:val="24"/>
          <w:szCs w:val="24"/>
          <w:rtl/>
        </w:rPr>
        <w:t>הדתיים והלאומיים</w:t>
      </w:r>
      <w:r w:rsidRPr="00C617E7">
        <w:rPr>
          <w:rStyle w:val="a4"/>
          <w:rFonts w:asciiTheme="majorBidi" w:hAnsiTheme="majorBidi" w:cstheme="majorBidi"/>
          <w:color w:val="auto"/>
          <w:sz w:val="24"/>
          <w:szCs w:val="24"/>
          <w:rtl/>
        </w:rPr>
        <w:t xml:space="preserve"> מתקיימים </w:t>
      </w:r>
      <w:r w:rsidR="008D183D" w:rsidRPr="00C617E7">
        <w:rPr>
          <w:rStyle w:val="a4"/>
          <w:rFonts w:asciiTheme="majorBidi" w:hAnsiTheme="majorBidi" w:cstheme="majorBidi"/>
          <w:color w:val="auto"/>
          <w:sz w:val="24"/>
          <w:szCs w:val="24"/>
          <w:rtl/>
        </w:rPr>
        <w:t xml:space="preserve">בו </w:t>
      </w:r>
      <w:r w:rsidRPr="00C617E7">
        <w:rPr>
          <w:rStyle w:val="a4"/>
          <w:rFonts w:asciiTheme="majorBidi" w:hAnsiTheme="majorBidi" w:cstheme="majorBidi"/>
          <w:color w:val="auto"/>
          <w:sz w:val="24"/>
          <w:szCs w:val="24"/>
          <w:rtl/>
        </w:rPr>
        <w:t>בהרמוניה</w:t>
      </w:r>
      <w:r w:rsidR="00074659" w:rsidRPr="00C617E7">
        <w:rPr>
          <w:rStyle w:val="a4"/>
          <w:rFonts w:asciiTheme="majorBidi" w:hAnsiTheme="majorBidi" w:cstheme="majorBidi"/>
          <w:color w:val="auto"/>
          <w:sz w:val="24"/>
          <w:szCs w:val="24"/>
          <w:rtl/>
        </w:rPr>
        <w:t xml:space="preserve"> אלו לצד אלו</w:t>
      </w:r>
      <w:r w:rsidR="00817B42" w:rsidRPr="00C617E7">
        <w:rPr>
          <w:rStyle w:val="a4"/>
          <w:rFonts w:asciiTheme="majorBidi" w:hAnsiTheme="majorBidi" w:cstheme="majorBidi"/>
          <w:color w:val="auto"/>
          <w:sz w:val="24"/>
          <w:szCs w:val="24"/>
          <w:rtl/>
        </w:rPr>
        <w:t>.</w:t>
      </w:r>
    </w:p>
    <w:p w14:paraId="69A69E6F" w14:textId="0A5388B1" w:rsidR="0053273D" w:rsidRPr="00C617E7" w:rsidRDefault="001F7CEB" w:rsidP="00EE486B">
      <w:pPr>
        <w:pStyle w:val="a3"/>
        <w:spacing w:before="240" w:after="240" w:line="240" w:lineRule="auto"/>
        <w:rPr>
          <w:rStyle w:val="a4"/>
          <w:rFonts w:asciiTheme="majorBidi" w:hAnsiTheme="majorBidi" w:cstheme="majorBidi"/>
          <w:color w:val="auto"/>
          <w:spacing w:val="-1"/>
          <w:sz w:val="24"/>
          <w:szCs w:val="24"/>
          <w:rtl/>
          <w:lang w:val="en-US"/>
        </w:rPr>
      </w:pPr>
      <w:r w:rsidRPr="00C617E7">
        <w:rPr>
          <w:rStyle w:val="a4"/>
          <w:rFonts w:asciiTheme="majorBidi" w:hAnsiTheme="majorBidi" w:cstheme="majorBidi"/>
          <w:color w:val="auto"/>
          <w:spacing w:val="-1"/>
          <w:sz w:val="24"/>
          <w:szCs w:val="24"/>
          <w:rtl/>
        </w:rPr>
        <w:t xml:space="preserve">כיום רק </w:t>
      </w:r>
      <w:r w:rsidR="00567E6C" w:rsidRPr="00C617E7">
        <w:rPr>
          <w:rStyle w:val="a4"/>
          <w:rFonts w:asciiTheme="majorBidi" w:hAnsiTheme="majorBidi" w:cstheme="majorBidi"/>
          <w:color w:val="auto"/>
          <w:spacing w:val="-1"/>
          <w:sz w:val="24"/>
          <w:szCs w:val="24"/>
          <w:rtl/>
        </w:rPr>
        <w:t>פלג קטן בתוך</w:t>
      </w:r>
      <w:r w:rsidRPr="00C617E7">
        <w:rPr>
          <w:rStyle w:val="a4"/>
          <w:rFonts w:asciiTheme="majorBidi" w:hAnsiTheme="majorBidi" w:cstheme="majorBidi"/>
          <w:color w:val="auto"/>
          <w:spacing w:val="-1"/>
          <w:sz w:val="24"/>
          <w:szCs w:val="24"/>
          <w:rtl/>
        </w:rPr>
        <w:t xml:space="preserve"> </w:t>
      </w:r>
      <w:r w:rsidR="00567E6C" w:rsidRPr="00C617E7">
        <w:rPr>
          <w:rStyle w:val="a4"/>
          <w:rFonts w:asciiTheme="majorBidi" w:hAnsiTheme="majorBidi" w:cstheme="majorBidi"/>
          <w:color w:val="auto"/>
          <w:spacing w:val="-1"/>
          <w:sz w:val="24"/>
          <w:szCs w:val="24"/>
          <w:rtl/>
        </w:rPr>
        <w:t>ה</w:t>
      </w:r>
      <w:r w:rsidR="0053273D" w:rsidRPr="00C617E7">
        <w:rPr>
          <w:rStyle w:val="a4"/>
          <w:rFonts w:asciiTheme="majorBidi" w:hAnsiTheme="majorBidi" w:cstheme="majorBidi"/>
          <w:color w:val="auto"/>
          <w:spacing w:val="-1"/>
          <w:sz w:val="24"/>
          <w:szCs w:val="24"/>
          <w:rtl/>
        </w:rPr>
        <w:t>ציונ</w:t>
      </w:r>
      <w:r w:rsidRPr="00C617E7">
        <w:rPr>
          <w:rStyle w:val="a4"/>
          <w:rFonts w:asciiTheme="majorBidi" w:hAnsiTheme="majorBidi" w:cstheme="majorBidi"/>
          <w:color w:val="auto"/>
          <w:spacing w:val="-1"/>
          <w:sz w:val="24"/>
          <w:szCs w:val="24"/>
          <w:rtl/>
        </w:rPr>
        <w:t>ות הדתית</w:t>
      </w:r>
      <w:r w:rsidR="0053273D" w:rsidRPr="00C617E7">
        <w:rPr>
          <w:rStyle w:val="a4"/>
          <w:rFonts w:asciiTheme="majorBidi" w:hAnsiTheme="majorBidi" w:cstheme="majorBidi"/>
          <w:color w:val="auto"/>
          <w:spacing w:val="-1"/>
          <w:sz w:val="24"/>
          <w:szCs w:val="24"/>
          <w:rtl/>
        </w:rPr>
        <w:t xml:space="preserve"> </w:t>
      </w:r>
      <w:r w:rsidR="00EB1ACF" w:rsidRPr="00C617E7">
        <w:rPr>
          <w:rStyle w:val="a4"/>
          <w:rFonts w:asciiTheme="majorBidi" w:hAnsiTheme="majorBidi" w:cstheme="majorBidi"/>
          <w:color w:val="auto"/>
          <w:spacing w:val="-1"/>
          <w:sz w:val="24"/>
          <w:szCs w:val="24"/>
          <w:rtl/>
        </w:rPr>
        <w:t>רואה עצמו מחויב לתיקון המהפכני הזה</w:t>
      </w:r>
      <w:r w:rsidR="0053273D" w:rsidRPr="00C617E7">
        <w:rPr>
          <w:rStyle w:val="a4"/>
          <w:rFonts w:asciiTheme="majorBidi" w:hAnsiTheme="majorBidi" w:cstheme="majorBidi"/>
          <w:color w:val="auto"/>
          <w:spacing w:val="-1"/>
          <w:sz w:val="24"/>
          <w:szCs w:val="24"/>
          <w:rtl/>
        </w:rPr>
        <w:t xml:space="preserve">. </w:t>
      </w:r>
      <w:r w:rsidR="00C35760" w:rsidRPr="00C617E7">
        <w:rPr>
          <w:rStyle w:val="a4"/>
          <w:rFonts w:asciiTheme="majorBidi" w:hAnsiTheme="majorBidi" w:cstheme="majorBidi"/>
          <w:color w:val="auto"/>
          <w:spacing w:val="-1"/>
          <w:sz w:val="24"/>
          <w:szCs w:val="24"/>
          <w:rtl/>
        </w:rPr>
        <w:t>וגם כאן אפשר</w:t>
      </w:r>
      <w:r w:rsidR="0053273D" w:rsidRPr="00C617E7">
        <w:rPr>
          <w:rStyle w:val="a4"/>
          <w:rFonts w:asciiTheme="majorBidi" w:hAnsiTheme="majorBidi" w:cstheme="majorBidi"/>
          <w:color w:val="auto"/>
          <w:spacing w:val="-1"/>
          <w:sz w:val="24"/>
          <w:szCs w:val="24"/>
          <w:rtl/>
        </w:rPr>
        <w:t xml:space="preserve"> לראות הקבלה לעבר. לפני מאה שנה, התחלק העולם האורתודוקסי</w:t>
      </w:r>
      <w:r w:rsidR="00C35760" w:rsidRPr="00C617E7">
        <w:rPr>
          <w:rStyle w:val="a4"/>
          <w:rFonts w:asciiTheme="majorBidi" w:hAnsiTheme="majorBidi" w:cstheme="majorBidi"/>
          <w:color w:val="auto"/>
          <w:spacing w:val="-1"/>
          <w:sz w:val="24"/>
          <w:szCs w:val="24"/>
          <w:rtl/>
        </w:rPr>
        <w:t>, לפי יחסו לציונות,</w:t>
      </w:r>
      <w:r w:rsidR="0053273D" w:rsidRPr="00C617E7">
        <w:rPr>
          <w:rStyle w:val="a4"/>
          <w:rFonts w:asciiTheme="majorBidi" w:hAnsiTheme="majorBidi" w:cstheme="majorBidi"/>
          <w:color w:val="auto"/>
          <w:spacing w:val="-1"/>
          <w:sz w:val="24"/>
          <w:szCs w:val="24"/>
          <w:rtl/>
        </w:rPr>
        <w:t xml:space="preserve"> לשלושה חלקים: </w:t>
      </w:r>
      <w:r w:rsidR="0001245D" w:rsidRPr="00C617E7">
        <w:rPr>
          <w:rStyle w:val="a4"/>
          <w:rFonts w:asciiTheme="majorBidi" w:hAnsiTheme="majorBidi" w:cstheme="majorBidi"/>
          <w:color w:val="auto"/>
          <w:spacing w:val="-1"/>
          <w:sz w:val="24"/>
          <w:szCs w:val="24"/>
          <w:rtl/>
        </w:rPr>
        <w:t xml:space="preserve">שתי </w:t>
      </w:r>
      <w:r w:rsidR="0053273D" w:rsidRPr="00C617E7">
        <w:rPr>
          <w:rStyle w:val="a4"/>
          <w:rFonts w:asciiTheme="majorBidi" w:hAnsiTheme="majorBidi" w:cstheme="majorBidi"/>
          <w:color w:val="auto"/>
          <w:spacing w:val="-1"/>
          <w:sz w:val="24"/>
          <w:szCs w:val="24"/>
          <w:rtl/>
        </w:rPr>
        <w:t xml:space="preserve">קבוצות קטנות של ציונים </w:t>
      </w:r>
      <w:proofErr w:type="spellStart"/>
      <w:r w:rsidR="0053273D" w:rsidRPr="00C617E7">
        <w:rPr>
          <w:rStyle w:val="a4"/>
          <w:rFonts w:asciiTheme="majorBidi" w:hAnsiTheme="majorBidi" w:cstheme="majorBidi"/>
          <w:color w:val="auto"/>
          <w:spacing w:val="-1"/>
          <w:sz w:val="24"/>
          <w:szCs w:val="24"/>
          <w:rtl/>
        </w:rPr>
        <w:t>ואנטי</w:t>
      </w:r>
      <w:r w:rsidR="0001245D" w:rsidRPr="00C617E7">
        <w:rPr>
          <w:rStyle w:val="a4"/>
          <w:rFonts w:asciiTheme="majorBidi" w:hAnsiTheme="majorBidi" w:cstheme="majorBidi"/>
          <w:color w:val="auto"/>
          <w:spacing w:val="-1"/>
          <w:sz w:val="24"/>
          <w:szCs w:val="24"/>
          <w:rtl/>
        </w:rPr>
        <w:t>־</w:t>
      </w:r>
      <w:r w:rsidR="0053273D" w:rsidRPr="00C617E7">
        <w:rPr>
          <w:rStyle w:val="a4"/>
          <w:rFonts w:asciiTheme="majorBidi" w:hAnsiTheme="majorBidi" w:cstheme="majorBidi"/>
          <w:color w:val="auto"/>
          <w:spacing w:val="-1"/>
          <w:sz w:val="24"/>
          <w:szCs w:val="24"/>
          <w:rtl/>
        </w:rPr>
        <w:t>ציונים</w:t>
      </w:r>
      <w:proofErr w:type="spellEnd"/>
      <w:r w:rsidR="00C35760" w:rsidRPr="00C617E7">
        <w:rPr>
          <w:rStyle w:val="a4"/>
          <w:rFonts w:asciiTheme="majorBidi" w:hAnsiTheme="majorBidi" w:cstheme="majorBidi"/>
          <w:color w:val="auto"/>
          <w:spacing w:val="-1"/>
          <w:sz w:val="24"/>
          <w:szCs w:val="24"/>
          <w:rtl/>
        </w:rPr>
        <w:t xml:space="preserve"> מִזה ומִזה,</w:t>
      </w:r>
      <w:r w:rsidR="0001245D" w:rsidRPr="00C617E7">
        <w:rPr>
          <w:rStyle w:val="a4"/>
          <w:rFonts w:asciiTheme="majorBidi" w:hAnsiTheme="majorBidi" w:cstheme="majorBidi"/>
          <w:color w:val="auto"/>
          <w:spacing w:val="-1"/>
          <w:sz w:val="24"/>
          <w:szCs w:val="24"/>
          <w:rtl/>
        </w:rPr>
        <w:t xml:space="preserve"> ובתווך </w:t>
      </w:r>
      <w:r w:rsidR="00331D9F" w:rsidRPr="00C617E7">
        <w:rPr>
          <w:rStyle w:val="a4"/>
          <w:rFonts w:asciiTheme="majorBidi" w:hAnsiTheme="majorBidi" w:cstheme="majorBidi"/>
          <w:color w:val="auto"/>
          <w:spacing w:val="-1"/>
          <w:sz w:val="24"/>
          <w:szCs w:val="24"/>
          <w:rtl/>
        </w:rPr>
        <w:t>קבוצה מרכזית</w:t>
      </w:r>
      <w:r w:rsidR="0053273D" w:rsidRPr="00C617E7">
        <w:rPr>
          <w:rStyle w:val="a4"/>
          <w:rFonts w:asciiTheme="majorBidi" w:hAnsiTheme="majorBidi" w:cstheme="majorBidi"/>
          <w:color w:val="auto"/>
          <w:spacing w:val="-1"/>
          <w:sz w:val="24"/>
          <w:szCs w:val="24"/>
          <w:rtl/>
        </w:rPr>
        <w:t xml:space="preserve"> שלא גיבש</w:t>
      </w:r>
      <w:r w:rsidR="0001245D" w:rsidRPr="00C617E7">
        <w:rPr>
          <w:rStyle w:val="a4"/>
          <w:rFonts w:asciiTheme="majorBidi" w:hAnsiTheme="majorBidi" w:cstheme="majorBidi"/>
          <w:color w:val="auto"/>
          <w:spacing w:val="-1"/>
          <w:sz w:val="24"/>
          <w:szCs w:val="24"/>
          <w:rtl/>
        </w:rPr>
        <w:t>ה</w:t>
      </w:r>
      <w:r w:rsidR="0053273D" w:rsidRPr="00C617E7">
        <w:rPr>
          <w:rStyle w:val="a4"/>
          <w:rFonts w:asciiTheme="majorBidi" w:hAnsiTheme="majorBidi" w:cstheme="majorBidi"/>
          <w:color w:val="auto"/>
          <w:spacing w:val="-1"/>
          <w:sz w:val="24"/>
          <w:szCs w:val="24"/>
          <w:rtl/>
        </w:rPr>
        <w:t xml:space="preserve"> עמדה ברורה</w:t>
      </w:r>
      <w:r w:rsidR="0001245D" w:rsidRPr="00C617E7">
        <w:rPr>
          <w:rStyle w:val="a4"/>
          <w:rFonts w:asciiTheme="majorBidi" w:hAnsiTheme="majorBidi" w:cstheme="majorBidi"/>
          <w:color w:val="auto"/>
          <w:spacing w:val="-1"/>
          <w:sz w:val="24"/>
          <w:szCs w:val="24"/>
          <w:rtl/>
        </w:rPr>
        <w:t xml:space="preserve"> בנושא</w:t>
      </w:r>
      <w:r w:rsidR="0053273D" w:rsidRPr="00C617E7">
        <w:rPr>
          <w:rStyle w:val="a4"/>
          <w:rFonts w:asciiTheme="majorBidi" w:hAnsiTheme="majorBidi" w:cstheme="majorBidi"/>
          <w:color w:val="auto"/>
          <w:spacing w:val="-1"/>
          <w:sz w:val="24"/>
          <w:szCs w:val="24"/>
          <w:rtl/>
        </w:rPr>
        <w:t xml:space="preserve">. </w:t>
      </w:r>
      <w:r w:rsidR="00C35760" w:rsidRPr="00C617E7">
        <w:rPr>
          <w:rStyle w:val="a4"/>
          <w:rFonts w:asciiTheme="majorBidi" w:hAnsiTheme="majorBidi" w:cstheme="majorBidi"/>
          <w:color w:val="auto"/>
          <w:spacing w:val="-1"/>
          <w:sz w:val="24"/>
          <w:szCs w:val="24"/>
          <w:rtl/>
        </w:rPr>
        <w:t xml:space="preserve">וכך </w:t>
      </w:r>
      <w:r w:rsidR="0001245D" w:rsidRPr="00C617E7">
        <w:rPr>
          <w:rStyle w:val="a4"/>
          <w:rFonts w:asciiTheme="majorBidi" w:hAnsiTheme="majorBidi" w:cstheme="majorBidi"/>
          <w:color w:val="auto"/>
          <w:spacing w:val="-1"/>
          <w:sz w:val="24"/>
          <w:szCs w:val="24"/>
          <w:rtl/>
        </w:rPr>
        <w:t xml:space="preserve">גם </w:t>
      </w:r>
      <w:r w:rsidR="0053273D" w:rsidRPr="00C617E7">
        <w:rPr>
          <w:rStyle w:val="a4"/>
          <w:rFonts w:asciiTheme="majorBidi" w:hAnsiTheme="majorBidi" w:cstheme="majorBidi"/>
          <w:color w:val="auto"/>
          <w:spacing w:val="-1"/>
          <w:sz w:val="24"/>
          <w:szCs w:val="24"/>
          <w:rtl/>
        </w:rPr>
        <w:t xml:space="preserve">הציונות הדתית מחולקת </w:t>
      </w:r>
      <w:r w:rsidR="0001245D" w:rsidRPr="00C617E7">
        <w:rPr>
          <w:rStyle w:val="a4"/>
          <w:rFonts w:asciiTheme="majorBidi" w:hAnsiTheme="majorBidi" w:cstheme="majorBidi"/>
          <w:color w:val="auto"/>
          <w:spacing w:val="-1"/>
          <w:sz w:val="24"/>
          <w:szCs w:val="24"/>
          <w:rtl/>
        </w:rPr>
        <w:t xml:space="preserve">בימינו </w:t>
      </w:r>
      <w:r w:rsidR="0053273D" w:rsidRPr="00C617E7">
        <w:rPr>
          <w:rStyle w:val="a4"/>
          <w:rFonts w:asciiTheme="majorBidi" w:hAnsiTheme="majorBidi" w:cstheme="majorBidi"/>
          <w:color w:val="auto"/>
          <w:spacing w:val="-1"/>
          <w:sz w:val="24"/>
          <w:szCs w:val="24"/>
          <w:rtl/>
        </w:rPr>
        <w:t xml:space="preserve">לשלוש קבוצות: </w:t>
      </w:r>
      <w:r w:rsidR="00B562CF" w:rsidRPr="00C617E7">
        <w:rPr>
          <w:rStyle w:val="a4"/>
          <w:rFonts w:asciiTheme="majorBidi" w:hAnsiTheme="majorBidi" w:cstheme="majorBidi"/>
          <w:color w:val="auto"/>
          <w:spacing w:val="-1"/>
          <w:sz w:val="24"/>
          <w:szCs w:val="24"/>
          <w:rtl/>
        </w:rPr>
        <w:t>ה</w:t>
      </w:r>
      <w:r w:rsidR="0053273D" w:rsidRPr="00C617E7">
        <w:rPr>
          <w:rStyle w:val="a4"/>
          <w:rFonts w:asciiTheme="majorBidi" w:hAnsiTheme="majorBidi" w:cstheme="majorBidi"/>
          <w:color w:val="auto"/>
          <w:spacing w:val="-1"/>
          <w:sz w:val="24"/>
          <w:szCs w:val="24"/>
          <w:rtl/>
        </w:rPr>
        <w:t>חרד"ל</w:t>
      </w:r>
      <w:r w:rsidR="00B562CF" w:rsidRPr="00C617E7">
        <w:rPr>
          <w:rStyle w:val="a4"/>
          <w:rFonts w:asciiTheme="majorBidi" w:hAnsiTheme="majorBidi" w:cstheme="majorBidi"/>
          <w:color w:val="auto"/>
          <w:spacing w:val="-1"/>
          <w:sz w:val="24"/>
          <w:szCs w:val="24"/>
          <w:rtl/>
        </w:rPr>
        <w:t>ים</w:t>
      </w:r>
      <w:r w:rsidR="0053273D" w:rsidRPr="00C617E7">
        <w:rPr>
          <w:rStyle w:val="a4"/>
          <w:rFonts w:asciiTheme="majorBidi" w:hAnsiTheme="majorBidi" w:cstheme="majorBidi"/>
          <w:color w:val="auto"/>
          <w:spacing w:val="-1"/>
          <w:sz w:val="24"/>
          <w:szCs w:val="24"/>
          <w:rtl/>
        </w:rPr>
        <w:t>,</w:t>
      </w:r>
      <w:r w:rsidR="004800F8" w:rsidRPr="00C617E7">
        <w:rPr>
          <w:rStyle w:val="a4"/>
          <w:rFonts w:asciiTheme="majorBidi" w:hAnsiTheme="majorBidi" w:cstheme="majorBidi"/>
          <w:color w:val="auto"/>
          <w:spacing w:val="-1"/>
          <w:sz w:val="24"/>
          <w:szCs w:val="24"/>
          <w:rtl/>
        </w:rPr>
        <w:t xml:space="preserve"> </w:t>
      </w:r>
      <w:proofErr w:type="spellStart"/>
      <w:r w:rsidR="00D76489" w:rsidRPr="00C617E7">
        <w:rPr>
          <w:rStyle w:val="a4"/>
          <w:rFonts w:asciiTheme="majorBidi" w:hAnsiTheme="majorBidi" w:cstheme="majorBidi"/>
          <w:color w:val="auto"/>
          <w:spacing w:val="-1"/>
          <w:sz w:val="24"/>
          <w:szCs w:val="24"/>
          <w:rtl/>
        </w:rPr>
        <w:t>האוניברסליסטים</w:t>
      </w:r>
      <w:proofErr w:type="spellEnd"/>
      <w:r w:rsidR="00D76489" w:rsidRPr="00C617E7">
        <w:rPr>
          <w:rStyle w:val="a4"/>
          <w:rFonts w:asciiTheme="majorBidi" w:hAnsiTheme="majorBidi" w:cstheme="majorBidi"/>
          <w:color w:val="auto"/>
          <w:spacing w:val="-1"/>
          <w:sz w:val="24"/>
          <w:szCs w:val="24"/>
          <w:rtl/>
        </w:rPr>
        <w:t xml:space="preserve"> </w:t>
      </w:r>
      <w:r w:rsidR="0053273D" w:rsidRPr="00C617E7">
        <w:rPr>
          <w:rStyle w:val="a4"/>
          <w:rFonts w:asciiTheme="majorBidi" w:hAnsiTheme="majorBidi" w:cstheme="majorBidi"/>
          <w:color w:val="auto"/>
          <w:spacing w:val="-1"/>
          <w:sz w:val="24"/>
          <w:szCs w:val="24"/>
          <w:rtl/>
        </w:rPr>
        <w:t>ו</w:t>
      </w:r>
      <w:r w:rsidR="00B562CF" w:rsidRPr="00C617E7">
        <w:rPr>
          <w:rStyle w:val="a4"/>
          <w:rFonts w:asciiTheme="majorBidi" w:hAnsiTheme="majorBidi" w:cstheme="majorBidi"/>
          <w:color w:val="auto"/>
          <w:spacing w:val="-1"/>
          <w:sz w:val="24"/>
          <w:szCs w:val="24"/>
          <w:rtl/>
        </w:rPr>
        <w:t>הגוש ה</w:t>
      </w:r>
      <w:r w:rsidR="0053273D" w:rsidRPr="00C617E7">
        <w:rPr>
          <w:rStyle w:val="a4"/>
          <w:rFonts w:asciiTheme="majorBidi" w:hAnsiTheme="majorBidi" w:cstheme="majorBidi"/>
          <w:color w:val="auto"/>
          <w:spacing w:val="-1"/>
          <w:sz w:val="24"/>
          <w:szCs w:val="24"/>
          <w:rtl/>
        </w:rPr>
        <w:t>מרכז</w:t>
      </w:r>
      <w:r w:rsidR="00B562CF" w:rsidRPr="00C617E7">
        <w:rPr>
          <w:rStyle w:val="a4"/>
          <w:rFonts w:asciiTheme="majorBidi" w:hAnsiTheme="majorBidi" w:cstheme="majorBidi"/>
          <w:color w:val="auto"/>
          <w:spacing w:val="-1"/>
          <w:sz w:val="24"/>
          <w:szCs w:val="24"/>
          <w:rtl/>
        </w:rPr>
        <w:t>י</w:t>
      </w:r>
      <w:r w:rsidR="0053273D" w:rsidRPr="00C617E7">
        <w:rPr>
          <w:rStyle w:val="a4"/>
          <w:rFonts w:asciiTheme="majorBidi" w:hAnsiTheme="majorBidi" w:cstheme="majorBidi"/>
          <w:color w:val="auto"/>
          <w:spacing w:val="-1"/>
          <w:sz w:val="24"/>
          <w:szCs w:val="24"/>
          <w:rtl/>
        </w:rPr>
        <w:t xml:space="preserve">. </w:t>
      </w:r>
      <w:r w:rsidR="00C35760" w:rsidRPr="00C617E7">
        <w:rPr>
          <w:rStyle w:val="a4"/>
          <w:rFonts w:asciiTheme="majorBidi" w:hAnsiTheme="majorBidi" w:cstheme="majorBidi"/>
          <w:color w:val="auto"/>
          <w:spacing w:val="-1"/>
          <w:sz w:val="24"/>
          <w:szCs w:val="24"/>
          <w:rtl/>
        </w:rPr>
        <w:t xml:space="preserve">עם זאת, </w:t>
      </w:r>
      <w:r w:rsidR="0053273D" w:rsidRPr="00C617E7">
        <w:rPr>
          <w:rStyle w:val="a4"/>
          <w:rFonts w:asciiTheme="majorBidi" w:hAnsiTheme="majorBidi" w:cstheme="majorBidi"/>
          <w:color w:val="auto"/>
          <w:spacing w:val="-1"/>
          <w:sz w:val="24"/>
          <w:szCs w:val="24"/>
          <w:rtl/>
        </w:rPr>
        <w:t>כוח</w:t>
      </w:r>
      <w:r w:rsidR="00316175" w:rsidRPr="00C617E7">
        <w:rPr>
          <w:rStyle w:val="a4"/>
          <w:rFonts w:asciiTheme="majorBidi" w:hAnsiTheme="majorBidi" w:cstheme="majorBidi"/>
          <w:color w:val="auto"/>
          <w:spacing w:val="-1"/>
          <w:sz w:val="24"/>
          <w:szCs w:val="24"/>
          <w:rtl/>
        </w:rPr>
        <w:t>ה</w:t>
      </w:r>
      <w:r w:rsidR="0053273D" w:rsidRPr="00C617E7">
        <w:rPr>
          <w:rStyle w:val="a4"/>
          <w:rFonts w:asciiTheme="majorBidi" w:hAnsiTheme="majorBidi" w:cstheme="majorBidi"/>
          <w:color w:val="auto"/>
          <w:spacing w:val="-1"/>
          <w:sz w:val="24"/>
          <w:szCs w:val="24"/>
          <w:rtl/>
        </w:rPr>
        <w:t xml:space="preserve"> והשפעת</w:t>
      </w:r>
      <w:r w:rsidR="00316175" w:rsidRPr="00C617E7">
        <w:rPr>
          <w:rStyle w:val="a4"/>
          <w:rFonts w:asciiTheme="majorBidi" w:hAnsiTheme="majorBidi" w:cstheme="majorBidi"/>
          <w:color w:val="auto"/>
          <w:spacing w:val="-1"/>
          <w:sz w:val="24"/>
          <w:szCs w:val="24"/>
          <w:rtl/>
        </w:rPr>
        <w:t>ה</w:t>
      </w:r>
      <w:r w:rsidR="00017DD1" w:rsidRPr="00C617E7">
        <w:rPr>
          <w:rStyle w:val="a4"/>
          <w:rFonts w:asciiTheme="majorBidi" w:hAnsiTheme="majorBidi" w:cstheme="majorBidi"/>
          <w:color w:val="auto"/>
          <w:spacing w:val="-1"/>
          <w:sz w:val="24"/>
          <w:szCs w:val="24"/>
          <w:rtl/>
        </w:rPr>
        <w:t xml:space="preserve"> הניכרים</w:t>
      </w:r>
      <w:r w:rsidR="0053273D" w:rsidRPr="00C617E7">
        <w:rPr>
          <w:rStyle w:val="a4"/>
          <w:rFonts w:asciiTheme="majorBidi" w:hAnsiTheme="majorBidi" w:cstheme="majorBidi"/>
          <w:color w:val="auto"/>
          <w:spacing w:val="-1"/>
          <w:sz w:val="24"/>
          <w:szCs w:val="24"/>
          <w:rtl/>
        </w:rPr>
        <w:t xml:space="preserve"> של </w:t>
      </w:r>
      <w:r w:rsidR="00B562CF" w:rsidRPr="00C617E7">
        <w:rPr>
          <w:rStyle w:val="a4"/>
          <w:rFonts w:asciiTheme="majorBidi" w:hAnsiTheme="majorBidi" w:cstheme="majorBidi"/>
          <w:color w:val="auto"/>
          <w:spacing w:val="-1"/>
          <w:sz w:val="24"/>
          <w:szCs w:val="24"/>
          <w:rtl/>
        </w:rPr>
        <w:t>ה</w:t>
      </w:r>
      <w:r w:rsidR="0053273D" w:rsidRPr="00C617E7">
        <w:rPr>
          <w:rStyle w:val="a4"/>
          <w:rFonts w:asciiTheme="majorBidi" w:hAnsiTheme="majorBidi" w:cstheme="majorBidi"/>
          <w:color w:val="auto"/>
          <w:spacing w:val="-1"/>
          <w:sz w:val="24"/>
          <w:szCs w:val="24"/>
          <w:rtl/>
        </w:rPr>
        <w:t>ציונות הדתית</w:t>
      </w:r>
      <w:r w:rsidR="00B562CF" w:rsidRPr="00C617E7">
        <w:rPr>
          <w:rStyle w:val="a4"/>
          <w:rFonts w:asciiTheme="majorBidi" w:hAnsiTheme="majorBidi" w:cstheme="majorBidi"/>
          <w:color w:val="auto"/>
          <w:spacing w:val="-1"/>
          <w:sz w:val="24"/>
          <w:szCs w:val="24"/>
          <w:rtl/>
        </w:rPr>
        <w:t xml:space="preserve"> </w:t>
      </w:r>
      <w:proofErr w:type="spellStart"/>
      <w:r w:rsidR="00990A22" w:rsidRPr="00C617E7">
        <w:rPr>
          <w:rStyle w:val="a4"/>
          <w:rFonts w:asciiTheme="majorBidi" w:hAnsiTheme="majorBidi" w:cstheme="majorBidi"/>
          <w:color w:val="auto"/>
          <w:spacing w:val="-1"/>
          <w:sz w:val="24"/>
          <w:szCs w:val="24"/>
          <w:rtl/>
        </w:rPr>
        <w:lastRenderedPageBreak/>
        <w:t>האוניברסליסטית</w:t>
      </w:r>
      <w:proofErr w:type="spellEnd"/>
      <w:r w:rsidR="0053273D" w:rsidRPr="00C617E7">
        <w:rPr>
          <w:rStyle w:val="a4"/>
          <w:rFonts w:asciiTheme="majorBidi" w:hAnsiTheme="majorBidi" w:cstheme="majorBidi"/>
          <w:color w:val="auto"/>
          <w:spacing w:val="-1"/>
          <w:sz w:val="24"/>
          <w:szCs w:val="24"/>
          <w:rtl/>
        </w:rPr>
        <w:t xml:space="preserve"> אינם פחותים ממידת ההשפעה שהייתה לפני מאה</w:t>
      </w:r>
      <w:r w:rsidR="008D183D" w:rsidRPr="00C617E7">
        <w:rPr>
          <w:rStyle w:val="a4"/>
          <w:rFonts w:asciiTheme="majorBidi" w:hAnsiTheme="majorBidi" w:cstheme="majorBidi"/>
          <w:color w:val="auto"/>
          <w:spacing w:val="-1"/>
          <w:sz w:val="24"/>
          <w:szCs w:val="24"/>
          <w:rtl/>
        </w:rPr>
        <w:t xml:space="preserve"> שנה</w:t>
      </w:r>
      <w:r w:rsidR="0053273D" w:rsidRPr="00C617E7">
        <w:rPr>
          <w:rStyle w:val="a4"/>
          <w:rFonts w:asciiTheme="majorBidi" w:hAnsiTheme="majorBidi" w:cstheme="majorBidi"/>
          <w:color w:val="auto"/>
          <w:spacing w:val="-1"/>
          <w:sz w:val="24"/>
          <w:szCs w:val="24"/>
          <w:rtl/>
        </w:rPr>
        <w:t xml:space="preserve"> לתומכי הציונות בעולם ה</w:t>
      </w:r>
      <w:r w:rsidR="00017DD1" w:rsidRPr="00C617E7">
        <w:rPr>
          <w:rStyle w:val="a4"/>
          <w:rFonts w:asciiTheme="majorBidi" w:hAnsiTheme="majorBidi" w:cstheme="majorBidi"/>
          <w:color w:val="auto"/>
          <w:spacing w:val="-1"/>
          <w:sz w:val="24"/>
          <w:szCs w:val="24"/>
          <w:rtl/>
        </w:rPr>
        <w:t>אורתודוקס</w:t>
      </w:r>
      <w:r w:rsidR="0053273D" w:rsidRPr="00C617E7">
        <w:rPr>
          <w:rStyle w:val="a4"/>
          <w:rFonts w:asciiTheme="majorBidi" w:hAnsiTheme="majorBidi" w:cstheme="majorBidi"/>
          <w:color w:val="auto"/>
          <w:spacing w:val="-1"/>
          <w:sz w:val="24"/>
          <w:szCs w:val="24"/>
          <w:rtl/>
        </w:rPr>
        <w:t>י.</w:t>
      </w:r>
      <w:r w:rsidR="0023625A" w:rsidRPr="00C617E7">
        <w:rPr>
          <w:rStyle w:val="a4"/>
          <w:rFonts w:asciiTheme="majorBidi" w:hAnsiTheme="majorBidi" w:cstheme="majorBidi"/>
          <w:color w:val="auto"/>
          <w:spacing w:val="-1"/>
          <w:sz w:val="24"/>
          <w:szCs w:val="24"/>
          <w:rtl/>
        </w:rPr>
        <w:t xml:space="preserve"> </w:t>
      </w:r>
      <w:r w:rsidR="002470DA" w:rsidRPr="00C617E7">
        <w:rPr>
          <w:rStyle w:val="a4"/>
          <w:rFonts w:asciiTheme="majorBidi" w:hAnsiTheme="majorBidi" w:cstheme="majorBidi"/>
          <w:color w:val="auto"/>
          <w:spacing w:val="-1"/>
          <w:sz w:val="24"/>
          <w:szCs w:val="24"/>
          <w:rtl/>
        </w:rPr>
        <w:t xml:space="preserve">הזרם </w:t>
      </w:r>
      <w:proofErr w:type="spellStart"/>
      <w:r w:rsidR="00990A22" w:rsidRPr="00C617E7">
        <w:rPr>
          <w:rStyle w:val="a4"/>
          <w:rFonts w:asciiTheme="majorBidi" w:hAnsiTheme="majorBidi" w:cstheme="majorBidi"/>
          <w:color w:val="auto"/>
          <w:spacing w:val="-1"/>
          <w:sz w:val="24"/>
          <w:szCs w:val="24"/>
          <w:rtl/>
        </w:rPr>
        <w:t>האוניברסליסטית</w:t>
      </w:r>
      <w:proofErr w:type="spellEnd"/>
      <w:r w:rsidR="002470DA" w:rsidRPr="00C617E7">
        <w:rPr>
          <w:rStyle w:val="a4"/>
          <w:rFonts w:asciiTheme="majorBidi" w:hAnsiTheme="majorBidi" w:cstheme="majorBidi"/>
          <w:color w:val="auto"/>
          <w:spacing w:val="-1"/>
          <w:sz w:val="24"/>
          <w:szCs w:val="24"/>
          <w:rtl/>
        </w:rPr>
        <w:t xml:space="preserve"> </w:t>
      </w:r>
      <w:proofErr w:type="spellStart"/>
      <w:r w:rsidR="002470DA" w:rsidRPr="00C617E7">
        <w:rPr>
          <w:rStyle w:val="a4"/>
          <w:rFonts w:asciiTheme="majorBidi" w:hAnsiTheme="majorBidi" w:cstheme="majorBidi"/>
          <w:color w:val="auto"/>
          <w:spacing w:val="-1"/>
          <w:sz w:val="24"/>
          <w:szCs w:val="24"/>
          <w:rtl/>
        </w:rPr>
        <w:t>הוא</w:t>
      </w:r>
      <w:r w:rsidR="00017DD1" w:rsidRPr="00C617E7">
        <w:rPr>
          <w:rStyle w:val="a4"/>
          <w:rFonts w:asciiTheme="majorBidi" w:hAnsiTheme="majorBidi" w:cstheme="majorBidi"/>
          <w:color w:val="auto"/>
          <w:spacing w:val="-1"/>
          <w:sz w:val="24"/>
          <w:szCs w:val="24"/>
          <w:rtl/>
        </w:rPr>
        <w:t>־הוא</w:t>
      </w:r>
      <w:proofErr w:type="spellEnd"/>
      <w:r w:rsidR="002470DA" w:rsidRPr="00C617E7">
        <w:rPr>
          <w:rStyle w:val="a4"/>
          <w:rFonts w:asciiTheme="majorBidi" w:hAnsiTheme="majorBidi" w:cstheme="majorBidi"/>
          <w:color w:val="auto"/>
          <w:spacing w:val="-1"/>
          <w:sz w:val="24"/>
          <w:szCs w:val="24"/>
          <w:rtl/>
        </w:rPr>
        <w:t xml:space="preserve"> </w:t>
      </w:r>
      <w:r w:rsidR="004B07A3" w:rsidRPr="00C617E7">
        <w:rPr>
          <w:rStyle w:val="a4"/>
          <w:rFonts w:asciiTheme="majorBidi" w:hAnsiTheme="majorBidi" w:cstheme="majorBidi"/>
          <w:color w:val="auto"/>
          <w:spacing w:val="-1"/>
          <w:sz w:val="24"/>
          <w:szCs w:val="24"/>
          <w:rtl/>
        </w:rPr>
        <w:t xml:space="preserve">הזרם המתאים להפוך </w:t>
      </w:r>
      <w:proofErr w:type="spellStart"/>
      <w:r w:rsidR="004B07A3" w:rsidRPr="00C617E7">
        <w:rPr>
          <w:rStyle w:val="a4"/>
          <w:rFonts w:asciiTheme="majorBidi" w:hAnsiTheme="majorBidi" w:cstheme="majorBidi"/>
          <w:color w:val="auto"/>
          <w:spacing w:val="-1"/>
          <w:sz w:val="24"/>
          <w:szCs w:val="24"/>
          <w:rtl/>
        </w:rPr>
        <w:t>לנושא</w:t>
      </w:r>
      <w:r w:rsidR="00017DD1" w:rsidRPr="00C617E7">
        <w:rPr>
          <w:rStyle w:val="a4"/>
          <w:rFonts w:asciiTheme="majorBidi" w:hAnsiTheme="majorBidi" w:cstheme="majorBidi"/>
          <w:color w:val="auto"/>
          <w:spacing w:val="-1"/>
          <w:sz w:val="24"/>
          <w:szCs w:val="24"/>
          <w:rtl/>
        </w:rPr>
        <w:t>־אבוקתה</w:t>
      </w:r>
      <w:proofErr w:type="spellEnd"/>
      <w:r w:rsidR="004B07A3" w:rsidRPr="00C617E7">
        <w:rPr>
          <w:rStyle w:val="a4"/>
          <w:rFonts w:asciiTheme="majorBidi" w:hAnsiTheme="majorBidi" w:cstheme="majorBidi"/>
          <w:color w:val="auto"/>
          <w:spacing w:val="-1"/>
          <w:sz w:val="24"/>
          <w:szCs w:val="24"/>
          <w:rtl/>
        </w:rPr>
        <w:t xml:space="preserve"> </w:t>
      </w:r>
      <w:r w:rsidR="00017DD1" w:rsidRPr="00C617E7">
        <w:rPr>
          <w:rStyle w:val="a4"/>
          <w:rFonts w:asciiTheme="majorBidi" w:hAnsiTheme="majorBidi" w:cstheme="majorBidi"/>
          <w:color w:val="auto"/>
          <w:spacing w:val="-1"/>
          <w:sz w:val="24"/>
          <w:szCs w:val="24"/>
          <w:rtl/>
        </w:rPr>
        <w:t>העיקרי</w:t>
      </w:r>
      <w:r w:rsidR="004B07A3" w:rsidRPr="00C617E7">
        <w:rPr>
          <w:rStyle w:val="a4"/>
          <w:rFonts w:asciiTheme="majorBidi" w:hAnsiTheme="majorBidi" w:cstheme="majorBidi"/>
          <w:color w:val="auto"/>
          <w:spacing w:val="-1"/>
          <w:sz w:val="24"/>
          <w:szCs w:val="24"/>
          <w:rtl/>
        </w:rPr>
        <w:t xml:space="preserve"> של תפיסת הציונות הדתית </w:t>
      </w:r>
      <w:r w:rsidR="00990A22" w:rsidRPr="00C617E7">
        <w:rPr>
          <w:rStyle w:val="a4"/>
          <w:rFonts w:asciiTheme="majorBidi" w:hAnsiTheme="majorBidi" w:cstheme="majorBidi"/>
          <w:color w:val="auto"/>
          <w:spacing w:val="-1"/>
          <w:sz w:val="24"/>
          <w:szCs w:val="24"/>
          <w:rtl/>
        </w:rPr>
        <w:t xml:space="preserve">העולמית </w:t>
      </w:r>
      <w:r w:rsidR="004B07A3" w:rsidRPr="00C617E7">
        <w:rPr>
          <w:rStyle w:val="a4"/>
          <w:rFonts w:asciiTheme="majorBidi" w:hAnsiTheme="majorBidi" w:cstheme="majorBidi"/>
          <w:color w:val="auto"/>
          <w:spacing w:val="-1"/>
          <w:sz w:val="24"/>
          <w:szCs w:val="24"/>
          <w:rtl/>
        </w:rPr>
        <w:t xml:space="preserve">בעשורים הבאים. </w:t>
      </w:r>
      <w:r w:rsidR="008D4DEB" w:rsidRPr="00C617E7">
        <w:rPr>
          <w:rStyle w:val="a4"/>
          <w:rFonts w:asciiTheme="majorBidi" w:hAnsiTheme="majorBidi" w:cstheme="majorBidi"/>
          <w:color w:val="auto"/>
          <w:spacing w:val="-1"/>
          <w:sz w:val="24"/>
          <w:szCs w:val="24"/>
          <w:rtl/>
        </w:rPr>
        <w:t>עליו להוביל את המאמצים ל</w:t>
      </w:r>
      <w:r w:rsidR="003258B9" w:rsidRPr="00C617E7">
        <w:rPr>
          <w:rStyle w:val="a4"/>
          <w:rFonts w:asciiTheme="majorBidi" w:hAnsiTheme="majorBidi" w:cstheme="majorBidi"/>
          <w:color w:val="auto"/>
          <w:spacing w:val="-1"/>
          <w:sz w:val="24"/>
          <w:szCs w:val="24"/>
          <w:rtl/>
        </w:rPr>
        <w:t xml:space="preserve">הגשמת החזון היהודי – </w:t>
      </w:r>
      <w:r w:rsidR="00017DD1" w:rsidRPr="00C617E7">
        <w:rPr>
          <w:rFonts w:asciiTheme="majorBidi" w:hAnsiTheme="majorBidi" w:cstheme="majorBidi"/>
          <w:color w:val="auto"/>
          <w:spacing w:val="-1"/>
          <w:rtl/>
        </w:rPr>
        <w:t xml:space="preserve">כִּי מִצִּיּוֹן תֵּצֵא תוֹרָה וּדְבַר ה' </w:t>
      </w:r>
      <w:proofErr w:type="spellStart"/>
      <w:r w:rsidR="00017DD1" w:rsidRPr="00C617E7">
        <w:rPr>
          <w:rFonts w:asciiTheme="majorBidi" w:hAnsiTheme="majorBidi" w:cstheme="majorBidi"/>
          <w:color w:val="auto"/>
          <w:spacing w:val="-1"/>
          <w:rtl/>
        </w:rPr>
        <w:t>מִירוּשָׁל</w:t>
      </w:r>
      <w:proofErr w:type="spellEnd"/>
      <w:r w:rsidR="00017DD1" w:rsidRPr="00C617E7">
        <w:rPr>
          <w:rFonts w:asciiTheme="majorBidi" w:hAnsiTheme="majorBidi" w:cstheme="majorBidi"/>
          <w:color w:val="auto"/>
          <w:spacing w:val="-1"/>
          <w:rtl/>
        </w:rPr>
        <w:t>ָ</w:t>
      </w:r>
      <w:r w:rsidR="00017DD1" w:rsidRPr="00C617E7">
        <w:rPr>
          <w:rFonts w:asciiTheme="majorBidi" w:hAnsiTheme="majorBidi" w:cstheme="majorBidi"/>
          <w:color w:val="auto"/>
          <w:spacing w:val="-1"/>
        </w:rPr>
        <w:t>͏</w:t>
      </w:r>
      <w:r w:rsidR="00017DD1" w:rsidRPr="00C617E7">
        <w:rPr>
          <w:rFonts w:asciiTheme="majorBidi" w:hAnsiTheme="majorBidi" w:cstheme="majorBidi"/>
          <w:color w:val="auto"/>
          <w:spacing w:val="-1"/>
          <w:rtl/>
        </w:rPr>
        <w:t>ִם</w:t>
      </w:r>
      <w:r w:rsidR="003258B9" w:rsidRPr="00C617E7">
        <w:rPr>
          <w:rStyle w:val="a4"/>
          <w:rFonts w:asciiTheme="majorBidi" w:hAnsiTheme="majorBidi" w:cstheme="majorBidi"/>
          <w:color w:val="auto"/>
          <w:spacing w:val="-1"/>
          <w:sz w:val="24"/>
          <w:szCs w:val="24"/>
          <w:rtl/>
        </w:rPr>
        <w:t xml:space="preserve"> (ישעיהו ב</w:t>
      </w:r>
      <w:r w:rsidR="00A322A3" w:rsidRPr="00C617E7">
        <w:rPr>
          <w:rStyle w:val="a4"/>
          <w:rFonts w:asciiTheme="majorBidi" w:hAnsiTheme="majorBidi" w:cstheme="majorBidi"/>
          <w:color w:val="auto"/>
          <w:spacing w:val="-1"/>
          <w:sz w:val="24"/>
          <w:szCs w:val="24"/>
          <w:rtl/>
        </w:rPr>
        <w:t>'</w:t>
      </w:r>
      <w:r w:rsidR="003258B9" w:rsidRPr="00C617E7">
        <w:rPr>
          <w:rStyle w:val="a4"/>
          <w:rFonts w:asciiTheme="majorBidi" w:hAnsiTheme="majorBidi" w:cstheme="majorBidi"/>
          <w:color w:val="auto"/>
          <w:spacing w:val="-1"/>
          <w:sz w:val="24"/>
          <w:szCs w:val="24"/>
          <w:rtl/>
        </w:rPr>
        <w:t xml:space="preserve"> ג</w:t>
      </w:r>
      <w:r w:rsidR="00A322A3" w:rsidRPr="00C617E7">
        <w:rPr>
          <w:rStyle w:val="a4"/>
          <w:rFonts w:asciiTheme="majorBidi" w:hAnsiTheme="majorBidi" w:cstheme="majorBidi"/>
          <w:color w:val="auto"/>
          <w:spacing w:val="-1"/>
          <w:sz w:val="24"/>
          <w:szCs w:val="24"/>
          <w:rtl/>
        </w:rPr>
        <w:t>'</w:t>
      </w:r>
      <w:r w:rsidR="003258B9" w:rsidRPr="00C617E7">
        <w:rPr>
          <w:rStyle w:val="a4"/>
          <w:rFonts w:asciiTheme="majorBidi" w:hAnsiTheme="majorBidi" w:cstheme="majorBidi"/>
          <w:color w:val="auto"/>
          <w:spacing w:val="-1"/>
          <w:sz w:val="24"/>
          <w:szCs w:val="24"/>
          <w:rtl/>
        </w:rPr>
        <w:t>).</w:t>
      </w:r>
    </w:p>
    <w:p w14:paraId="5B2DE3F8" w14:textId="22C837DC" w:rsidR="00BB56A9" w:rsidRPr="00C617E7" w:rsidRDefault="00ED40E1" w:rsidP="00EE486B">
      <w:pPr>
        <w:pStyle w:val="a3"/>
        <w:spacing w:before="240" w:after="240" w:line="240" w:lineRule="auto"/>
        <w:rPr>
          <w:rStyle w:val="a4"/>
          <w:rFonts w:asciiTheme="majorBidi" w:hAnsiTheme="majorBidi" w:cstheme="majorBidi"/>
          <w:color w:val="auto"/>
          <w:spacing w:val="-1"/>
          <w:sz w:val="24"/>
          <w:szCs w:val="24"/>
          <w:rtl/>
        </w:rPr>
      </w:pPr>
      <w:r w:rsidRPr="00C617E7">
        <w:rPr>
          <w:rStyle w:val="a4"/>
          <w:rFonts w:asciiTheme="majorBidi" w:hAnsiTheme="majorBidi" w:cstheme="majorBidi"/>
          <w:color w:val="auto"/>
          <w:spacing w:val="-1"/>
          <w:sz w:val="24"/>
          <w:szCs w:val="24"/>
          <w:rtl/>
        </w:rPr>
        <w:t>אלפיים</w:t>
      </w:r>
      <w:r w:rsidR="00394AF3" w:rsidRPr="00C617E7">
        <w:rPr>
          <w:rStyle w:val="a4"/>
          <w:rFonts w:asciiTheme="majorBidi" w:hAnsiTheme="majorBidi" w:cstheme="majorBidi"/>
          <w:color w:val="auto"/>
          <w:spacing w:val="-1"/>
          <w:sz w:val="24"/>
          <w:szCs w:val="24"/>
          <w:rtl/>
        </w:rPr>
        <w:t xml:space="preserve"> שנות גלות חי עם ישראל במצב של הישרדות</w:t>
      </w:r>
      <w:r w:rsidR="000331BF" w:rsidRPr="00C617E7">
        <w:rPr>
          <w:rStyle w:val="a4"/>
          <w:rFonts w:asciiTheme="majorBidi" w:hAnsiTheme="majorBidi" w:cstheme="majorBidi"/>
          <w:color w:val="auto"/>
          <w:spacing w:val="-1"/>
          <w:sz w:val="24"/>
          <w:szCs w:val="24"/>
          <w:rtl/>
        </w:rPr>
        <w:t>, כאותן</w:t>
      </w:r>
      <w:r w:rsidR="0053273D" w:rsidRPr="00C617E7">
        <w:rPr>
          <w:rStyle w:val="a4"/>
          <w:rFonts w:asciiTheme="majorBidi" w:hAnsiTheme="majorBidi" w:cstheme="majorBidi"/>
          <w:color w:val="auto"/>
          <w:spacing w:val="-1"/>
          <w:sz w:val="24"/>
          <w:szCs w:val="24"/>
          <w:rtl/>
        </w:rPr>
        <w:t xml:space="preserve"> </w:t>
      </w:r>
      <w:r w:rsidR="000331BF" w:rsidRPr="00C617E7">
        <w:rPr>
          <w:rStyle w:val="a4"/>
          <w:rFonts w:asciiTheme="majorBidi" w:hAnsiTheme="majorBidi" w:cstheme="majorBidi"/>
          <w:color w:val="auto"/>
          <w:spacing w:val="-1"/>
          <w:sz w:val="24"/>
          <w:szCs w:val="24"/>
          <w:rtl/>
        </w:rPr>
        <w:t xml:space="preserve">עצמות </w:t>
      </w:r>
      <w:r w:rsidR="0053273D" w:rsidRPr="00C617E7">
        <w:rPr>
          <w:rStyle w:val="a4"/>
          <w:rFonts w:asciiTheme="majorBidi" w:hAnsiTheme="majorBidi" w:cstheme="majorBidi"/>
          <w:color w:val="auto"/>
          <w:spacing w:val="-1"/>
          <w:sz w:val="24"/>
          <w:szCs w:val="24"/>
          <w:rtl/>
        </w:rPr>
        <w:t>יבשות מחזו</w:t>
      </w:r>
      <w:r w:rsidR="000331BF" w:rsidRPr="00C617E7">
        <w:rPr>
          <w:rStyle w:val="a4"/>
          <w:rFonts w:asciiTheme="majorBidi" w:hAnsiTheme="majorBidi" w:cstheme="majorBidi"/>
          <w:color w:val="auto"/>
          <w:spacing w:val="-1"/>
          <w:sz w:val="24"/>
          <w:szCs w:val="24"/>
          <w:rtl/>
        </w:rPr>
        <w:t xml:space="preserve">ן </w:t>
      </w:r>
      <w:r w:rsidR="0053273D" w:rsidRPr="00C617E7">
        <w:rPr>
          <w:rStyle w:val="a4"/>
          <w:rFonts w:asciiTheme="majorBidi" w:hAnsiTheme="majorBidi" w:cstheme="majorBidi"/>
          <w:color w:val="auto"/>
          <w:spacing w:val="-1"/>
          <w:sz w:val="24"/>
          <w:szCs w:val="24"/>
          <w:rtl/>
        </w:rPr>
        <w:t>יחזקאל.</w:t>
      </w:r>
      <w:r w:rsidR="00D3494C" w:rsidRPr="00C617E7">
        <w:rPr>
          <w:rStyle w:val="a4"/>
          <w:rFonts w:asciiTheme="majorBidi" w:hAnsiTheme="majorBidi" w:cstheme="majorBidi"/>
          <w:color w:val="auto"/>
          <w:spacing w:val="-1"/>
          <w:sz w:val="24"/>
          <w:szCs w:val="24"/>
          <w:rtl/>
        </w:rPr>
        <w:t xml:space="preserve"> היהדות</w:t>
      </w:r>
      <w:r w:rsidR="00F6535C" w:rsidRPr="00C617E7">
        <w:rPr>
          <w:rStyle w:val="a4"/>
          <w:rFonts w:asciiTheme="majorBidi" w:hAnsiTheme="majorBidi" w:cstheme="majorBidi"/>
          <w:color w:val="auto"/>
          <w:spacing w:val="-1"/>
          <w:sz w:val="24"/>
          <w:szCs w:val="24"/>
          <w:rtl/>
        </w:rPr>
        <w:t xml:space="preserve"> דגלה </w:t>
      </w:r>
      <w:r w:rsidRPr="00C617E7">
        <w:rPr>
          <w:rStyle w:val="a4"/>
          <w:rFonts w:asciiTheme="majorBidi" w:hAnsiTheme="majorBidi" w:cstheme="majorBidi"/>
          <w:color w:val="auto"/>
          <w:spacing w:val="-1"/>
          <w:sz w:val="24"/>
          <w:szCs w:val="24"/>
          <w:rtl/>
        </w:rPr>
        <w:t>בהיבדלות</w:t>
      </w:r>
      <w:r w:rsidR="00F6535C" w:rsidRPr="00C617E7">
        <w:rPr>
          <w:rStyle w:val="a4"/>
          <w:rFonts w:asciiTheme="majorBidi" w:hAnsiTheme="majorBidi" w:cstheme="majorBidi"/>
          <w:color w:val="auto"/>
          <w:spacing w:val="-1"/>
          <w:sz w:val="24"/>
          <w:szCs w:val="24"/>
          <w:rtl/>
        </w:rPr>
        <w:t xml:space="preserve"> וביקשה לשמור על </w:t>
      </w:r>
      <w:r w:rsidRPr="00C617E7">
        <w:rPr>
          <w:rStyle w:val="a4"/>
          <w:rFonts w:asciiTheme="majorBidi" w:hAnsiTheme="majorBidi" w:cstheme="majorBidi"/>
          <w:color w:val="auto"/>
          <w:spacing w:val="-1"/>
          <w:sz w:val="24"/>
          <w:szCs w:val="24"/>
          <w:rtl/>
        </w:rPr>
        <w:t>העם</w:t>
      </w:r>
      <w:r w:rsidR="00F6535C" w:rsidRPr="00C617E7">
        <w:rPr>
          <w:rStyle w:val="a4"/>
          <w:rFonts w:asciiTheme="majorBidi" w:hAnsiTheme="majorBidi" w:cstheme="majorBidi"/>
          <w:color w:val="auto"/>
          <w:spacing w:val="-1"/>
          <w:sz w:val="24"/>
          <w:szCs w:val="24"/>
          <w:rtl/>
        </w:rPr>
        <w:t xml:space="preserve"> מפני העולם החיצון</w:t>
      </w:r>
      <w:r w:rsidR="00CB4385" w:rsidRPr="00C617E7">
        <w:rPr>
          <w:rStyle w:val="a4"/>
          <w:rFonts w:asciiTheme="majorBidi" w:hAnsiTheme="majorBidi" w:cstheme="majorBidi"/>
          <w:color w:val="auto"/>
          <w:spacing w:val="-1"/>
          <w:sz w:val="24"/>
          <w:szCs w:val="24"/>
          <w:rtl/>
        </w:rPr>
        <w:t>, ואכן במשך התקופה הארוכה</w:t>
      </w:r>
      <w:r w:rsidR="00BB3C2D" w:rsidRPr="00C617E7">
        <w:rPr>
          <w:rStyle w:val="a4"/>
          <w:rFonts w:asciiTheme="majorBidi" w:hAnsiTheme="majorBidi" w:cstheme="majorBidi"/>
          <w:color w:val="auto"/>
          <w:spacing w:val="-1"/>
          <w:sz w:val="24"/>
          <w:szCs w:val="24"/>
          <w:rtl/>
        </w:rPr>
        <w:t xml:space="preserve"> הזאת </w:t>
      </w:r>
      <w:r w:rsidR="00CB4385" w:rsidRPr="00C617E7">
        <w:rPr>
          <w:rStyle w:val="a4"/>
          <w:rFonts w:asciiTheme="majorBidi" w:hAnsiTheme="majorBidi" w:cstheme="majorBidi"/>
          <w:color w:val="auto"/>
          <w:spacing w:val="-1"/>
          <w:sz w:val="24"/>
          <w:szCs w:val="24"/>
          <w:rtl/>
        </w:rPr>
        <w:t>השפעתו של העולם הכללי על היהדות</w:t>
      </w:r>
      <w:r w:rsidR="00356D1D" w:rsidRPr="00C617E7">
        <w:rPr>
          <w:rStyle w:val="a4"/>
          <w:rFonts w:asciiTheme="majorBidi" w:hAnsiTheme="majorBidi" w:cstheme="majorBidi"/>
          <w:color w:val="auto"/>
          <w:spacing w:val="-1"/>
          <w:sz w:val="24"/>
          <w:szCs w:val="24"/>
          <w:rtl/>
        </w:rPr>
        <w:t xml:space="preserve"> הייתה אך מועטה</w:t>
      </w:r>
      <w:r w:rsidR="00BB0B9C" w:rsidRPr="00C617E7">
        <w:rPr>
          <w:rStyle w:val="a4"/>
          <w:rFonts w:asciiTheme="majorBidi" w:hAnsiTheme="majorBidi" w:cstheme="majorBidi"/>
          <w:color w:val="auto"/>
          <w:spacing w:val="-1"/>
          <w:sz w:val="24"/>
          <w:szCs w:val="24"/>
          <w:rtl/>
        </w:rPr>
        <w:t xml:space="preserve">, והשפעתה של היהדות על העולם הכללי </w:t>
      </w:r>
      <w:r w:rsidR="00661122" w:rsidRPr="00C617E7">
        <w:rPr>
          <w:rStyle w:val="a4"/>
          <w:rFonts w:asciiTheme="majorBidi" w:hAnsiTheme="majorBidi" w:cstheme="majorBidi"/>
          <w:color w:val="auto"/>
          <w:spacing w:val="-1"/>
          <w:sz w:val="24"/>
          <w:szCs w:val="24"/>
          <w:rtl/>
        </w:rPr>
        <w:t xml:space="preserve">הייתה </w:t>
      </w:r>
      <w:r w:rsidR="00BB0B9C" w:rsidRPr="00C617E7">
        <w:rPr>
          <w:rStyle w:val="a4"/>
          <w:rFonts w:asciiTheme="majorBidi" w:hAnsiTheme="majorBidi" w:cstheme="majorBidi"/>
          <w:color w:val="auto"/>
          <w:spacing w:val="-1"/>
          <w:sz w:val="24"/>
          <w:szCs w:val="24"/>
          <w:rtl/>
        </w:rPr>
        <w:t>מועטה עוד יותר.</w:t>
      </w:r>
      <w:r w:rsidR="00223435" w:rsidRPr="00C617E7">
        <w:rPr>
          <w:rStyle w:val="a4"/>
          <w:rFonts w:asciiTheme="majorBidi" w:hAnsiTheme="majorBidi" w:cstheme="majorBidi"/>
          <w:color w:val="auto"/>
          <w:spacing w:val="-1"/>
          <w:sz w:val="24"/>
          <w:szCs w:val="24"/>
          <w:rtl/>
        </w:rPr>
        <w:t xml:space="preserve"> </w:t>
      </w:r>
      <w:r w:rsidRPr="00C617E7">
        <w:rPr>
          <w:rStyle w:val="a4"/>
          <w:rFonts w:asciiTheme="majorBidi" w:hAnsiTheme="majorBidi" w:cstheme="majorBidi"/>
          <w:color w:val="auto"/>
          <w:spacing w:val="-1"/>
          <w:sz w:val="24"/>
          <w:szCs w:val="24"/>
          <w:rtl/>
        </w:rPr>
        <w:t>עתה,</w:t>
      </w:r>
      <w:r w:rsidR="00223435" w:rsidRPr="00C617E7">
        <w:rPr>
          <w:rStyle w:val="a4"/>
          <w:rFonts w:asciiTheme="majorBidi" w:hAnsiTheme="majorBidi" w:cstheme="majorBidi"/>
          <w:color w:val="auto"/>
          <w:spacing w:val="-1"/>
          <w:sz w:val="24"/>
          <w:szCs w:val="24"/>
          <w:rtl/>
        </w:rPr>
        <w:t xml:space="preserve"> משקם העם היהודי </w:t>
      </w:r>
      <w:r w:rsidR="00E7029E" w:rsidRPr="00C617E7">
        <w:rPr>
          <w:rStyle w:val="a4"/>
          <w:rFonts w:asciiTheme="majorBidi" w:hAnsiTheme="majorBidi" w:cstheme="majorBidi"/>
          <w:color w:val="auto"/>
          <w:spacing w:val="-1"/>
          <w:sz w:val="24"/>
          <w:szCs w:val="24"/>
          <w:rtl/>
        </w:rPr>
        <w:t xml:space="preserve">וכונן את מדינת ישראל, </w:t>
      </w:r>
      <w:r w:rsidR="00173AD2" w:rsidRPr="00C617E7">
        <w:rPr>
          <w:rStyle w:val="a4"/>
          <w:rFonts w:asciiTheme="majorBidi" w:hAnsiTheme="majorBidi" w:cstheme="majorBidi"/>
          <w:color w:val="auto"/>
          <w:spacing w:val="-1"/>
          <w:sz w:val="24"/>
          <w:szCs w:val="24"/>
          <w:rtl/>
        </w:rPr>
        <w:t>משנתקיימו דברי ה</w:t>
      </w:r>
      <w:r w:rsidR="00F000A9" w:rsidRPr="00C617E7">
        <w:rPr>
          <w:rStyle w:val="a4"/>
          <w:rFonts w:asciiTheme="majorBidi" w:hAnsiTheme="majorBidi" w:cstheme="majorBidi"/>
          <w:color w:val="auto"/>
          <w:spacing w:val="-1"/>
          <w:sz w:val="24"/>
          <w:szCs w:val="24"/>
          <w:rtl/>
        </w:rPr>
        <w:t>חזון</w:t>
      </w:r>
      <w:r w:rsidR="00A322A3" w:rsidRPr="00C617E7">
        <w:rPr>
          <w:rStyle w:val="a4"/>
          <w:rFonts w:asciiTheme="majorBidi" w:hAnsiTheme="majorBidi" w:cstheme="majorBidi"/>
          <w:color w:val="auto"/>
          <w:spacing w:val="-1"/>
          <w:sz w:val="24"/>
          <w:szCs w:val="24"/>
          <w:rtl/>
        </w:rPr>
        <w:t>:</w:t>
      </w:r>
      <w:r w:rsidR="00173AD2" w:rsidRPr="00C617E7">
        <w:rPr>
          <w:rStyle w:val="a4"/>
          <w:rFonts w:asciiTheme="majorBidi" w:hAnsiTheme="majorBidi" w:cstheme="majorBidi"/>
          <w:color w:val="auto"/>
          <w:spacing w:val="-1"/>
          <w:sz w:val="24"/>
          <w:szCs w:val="24"/>
          <w:rtl/>
        </w:rPr>
        <w:t xml:space="preserve"> </w:t>
      </w:r>
      <w:r w:rsidR="00F000A9" w:rsidRPr="00C617E7">
        <w:rPr>
          <w:rStyle w:val="a4"/>
          <w:rFonts w:asciiTheme="majorBidi" w:hAnsiTheme="majorBidi" w:cstheme="majorBidi"/>
          <w:color w:val="auto"/>
          <w:spacing w:val="-1"/>
          <w:sz w:val="24"/>
          <w:szCs w:val="24"/>
          <w:rtl/>
        </w:rPr>
        <w:t xml:space="preserve">הִנֵּה אֲנִי מֵבִיא בָכֶם רוּחַ וִחְיִיתֶם (יחזקאל </w:t>
      </w:r>
      <w:r w:rsidR="00F04F48" w:rsidRPr="00C617E7">
        <w:rPr>
          <w:rStyle w:val="a4"/>
          <w:rFonts w:asciiTheme="majorBidi" w:hAnsiTheme="majorBidi" w:cstheme="majorBidi"/>
          <w:color w:val="auto"/>
          <w:spacing w:val="-1"/>
          <w:sz w:val="24"/>
          <w:szCs w:val="24"/>
          <w:rtl/>
        </w:rPr>
        <w:t>ל</w:t>
      </w:r>
      <w:r w:rsidR="00A322A3" w:rsidRPr="00C617E7">
        <w:rPr>
          <w:rStyle w:val="a4"/>
          <w:rFonts w:asciiTheme="majorBidi" w:hAnsiTheme="majorBidi" w:cstheme="majorBidi"/>
          <w:color w:val="auto"/>
          <w:spacing w:val="-1"/>
          <w:sz w:val="24"/>
          <w:szCs w:val="24"/>
          <w:rtl/>
        </w:rPr>
        <w:t>"</w:t>
      </w:r>
      <w:r w:rsidR="00F04F48" w:rsidRPr="00C617E7">
        <w:rPr>
          <w:rStyle w:val="a4"/>
          <w:rFonts w:asciiTheme="majorBidi" w:hAnsiTheme="majorBidi" w:cstheme="majorBidi"/>
          <w:color w:val="auto"/>
          <w:spacing w:val="-1"/>
          <w:sz w:val="24"/>
          <w:szCs w:val="24"/>
          <w:rtl/>
        </w:rPr>
        <w:t>ז ה</w:t>
      </w:r>
      <w:r w:rsidR="00A322A3" w:rsidRPr="00C617E7">
        <w:rPr>
          <w:rStyle w:val="a4"/>
          <w:rFonts w:asciiTheme="majorBidi" w:hAnsiTheme="majorBidi" w:cstheme="majorBidi"/>
          <w:color w:val="auto"/>
          <w:spacing w:val="-1"/>
          <w:sz w:val="24"/>
          <w:szCs w:val="24"/>
          <w:rtl/>
        </w:rPr>
        <w:t>'</w:t>
      </w:r>
      <w:r w:rsidR="00F04F48" w:rsidRPr="00C617E7">
        <w:rPr>
          <w:rStyle w:val="a4"/>
          <w:rFonts w:asciiTheme="majorBidi" w:hAnsiTheme="majorBidi" w:cstheme="majorBidi"/>
          <w:color w:val="auto"/>
          <w:spacing w:val="-1"/>
          <w:sz w:val="24"/>
          <w:szCs w:val="24"/>
          <w:rtl/>
        </w:rPr>
        <w:t xml:space="preserve">), </w:t>
      </w:r>
      <w:r w:rsidR="00A43B84" w:rsidRPr="00C617E7">
        <w:rPr>
          <w:rStyle w:val="a4"/>
          <w:rFonts w:asciiTheme="majorBidi" w:hAnsiTheme="majorBidi" w:cstheme="majorBidi"/>
          <w:color w:val="auto"/>
          <w:spacing w:val="-1"/>
          <w:sz w:val="24"/>
          <w:szCs w:val="24"/>
          <w:rtl/>
        </w:rPr>
        <w:t>הגיע זמנו של המשך החזון</w:t>
      </w:r>
      <w:r w:rsidR="00205275" w:rsidRPr="00C617E7">
        <w:rPr>
          <w:rStyle w:val="a4"/>
          <w:rFonts w:asciiTheme="majorBidi" w:hAnsiTheme="majorBidi" w:cstheme="majorBidi"/>
          <w:color w:val="auto"/>
          <w:spacing w:val="-1"/>
          <w:sz w:val="24"/>
          <w:szCs w:val="24"/>
          <w:rtl/>
        </w:rPr>
        <w:t>:</w:t>
      </w:r>
      <w:r w:rsidR="0053273D" w:rsidRPr="00C617E7">
        <w:rPr>
          <w:rStyle w:val="a4"/>
          <w:rFonts w:asciiTheme="majorBidi" w:hAnsiTheme="majorBidi" w:cstheme="majorBidi"/>
          <w:color w:val="auto"/>
          <w:spacing w:val="-1"/>
          <w:sz w:val="24"/>
          <w:szCs w:val="24"/>
          <w:rtl/>
        </w:rPr>
        <w:t xml:space="preserve"> מֵאַרְבַּע רוּחוֹת בֹּאִי הָרוּחַ וּפְחִי בַּהֲרוּגִים הָאֵלֶּה וְיִחְיוּ (</w:t>
      </w:r>
      <w:r w:rsidR="00A43B84" w:rsidRPr="00C617E7">
        <w:rPr>
          <w:rStyle w:val="a4"/>
          <w:rFonts w:asciiTheme="majorBidi" w:hAnsiTheme="majorBidi" w:cstheme="majorBidi"/>
          <w:color w:val="auto"/>
          <w:spacing w:val="-1"/>
          <w:sz w:val="24"/>
          <w:szCs w:val="24"/>
          <w:rtl/>
        </w:rPr>
        <w:t xml:space="preserve">שם </w:t>
      </w:r>
      <w:proofErr w:type="spellStart"/>
      <w:r w:rsidR="00A43B84" w:rsidRPr="00C617E7">
        <w:rPr>
          <w:rStyle w:val="a4"/>
          <w:rFonts w:asciiTheme="majorBidi" w:hAnsiTheme="majorBidi" w:cstheme="majorBidi"/>
          <w:color w:val="auto"/>
          <w:spacing w:val="-1"/>
          <w:sz w:val="24"/>
          <w:szCs w:val="24"/>
          <w:rtl/>
        </w:rPr>
        <w:t>שם</w:t>
      </w:r>
      <w:proofErr w:type="spellEnd"/>
      <w:r w:rsidR="00A322A3" w:rsidRPr="00C617E7">
        <w:rPr>
          <w:rStyle w:val="a4"/>
          <w:rFonts w:asciiTheme="majorBidi" w:hAnsiTheme="majorBidi" w:cstheme="majorBidi"/>
          <w:color w:val="auto"/>
          <w:spacing w:val="-1"/>
          <w:sz w:val="24"/>
          <w:szCs w:val="24"/>
          <w:rtl/>
        </w:rPr>
        <w:t xml:space="preserve"> פס'</w:t>
      </w:r>
      <w:r w:rsidR="0053273D" w:rsidRPr="00C617E7">
        <w:rPr>
          <w:rStyle w:val="a4"/>
          <w:rFonts w:asciiTheme="majorBidi" w:hAnsiTheme="majorBidi" w:cstheme="majorBidi"/>
          <w:color w:val="auto"/>
          <w:spacing w:val="-1"/>
          <w:sz w:val="24"/>
          <w:szCs w:val="24"/>
          <w:rtl/>
        </w:rPr>
        <w:t xml:space="preserve"> ט</w:t>
      </w:r>
      <w:r w:rsidR="00A322A3" w:rsidRPr="00C617E7">
        <w:rPr>
          <w:rStyle w:val="a4"/>
          <w:rFonts w:asciiTheme="majorBidi" w:hAnsiTheme="majorBidi" w:cstheme="majorBidi"/>
          <w:color w:val="auto"/>
          <w:spacing w:val="-1"/>
          <w:sz w:val="24"/>
          <w:szCs w:val="24"/>
          <w:rtl/>
        </w:rPr>
        <w:t>'</w:t>
      </w:r>
      <w:r w:rsidR="0053273D" w:rsidRPr="00C617E7">
        <w:rPr>
          <w:rStyle w:val="a4"/>
          <w:rFonts w:asciiTheme="majorBidi" w:hAnsiTheme="majorBidi" w:cstheme="majorBidi"/>
          <w:color w:val="auto"/>
          <w:spacing w:val="-1"/>
          <w:sz w:val="24"/>
          <w:szCs w:val="24"/>
          <w:rtl/>
        </w:rPr>
        <w:t>)</w:t>
      </w:r>
      <w:r w:rsidR="00A322A3" w:rsidRPr="00C617E7">
        <w:rPr>
          <w:rStyle w:val="a4"/>
          <w:rFonts w:asciiTheme="majorBidi" w:hAnsiTheme="majorBidi" w:cstheme="majorBidi"/>
          <w:color w:val="auto"/>
          <w:spacing w:val="-1"/>
          <w:sz w:val="24"/>
          <w:szCs w:val="24"/>
          <w:rtl/>
        </w:rPr>
        <w:t>.</w:t>
      </w:r>
      <w:r w:rsidR="0053273D" w:rsidRPr="00C617E7">
        <w:rPr>
          <w:rStyle w:val="a4"/>
          <w:rFonts w:asciiTheme="majorBidi" w:hAnsiTheme="majorBidi" w:cstheme="majorBidi"/>
          <w:color w:val="auto"/>
          <w:spacing w:val="-1"/>
          <w:sz w:val="24"/>
          <w:szCs w:val="24"/>
          <w:rtl/>
        </w:rPr>
        <w:t xml:space="preserve"> </w:t>
      </w:r>
      <w:r w:rsidR="00205275" w:rsidRPr="00C617E7">
        <w:rPr>
          <w:rStyle w:val="a4"/>
          <w:rFonts w:asciiTheme="majorBidi" w:hAnsiTheme="majorBidi" w:cstheme="majorBidi"/>
          <w:color w:val="auto"/>
          <w:spacing w:val="-1"/>
          <w:sz w:val="24"/>
          <w:szCs w:val="24"/>
          <w:rtl/>
        </w:rPr>
        <w:t xml:space="preserve">ארבע הרוחות הן סמל </w:t>
      </w:r>
      <w:r w:rsidR="009B0D33" w:rsidRPr="00C617E7">
        <w:rPr>
          <w:rStyle w:val="a4"/>
          <w:rFonts w:asciiTheme="majorBidi" w:hAnsiTheme="majorBidi" w:cstheme="majorBidi"/>
          <w:color w:val="auto"/>
          <w:spacing w:val="-1"/>
          <w:sz w:val="24"/>
          <w:szCs w:val="24"/>
          <w:rtl/>
        </w:rPr>
        <w:t>לעולם הגדול</w:t>
      </w:r>
      <w:r w:rsidR="00A322A3" w:rsidRPr="00C617E7">
        <w:rPr>
          <w:rStyle w:val="a4"/>
          <w:rFonts w:asciiTheme="majorBidi" w:hAnsiTheme="majorBidi" w:cstheme="majorBidi"/>
          <w:color w:val="auto"/>
          <w:spacing w:val="-1"/>
          <w:sz w:val="24"/>
          <w:szCs w:val="24"/>
          <w:rtl/>
        </w:rPr>
        <w:t xml:space="preserve"> ול</w:t>
      </w:r>
      <w:r w:rsidR="000A3DCA" w:rsidRPr="00C617E7">
        <w:rPr>
          <w:rStyle w:val="a4"/>
          <w:rFonts w:asciiTheme="majorBidi" w:hAnsiTheme="majorBidi" w:cstheme="majorBidi"/>
          <w:color w:val="auto"/>
          <w:spacing w:val="-1"/>
          <w:sz w:val="24"/>
          <w:szCs w:val="24"/>
          <w:rtl/>
        </w:rPr>
        <w:t xml:space="preserve">רוחות השפעה והשראה </w:t>
      </w:r>
      <w:r w:rsidR="000D3328" w:rsidRPr="00C617E7">
        <w:rPr>
          <w:rStyle w:val="a4"/>
          <w:rFonts w:asciiTheme="majorBidi" w:hAnsiTheme="majorBidi" w:cstheme="majorBidi"/>
          <w:color w:val="auto"/>
          <w:spacing w:val="-1"/>
          <w:sz w:val="24"/>
          <w:szCs w:val="24"/>
          <w:rtl/>
        </w:rPr>
        <w:t xml:space="preserve">שיבואו </w:t>
      </w:r>
      <w:r w:rsidR="000A3DCA" w:rsidRPr="00C617E7">
        <w:rPr>
          <w:rStyle w:val="a4"/>
          <w:rFonts w:asciiTheme="majorBidi" w:hAnsiTheme="majorBidi" w:cstheme="majorBidi"/>
          <w:color w:val="auto"/>
          <w:spacing w:val="-1"/>
          <w:sz w:val="24"/>
          <w:szCs w:val="24"/>
          <w:rtl/>
        </w:rPr>
        <w:t>על עם ישראל מכל רחבי תבל.</w:t>
      </w:r>
    </w:p>
    <w:p w14:paraId="32F31A05" w14:textId="42909D24" w:rsidR="0053273D" w:rsidRPr="00C617E7" w:rsidRDefault="0053273D" w:rsidP="00EE486B">
      <w:pPr>
        <w:pStyle w:val="2"/>
        <w:bidi/>
        <w:spacing w:before="240" w:after="240"/>
        <w:jc w:val="both"/>
        <w:rPr>
          <w:rStyle w:val="a4"/>
          <w:rFonts w:asciiTheme="majorBidi" w:hAnsiTheme="majorBidi" w:cstheme="majorBidi"/>
          <w:color w:val="auto"/>
          <w:sz w:val="24"/>
          <w:szCs w:val="24"/>
          <w:rtl/>
        </w:rPr>
      </w:pPr>
      <w:bookmarkStart w:id="21" w:name="_Toc207808468"/>
      <w:r w:rsidRPr="00C617E7">
        <w:rPr>
          <w:rStyle w:val="a4"/>
          <w:rFonts w:asciiTheme="majorBidi" w:hAnsiTheme="majorBidi" w:cstheme="majorBidi"/>
          <w:bCs/>
          <w:color w:val="auto"/>
          <w:sz w:val="24"/>
          <w:szCs w:val="24"/>
          <w:rtl/>
        </w:rPr>
        <w:t>11. הכמיהה למקדש</w:t>
      </w:r>
      <w:r w:rsidR="008A1D8D" w:rsidRPr="00C617E7">
        <w:rPr>
          <w:rStyle w:val="a4"/>
          <w:rFonts w:asciiTheme="majorBidi" w:hAnsiTheme="majorBidi" w:cstheme="majorBidi"/>
          <w:bCs/>
          <w:color w:val="auto"/>
          <w:sz w:val="24"/>
          <w:szCs w:val="24"/>
          <w:rtl/>
        </w:rPr>
        <w:t xml:space="preserve">: </w:t>
      </w:r>
      <w:r w:rsidR="00A00340" w:rsidRPr="00C617E7">
        <w:rPr>
          <w:rStyle w:val="a4"/>
          <w:rFonts w:asciiTheme="majorBidi" w:hAnsiTheme="majorBidi" w:cstheme="majorBidi"/>
          <w:bCs/>
          <w:color w:val="auto"/>
          <w:sz w:val="24"/>
          <w:szCs w:val="24"/>
          <w:rtl/>
        </w:rPr>
        <w:t>ה</w:t>
      </w:r>
      <w:r w:rsidR="004E3445" w:rsidRPr="00C617E7">
        <w:rPr>
          <w:rStyle w:val="a4"/>
          <w:rFonts w:asciiTheme="majorBidi" w:hAnsiTheme="majorBidi" w:cstheme="majorBidi"/>
          <w:bCs/>
          <w:color w:val="auto"/>
          <w:sz w:val="24"/>
          <w:szCs w:val="24"/>
          <w:rtl/>
        </w:rPr>
        <w:t xml:space="preserve">שאיפה </w:t>
      </w:r>
      <w:r w:rsidR="000D3328" w:rsidRPr="00C617E7">
        <w:rPr>
          <w:rStyle w:val="a4"/>
          <w:rFonts w:asciiTheme="majorBidi" w:hAnsiTheme="majorBidi" w:cstheme="majorBidi"/>
          <w:bCs/>
          <w:color w:val="auto"/>
          <w:sz w:val="24"/>
          <w:szCs w:val="24"/>
          <w:rtl/>
        </w:rPr>
        <w:t>אל הקודש מול</w:t>
      </w:r>
      <w:r w:rsidR="00A00340" w:rsidRPr="00C617E7">
        <w:rPr>
          <w:rStyle w:val="a4"/>
          <w:rFonts w:asciiTheme="majorBidi" w:hAnsiTheme="majorBidi" w:cstheme="majorBidi"/>
          <w:bCs/>
          <w:color w:val="auto"/>
          <w:sz w:val="24"/>
          <w:szCs w:val="24"/>
          <w:rtl/>
        </w:rPr>
        <w:t xml:space="preserve"> </w:t>
      </w:r>
      <w:r w:rsidR="004E3445" w:rsidRPr="00C617E7">
        <w:rPr>
          <w:rStyle w:val="a4"/>
          <w:rFonts w:asciiTheme="majorBidi" w:hAnsiTheme="majorBidi" w:cstheme="majorBidi"/>
          <w:bCs/>
          <w:color w:val="auto"/>
          <w:sz w:val="24"/>
          <w:szCs w:val="24"/>
          <w:rtl/>
        </w:rPr>
        <w:t>סדר היום הלאומי</w:t>
      </w:r>
      <w:bookmarkEnd w:id="21"/>
    </w:p>
    <w:p w14:paraId="3339F45B" w14:textId="7D2777C0" w:rsidR="0053273D" w:rsidRPr="00C617E7" w:rsidRDefault="000D3328"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בימי מלכות שאול</w:t>
      </w:r>
      <w:r w:rsidR="0047483F" w:rsidRPr="00C617E7">
        <w:rPr>
          <w:rStyle w:val="a4"/>
          <w:rFonts w:asciiTheme="majorBidi" w:hAnsiTheme="majorBidi" w:cstheme="majorBidi"/>
          <w:color w:val="auto"/>
          <w:sz w:val="24"/>
          <w:szCs w:val="24"/>
          <w:rtl/>
        </w:rPr>
        <w:t xml:space="preserve"> </w:t>
      </w:r>
      <w:r w:rsidR="00A00340" w:rsidRPr="00C617E7">
        <w:rPr>
          <w:rStyle w:val="a4"/>
          <w:rFonts w:asciiTheme="majorBidi" w:hAnsiTheme="majorBidi" w:cstheme="majorBidi"/>
          <w:color w:val="auto"/>
          <w:sz w:val="24"/>
          <w:szCs w:val="24"/>
          <w:rtl/>
        </w:rPr>
        <w:t xml:space="preserve">לא היה </w:t>
      </w:r>
      <w:r w:rsidR="0053273D" w:rsidRPr="00C617E7">
        <w:rPr>
          <w:rStyle w:val="a4"/>
          <w:rFonts w:asciiTheme="majorBidi" w:hAnsiTheme="majorBidi" w:cstheme="majorBidi"/>
          <w:color w:val="auto"/>
          <w:sz w:val="24"/>
          <w:szCs w:val="24"/>
          <w:rtl/>
        </w:rPr>
        <w:t>בניי</w:t>
      </w:r>
      <w:r w:rsidR="0047483F" w:rsidRPr="00C617E7">
        <w:rPr>
          <w:rStyle w:val="a4"/>
          <w:rFonts w:asciiTheme="majorBidi" w:hAnsiTheme="majorBidi" w:cstheme="majorBidi"/>
          <w:color w:val="auto"/>
          <w:sz w:val="24"/>
          <w:szCs w:val="24"/>
          <w:rtl/>
        </w:rPr>
        <w:t>ן</w:t>
      </w:r>
      <w:r w:rsidR="0053273D" w:rsidRPr="00C617E7">
        <w:rPr>
          <w:rStyle w:val="a4"/>
          <w:rFonts w:asciiTheme="majorBidi" w:hAnsiTheme="majorBidi" w:cstheme="majorBidi"/>
          <w:color w:val="auto"/>
          <w:sz w:val="24"/>
          <w:szCs w:val="24"/>
          <w:rtl/>
        </w:rPr>
        <w:t xml:space="preserve"> </w:t>
      </w:r>
      <w:proofErr w:type="spellStart"/>
      <w:r w:rsidR="00B14E86" w:rsidRPr="00C617E7">
        <w:rPr>
          <w:rStyle w:val="a4"/>
          <w:rFonts w:asciiTheme="majorBidi" w:hAnsiTheme="majorBidi" w:cstheme="majorBidi"/>
          <w:color w:val="auto"/>
          <w:sz w:val="24"/>
          <w:szCs w:val="24"/>
          <w:rtl/>
        </w:rPr>
        <w:t>בית־המקדש</w:t>
      </w:r>
      <w:proofErr w:type="spellEnd"/>
      <w:r w:rsidR="0047483F" w:rsidRPr="00C617E7">
        <w:rPr>
          <w:rStyle w:val="a4"/>
          <w:rFonts w:asciiTheme="majorBidi" w:hAnsiTheme="majorBidi" w:cstheme="majorBidi"/>
          <w:color w:val="auto"/>
          <w:sz w:val="24"/>
          <w:szCs w:val="24"/>
          <w:rtl/>
        </w:rPr>
        <w:t xml:space="preserve"> חלק מסדר היום הלאומי</w:t>
      </w:r>
      <w:r w:rsidR="0053273D" w:rsidRPr="00C617E7">
        <w:rPr>
          <w:rStyle w:val="a4"/>
          <w:rFonts w:asciiTheme="majorBidi" w:hAnsiTheme="majorBidi" w:cstheme="majorBidi"/>
          <w:color w:val="auto"/>
          <w:sz w:val="24"/>
          <w:szCs w:val="24"/>
          <w:rtl/>
        </w:rPr>
        <w:t xml:space="preserve">. </w:t>
      </w:r>
      <w:r w:rsidR="00266A7D" w:rsidRPr="00C617E7">
        <w:rPr>
          <w:rStyle w:val="a4"/>
          <w:rFonts w:asciiTheme="majorBidi" w:hAnsiTheme="majorBidi" w:cstheme="majorBidi"/>
          <w:color w:val="auto"/>
          <w:sz w:val="24"/>
          <w:szCs w:val="24"/>
          <w:rtl/>
        </w:rPr>
        <w:t xml:space="preserve">גם לאורך המאה </w:t>
      </w:r>
      <w:proofErr w:type="spellStart"/>
      <w:r w:rsidR="00266A7D" w:rsidRPr="00C617E7">
        <w:rPr>
          <w:rStyle w:val="a4"/>
          <w:rFonts w:asciiTheme="majorBidi" w:hAnsiTheme="majorBidi" w:cstheme="majorBidi"/>
          <w:color w:val="auto"/>
          <w:sz w:val="24"/>
          <w:szCs w:val="24"/>
          <w:rtl/>
        </w:rPr>
        <w:t>ה־20</w:t>
      </w:r>
      <w:proofErr w:type="spellEnd"/>
      <w:r w:rsidR="00266A7D" w:rsidRPr="00C617E7">
        <w:rPr>
          <w:rStyle w:val="a4"/>
          <w:rFonts w:asciiTheme="majorBidi" w:hAnsiTheme="majorBidi" w:cstheme="majorBidi"/>
          <w:color w:val="auto"/>
          <w:sz w:val="24"/>
          <w:szCs w:val="24"/>
          <w:rtl/>
        </w:rPr>
        <w:t>, בשיא כוחה של הציונות החילונית, לא זכה רעיון המקדש לחשיבות כלשהי בקרב הציבור הישראלי.</w:t>
      </w:r>
      <w:r w:rsidR="0053273D" w:rsidRPr="00C617E7">
        <w:rPr>
          <w:rStyle w:val="a4"/>
          <w:rFonts w:asciiTheme="majorBidi" w:hAnsiTheme="majorBidi" w:cstheme="majorBidi"/>
          <w:color w:val="auto"/>
          <w:sz w:val="24"/>
          <w:szCs w:val="24"/>
          <w:rtl/>
        </w:rPr>
        <w:t xml:space="preserve"> </w:t>
      </w:r>
      <w:r w:rsidR="008D78D2" w:rsidRPr="00C617E7">
        <w:rPr>
          <w:rStyle w:val="a4"/>
          <w:rFonts w:asciiTheme="majorBidi" w:hAnsiTheme="majorBidi" w:cstheme="majorBidi"/>
          <w:color w:val="auto"/>
          <w:sz w:val="24"/>
          <w:szCs w:val="24"/>
          <w:rtl/>
        </w:rPr>
        <w:t xml:space="preserve">כשכבש </w:t>
      </w:r>
      <w:r w:rsidR="00266A7D" w:rsidRPr="00C617E7">
        <w:rPr>
          <w:rStyle w:val="a4"/>
          <w:rFonts w:asciiTheme="majorBidi" w:hAnsiTheme="majorBidi" w:cstheme="majorBidi"/>
          <w:color w:val="auto"/>
          <w:sz w:val="24"/>
          <w:szCs w:val="24"/>
          <w:rtl/>
        </w:rPr>
        <w:t>צה"ל</w:t>
      </w:r>
      <w:r w:rsidR="0053273D" w:rsidRPr="00C617E7">
        <w:rPr>
          <w:rStyle w:val="a4"/>
          <w:rFonts w:asciiTheme="majorBidi" w:hAnsiTheme="majorBidi" w:cstheme="majorBidi"/>
          <w:color w:val="auto"/>
          <w:sz w:val="24"/>
          <w:szCs w:val="24"/>
          <w:rtl/>
        </w:rPr>
        <w:t xml:space="preserve"> את הר הבית ב</w:t>
      </w:r>
      <w:r w:rsidRPr="00C617E7">
        <w:rPr>
          <w:rStyle w:val="a4"/>
          <w:rFonts w:asciiTheme="majorBidi" w:hAnsiTheme="majorBidi" w:cstheme="majorBidi"/>
          <w:color w:val="auto"/>
          <w:sz w:val="24"/>
          <w:szCs w:val="24"/>
          <w:rtl/>
        </w:rPr>
        <w:t xml:space="preserve">שנת </w:t>
      </w:r>
      <w:r w:rsidR="0053273D" w:rsidRPr="00C617E7">
        <w:rPr>
          <w:rStyle w:val="a4"/>
          <w:rFonts w:asciiTheme="majorBidi" w:hAnsiTheme="majorBidi" w:cstheme="majorBidi"/>
          <w:color w:val="auto"/>
          <w:sz w:val="24"/>
          <w:szCs w:val="24"/>
          <w:rtl/>
        </w:rPr>
        <w:t xml:space="preserve">1967, </w:t>
      </w:r>
      <w:r w:rsidR="008D78D2" w:rsidRPr="00C617E7">
        <w:rPr>
          <w:rStyle w:val="a4"/>
          <w:rFonts w:asciiTheme="majorBidi" w:hAnsiTheme="majorBidi" w:cstheme="majorBidi"/>
          <w:color w:val="auto"/>
          <w:sz w:val="24"/>
          <w:szCs w:val="24"/>
          <w:rtl/>
        </w:rPr>
        <w:t xml:space="preserve">שאל </w:t>
      </w:r>
      <w:r w:rsidR="00380781" w:rsidRPr="00C617E7">
        <w:rPr>
          <w:rStyle w:val="a4"/>
          <w:rFonts w:asciiTheme="majorBidi" w:hAnsiTheme="majorBidi" w:cstheme="majorBidi"/>
          <w:color w:val="auto"/>
          <w:sz w:val="24"/>
          <w:szCs w:val="24"/>
          <w:rtl/>
        </w:rPr>
        <w:t>משה דיין בזלזול</w:t>
      </w:r>
      <w:r w:rsidR="008D78D2" w:rsidRPr="00C617E7">
        <w:rPr>
          <w:rStyle w:val="a4"/>
          <w:rFonts w:asciiTheme="majorBidi" w:hAnsiTheme="majorBidi" w:cstheme="majorBidi"/>
          <w:color w:val="auto"/>
          <w:sz w:val="24"/>
          <w:szCs w:val="24"/>
          <w:rtl/>
        </w:rPr>
        <w:t>:</w:t>
      </w:r>
      <w:r w:rsidR="00380781" w:rsidRPr="00C617E7">
        <w:rPr>
          <w:rStyle w:val="a4"/>
          <w:rFonts w:asciiTheme="majorBidi" w:hAnsiTheme="majorBidi" w:cstheme="majorBidi"/>
          <w:color w:val="auto"/>
          <w:sz w:val="24"/>
          <w:szCs w:val="24"/>
          <w:rtl/>
        </w:rPr>
        <w:t xml:space="preserve"> </w:t>
      </w:r>
      <w:r w:rsidR="00B029E7" w:rsidRPr="00C617E7">
        <w:rPr>
          <w:rStyle w:val="a4"/>
          <w:rFonts w:asciiTheme="majorBidi" w:hAnsiTheme="majorBidi" w:cstheme="majorBidi"/>
          <w:color w:val="auto"/>
          <w:sz w:val="24"/>
          <w:szCs w:val="24"/>
        </w:rPr>
        <w:t>ˮ</w:t>
      </w:r>
      <w:r w:rsidR="00380781" w:rsidRPr="00C617E7">
        <w:rPr>
          <w:rStyle w:val="a4"/>
          <w:rFonts w:asciiTheme="majorBidi" w:hAnsiTheme="majorBidi" w:cstheme="majorBidi"/>
          <w:color w:val="auto"/>
          <w:sz w:val="24"/>
          <w:szCs w:val="24"/>
          <w:rtl/>
        </w:rPr>
        <w:t xml:space="preserve">מה אנחנו צריכים את </w:t>
      </w:r>
      <w:r w:rsidR="008D78D2" w:rsidRPr="00C617E7">
        <w:rPr>
          <w:rStyle w:val="a4"/>
          <w:rFonts w:asciiTheme="majorBidi" w:hAnsiTheme="majorBidi" w:cstheme="majorBidi"/>
          <w:color w:val="auto"/>
          <w:sz w:val="24"/>
          <w:szCs w:val="24"/>
          <w:rtl/>
        </w:rPr>
        <w:t xml:space="preserve">כל </w:t>
      </w:r>
      <w:proofErr w:type="spellStart"/>
      <w:r w:rsidR="00380781" w:rsidRPr="00C617E7">
        <w:rPr>
          <w:rStyle w:val="a4"/>
          <w:rFonts w:asciiTheme="majorBidi" w:hAnsiTheme="majorBidi" w:cstheme="majorBidi"/>
          <w:color w:val="auto"/>
          <w:sz w:val="24"/>
          <w:szCs w:val="24"/>
          <w:rtl/>
        </w:rPr>
        <w:t>הוו</w:t>
      </w:r>
      <w:r w:rsidR="008D78D2" w:rsidRPr="00C617E7">
        <w:rPr>
          <w:rStyle w:val="a4"/>
          <w:rFonts w:asciiTheme="majorBidi" w:hAnsiTheme="majorBidi" w:cstheme="majorBidi"/>
          <w:color w:val="auto"/>
          <w:sz w:val="24"/>
          <w:szCs w:val="24"/>
          <w:rtl/>
        </w:rPr>
        <w:t>ט</w:t>
      </w:r>
      <w:r w:rsidR="00380781" w:rsidRPr="00C617E7">
        <w:rPr>
          <w:rStyle w:val="a4"/>
          <w:rFonts w:asciiTheme="majorBidi" w:hAnsiTheme="majorBidi" w:cstheme="majorBidi"/>
          <w:color w:val="auto"/>
          <w:sz w:val="24"/>
          <w:szCs w:val="24"/>
          <w:rtl/>
        </w:rPr>
        <w:t>יקן</w:t>
      </w:r>
      <w:proofErr w:type="spellEnd"/>
      <w:r w:rsidR="00380781" w:rsidRPr="00C617E7">
        <w:rPr>
          <w:rStyle w:val="a4"/>
          <w:rFonts w:asciiTheme="majorBidi" w:hAnsiTheme="majorBidi" w:cstheme="majorBidi"/>
          <w:color w:val="auto"/>
          <w:sz w:val="24"/>
          <w:szCs w:val="24"/>
          <w:rtl/>
        </w:rPr>
        <w:t xml:space="preserve"> הזה</w:t>
      </w:r>
      <w:r w:rsidR="00CE7C18" w:rsidRPr="00C617E7">
        <w:rPr>
          <w:rFonts w:asciiTheme="majorBidi" w:hAnsiTheme="majorBidi" w:cstheme="majorBidi"/>
          <w:color w:val="auto"/>
          <w:rtl/>
        </w:rPr>
        <w:t>“</w:t>
      </w:r>
      <w:r w:rsidRPr="00C617E7">
        <w:rPr>
          <w:rStyle w:val="a4"/>
          <w:rFonts w:asciiTheme="majorBidi" w:hAnsiTheme="majorBidi" w:cstheme="majorBidi"/>
          <w:color w:val="auto"/>
          <w:sz w:val="24"/>
          <w:szCs w:val="24"/>
          <w:rtl/>
        </w:rPr>
        <w:t>;</w:t>
      </w:r>
      <w:r w:rsidR="0053273D" w:rsidRPr="00C617E7">
        <w:rPr>
          <w:rStyle w:val="a4"/>
          <w:rFonts w:asciiTheme="majorBidi" w:hAnsiTheme="majorBidi" w:cstheme="majorBidi"/>
          <w:color w:val="auto"/>
          <w:sz w:val="24"/>
          <w:szCs w:val="24"/>
          <w:rtl/>
        </w:rPr>
        <w:t xml:space="preserve"> הרבנות הראשי</w:t>
      </w:r>
      <w:r w:rsidR="00F13CA3" w:rsidRPr="00C617E7">
        <w:rPr>
          <w:rStyle w:val="a4"/>
          <w:rFonts w:asciiTheme="majorBidi" w:hAnsiTheme="majorBidi" w:cstheme="majorBidi"/>
          <w:color w:val="auto"/>
          <w:sz w:val="24"/>
          <w:szCs w:val="24"/>
          <w:rtl/>
        </w:rPr>
        <w:t>ת</w:t>
      </w:r>
      <w:r w:rsidR="00C76AC8"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 xml:space="preserve">פרסמה </w:t>
      </w:r>
      <w:r w:rsidR="00F13CA3" w:rsidRPr="00C617E7">
        <w:rPr>
          <w:rStyle w:val="a4"/>
          <w:rFonts w:asciiTheme="majorBidi" w:hAnsiTheme="majorBidi" w:cstheme="majorBidi"/>
          <w:color w:val="auto"/>
          <w:sz w:val="24"/>
          <w:szCs w:val="24"/>
          <w:rtl/>
        </w:rPr>
        <w:t>קריאה</w:t>
      </w:r>
      <w:r w:rsidR="0053273D" w:rsidRPr="00C617E7">
        <w:rPr>
          <w:rStyle w:val="a4"/>
          <w:rFonts w:asciiTheme="majorBidi" w:hAnsiTheme="majorBidi" w:cstheme="majorBidi"/>
          <w:color w:val="auto"/>
          <w:sz w:val="24"/>
          <w:szCs w:val="24"/>
          <w:rtl/>
        </w:rPr>
        <w:t xml:space="preserve"> האוסר</w:t>
      </w:r>
      <w:r w:rsidR="00F13CA3" w:rsidRPr="00C617E7">
        <w:rPr>
          <w:rStyle w:val="a4"/>
          <w:rFonts w:asciiTheme="majorBidi" w:hAnsiTheme="majorBidi" w:cstheme="majorBidi"/>
          <w:color w:val="auto"/>
          <w:sz w:val="24"/>
          <w:szCs w:val="24"/>
          <w:rtl/>
        </w:rPr>
        <w:t>ת</w:t>
      </w:r>
      <w:r w:rsidR="0053273D" w:rsidRPr="00C617E7">
        <w:rPr>
          <w:rStyle w:val="a4"/>
          <w:rFonts w:asciiTheme="majorBidi" w:hAnsiTheme="majorBidi" w:cstheme="majorBidi"/>
          <w:color w:val="auto"/>
          <w:sz w:val="24"/>
          <w:szCs w:val="24"/>
          <w:rtl/>
        </w:rPr>
        <w:t xml:space="preserve"> על עלייה להר הבית.</w:t>
      </w:r>
    </w:p>
    <w:p w14:paraId="516005EC" w14:textId="3196B4E4" w:rsidR="0053273D" w:rsidRPr="00C617E7" w:rsidRDefault="00DE545F"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 xml:space="preserve">בימי דוד </w:t>
      </w:r>
      <w:r w:rsidR="00372A6B" w:rsidRPr="00C617E7">
        <w:rPr>
          <w:rStyle w:val="a4"/>
          <w:rFonts w:asciiTheme="majorBidi" w:hAnsiTheme="majorBidi" w:cstheme="majorBidi"/>
          <w:color w:val="auto"/>
          <w:sz w:val="24"/>
          <w:szCs w:val="24"/>
          <w:rtl/>
        </w:rPr>
        <w:t xml:space="preserve">זכה </w:t>
      </w:r>
      <w:bookmarkStart w:id="22" w:name="_Hlk185544243"/>
      <w:r w:rsidRPr="00C617E7">
        <w:rPr>
          <w:rStyle w:val="a4"/>
          <w:rFonts w:asciiTheme="majorBidi" w:hAnsiTheme="majorBidi" w:cstheme="majorBidi"/>
          <w:color w:val="auto"/>
          <w:sz w:val="24"/>
          <w:szCs w:val="24"/>
          <w:rtl/>
        </w:rPr>
        <w:t>רעיון המקדש</w:t>
      </w:r>
      <w:r w:rsidR="00372A6B" w:rsidRPr="00C617E7">
        <w:rPr>
          <w:rStyle w:val="a4"/>
          <w:rFonts w:asciiTheme="majorBidi" w:hAnsiTheme="majorBidi" w:cstheme="majorBidi"/>
          <w:color w:val="auto"/>
          <w:sz w:val="24"/>
          <w:szCs w:val="24"/>
          <w:rtl/>
        </w:rPr>
        <w:t xml:space="preserve"> למקום חשוב</w:t>
      </w:r>
      <w:bookmarkEnd w:id="22"/>
      <w:r w:rsidR="00372A6B" w:rsidRPr="00C617E7">
        <w:rPr>
          <w:rStyle w:val="a4"/>
          <w:rFonts w:asciiTheme="majorBidi" w:hAnsiTheme="majorBidi" w:cstheme="majorBidi"/>
          <w:color w:val="auto"/>
          <w:sz w:val="24"/>
          <w:szCs w:val="24"/>
          <w:rtl/>
        </w:rPr>
        <w:t xml:space="preserve"> בסדר היום הלאומי</w:t>
      </w:r>
      <w:r w:rsidR="00A73936" w:rsidRPr="00C617E7">
        <w:rPr>
          <w:rStyle w:val="a4"/>
          <w:rFonts w:asciiTheme="majorBidi" w:hAnsiTheme="majorBidi" w:cstheme="majorBidi"/>
          <w:color w:val="auto"/>
          <w:sz w:val="24"/>
          <w:szCs w:val="24"/>
          <w:rtl/>
        </w:rPr>
        <w:t>, אולם לא הגיע ל</w:t>
      </w:r>
      <w:r w:rsidR="00A419DF" w:rsidRPr="00C617E7">
        <w:rPr>
          <w:rStyle w:val="a4"/>
          <w:rFonts w:asciiTheme="majorBidi" w:hAnsiTheme="majorBidi" w:cstheme="majorBidi"/>
          <w:color w:val="auto"/>
          <w:sz w:val="24"/>
          <w:szCs w:val="24"/>
          <w:rtl/>
        </w:rPr>
        <w:t xml:space="preserve">כלל </w:t>
      </w:r>
      <w:r w:rsidR="00A73936" w:rsidRPr="00C617E7">
        <w:rPr>
          <w:rStyle w:val="a4"/>
          <w:rFonts w:asciiTheme="majorBidi" w:hAnsiTheme="majorBidi" w:cstheme="majorBidi"/>
          <w:color w:val="auto"/>
          <w:sz w:val="24"/>
          <w:szCs w:val="24"/>
          <w:rtl/>
        </w:rPr>
        <w:t>מימוש</w:t>
      </w:r>
      <w:r w:rsidR="00A419DF" w:rsidRPr="00C617E7">
        <w:rPr>
          <w:rStyle w:val="a4"/>
          <w:rFonts w:asciiTheme="majorBidi" w:hAnsiTheme="majorBidi" w:cstheme="majorBidi"/>
          <w:color w:val="auto"/>
          <w:sz w:val="24"/>
          <w:szCs w:val="24"/>
          <w:rtl/>
        </w:rPr>
        <w:t>,</w:t>
      </w:r>
      <w:r w:rsidR="00A73936" w:rsidRPr="00C617E7">
        <w:rPr>
          <w:rStyle w:val="a4"/>
          <w:rFonts w:asciiTheme="majorBidi" w:hAnsiTheme="majorBidi" w:cstheme="majorBidi"/>
          <w:color w:val="auto"/>
          <w:sz w:val="24"/>
          <w:szCs w:val="24"/>
          <w:rtl/>
        </w:rPr>
        <w:t xml:space="preserve"> מפני </w:t>
      </w:r>
      <w:r w:rsidR="00624F71" w:rsidRPr="00C617E7">
        <w:rPr>
          <w:rStyle w:val="a4"/>
          <w:rFonts w:asciiTheme="majorBidi" w:hAnsiTheme="majorBidi" w:cstheme="majorBidi"/>
          <w:color w:val="auto"/>
          <w:sz w:val="24"/>
          <w:szCs w:val="24"/>
          <w:rtl/>
        </w:rPr>
        <w:t>שדוד</w:t>
      </w:r>
      <w:r w:rsidR="00A73936" w:rsidRPr="00C617E7">
        <w:rPr>
          <w:rStyle w:val="a4"/>
          <w:rFonts w:asciiTheme="majorBidi" w:hAnsiTheme="majorBidi" w:cstheme="majorBidi"/>
          <w:color w:val="auto"/>
          <w:sz w:val="24"/>
          <w:szCs w:val="24"/>
          <w:rtl/>
        </w:rPr>
        <w:t xml:space="preserve"> </w:t>
      </w:r>
      <w:r w:rsidR="00784706" w:rsidRPr="00C617E7">
        <w:rPr>
          <w:rStyle w:val="a4"/>
          <w:rFonts w:asciiTheme="majorBidi" w:hAnsiTheme="majorBidi" w:cstheme="majorBidi"/>
          <w:color w:val="auto"/>
          <w:sz w:val="24"/>
          <w:szCs w:val="24"/>
          <w:rtl/>
        </w:rPr>
        <w:t xml:space="preserve">ודורו </w:t>
      </w:r>
      <w:r w:rsidR="00B90123" w:rsidRPr="00C617E7">
        <w:rPr>
          <w:rStyle w:val="a4"/>
          <w:rFonts w:asciiTheme="majorBidi" w:hAnsiTheme="majorBidi" w:cstheme="majorBidi"/>
          <w:color w:val="auto"/>
          <w:sz w:val="24"/>
          <w:szCs w:val="24"/>
          <w:rtl/>
        </w:rPr>
        <w:t>טרם היו</w:t>
      </w:r>
      <w:r w:rsidR="00784706" w:rsidRPr="00C617E7">
        <w:rPr>
          <w:rStyle w:val="a4"/>
          <w:rFonts w:asciiTheme="majorBidi" w:hAnsiTheme="majorBidi" w:cstheme="majorBidi"/>
          <w:color w:val="auto"/>
          <w:sz w:val="24"/>
          <w:szCs w:val="24"/>
          <w:rtl/>
        </w:rPr>
        <w:t xml:space="preserve"> מוכנים </w:t>
      </w:r>
      <w:r w:rsidR="00B90123" w:rsidRPr="00C617E7">
        <w:rPr>
          <w:rStyle w:val="a4"/>
          <w:rFonts w:asciiTheme="majorBidi" w:hAnsiTheme="majorBidi" w:cstheme="majorBidi"/>
          <w:color w:val="auto"/>
          <w:sz w:val="24"/>
          <w:szCs w:val="24"/>
          <w:rtl/>
        </w:rPr>
        <w:t>לכך</w:t>
      </w:r>
      <w:r w:rsidR="0053273D" w:rsidRPr="00C617E7">
        <w:rPr>
          <w:rStyle w:val="a4"/>
          <w:rFonts w:asciiTheme="majorBidi" w:hAnsiTheme="majorBidi" w:cstheme="majorBidi"/>
          <w:color w:val="auto"/>
          <w:sz w:val="24"/>
          <w:szCs w:val="24"/>
          <w:rtl/>
        </w:rPr>
        <w:t xml:space="preserve">. </w:t>
      </w:r>
      <w:r w:rsidR="002626FD" w:rsidRPr="00C617E7">
        <w:rPr>
          <w:rStyle w:val="a4"/>
          <w:rFonts w:asciiTheme="majorBidi" w:hAnsiTheme="majorBidi" w:cstheme="majorBidi"/>
          <w:color w:val="auto"/>
          <w:sz w:val="24"/>
          <w:szCs w:val="24"/>
          <w:rtl/>
        </w:rPr>
        <w:t xml:space="preserve">גם בימינו אפשר לראות התעניינות הולכת וגוברת בעלייה להר הבית בקרב הציבור הישראלי. </w:t>
      </w:r>
      <w:r w:rsidR="008E3E2A" w:rsidRPr="00C617E7">
        <w:rPr>
          <w:rStyle w:val="a4"/>
          <w:rFonts w:asciiTheme="majorBidi" w:hAnsiTheme="majorBidi" w:cstheme="majorBidi"/>
          <w:color w:val="auto"/>
          <w:sz w:val="24"/>
          <w:szCs w:val="24"/>
          <w:rtl/>
        </w:rPr>
        <w:t xml:space="preserve">אף שמספר </w:t>
      </w:r>
      <w:r w:rsidR="0053226D" w:rsidRPr="00C617E7">
        <w:rPr>
          <w:rStyle w:val="a4"/>
          <w:rFonts w:asciiTheme="majorBidi" w:hAnsiTheme="majorBidi" w:cstheme="majorBidi"/>
          <w:color w:val="auto"/>
          <w:sz w:val="24"/>
          <w:szCs w:val="24"/>
          <w:rtl/>
        </w:rPr>
        <w:t xml:space="preserve">הפוסקים ותלמידי החכמים התומכים בעלייה להר הבית </w:t>
      </w:r>
      <w:r w:rsidR="000D3328" w:rsidRPr="00C617E7">
        <w:rPr>
          <w:rStyle w:val="a4"/>
          <w:rFonts w:asciiTheme="majorBidi" w:hAnsiTheme="majorBidi" w:cstheme="majorBidi"/>
          <w:color w:val="auto"/>
          <w:sz w:val="24"/>
          <w:szCs w:val="24"/>
          <w:rtl/>
        </w:rPr>
        <w:t xml:space="preserve">עודו </w:t>
      </w:r>
      <w:r w:rsidR="008E3E2A" w:rsidRPr="00C617E7">
        <w:rPr>
          <w:rStyle w:val="a4"/>
          <w:rFonts w:asciiTheme="majorBidi" w:hAnsiTheme="majorBidi" w:cstheme="majorBidi"/>
          <w:color w:val="auto"/>
          <w:sz w:val="24"/>
          <w:szCs w:val="24"/>
          <w:rtl/>
        </w:rPr>
        <w:t>קטן</w:t>
      </w:r>
      <w:r w:rsidR="00A419DF" w:rsidRPr="00C617E7">
        <w:rPr>
          <w:rStyle w:val="a4"/>
          <w:rFonts w:asciiTheme="majorBidi" w:hAnsiTheme="majorBidi" w:cstheme="majorBidi"/>
          <w:color w:val="auto"/>
          <w:sz w:val="24"/>
          <w:szCs w:val="24"/>
          <w:rtl/>
        </w:rPr>
        <w:t>,</w:t>
      </w:r>
      <w:r w:rsidR="008E3E2A" w:rsidRPr="00C617E7">
        <w:rPr>
          <w:rStyle w:val="a4"/>
          <w:rFonts w:asciiTheme="majorBidi" w:hAnsiTheme="majorBidi" w:cstheme="majorBidi"/>
          <w:color w:val="auto"/>
          <w:sz w:val="24"/>
          <w:szCs w:val="24"/>
          <w:rtl/>
        </w:rPr>
        <w:t xml:space="preserve"> הוא </w:t>
      </w:r>
      <w:r w:rsidR="0053226D" w:rsidRPr="00C617E7">
        <w:rPr>
          <w:rStyle w:val="a4"/>
          <w:rFonts w:asciiTheme="majorBidi" w:hAnsiTheme="majorBidi" w:cstheme="majorBidi"/>
          <w:color w:val="auto"/>
          <w:sz w:val="24"/>
          <w:szCs w:val="24"/>
          <w:rtl/>
        </w:rPr>
        <w:t>הולך וגדל במהירות.</w:t>
      </w:r>
    </w:p>
    <w:p w14:paraId="6BD017C8" w14:textId="5BAD0B62" w:rsidR="0053273D" w:rsidRPr="00C617E7" w:rsidRDefault="00A419DF"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אף על פי</w:t>
      </w:r>
      <w:r w:rsidR="007202CE" w:rsidRPr="00C617E7">
        <w:rPr>
          <w:rStyle w:val="a4"/>
          <w:rFonts w:asciiTheme="majorBidi" w:hAnsiTheme="majorBidi" w:cstheme="majorBidi"/>
          <w:color w:val="auto"/>
          <w:sz w:val="24"/>
          <w:szCs w:val="24"/>
          <w:rtl/>
        </w:rPr>
        <w:t xml:space="preserve"> כן</w:t>
      </w:r>
      <w:r w:rsidRPr="00C617E7">
        <w:rPr>
          <w:rStyle w:val="a4"/>
          <w:rFonts w:asciiTheme="majorBidi" w:hAnsiTheme="majorBidi" w:cstheme="majorBidi"/>
          <w:color w:val="auto"/>
          <w:sz w:val="24"/>
          <w:szCs w:val="24"/>
          <w:rtl/>
        </w:rPr>
        <w:t>,</w:t>
      </w:r>
      <w:r w:rsidR="007202CE" w:rsidRPr="00C617E7">
        <w:rPr>
          <w:rStyle w:val="a4"/>
          <w:rFonts w:asciiTheme="majorBidi" w:hAnsiTheme="majorBidi" w:cstheme="majorBidi"/>
          <w:color w:val="auto"/>
          <w:sz w:val="24"/>
          <w:szCs w:val="24"/>
          <w:rtl/>
        </w:rPr>
        <w:t xml:space="preserve"> בניין המקדש אינ</w:t>
      </w:r>
      <w:r w:rsidRPr="00C617E7">
        <w:rPr>
          <w:rStyle w:val="a4"/>
          <w:rFonts w:asciiTheme="majorBidi" w:hAnsiTheme="majorBidi" w:cstheme="majorBidi"/>
          <w:color w:val="auto"/>
          <w:sz w:val="24"/>
          <w:szCs w:val="24"/>
          <w:rtl/>
        </w:rPr>
        <w:t xml:space="preserve">נו </w:t>
      </w:r>
      <w:proofErr w:type="spellStart"/>
      <w:r w:rsidRPr="00C617E7">
        <w:rPr>
          <w:rStyle w:val="a4"/>
          <w:rFonts w:asciiTheme="majorBidi" w:hAnsiTheme="majorBidi" w:cstheme="majorBidi"/>
          <w:color w:val="auto"/>
          <w:sz w:val="24"/>
          <w:szCs w:val="24"/>
          <w:rtl/>
        </w:rPr>
        <w:t>בר־מימוש</w:t>
      </w:r>
      <w:proofErr w:type="spellEnd"/>
      <w:r w:rsidRPr="00C617E7">
        <w:rPr>
          <w:rStyle w:val="a4"/>
          <w:rFonts w:asciiTheme="majorBidi" w:hAnsiTheme="majorBidi" w:cstheme="majorBidi"/>
          <w:color w:val="auto"/>
          <w:sz w:val="24"/>
          <w:szCs w:val="24"/>
          <w:rtl/>
        </w:rPr>
        <w:t xml:space="preserve"> בדורנו, דור דוד</w:t>
      </w:r>
      <w:r w:rsidR="007202CE" w:rsidRPr="00C617E7">
        <w:rPr>
          <w:rStyle w:val="a4"/>
          <w:rFonts w:asciiTheme="majorBidi" w:hAnsiTheme="majorBidi" w:cstheme="majorBidi"/>
          <w:color w:val="auto"/>
          <w:sz w:val="24"/>
          <w:szCs w:val="24"/>
          <w:rtl/>
        </w:rPr>
        <w:t>.</w:t>
      </w:r>
      <w:r w:rsidR="00567CBC" w:rsidRPr="00C617E7">
        <w:rPr>
          <w:rStyle w:val="a8"/>
          <w:rFonts w:asciiTheme="majorBidi" w:hAnsiTheme="majorBidi" w:cstheme="majorBidi"/>
          <w:color w:val="auto"/>
          <w:rtl/>
        </w:rPr>
        <w:footnoteReference w:id="6"/>
      </w:r>
      <w:r w:rsidR="0053273D" w:rsidRPr="00C617E7">
        <w:rPr>
          <w:rStyle w:val="a4"/>
          <w:rFonts w:asciiTheme="majorBidi" w:hAnsiTheme="majorBidi" w:cstheme="majorBidi"/>
          <w:color w:val="auto"/>
          <w:sz w:val="24"/>
          <w:szCs w:val="24"/>
          <w:rtl/>
        </w:rPr>
        <w:t xml:space="preserve"> </w:t>
      </w:r>
      <w:r w:rsidR="003B59E1" w:rsidRPr="00C617E7">
        <w:rPr>
          <w:rStyle w:val="a4"/>
          <w:rFonts w:asciiTheme="majorBidi" w:hAnsiTheme="majorBidi" w:cstheme="majorBidi"/>
          <w:color w:val="auto"/>
          <w:sz w:val="24"/>
          <w:szCs w:val="24"/>
          <w:rtl/>
        </w:rPr>
        <w:t>כ</w:t>
      </w:r>
      <w:r w:rsidR="00DA01DB" w:rsidRPr="00C617E7">
        <w:rPr>
          <w:rStyle w:val="a4"/>
          <w:rFonts w:asciiTheme="majorBidi" w:hAnsiTheme="majorBidi" w:cstheme="majorBidi"/>
          <w:color w:val="auto"/>
          <w:sz w:val="24"/>
          <w:szCs w:val="24"/>
          <w:rtl/>
        </w:rPr>
        <w:t>דוד בשעתו,</w:t>
      </w:r>
      <w:r w:rsidR="003B59E1" w:rsidRPr="00C617E7">
        <w:rPr>
          <w:rStyle w:val="a4"/>
          <w:rFonts w:asciiTheme="majorBidi" w:hAnsiTheme="majorBidi" w:cstheme="majorBidi"/>
          <w:color w:val="auto"/>
          <w:sz w:val="24"/>
          <w:szCs w:val="24"/>
          <w:rtl/>
        </w:rPr>
        <w:t xml:space="preserve"> </w:t>
      </w:r>
      <w:r w:rsidR="009205BF" w:rsidRPr="00C617E7">
        <w:rPr>
          <w:rStyle w:val="a4"/>
          <w:rFonts w:asciiTheme="majorBidi" w:hAnsiTheme="majorBidi" w:cstheme="majorBidi"/>
          <w:color w:val="auto"/>
          <w:sz w:val="24"/>
          <w:szCs w:val="24"/>
          <w:rtl/>
        </w:rPr>
        <w:t xml:space="preserve">עלינו לקבל </w:t>
      </w:r>
      <w:r w:rsidR="000D3328" w:rsidRPr="00C617E7">
        <w:rPr>
          <w:rStyle w:val="a4"/>
          <w:rFonts w:asciiTheme="majorBidi" w:hAnsiTheme="majorBidi" w:cstheme="majorBidi"/>
          <w:color w:val="auto"/>
          <w:sz w:val="24"/>
          <w:szCs w:val="24"/>
          <w:rtl/>
        </w:rPr>
        <w:t xml:space="preserve">את העובדה </w:t>
      </w:r>
      <w:proofErr w:type="spellStart"/>
      <w:r w:rsidR="000D3328" w:rsidRPr="00C617E7">
        <w:rPr>
          <w:rStyle w:val="a4"/>
          <w:rFonts w:asciiTheme="majorBidi" w:hAnsiTheme="majorBidi" w:cstheme="majorBidi"/>
          <w:color w:val="auto"/>
          <w:sz w:val="24"/>
          <w:szCs w:val="24"/>
          <w:rtl/>
        </w:rPr>
        <w:t>ש</w:t>
      </w:r>
      <w:r w:rsidR="00B14E86" w:rsidRPr="00C617E7">
        <w:rPr>
          <w:rStyle w:val="a4"/>
          <w:rFonts w:asciiTheme="majorBidi" w:hAnsiTheme="majorBidi" w:cstheme="majorBidi"/>
          <w:color w:val="auto"/>
          <w:sz w:val="24"/>
          <w:szCs w:val="24"/>
          <w:rtl/>
        </w:rPr>
        <w:t>בית־המקדש</w:t>
      </w:r>
      <w:proofErr w:type="spellEnd"/>
      <w:r w:rsidR="009205BF" w:rsidRPr="00C617E7">
        <w:rPr>
          <w:rStyle w:val="a4"/>
          <w:rFonts w:asciiTheme="majorBidi" w:hAnsiTheme="majorBidi" w:cstheme="majorBidi"/>
          <w:color w:val="auto"/>
          <w:sz w:val="24"/>
          <w:szCs w:val="24"/>
          <w:rtl/>
        </w:rPr>
        <w:t xml:space="preserve"> יכול להיבנות רק ב</w:t>
      </w:r>
      <w:r w:rsidR="00DA01DB" w:rsidRPr="00C617E7">
        <w:rPr>
          <w:rStyle w:val="a4"/>
          <w:rFonts w:asciiTheme="majorBidi" w:hAnsiTheme="majorBidi" w:cstheme="majorBidi"/>
          <w:color w:val="auto"/>
          <w:sz w:val="24"/>
          <w:szCs w:val="24"/>
          <w:rtl/>
        </w:rPr>
        <w:t>ימי מלכות</w:t>
      </w:r>
      <w:r w:rsidR="009205BF" w:rsidRPr="00C617E7">
        <w:rPr>
          <w:rStyle w:val="a4"/>
          <w:rFonts w:asciiTheme="majorBidi" w:hAnsiTheme="majorBidi" w:cstheme="majorBidi"/>
          <w:color w:val="auto"/>
          <w:sz w:val="24"/>
          <w:szCs w:val="24"/>
          <w:rtl/>
        </w:rPr>
        <w:t xml:space="preserve"> שלמה</w:t>
      </w:r>
      <w:r w:rsidR="004D22A4" w:rsidRPr="00C617E7">
        <w:rPr>
          <w:rStyle w:val="a4"/>
          <w:rFonts w:asciiTheme="majorBidi" w:hAnsiTheme="majorBidi" w:cstheme="majorBidi"/>
          <w:color w:val="auto"/>
          <w:sz w:val="24"/>
          <w:szCs w:val="24"/>
          <w:rtl/>
        </w:rPr>
        <w:t xml:space="preserve">, </w:t>
      </w:r>
      <w:r w:rsidR="00B029E7" w:rsidRPr="00C617E7">
        <w:rPr>
          <w:rStyle w:val="a4"/>
          <w:rFonts w:asciiTheme="majorBidi" w:hAnsiTheme="majorBidi" w:cstheme="majorBidi"/>
          <w:color w:val="auto"/>
          <w:sz w:val="24"/>
          <w:szCs w:val="24"/>
        </w:rPr>
        <w:t>ˮ</w:t>
      </w:r>
      <w:r w:rsidR="004D22A4" w:rsidRPr="00C617E7">
        <w:rPr>
          <w:rStyle w:val="a4"/>
          <w:rFonts w:asciiTheme="majorBidi" w:hAnsiTheme="majorBidi" w:cstheme="majorBidi"/>
          <w:color w:val="auto"/>
          <w:sz w:val="24"/>
          <w:szCs w:val="24"/>
          <w:rtl/>
        </w:rPr>
        <w:t>משיח בן דוד</w:t>
      </w:r>
      <w:r w:rsidR="00CE7C18" w:rsidRPr="00C617E7">
        <w:rPr>
          <w:rFonts w:asciiTheme="majorBidi" w:hAnsiTheme="majorBidi" w:cstheme="majorBidi"/>
          <w:color w:val="auto"/>
          <w:rtl/>
        </w:rPr>
        <w:t>“</w:t>
      </w:r>
      <w:r w:rsidR="004D22A4" w:rsidRPr="00C617E7">
        <w:rPr>
          <w:rStyle w:val="a4"/>
          <w:rFonts w:asciiTheme="majorBidi" w:hAnsiTheme="majorBidi" w:cstheme="majorBidi"/>
          <w:color w:val="auto"/>
          <w:sz w:val="24"/>
          <w:szCs w:val="24"/>
          <w:rtl/>
        </w:rPr>
        <w:t>.</w:t>
      </w:r>
      <w:r w:rsidR="0053273D" w:rsidRPr="00C617E7">
        <w:rPr>
          <w:rStyle w:val="a4"/>
          <w:rFonts w:asciiTheme="majorBidi" w:hAnsiTheme="majorBidi" w:cstheme="majorBidi"/>
          <w:color w:val="auto"/>
          <w:sz w:val="24"/>
          <w:szCs w:val="24"/>
          <w:rtl/>
        </w:rPr>
        <w:t xml:space="preserve"> תפקידנו אפוא להכין את </w:t>
      </w:r>
      <w:r w:rsidR="004D22A4" w:rsidRPr="00C617E7">
        <w:rPr>
          <w:rStyle w:val="a4"/>
          <w:rFonts w:asciiTheme="majorBidi" w:hAnsiTheme="majorBidi" w:cstheme="majorBidi"/>
          <w:color w:val="auto"/>
          <w:sz w:val="24"/>
          <w:szCs w:val="24"/>
          <w:rtl/>
        </w:rPr>
        <w:t>עצמנו</w:t>
      </w:r>
      <w:r w:rsidR="00DC55C3" w:rsidRPr="00C617E7">
        <w:rPr>
          <w:rStyle w:val="a4"/>
          <w:rFonts w:asciiTheme="majorBidi" w:hAnsiTheme="majorBidi" w:cstheme="majorBidi"/>
          <w:color w:val="auto"/>
          <w:sz w:val="24"/>
          <w:szCs w:val="24"/>
          <w:rtl/>
        </w:rPr>
        <w:t xml:space="preserve"> למשימה הכבירה </w:t>
      </w:r>
      <w:r w:rsidR="00C964B2" w:rsidRPr="00C617E7">
        <w:rPr>
          <w:rStyle w:val="a4"/>
          <w:rFonts w:asciiTheme="majorBidi" w:hAnsiTheme="majorBidi" w:cstheme="majorBidi"/>
          <w:color w:val="auto"/>
          <w:sz w:val="24"/>
          <w:szCs w:val="24"/>
          <w:rtl/>
        </w:rPr>
        <w:t>הזאת.</w:t>
      </w:r>
    </w:p>
    <w:p w14:paraId="292D46D3" w14:textId="21156AB6" w:rsidR="0053273D" w:rsidRPr="00C617E7" w:rsidRDefault="0053273D"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הגברת הנוכחות היהודית ו</w:t>
      </w:r>
      <w:r w:rsidR="003453FC" w:rsidRPr="00C617E7">
        <w:rPr>
          <w:rStyle w:val="a4"/>
          <w:rFonts w:asciiTheme="majorBidi" w:hAnsiTheme="majorBidi" w:cstheme="majorBidi"/>
          <w:color w:val="auto"/>
          <w:sz w:val="24"/>
          <w:szCs w:val="24"/>
          <w:rtl/>
        </w:rPr>
        <w:t>ה</w:t>
      </w:r>
      <w:r w:rsidRPr="00C617E7">
        <w:rPr>
          <w:rStyle w:val="a4"/>
          <w:rFonts w:asciiTheme="majorBidi" w:hAnsiTheme="majorBidi" w:cstheme="majorBidi"/>
          <w:color w:val="auto"/>
          <w:sz w:val="24"/>
          <w:szCs w:val="24"/>
          <w:rtl/>
        </w:rPr>
        <w:t xml:space="preserve">תפילות בהר הבית </w:t>
      </w:r>
      <w:r w:rsidR="000D3328" w:rsidRPr="00C617E7">
        <w:rPr>
          <w:rStyle w:val="a4"/>
          <w:rFonts w:asciiTheme="majorBidi" w:hAnsiTheme="majorBidi" w:cstheme="majorBidi"/>
          <w:color w:val="auto"/>
          <w:sz w:val="24"/>
          <w:szCs w:val="24"/>
          <w:rtl/>
        </w:rPr>
        <w:t>הן</w:t>
      </w:r>
      <w:r w:rsidRPr="00C617E7">
        <w:rPr>
          <w:rStyle w:val="a4"/>
          <w:rFonts w:asciiTheme="majorBidi" w:hAnsiTheme="majorBidi" w:cstheme="majorBidi"/>
          <w:color w:val="auto"/>
          <w:sz w:val="24"/>
          <w:szCs w:val="24"/>
          <w:rtl/>
        </w:rPr>
        <w:t xml:space="preserve"> חלק חשוב </w:t>
      </w:r>
      <w:r w:rsidR="000D3328" w:rsidRPr="00C617E7">
        <w:rPr>
          <w:rStyle w:val="a4"/>
          <w:rFonts w:asciiTheme="majorBidi" w:hAnsiTheme="majorBidi" w:cstheme="majorBidi"/>
          <w:color w:val="auto"/>
          <w:sz w:val="24"/>
          <w:szCs w:val="24"/>
          <w:rtl/>
        </w:rPr>
        <w:t>ב</w:t>
      </w:r>
      <w:r w:rsidRPr="00C617E7">
        <w:rPr>
          <w:rStyle w:val="a4"/>
          <w:rFonts w:asciiTheme="majorBidi" w:hAnsiTheme="majorBidi" w:cstheme="majorBidi"/>
          <w:color w:val="auto"/>
          <w:sz w:val="24"/>
          <w:szCs w:val="24"/>
          <w:rtl/>
        </w:rPr>
        <w:t>הכנה</w:t>
      </w:r>
      <w:r w:rsidR="00DA01DB" w:rsidRPr="00C617E7">
        <w:rPr>
          <w:rStyle w:val="a4"/>
          <w:rFonts w:asciiTheme="majorBidi" w:hAnsiTheme="majorBidi" w:cstheme="majorBidi"/>
          <w:color w:val="auto"/>
          <w:sz w:val="24"/>
          <w:szCs w:val="24"/>
          <w:rtl/>
        </w:rPr>
        <w:t>,</w:t>
      </w:r>
      <w:r w:rsidR="003453FC" w:rsidRPr="00C617E7">
        <w:rPr>
          <w:rStyle w:val="a4"/>
          <w:rFonts w:asciiTheme="majorBidi" w:hAnsiTheme="majorBidi" w:cstheme="majorBidi"/>
          <w:color w:val="auto"/>
          <w:sz w:val="24"/>
          <w:szCs w:val="24"/>
          <w:rtl/>
        </w:rPr>
        <w:t xml:space="preserve"> אך אין בה</w:t>
      </w:r>
      <w:r w:rsidR="000D3328" w:rsidRPr="00C617E7">
        <w:rPr>
          <w:rStyle w:val="a4"/>
          <w:rFonts w:asciiTheme="majorBidi" w:hAnsiTheme="majorBidi" w:cstheme="majorBidi"/>
          <w:color w:val="auto"/>
          <w:sz w:val="24"/>
          <w:szCs w:val="24"/>
          <w:rtl/>
        </w:rPr>
        <w:t>ן</w:t>
      </w:r>
      <w:r w:rsidR="003453FC" w:rsidRPr="00C617E7">
        <w:rPr>
          <w:rStyle w:val="a4"/>
          <w:rFonts w:asciiTheme="majorBidi" w:hAnsiTheme="majorBidi" w:cstheme="majorBidi"/>
          <w:color w:val="auto"/>
          <w:sz w:val="24"/>
          <w:szCs w:val="24"/>
          <w:rtl/>
        </w:rPr>
        <w:t xml:space="preserve"> די</w:t>
      </w:r>
      <w:r w:rsidRPr="00C617E7">
        <w:rPr>
          <w:rStyle w:val="a4"/>
          <w:rFonts w:asciiTheme="majorBidi" w:hAnsiTheme="majorBidi" w:cstheme="majorBidi"/>
          <w:color w:val="auto"/>
          <w:sz w:val="24"/>
          <w:szCs w:val="24"/>
          <w:rtl/>
        </w:rPr>
        <w:t>. העניין העיקרי טמון ב</w:t>
      </w:r>
      <w:r w:rsidR="00904F5F" w:rsidRPr="00C617E7">
        <w:rPr>
          <w:rStyle w:val="a4"/>
          <w:rFonts w:asciiTheme="majorBidi" w:hAnsiTheme="majorBidi" w:cstheme="majorBidi"/>
          <w:color w:val="auto"/>
          <w:sz w:val="24"/>
          <w:szCs w:val="24"/>
          <w:rtl/>
        </w:rPr>
        <w:t xml:space="preserve">הבנת </w:t>
      </w:r>
      <w:r w:rsidRPr="00C617E7">
        <w:rPr>
          <w:rStyle w:val="a4"/>
          <w:rFonts w:asciiTheme="majorBidi" w:hAnsiTheme="majorBidi" w:cstheme="majorBidi"/>
          <w:color w:val="auto"/>
          <w:sz w:val="24"/>
          <w:szCs w:val="24"/>
          <w:rtl/>
        </w:rPr>
        <w:t xml:space="preserve">משמעותו </w:t>
      </w:r>
      <w:r w:rsidR="00904F5F" w:rsidRPr="00C617E7">
        <w:rPr>
          <w:rStyle w:val="a4"/>
          <w:rFonts w:asciiTheme="majorBidi" w:hAnsiTheme="majorBidi" w:cstheme="majorBidi"/>
          <w:color w:val="auto"/>
          <w:sz w:val="24"/>
          <w:szCs w:val="24"/>
          <w:rtl/>
        </w:rPr>
        <w:t xml:space="preserve">ותכליתו המרכזית </w:t>
      </w:r>
      <w:r w:rsidRPr="00C617E7">
        <w:rPr>
          <w:rStyle w:val="a4"/>
          <w:rFonts w:asciiTheme="majorBidi" w:hAnsiTheme="majorBidi" w:cstheme="majorBidi"/>
          <w:color w:val="auto"/>
          <w:sz w:val="24"/>
          <w:szCs w:val="24"/>
          <w:rtl/>
        </w:rPr>
        <w:t xml:space="preserve">של </w:t>
      </w:r>
      <w:proofErr w:type="spellStart"/>
      <w:r w:rsidR="00B14E86" w:rsidRPr="00C617E7">
        <w:rPr>
          <w:rStyle w:val="a4"/>
          <w:rFonts w:asciiTheme="majorBidi" w:hAnsiTheme="majorBidi" w:cstheme="majorBidi"/>
          <w:color w:val="auto"/>
          <w:sz w:val="24"/>
          <w:szCs w:val="24"/>
          <w:rtl/>
        </w:rPr>
        <w:t>בית־המקדש</w:t>
      </w:r>
      <w:proofErr w:type="spellEnd"/>
      <w:r w:rsidR="00904F5F"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 xml:space="preserve">כיום </w:t>
      </w:r>
      <w:r w:rsidR="00787ED2" w:rsidRPr="00C617E7">
        <w:rPr>
          <w:rStyle w:val="a4"/>
          <w:rFonts w:asciiTheme="majorBidi" w:hAnsiTheme="majorBidi" w:cstheme="majorBidi"/>
          <w:color w:val="auto"/>
          <w:sz w:val="24"/>
          <w:szCs w:val="24"/>
          <w:rtl/>
        </w:rPr>
        <w:t xml:space="preserve">גם </w:t>
      </w:r>
      <w:r w:rsidRPr="00C617E7">
        <w:rPr>
          <w:rStyle w:val="a4"/>
          <w:rFonts w:asciiTheme="majorBidi" w:hAnsiTheme="majorBidi" w:cstheme="majorBidi"/>
          <w:color w:val="auto"/>
          <w:sz w:val="24"/>
          <w:szCs w:val="24"/>
          <w:rtl/>
        </w:rPr>
        <w:t>רוב</w:t>
      </w:r>
      <w:r w:rsidR="00904F5F" w:rsidRPr="00C617E7">
        <w:rPr>
          <w:rStyle w:val="a4"/>
          <w:rFonts w:asciiTheme="majorBidi" w:hAnsiTheme="majorBidi" w:cstheme="majorBidi"/>
          <w:color w:val="auto"/>
          <w:sz w:val="24"/>
          <w:szCs w:val="24"/>
          <w:rtl/>
        </w:rPr>
        <w:t xml:space="preserve"> היהודים</w:t>
      </w:r>
      <w:r w:rsidRPr="00C617E7">
        <w:rPr>
          <w:rStyle w:val="a4"/>
          <w:rFonts w:asciiTheme="majorBidi" w:hAnsiTheme="majorBidi" w:cstheme="majorBidi"/>
          <w:color w:val="auto"/>
          <w:sz w:val="24"/>
          <w:szCs w:val="24"/>
          <w:rtl/>
        </w:rPr>
        <w:t xml:space="preserve"> </w:t>
      </w:r>
      <w:r w:rsidR="00DA01DB" w:rsidRPr="00C617E7">
        <w:rPr>
          <w:rStyle w:val="a4"/>
          <w:rFonts w:asciiTheme="majorBidi" w:hAnsiTheme="majorBidi" w:cstheme="majorBidi"/>
          <w:color w:val="auto"/>
          <w:sz w:val="24"/>
          <w:szCs w:val="24"/>
          <w:rtl/>
        </w:rPr>
        <w:t>שומרי המצוות</w:t>
      </w:r>
      <w:r w:rsidRPr="00C617E7">
        <w:rPr>
          <w:rStyle w:val="a4"/>
          <w:rFonts w:asciiTheme="majorBidi" w:hAnsiTheme="majorBidi" w:cstheme="majorBidi"/>
          <w:color w:val="auto"/>
          <w:sz w:val="24"/>
          <w:szCs w:val="24"/>
          <w:rtl/>
        </w:rPr>
        <w:t xml:space="preserve"> </w:t>
      </w:r>
      <w:r w:rsidR="005F559D" w:rsidRPr="00C617E7">
        <w:rPr>
          <w:rStyle w:val="a4"/>
          <w:rFonts w:asciiTheme="majorBidi" w:hAnsiTheme="majorBidi" w:cstheme="majorBidi"/>
          <w:color w:val="auto"/>
          <w:sz w:val="24"/>
          <w:szCs w:val="24"/>
          <w:rtl/>
        </w:rPr>
        <w:t>יתקשו</w:t>
      </w:r>
      <w:r w:rsidR="008853A6" w:rsidRPr="00C617E7">
        <w:rPr>
          <w:rStyle w:val="a4"/>
          <w:rFonts w:asciiTheme="majorBidi" w:hAnsiTheme="majorBidi" w:cstheme="majorBidi"/>
          <w:color w:val="auto"/>
          <w:sz w:val="24"/>
          <w:szCs w:val="24"/>
          <w:rtl/>
        </w:rPr>
        <w:t xml:space="preserve"> </w:t>
      </w:r>
      <w:r w:rsidR="00787ED2" w:rsidRPr="00C617E7">
        <w:rPr>
          <w:rStyle w:val="a4"/>
          <w:rFonts w:asciiTheme="majorBidi" w:hAnsiTheme="majorBidi" w:cstheme="majorBidi"/>
          <w:color w:val="auto"/>
          <w:sz w:val="24"/>
          <w:szCs w:val="24"/>
          <w:rtl/>
        </w:rPr>
        <w:t>לענות מדוע</w:t>
      </w:r>
      <w:r w:rsidR="008853A6" w:rsidRPr="00C617E7">
        <w:rPr>
          <w:rStyle w:val="a4"/>
          <w:rFonts w:asciiTheme="majorBidi" w:hAnsiTheme="majorBidi" w:cstheme="majorBidi"/>
          <w:color w:val="auto"/>
          <w:sz w:val="24"/>
          <w:szCs w:val="24"/>
          <w:rtl/>
        </w:rPr>
        <w:t xml:space="preserve"> </w:t>
      </w:r>
      <w:r w:rsidR="00DA01DB" w:rsidRPr="00C617E7">
        <w:rPr>
          <w:rStyle w:val="a4"/>
          <w:rFonts w:asciiTheme="majorBidi" w:hAnsiTheme="majorBidi" w:cstheme="majorBidi"/>
          <w:color w:val="auto"/>
          <w:sz w:val="24"/>
          <w:szCs w:val="24"/>
          <w:rtl/>
        </w:rPr>
        <w:t xml:space="preserve">זקוקה </w:t>
      </w:r>
      <w:r w:rsidR="008853A6" w:rsidRPr="00C617E7">
        <w:rPr>
          <w:rStyle w:val="a4"/>
          <w:rFonts w:asciiTheme="majorBidi" w:hAnsiTheme="majorBidi" w:cstheme="majorBidi"/>
          <w:color w:val="auto"/>
          <w:sz w:val="24"/>
          <w:szCs w:val="24"/>
          <w:rtl/>
        </w:rPr>
        <w:t>היהדות למקדש</w:t>
      </w:r>
      <w:r w:rsidR="00DA01DB" w:rsidRPr="00C617E7">
        <w:rPr>
          <w:rStyle w:val="a4"/>
          <w:rFonts w:asciiTheme="majorBidi" w:hAnsiTheme="majorBidi" w:cstheme="majorBidi"/>
          <w:color w:val="auto"/>
          <w:sz w:val="24"/>
          <w:szCs w:val="24"/>
          <w:rtl/>
        </w:rPr>
        <w:t>,</w:t>
      </w:r>
      <w:r w:rsidR="008853A6" w:rsidRPr="00C617E7">
        <w:rPr>
          <w:rStyle w:val="a4"/>
          <w:rFonts w:asciiTheme="majorBidi" w:hAnsiTheme="majorBidi" w:cstheme="majorBidi"/>
          <w:color w:val="auto"/>
          <w:sz w:val="24"/>
          <w:szCs w:val="24"/>
          <w:rtl/>
        </w:rPr>
        <w:t xml:space="preserve"> אחרי שהסתדרה לכאורה </w:t>
      </w:r>
      <w:r w:rsidR="00DA01DB" w:rsidRPr="00C617E7">
        <w:rPr>
          <w:rStyle w:val="a4"/>
          <w:rFonts w:asciiTheme="majorBidi" w:hAnsiTheme="majorBidi" w:cstheme="majorBidi"/>
          <w:color w:val="auto"/>
          <w:sz w:val="24"/>
          <w:szCs w:val="24"/>
          <w:rtl/>
        </w:rPr>
        <w:t>אלפיים</w:t>
      </w:r>
      <w:r w:rsidR="008853A6" w:rsidRPr="00C617E7">
        <w:rPr>
          <w:rStyle w:val="a4"/>
          <w:rFonts w:asciiTheme="majorBidi" w:hAnsiTheme="majorBidi" w:cstheme="majorBidi"/>
          <w:color w:val="auto"/>
          <w:sz w:val="24"/>
          <w:szCs w:val="24"/>
          <w:rtl/>
        </w:rPr>
        <w:t xml:space="preserve"> שנה בלעדיו.</w:t>
      </w:r>
      <w:r w:rsidR="00DA01DB" w:rsidRPr="00C617E7">
        <w:rPr>
          <w:rStyle w:val="a8"/>
          <w:rFonts w:asciiTheme="majorBidi" w:hAnsiTheme="majorBidi" w:cstheme="majorBidi"/>
          <w:color w:val="auto"/>
          <w:rtl/>
        </w:rPr>
        <w:footnoteReference w:id="7"/>
      </w:r>
    </w:p>
    <w:p w14:paraId="4902C72C" w14:textId="6CFABDB4" w:rsidR="0053273D" w:rsidRPr="00C617E7" w:rsidRDefault="0053273D" w:rsidP="00EE486B">
      <w:pPr>
        <w:pStyle w:val="a3"/>
        <w:spacing w:before="240" w:after="240" w:line="240" w:lineRule="auto"/>
        <w:rPr>
          <w:rStyle w:val="a4"/>
          <w:rFonts w:asciiTheme="majorBidi" w:hAnsiTheme="majorBidi" w:cstheme="majorBidi"/>
          <w:color w:val="auto"/>
          <w:sz w:val="24"/>
          <w:szCs w:val="24"/>
          <w:rtl/>
        </w:rPr>
      </w:pPr>
      <w:r w:rsidRPr="00C617E7">
        <w:rPr>
          <w:rStyle w:val="a4"/>
          <w:rFonts w:asciiTheme="majorBidi" w:hAnsiTheme="majorBidi" w:cstheme="majorBidi"/>
          <w:color w:val="auto"/>
          <w:sz w:val="24"/>
          <w:szCs w:val="24"/>
          <w:rtl/>
        </w:rPr>
        <w:t>המקדש</w:t>
      </w:r>
      <w:r w:rsidR="00DD4753" w:rsidRPr="00C617E7">
        <w:rPr>
          <w:rStyle w:val="a4"/>
          <w:rFonts w:asciiTheme="majorBidi" w:hAnsiTheme="majorBidi" w:cstheme="majorBidi"/>
          <w:color w:val="auto"/>
          <w:sz w:val="24"/>
          <w:szCs w:val="24"/>
          <w:rtl/>
        </w:rPr>
        <w:t xml:space="preserve"> העתיד להיבנות</w:t>
      </w:r>
      <w:r w:rsidRPr="00C617E7">
        <w:rPr>
          <w:rStyle w:val="a4"/>
          <w:rFonts w:asciiTheme="majorBidi" w:hAnsiTheme="majorBidi" w:cstheme="majorBidi"/>
          <w:color w:val="auto"/>
          <w:sz w:val="24"/>
          <w:szCs w:val="24"/>
          <w:rtl/>
        </w:rPr>
        <w:t xml:space="preserve"> </w:t>
      </w:r>
      <w:r w:rsidR="009E3376" w:rsidRPr="00C617E7">
        <w:rPr>
          <w:rStyle w:val="a4"/>
          <w:rFonts w:asciiTheme="majorBidi" w:hAnsiTheme="majorBidi" w:cstheme="majorBidi"/>
          <w:color w:val="auto"/>
          <w:sz w:val="24"/>
          <w:szCs w:val="24"/>
          <w:rtl/>
        </w:rPr>
        <w:t>אינו מיועד רק לצרכיו הפנימיים של העם היהודי. כדי לבנותו</w:t>
      </w:r>
      <w:r w:rsidR="00DD4753" w:rsidRPr="00C617E7">
        <w:rPr>
          <w:rStyle w:val="a4"/>
          <w:rFonts w:asciiTheme="majorBidi" w:hAnsiTheme="majorBidi" w:cstheme="majorBidi"/>
          <w:color w:val="auto"/>
          <w:sz w:val="24"/>
          <w:szCs w:val="24"/>
          <w:rtl/>
        </w:rPr>
        <w:t>,</w:t>
      </w:r>
      <w:r w:rsidR="009E3376" w:rsidRPr="00C617E7">
        <w:rPr>
          <w:rStyle w:val="a4"/>
          <w:rFonts w:asciiTheme="majorBidi" w:hAnsiTheme="majorBidi" w:cstheme="majorBidi"/>
          <w:color w:val="auto"/>
          <w:sz w:val="24"/>
          <w:szCs w:val="24"/>
          <w:rtl/>
        </w:rPr>
        <w:t xml:space="preserve"> עלינו להבין </w:t>
      </w:r>
      <w:r w:rsidR="00F91B84" w:rsidRPr="00C617E7">
        <w:rPr>
          <w:rStyle w:val="a4"/>
          <w:rFonts w:asciiTheme="majorBidi" w:hAnsiTheme="majorBidi" w:cstheme="majorBidi"/>
          <w:color w:val="auto"/>
          <w:sz w:val="24"/>
          <w:szCs w:val="24"/>
          <w:rtl/>
        </w:rPr>
        <w:t xml:space="preserve">את מקומו כמגדלור </w:t>
      </w:r>
      <w:r w:rsidR="00DD4753" w:rsidRPr="00C617E7">
        <w:rPr>
          <w:rStyle w:val="a4"/>
          <w:rFonts w:asciiTheme="majorBidi" w:hAnsiTheme="majorBidi" w:cstheme="majorBidi"/>
          <w:color w:val="auto"/>
          <w:sz w:val="24"/>
          <w:szCs w:val="24"/>
          <w:rtl/>
        </w:rPr>
        <w:t xml:space="preserve">של אור </w:t>
      </w:r>
      <w:r w:rsidR="002322AC" w:rsidRPr="00C617E7">
        <w:rPr>
          <w:rStyle w:val="a4"/>
          <w:rFonts w:asciiTheme="majorBidi" w:hAnsiTheme="majorBidi" w:cstheme="majorBidi"/>
          <w:color w:val="auto"/>
          <w:sz w:val="24"/>
          <w:szCs w:val="24"/>
          <w:rtl/>
        </w:rPr>
        <w:t>אלוהי</w:t>
      </w:r>
      <w:r w:rsidR="00F91B84" w:rsidRPr="00C617E7">
        <w:rPr>
          <w:rStyle w:val="a4"/>
          <w:rFonts w:asciiTheme="majorBidi" w:hAnsiTheme="majorBidi" w:cstheme="majorBidi"/>
          <w:color w:val="auto"/>
          <w:sz w:val="24"/>
          <w:szCs w:val="24"/>
          <w:rtl/>
        </w:rPr>
        <w:t xml:space="preserve"> לכל העמים וכמוקד הקשר של כל </w:t>
      </w:r>
      <w:r w:rsidR="00DD4753" w:rsidRPr="00C617E7">
        <w:rPr>
          <w:rStyle w:val="a4"/>
          <w:rFonts w:asciiTheme="majorBidi" w:hAnsiTheme="majorBidi" w:cstheme="majorBidi"/>
          <w:color w:val="auto"/>
          <w:sz w:val="24"/>
          <w:szCs w:val="24"/>
          <w:rtl/>
        </w:rPr>
        <w:t>האנושות</w:t>
      </w:r>
      <w:r w:rsidR="00F91B84" w:rsidRPr="00C617E7">
        <w:rPr>
          <w:rStyle w:val="a4"/>
          <w:rFonts w:asciiTheme="majorBidi" w:hAnsiTheme="majorBidi" w:cstheme="majorBidi"/>
          <w:color w:val="auto"/>
          <w:sz w:val="24"/>
          <w:szCs w:val="24"/>
          <w:rtl/>
        </w:rPr>
        <w:t xml:space="preserve"> עם </w:t>
      </w:r>
      <w:r w:rsidR="00DD4753" w:rsidRPr="00C617E7">
        <w:rPr>
          <w:rStyle w:val="a4"/>
          <w:rFonts w:asciiTheme="majorBidi" w:hAnsiTheme="majorBidi" w:cstheme="majorBidi"/>
          <w:color w:val="auto"/>
          <w:sz w:val="24"/>
          <w:szCs w:val="24"/>
          <w:rtl/>
        </w:rPr>
        <w:t>האל יתברך</w:t>
      </w:r>
      <w:r w:rsidR="00F91B84" w:rsidRPr="00C617E7">
        <w:rPr>
          <w:rStyle w:val="a4"/>
          <w:rFonts w:asciiTheme="majorBidi" w:hAnsiTheme="majorBidi" w:cstheme="majorBidi"/>
          <w:color w:val="auto"/>
          <w:sz w:val="24"/>
          <w:szCs w:val="24"/>
          <w:rtl/>
        </w:rPr>
        <w:t xml:space="preserve">. </w:t>
      </w:r>
      <w:r w:rsidR="00F8591F" w:rsidRPr="00C617E7">
        <w:rPr>
          <w:rStyle w:val="a4"/>
          <w:rFonts w:asciiTheme="majorBidi" w:hAnsiTheme="majorBidi" w:cstheme="majorBidi"/>
          <w:color w:val="auto"/>
          <w:sz w:val="24"/>
          <w:szCs w:val="24"/>
          <w:rtl/>
        </w:rPr>
        <w:t xml:space="preserve">כמו </w:t>
      </w:r>
      <w:r w:rsidR="00BC32C9" w:rsidRPr="00C617E7">
        <w:rPr>
          <w:rStyle w:val="a4"/>
          <w:rFonts w:asciiTheme="majorBidi" w:hAnsiTheme="majorBidi" w:cstheme="majorBidi"/>
          <w:color w:val="auto"/>
          <w:sz w:val="24"/>
          <w:szCs w:val="24"/>
          <w:rtl/>
        </w:rPr>
        <w:t xml:space="preserve">בימי </w:t>
      </w:r>
      <w:r w:rsidRPr="00C617E7">
        <w:rPr>
          <w:rStyle w:val="a4"/>
          <w:rFonts w:asciiTheme="majorBidi" w:hAnsiTheme="majorBidi" w:cstheme="majorBidi"/>
          <w:color w:val="auto"/>
          <w:sz w:val="24"/>
          <w:szCs w:val="24"/>
          <w:rtl/>
        </w:rPr>
        <w:t>שלמה</w:t>
      </w:r>
      <w:r w:rsidR="00D217E9" w:rsidRPr="00C617E7">
        <w:rPr>
          <w:rStyle w:val="a4"/>
          <w:rFonts w:asciiTheme="majorBidi" w:hAnsiTheme="majorBidi" w:cstheme="majorBidi"/>
          <w:color w:val="auto"/>
          <w:sz w:val="24"/>
          <w:szCs w:val="24"/>
          <w:rtl/>
        </w:rPr>
        <w:t xml:space="preserve">, </w:t>
      </w:r>
      <w:r w:rsidR="00F8591F" w:rsidRPr="00C617E7">
        <w:rPr>
          <w:rStyle w:val="a4"/>
          <w:rFonts w:asciiTheme="majorBidi" w:hAnsiTheme="majorBidi" w:cstheme="majorBidi"/>
          <w:color w:val="auto"/>
          <w:sz w:val="24"/>
          <w:szCs w:val="24"/>
          <w:rtl/>
        </w:rPr>
        <w:t xml:space="preserve">גם </w:t>
      </w:r>
      <w:r w:rsidR="00D217E9" w:rsidRPr="00C617E7">
        <w:rPr>
          <w:rStyle w:val="a4"/>
          <w:rFonts w:asciiTheme="majorBidi" w:hAnsiTheme="majorBidi" w:cstheme="majorBidi"/>
          <w:color w:val="auto"/>
          <w:sz w:val="24"/>
          <w:szCs w:val="24"/>
          <w:rtl/>
        </w:rPr>
        <w:t>עתה</w:t>
      </w:r>
      <w:r w:rsidRPr="00C617E7">
        <w:rPr>
          <w:rStyle w:val="a4"/>
          <w:rFonts w:asciiTheme="majorBidi" w:hAnsiTheme="majorBidi" w:cstheme="majorBidi"/>
          <w:color w:val="auto"/>
          <w:sz w:val="24"/>
          <w:szCs w:val="24"/>
          <w:rtl/>
        </w:rPr>
        <w:t xml:space="preserve"> </w:t>
      </w:r>
      <w:r w:rsidR="00D217E9" w:rsidRPr="00C617E7">
        <w:rPr>
          <w:rStyle w:val="a4"/>
          <w:rFonts w:asciiTheme="majorBidi" w:hAnsiTheme="majorBidi" w:cstheme="majorBidi"/>
          <w:color w:val="auto"/>
          <w:sz w:val="24"/>
          <w:szCs w:val="24"/>
          <w:rtl/>
        </w:rPr>
        <w:t xml:space="preserve">לא נועד </w:t>
      </w:r>
      <w:r w:rsidR="00D67A1F" w:rsidRPr="00C617E7">
        <w:rPr>
          <w:rStyle w:val="a4"/>
          <w:rFonts w:asciiTheme="majorBidi" w:hAnsiTheme="majorBidi" w:cstheme="majorBidi"/>
          <w:color w:val="auto"/>
          <w:sz w:val="24"/>
          <w:szCs w:val="24"/>
          <w:rtl/>
        </w:rPr>
        <w:t xml:space="preserve">המקדש להיות רק </w:t>
      </w:r>
      <w:r w:rsidR="00B61CC0" w:rsidRPr="00C617E7">
        <w:rPr>
          <w:rStyle w:val="a4"/>
          <w:rFonts w:asciiTheme="majorBidi" w:hAnsiTheme="majorBidi" w:cstheme="majorBidi"/>
          <w:color w:val="auto"/>
          <w:sz w:val="24"/>
          <w:szCs w:val="24"/>
          <w:rtl/>
        </w:rPr>
        <w:t>מרכז מפואר של פולחן יהודי</w:t>
      </w:r>
      <w:r w:rsidR="00D217E9" w:rsidRPr="00C617E7">
        <w:rPr>
          <w:rStyle w:val="a4"/>
          <w:rFonts w:asciiTheme="majorBidi" w:hAnsiTheme="majorBidi" w:cstheme="majorBidi"/>
          <w:color w:val="auto"/>
          <w:sz w:val="24"/>
          <w:szCs w:val="24"/>
          <w:rtl/>
        </w:rPr>
        <w:t>,</w:t>
      </w:r>
      <w:r w:rsidR="00B61CC0" w:rsidRPr="00C617E7">
        <w:rPr>
          <w:rStyle w:val="a4"/>
          <w:rFonts w:asciiTheme="majorBidi" w:hAnsiTheme="majorBidi" w:cstheme="majorBidi"/>
          <w:color w:val="auto"/>
          <w:sz w:val="24"/>
          <w:szCs w:val="24"/>
          <w:rtl/>
        </w:rPr>
        <w:t xml:space="preserve"> אלא גם </w:t>
      </w:r>
      <w:r w:rsidR="00BC32C9" w:rsidRPr="00C617E7">
        <w:rPr>
          <w:rStyle w:val="a4"/>
          <w:rFonts w:asciiTheme="majorBidi" w:hAnsiTheme="majorBidi" w:cstheme="majorBidi"/>
          <w:color w:val="auto"/>
          <w:sz w:val="24"/>
          <w:szCs w:val="24"/>
          <w:rtl/>
        </w:rPr>
        <w:t xml:space="preserve">סמל </w:t>
      </w:r>
      <w:r w:rsidR="00D217E9" w:rsidRPr="00C617E7">
        <w:rPr>
          <w:rStyle w:val="a4"/>
          <w:rFonts w:asciiTheme="majorBidi" w:hAnsiTheme="majorBidi" w:cstheme="majorBidi"/>
          <w:color w:val="auto"/>
          <w:sz w:val="24"/>
          <w:szCs w:val="24"/>
          <w:rtl/>
        </w:rPr>
        <w:t>ומסר</w:t>
      </w:r>
      <w:r w:rsidR="00BC32C9" w:rsidRPr="00C617E7">
        <w:rPr>
          <w:rStyle w:val="a4"/>
          <w:rFonts w:asciiTheme="majorBidi" w:hAnsiTheme="majorBidi" w:cstheme="majorBidi"/>
          <w:color w:val="auto"/>
          <w:sz w:val="24"/>
          <w:szCs w:val="24"/>
          <w:rtl/>
        </w:rPr>
        <w:t xml:space="preserve"> לעולם כולו.</w:t>
      </w:r>
    </w:p>
    <w:p w14:paraId="7E2B9E65" w14:textId="75407D70" w:rsidR="00BB56A9" w:rsidRPr="00C617E7" w:rsidRDefault="002452EB" w:rsidP="00EE486B">
      <w:pPr>
        <w:pStyle w:val="a3"/>
        <w:spacing w:before="240" w:after="240" w:line="240" w:lineRule="auto"/>
        <w:rPr>
          <w:rFonts w:asciiTheme="majorBidi" w:hAnsiTheme="majorBidi" w:cstheme="majorBidi"/>
          <w:color w:val="auto"/>
          <w:rtl/>
        </w:rPr>
      </w:pPr>
      <w:r w:rsidRPr="00C617E7">
        <w:rPr>
          <w:rStyle w:val="a4"/>
          <w:rFonts w:asciiTheme="majorBidi" w:hAnsiTheme="majorBidi" w:cstheme="majorBidi"/>
          <w:color w:val="auto"/>
          <w:sz w:val="24"/>
          <w:szCs w:val="24"/>
          <w:rtl/>
        </w:rPr>
        <w:t>ההבנה שהמשיח אינ</w:t>
      </w:r>
      <w:r w:rsidR="00D217E9" w:rsidRPr="00C617E7">
        <w:rPr>
          <w:rStyle w:val="a4"/>
          <w:rFonts w:asciiTheme="majorBidi" w:hAnsiTheme="majorBidi" w:cstheme="majorBidi"/>
          <w:color w:val="auto"/>
          <w:sz w:val="24"/>
          <w:szCs w:val="24"/>
          <w:rtl/>
        </w:rPr>
        <w:t>נ</w:t>
      </w:r>
      <w:r w:rsidRPr="00C617E7">
        <w:rPr>
          <w:rStyle w:val="a4"/>
          <w:rFonts w:asciiTheme="majorBidi" w:hAnsiTheme="majorBidi" w:cstheme="majorBidi"/>
          <w:color w:val="auto"/>
          <w:sz w:val="24"/>
          <w:szCs w:val="24"/>
          <w:rtl/>
        </w:rPr>
        <w:t>ו אדם מסוים</w:t>
      </w:r>
      <w:r w:rsidR="0053273D" w:rsidRPr="00C617E7">
        <w:rPr>
          <w:rStyle w:val="a4"/>
          <w:rFonts w:asciiTheme="majorBidi" w:hAnsiTheme="majorBidi" w:cstheme="majorBidi"/>
          <w:color w:val="auto"/>
          <w:sz w:val="24"/>
          <w:szCs w:val="24"/>
          <w:rtl/>
        </w:rPr>
        <w:t xml:space="preserve"> </w:t>
      </w:r>
      <w:r w:rsidR="00FF4E22" w:rsidRPr="00C617E7">
        <w:rPr>
          <w:rStyle w:val="a4"/>
          <w:rFonts w:asciiTheme="majorBidi" w:hAnsiTheme="majorBidi" w:cstheme="majorBidi"/>
          <w:color w:val="auto"/>
          <w:sz w:val="24"/>
          <w:szCs w:val="24"/>
          <w:rtl/>
        </w:rPr>
        <w:t xml:space="preserve">מביאה אותנו </w:t>
      </w:r>
      <w:r w:rsidRPr="00C617E7">
        <w:rPr>
          <w:rStyle w:val="a4"/>
          <w:rFonts w:asciiTheme="majorBidi" w:hAnsiTheme="majorBidi" w:cstheme="majorBidi"/>
          <w:color w:val="auto"/>
          <w:sz w:val="24"/>
          <w:szCs w:val="24"/>
          <w:rtl/>
        </w:rPr>
        <w:t>לומר</w:t>
      </w:r>
      <w:r w:rsidR="00E919D7" w:rsidRPr="00C617E7">
        <w:rPr>
          <w:rStyle w:val="a4"/>
          <w:rFonts w:asciiTheme="majorBidi" w:hAnsiTheme="majorBidi" w:cstheme="majorBidi"/>
          <w:color w:val="auto"/>
          <w:sz w:val="24"/>
          <w:szCs w:val="24"/>
          <w:rtl/>
        </w:rPr>
        <w:t xml:space="preserve"> כי </w:t>
      </w:r>
      <w:r w:rsidR="00FF4E22" w:rsidRPr="00C617E7">
        <w:rPr>
          <w:rStyle w:val="a4"/>
          <w:rFonts w:asciiTheme="majorBidi" w:hAnsiTheme="majorBidi" w:cstheme="majorBidi"/>
          <w:color w:val="auto"/>
          <w:sz w:val="24"/>
          <w:szCs w:val="24"/>
          <w:rtl/>
        </w:rPr>
        <w:t>משיח בן דוד</w:t>
      </w:r>
      <w:r w:rsidR="00E919D7" w:rsidRPr="00C617E7">
        <w:rPr>
          <w:rStyle w:val="a4"/>
          <w:rFonts w:asciiTheme="majorBidi" w:hAnsiTheme="majorBidi" w:cstheme="majorBidi"/>
          <w:color w:val="auto"/>
          <w:sz w:val="24"/>
          <w:szCs w:val="24"/>
          <w:rtl/>
        </w:rPr>
        <w:t xml:space="preserve"> </w:t>
      </w:r>
      <w:r w:rsidR="004E59D2" w:rsidRPr="00C617E7">
        <w:rPr>
          <w:rStyle w:val="a4"/>
          <w:rFonts w:asciiTheme="majorBidi" w:hAnsiTheme="majorBidi" w:cstheme="majorBidi"/>
          <w:color w:val="auto"/>
          <w:sz w:val="24"/>
          <w:szCs w:val="24"/>
          <w:rtl/>
        </w:rPr>
        <w:t>אינו אלא</w:t>
      </w:r>
      <w:r w:rsidR="0053273D" w:rsidRPr="00C617E7">
        <w:rPr>
          <w:rStyle w:val="a4"/>
          <w:rFonts w:asciiTheme="majorBidi" w:hAnsiTheme="majorBidi" w:cstheme="majorBidi"/>
          <w:color w:val="auto"/>
          <w:sz w:val="24"/>
          <w:szCs w:val="24"/>
          <w:rtl/>
        </w:rPr>
        <w:t xml:space="preserve"> </w:t>
      </w:r>
      <w:r w:rsidR="004E59D2" w:rsidRPr="00C617E7">
        <w:rPr>
          <w:rStyle w:val="a4"/>
          <w:rFonts w:asciiTheme="majorBidi" w:hAnsiTheme="majorBidi" w:cstheme="majorBidi"/>
          <w:color w:val="auto"/>
          <w:sz w:val="24"/>
          <w:szCs w:val="24"/>
          <w:rtl/>
        </w:rPr>
        <w:t xml:space="preserve">אותו </w:t>
      </w:r>
      <w:r w:rsidR="0053273D" w:rsidRPr="00C617E7">
        <w:rPr>
          <w:rStyle w:val="a4"/>
          <w:rFonts w:asciiTheme="majorBidi" w:hAnsiTheme="majorBidi" w:cstheme="majorBidi"/>
          <w:color w:val="auto"/>
          <w:sz w:val="24"/>
          <w:szCs w:val="24"/>
          <w:rtl/>
        </w:rPr>
        <w:t>מצב</w:t>
      </w:r>
      <w:r w:rsidR="00E919D7" w:rsidRPr="00C617E7">
        <w:rPr>
          <w:rStyle w:val="a4"/>
          <w:rFonts w:asciiTheme="majorBidi" w:hAnsiTheme="majorBidi" w:cstheme="majorBidi"/>
          <w:color w:val="auto"/>
          <w:sz w:val="24"/>
          <w:szCs w:val="24"/>
          <w:rtl/>
        </w:rPr>
        <w:t xml:space="preserve"> שבו </w:t>
      </w:r>
      <w:r w:rsidR="00E56FB9" w:rsidRPr="00C617E7">
        <w:rPr>
          <w:rStyle w:val="a4"/>
          <w:rFonts w:asciiTheme="majorBidi" w:hAnsiTheme="majorBidi" w:cstheme="majorBidi"/>
          <w:color w:val="auto"/>
          <w:sz w:val="24"/>
          <w:szCs w:val="24"/>
          <w:rtl/>
        </w:rPr>
        <w:t xml:space="preserve">העם היהודי במדינתו </w:t>
      </w:r>
      <w:r w:rsidR="000D3328" w:rsidRPr="00C617E7">
        <w:rPr>
          <w:rStyle w:val="a4"/>
          <w:rFonts w:asciiTheme="majorBidi" w:hAnsiTheme="majorBidi" w:cstheme="majorBidi"/>
          <w:color w:val="auto"/>
          <w:sz w:val="24"/>
          <w:szCs w:val="24"/>
          <w:rtl/>
        </w:rPr>
        <w:t>יהיה</w:t>
      </w:r>
      <w:r w:rsidR="00E56FB9" w:rsidRPr="00C617E7">
        <w:rPr>
          <w:rStyle w:val="a4"/>
          <w:rFonts w:asciiTheme="majorBidi" w:hAnsiTheme="majorBidi" w:cstheme="majorBidi"/>
          <w:color w:val="auto"/>
          <w:sz w:val="24"/>
          <w:szCs w:val="24"/>
          <w:rtl/>
        </w:rPr>
        <w:t xml:space="preserve"> אור לגויים. </w:t>
      </w:r>
      <w:r w:rsidR="004E59D2" w:rsidRPr="00C617E7">
        <w:rPr>
          <w:rStyle w:val="a4"/>
          <w:rFonts w:asciiTheme="majorBidi" w:hAnsiTheme="majorBidi" w:cstheme="majorBidi"/>
          <w:color w:val="auto"/>
          <w:sz w:val="24"/>
          <w:szCs w:val="24"/>
          <w:rtl/>
        </w:rPr>
        <w:t>משעה</w:t>
      </w:r>
      <w:r w:rsidR="00A736E2" w:rsidRPr="00C617E7">
        <w:rPr>
          <w:rStyle w:val="a4"/>
          <w:rFonts w:asciiTheme="majorBidi" w:hAnsiTheme="majorBidi" w:cstheme="majorBidi"/>
          <w:color w:val="auto"/>
          <w:sz w:val="24"/>
          <w:szCs w:val="24"/>
          <w:rtl/>
        </w:rPr>
        <w:t xml:space="preserve"> שנגיע למדרגה</w:t>
      </w:r>
      <w:r w:rsidR="00BB3C2D" w:rsidRPr="00C617E7">
        <w:rPr>
          <w:rStyle w:val="a4"/>
          <w:rFonts w:asciiTheme="majorBidi" w:hAnsiTheme="majorBidi" w:cstheme="majorBidi"/>
          <w:color w:val="auto"/>
          <w:sz w:val="24"/>
          <w:szCs w:val="24"/>
          <w:rtl/>
        </w:rPr>
        <w:t xml:space="preserve"> הזאת</w:t>
      </w:r>
      <w:r w:rsidR="004E59D2" w:rsidRPr="00C617E7">
        <w:rPr>
          <w:rStyle w:val="a4"/>
          <w:rFonts w:asciiTheme="majorBidi" w:hAnsiTheme="majorBidi" w:cstheme="majorBidi"/>
          <w:color w:val="auto"/>
          <w:sz w:val="24"/>
          <w:szCs w:val="24"/>
          <w:rtl/>
        </w:rPr>
        <w:t>,</w:t>
      </w:r>
      <w:r w:rsidR="00BB3C2D"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 xml:space="preserve">כל </w:t>
      </w:r>
      <w:r w:rsidR="00A736E2" w:rsidRPr="00C617E7">
        <w:rPr>
          <w:rStyle w:val="a4"/>
          <w:rFonts w:asciiTheme="majorBidi" w:hAnsiTheme="majorBidi" w:cstheme="majorBidi"/>
          <w:color w:val="auto"/>
          <w:sz w:val="24"/>
          <w:szCs w:val="24"/>
          <w:rtl/>
        </w:rPr>
        <w:t xml:space="preserve">אינספור </w:t>
      </w:r>
      <w:proofErr w:type="spellStart"/>
      <w:r w:rsidR="00A736E2" w:rsidRPr="00C617E7">
        <w:rPr>
          <w:rStyle w:val="a4"/>
          <w:rFonts w:asciiTheme="majorBidi" w:hAnsiTheme="majorBidi" w:cstheme="majorBidi"/>
          <w:color w:val="auto"/>
          <w:sz w:val="24"/>
          <w:szCs w:val="24"/>
          <w:rtl/>
        </w:rPr>
        <w:t>הקשיים</w:t>
      </w:r>
      <w:r w:rsidR="004E59D2" w:rsidRPr="00C617E7">
        <w:rPr>
          <w:rStyle w:val="a4"/>
          <w:rFonts w:asciiTheme="majorBidi" w:hAnsiTheme="majorBidi" w:cstheme="majorBidi"/>
          <w:color w:val="auto"/>
          <w:sz w:val="24"/>
          <w:szCs w:val="24"/>
          <w:rtl/>
        </w:rPr>
        <w:t>־</w:t>
      </w:r>
      <w:r w:rsidR="00A736E2" w:rsidRPr="00C617E7">
        <w:rPr>
          <w:rStyle w:val="a4"/>
          <w:rFonts w:asciiTheme="majorBidi" w:hAnsiTheme="majorBidi" w:cstheme="majorBidi"/>
          <w:color w:val="auto"/>
          <w:sz w:val="24"/>
          <w:szCs w:val="24"/>
          <w:rtl/>
        </w:rPr>
        <w:t>לכאורה</w:t>
      </w:r>
      <w:proofErr w:type="spellEnd"/>
      <w:r w:rsidR="00A736E2" w:rsidRPr="00C617E7">
        <w:rPr>
          <w:rStyle w:val="a4"/>
          <w:rFonts w:asciiTheme="majorBidi" w:hAnsiTheme="majorBidi" w:cstheme="majorBidi"/>
          <w:color w:val="auto"/>
          <w:sz w:val="24"/>
          <w:szCs w:val="24"/>
          <w:rtl/>
        </w:rPr>
        <w:t xml:space="preserve"> </w:t>
      </w:r>
      <w:r w:rsidR="0053273D" w:rsidRPr="00C617E7">
        <w:rPr>
          <w:rStyle w:val="a4"/>
          <w:rFonts w:asciiTheme="majorBidi" w:hAnsiTheme="majorBidi" w:cstheme="majorBidi"/>
          <w:color w:val="auto"/>
          <w:sz w:val="24"/>
          <w:szCs w:val="24"/>
          <w:rtl/>
        </w:rPr>
        <w:t xml:space="preserve">בדרך </w:t>
      </w:r>
      <w:r w:rsidR="000D3328" w:rsidRPr="00C617E7">
        <w:rPr>
          <w:rStyle w:val="a4"/>
          <w:rFonts w:asciiTheme="majorBidi" w:hAnsiTheme="majorBidi" w:cstheme="majorBidi"/>
          <w:color w:val="auto"/>
          <w:sz w:val="24"/>
          <w:szCs w:val="24"/>
          <w:rtl/>
        </w:rPr>
        <w:t>ל</w:t>
      </w:r>
      <w:r w:rsidR="0053273D" w:rsidRPr="00C617E7">
        <w:rPr>
          <w:rStyle w:val="a4"/>
          <w:rFonts w:asciiTheme="majorBidi" w:hAnsiTheme="majorBidi" w:cstheme="majorBidi"/>
          <w:color w:val="auto"/>
          <w:sz w:val="24"/>
          <w:szCs w:val="24"/>
          <w:rtl/>
        </w:rPr>
        <w:t>בניי</w:t>
      </w:r>
      <w:r w:rsidR="004E59D2" w:rsidRPr="00C617E7">
        <w:rPr>
          <w:rStyle w:val="a4"/>
          <w:rFonts w:asciiTheme="majorBidi" w:hAnsiTheme="majorBidi" w:cstheme="majorBidi"/>
          <w:color w:val="auto"/>
          <w:sz w:val="24"/>
          <w:szCs w:val="24"/>
          <w:rtl/>
        </w:rPr>
        <w:t>ן ה</w:t>
      </w:r>
      <w:r w:rsidR="00B14E86" w:rsidRPr="00C617E7">
        <w:rPr>
          <w:rStyle w:val="a4"/>
          <w:rFonts w:asciiTheme="majorBidi" w:hAnsiTheme="majorBidi" w:cstheme="majorBidi"/>
          <w:color w:val="auto"/>
          <w:sz w:val="24"/>
          <w:szCs w:val="24"/>
          <w:rtl/>
        </w:rPr>
        <w:t>מקדש</w:t>
      </w:r>
      <w:r w:rsidR="0053273D" w:rsidRPr="00C617E7">
        <w:rPr>
          <w:rStyle w:val="a4"/>
          <w:rFonts w:asciiTheme="majorBidi" w:hAnsiTheme="majorBidi" w:cstheme="majorBidi"/>
          <w:color w:val="auto"/>
          <w:sz w:val="24"/>
          <w:szCs w:val="24"/>
          <w:rtl/>
        </w:rPr>
        <w:t xml:space="preserve"> יהפכו טכניים גרידא וי</w:t>
      </w:r>
      <w:r w:rsidR="004E59D2" w:rsidRPr="00C617E7">
        <w:rPr>
          <w:rStyle w:val="a4"/>
          <w:rFonts w:asciiTheme="majorBidi" w:hAnsiTheme="majorBidi" w:cstheme="majorBidi"/>
          <w:color w:val="auto"/>
          <w:sz w:val="24"/>
          <w:szCs w:val="24"/>
          <w:rtl/>
        </w:rPr>
        <w:t>י</w:t>
      </w:r>
      <w:r w:rsidR="0053273D" w:rsidRPr="00C617E7">
        <w:rPr>
          <w:rStyle w:val="a4"/>
          <w:rFonts w:asciiTheme="majorBidi" w:hAnsiTheme="majorBidi" w:cstheme="majorBidi"/>
          <w:color w:val="auto"/>
          <w:sz w:val="24"/>
          <w:szCs w:val="24"/>
          <w:rtl/>
        </w:rPr>
        <w:t>פתרו בהתאם</w:t>
      </w:r>
      <w:r w:rsidR="00F57DFE" w:rsidRPr="00C617E7">
        <w:rPr>
          <w:rStyle w:val="a4"/>
          <w:rFonts w:asciiTheme="majorBidi" w:hAnsiTheme="majorBidi" w:cstheme="majorBidi"/>
          <w:color w:val="auto"/>
          <w:sz w:val="24"/>
          <w:szCs w:val="24"/>
          <w:rtl/>
        </w:rPr>
        <w:t xml:space="preserve">, </w:t>
      </w:r>
      <w:r w:rsidR="004E59D2" w:rsidRPr="00C617E7">
        <w:rPr>
          <w:rStyle w:val="a4"/>
          <w:rFonts w:asciiTheme="majorBidi" w:hAnsiTheme="majorBidi" w:cstheme="majorBidi"/>
          <w:color w:val="auto"/>
          <w:sz w:val="24"/>
          <w:szCs w:val="24"/>
          <w:rtl/>
        </w:rPr>
        <w:t>מפני ש</w:t>
      </w:r>
      <w:r w:rsidR="00991AE9" w:rsidRPr="00C617E7">
        <w:rPr>
          <w:rStyle w:val="a4"/>
          <w:rFonts w:asciiTheme="majorBidi" w:hAnsiTheme="majorBidi" w:cstheme="majorBidi"/>
          <w:color w:val="auto"/>
          <w:sz w:val="24"/>
          <w:szCs w:val="24"/>
          <w:rtl/>
        </w:rPr>
        <w:t xml:space="preserve">אומות העולם יכירו בחשיבותה הרוחנית של מדינת ישראל לעולם כולו וירצו בעצמן בבניין </w:t>
      </w:r>
      <w:r w:rsidR="00B14E86" w:rsidRPr="00C617E7">
        <w:rPr>
          <w:rStyle w:val="a4"/>
          <w:rFonts w:asciiTheme="majorBidi" w:hAnsiTheme="majorBidi" w:cstheme="majorBidi"/>
          <w:color w:val="auto"/>
          <w:sz w:val="24"/>
          <w:szCs w:val="24"/>
          <w:rtl/>
        </w:rPr>
        <w:t>המקדש</w:t>
      </w:r>
      <w:r w:rsidR="00991AE9" w:rsidRPr="00C617E7">
        <w:rPr>
          <w:rStyle w:val="a4"/>
          <w:rFonts w:asciiTheme="majorBidi" w:hAnsiTheme="majorBidi" w:cstheme="majorBidi"/>
          <w:color w:val="auto"/>
          <w:sz w:val="24"/>
          <w:szCs w:val="24"/>
          <w:rtl/>
        </w:rPr>
        <w:t>.</w:t>
      </w:r>
    </w:p>
    <w:p w14:paraId="37E81020" w14:textId="40927128" w:rsidR="002656F9" w:rsidRPr="00C617E7" w:rsidRDefault="002656F9" w:rsidP="00EE486B">
      <w:pPr>
        <w:pStyle w:val="2"/>
        <w:bidi/>
        <w:spacing w:before="240" w:after="240"/>
        <w:jc w:val="both"/>
        <w:rPr>
          <w:rStyle w:val="a4"/>
          <w:rFonts w:asciiTheme="majorBidi" w:hAnsiTheme="majorBidi" w:cstheme="majorBidi"/>
          <w:color w:val="auto"/>
          <w:sz w:val="24"/>
          <w:szCs w:val="24"/>
          <w:rtl/>
        </w:rPr>
      </w:pPr>
      <w:bookmarkStart w:id="23" w:name="_Toc207808469"/>
      <w:r w:rsidRPr="00C617E7">
        <w:rPr>
          <w:rStyle w:val="a4"/>
          <w:rFonts w:asciiTheme="majorBidi" w:hAnsiTheme="majorBidi" w:cstheme="majorBidi"/>
          <w:bCs/>
          <w:color w:val="auto"/>
          <w:sz w:val="24"/>
          <w:szCs w:val="24"/>
          <w:rtl/>
        </w:rPr>
        <w:t xml:space="preserve">12. משאול לדוד ומדוד לשלמה: </w:t>
      </w:r>
      <w:r w:rsidR="005C2E6B" w:rsidRPr="00C617E7">
        <w:rPr>
          <w:rStyle w:val="a4"/>
          <w:rFonts w:asciiTheme="majorBidi" w:hAnsiTheme="majorBidi" w:cstheme="majorBidi"/>
          <w:bCs/>
          <w:color w:val="auto"/>
          <w:sz w:val="24"/>
          <w:szCs w:val="24"/>
          <w:rtl/>
        </w:rPr>
        <w:t>חבלי מעבר</w:t>
      </w:r>
      <w:r w:rsidRPr="00C617E7">
        <w:rPr>
          <w:rStyle w:val="a4"/>
          <w:rFonts w:asciiTheme="majorBidi" w:hAnsiTheme="majorBidi" w:cstheme="majorBidi"/>
          <w:bCs/>
          <w:color w:val="auto"/>
          <w:sz w:val="24"/>
          <w:szCs w:val="24"/>
          <w:rtl/>
        </w:rPr>
        <w:t xml:space="preserve"> </w:t>
      </w:r>
      <w:r w:rsidR="000D3328" w:rsidRPr="00C617E7">
        <w:rPr>
          <w:rStyle w:val="a4"/>
          <w:rFonts w:asciiTheme="majorBidi" w:hAnsiTheme="majorBidi" w:cstheme="majorBidi"/>
          <w:bCs/>
          <w:color w:val="auto"/>
          <w:sz w:val="24"/>
          <w:szCs w:val="24"/>
          <w:rtl/>
        </w:rPr>
        <w:t>מול</w:t>
      </w:r>
      <w:r w:rsidR="005C2E6B" w:rsidRPr="00C617E7">
        <w:rPr>
          <w:rStyle w:val="a4"/>
          <w:rFonts w:asciiTheme="majorBidi" w:hAnsiTheme="majorBidi" w:cstheme="majorBidi"/>
          <w:bCs/>
          <w:color w:val="auto"/>
          <w:sz w:val="24"/>
          <w:szCs w:val="24"/>
          <w:rtl/>
        </w:rPr>
        <w:t xml:space="preserve"> העברת שלטון</w:t>
      </w:r>
      <w:r w:rsidRPr="00C617E7">
        <w:rPr>
          <w:rStyle w:val="a4"/>
          <w:rFonts w:asciiTheme="majorBidi" w:hAnsiTheme="majorBidi" w:cstheme="majorBidi"/>
          <w:bCs/>
          <w:color w:val="auto"/>
          <w:sz w:val="24"/>
          <w:szCs w:val="24"/>
          <w:rtl/>
        </w:rPr>
        <w:t xml:space="preserve"> מבוקרת</w:t>
      </w:r>
      <w:bookmarkEnd w:id="23"/>
    </w:p>
    <w:p w14:paraId="4867ABE3" w14:textId="7F490169" w:rsidR="004E59D2" w:rsidRPr="00C617E7" w:rsidRDefault="005C0E92"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חשיבות יתרה נודעת בעינינו להבדל העמוק בין אופי העברת השלטון משאול לדוד לאופי העברתו מדוד לשלמה.</w:t>
      </w:r>
    </w:p>
    <w:p w14:paraId="6DF83938" w14:textId="3A44D4C2" w:rsidR="005C0E92" w:rsidRPr="00C617E7" w:rsidRDefault="005C0E92"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שאול, מייסדה ומ</w:t>
      </w:r>
      <w:r w:rsidR="000D3328" w:rsidRPr="00C617E7">
        <w:rPr>
          <w:rFonts w:asciiTheme="majorBidi" w:hAnsiTheme="majorBidi" w:cstheme="majorBidi"/>
          <w:color w:val="auto"/>
          <w:rtl/>
        </w:rPr>
        <w:t>ָ</w:t>
      </w:r>
      <w:r w:rsidRPr="00C617E7">
        <w:rPr>
          <w:rFonts w:asciiTheme="majorBidi" w:hAnsiTheme="majorBidi" w:cstheme="majorBidi"/>
          <w:color w:val="auto"/>
          <w:rtl/>
        </w:rPr>
        <w:t>ג</w:t>
      </w:r>
      <w:r w:rsidR="000D3328" w:rsidRPr="00C617E7">
        <w:rPr>
          <w:rFonts w:asciiTheme="majorBidi" w:hAnsiTheme="majorBidi" w:cstheme="majorBidi"/>
          <w:color w:val="auto"/>
          <w:rtl/>
        </w:rPr>
        <w:t>י</w:t>
      </w:r>
      <w:r w:rsidRPr="00C617E7">
        <w:rPr>
          <w:rFonts w:asciiTheme="majorBidi" w:hAnsiTheme="majorBidi" w:cstheme="majorBidi"/>
          <w:color w:val="auto"/>
          <w:rtl/>
        </w:rPr>
        <w:t>נהּ של ממלכת הלאום, ודוד, בעל ה</w:t>
      </w:r>
      <w:r w:rsidR="00E7108A" w:rsidRPr="00C617E7">
        <w:rPr>
          <w:rFonts w:asciiTheme="majorBidi" w:hAnsiTheme="majorBidi" w:cstheme="majorBidi"/>
          <w:color w:val="auto"/>
          <w:rtl/>
        </w:rPr>
        <w:t>אידיאל</w:t>
      </w:r>
      <w:r w:rsidRPr="00C617E7">
        <w:rPr>
          <w:rFonts w:asciiTheme="majorBidi" w:hAnsiTheme="majorBidi" w:cstheme="majorBidi"/>
          <w:color w:val="auto"/>
          <w:rtl/>
        </w:rPr>
        <w:t xml:space="preserve"> </w:t>
      </w:r>
      <w:proofErr w:type="spellStart"/>
      <w:r w:rsidRPr="00C617E7">
        <w:rPr>
          <w:rFonts w:asciiTheme="majorBidi" w:hAnsiTheme="majorBidi" w:cstheme="majorBidi"/>
          <w:color w:val="auto"/>
          <w:rtl/>
        </w:rPr>
        <w:t>הלאומי־דתי</w:t>
      </w:r>
      <w:proofErr w:type="spellEnd"/>
      <w:r w:rsidRPr="00C617E7">
        <w:rPr>
          <w:rFonts w:asciiTheme="majorBidi" w:hAnsiTheme="majorBidi" w:cstheme="majorBidi"/>
          <w:color w:val="auto"/>
          <w:rtl/>
        </w:rPr>
        <w:t xml:space="preserve">, יצאו משני שבטים שונים. דוד </w:t>
      </w:r>
      <w:r w:rsidR="00304C84" w:rsidRPr="00C617E7">
        <w:rPr>
          <w:rFonts w:asciiTheme="majorBidi" w:hAnsiTheme="majorBidi"/>
          <w:color w:val="auto"/>
          <w:rtl/>
        </w:rPr>
        <w:t>הפך לחלק ממשפחת המלוכה</w:t>
      </w:r>
      <w:r w:rsidRPr="00C617E7">
        <w:rPr>
          <w:rFonts w:asciiTheme="majorBidi" w:hAnsiTheme="majorBidi" w:cstheme="majorBidi"/>
          <w:color w:val="auto"/>
          <w:rtl/>
        </w:rPr>
        <w:t xml:space="preserve"> בשאתו לאישה את מיכל בת שאול. כמוהו, גם הציונות הדתית לא התהוותה </w:t>
      </w:r>
      <w:proofErr w:type="spellStart"/>
      <w:r w:rsidRPr="00C617E7">
        <w:rPr>
          <w:rFonts w:asciiTheme="majorBidi" w:hAnsiTheme="majorBidi" w:cstheme="majorBidi"/>
          <w:color w:val="auto"/>
          <w:rtl/>
        </w:rPr>
        <w:t>על־יסוד</w:t>
      </w:r>
      <w:proofErr w:type="spellEnd"/>
      <w:r w:rsidRPr="00C617E7">
        <w:rPr>
          <w:rFonts w:asciiTheme="majorBidi" w:hAnsiTheme="majorBidi" w:cstheme="majorBidi"/>
          <w:color w:val="auto"/>
          <w:rtl/>
        </w:rPr>
        <w:t xml:space="preserve"> הציונות החילונית: </w:t>
      </w:r>
      <w:proofErr w:type="spellStart"/>
      <w:r w:rsidRPr="00C617E7">
        <w:rPr>
          <w:rFonts w:asciiTheme="majorBidi" w:hAnsiTheme="majorBidi" w:cstheme="majorBidi"/>
          <w:color w:val="auto"/>
          <w:rtl/>
        </w:rPr>
        <w:t>יסודתה</w:t>
      </w:r>
      <w:proofErr w:type="spellEnd"/>
      <w:r w:rsidRPr="00C617E7">
        <w:rPr>
          <w:rFonts w:asciiTheme="majorBidi" w:hAnsiTheme="majorBidi" w:cstheme="majorBidi"/>
          <w:color w:val="auto"/>
          <w:rtl/>
        </w:rPr>
        <w:t xml:space="preserve"> בהררי</w:t>
      </w:r>
      <w:r w:rsidR="000D3328"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קודש של היהדות, ובלשון המשל שהצענו, מוצאה משבט אחר של ישראל </w:t>
      </w:r>
      <w:proofErr w:type="spellStart"/>
      <w:r w:rsidRPr="00C617E7">
        <w:rPr>
          <w:rFonts w:asciiTheme="majorBidi" w:hAnsiTheme="majorBidi" w:cstheme="majorBidi"/>
          <w:color w:val="auto"/>
          <w:rtl/>
        </w:rPr>
        <w:t>בן־ימינו</w:t>
      </w:r>
      <w:proofErr w:type="spellEnd"/>
      <w:r w:rsidRPr="00C617E7">
        <w:rPr>
          <w:rFonts w:asciiTheme="majorBidi" w:hAnsiTheme="majorBidi" w:cstheme="majorBidi"/>
          <w:color w:val="auto"/>
          <w:rtl/>
        </w:rPr>
        <w:t xml:space="preserve">. עם זאת, הציונות הדתית מקבלת את מעמדה </w:t>
      </w:r>
      <w:r w:rsidR="0065782E" w:rsidRPr="00C617E7">
        <w:rPr>
          <w:rFonts w:asciiTheme="majorBidi" w:hAnsiTheme="majorBidi" w:cstheme="majorBidi"/>
          <w:color w:val="auto"/>
          <w:rtl/>
        </w:rPr>
        <w:t xml:space="preserve">בקבלהּ עליה את ערכי הלאום שהוקמו לתחייה </w:t>
      </w:r>
      <w:proofErr w:type="spellStart"/>
      <w:r w:rsidR="0065782E" w:rsidRPr="00C617E7">
        <w:rPr>
          <w:rFonts w:asciiTheme="majorBidi" w:hAnsiTheme="majorBidi" w:cstheme="majorBidi"/>
          <w:color w:val="auto"/>
          <w:rtl/>
        </w:rPr>
        <w:t>על־ידי</w:t>
      </w:r>
      <w:proofErr w:type="spellEnd"/>
      <w:r w:rsidR="0065782E" w:rsidRPr="00C617E7">
        <w:rPr>
          <w:rFonts w:asciiTheme="majorBidi" w:hAnsiTheme="majorBidi" w:cstheme="majorBidi"/>
          <w:color w:val="auto"/>
          <w:rtl/>
        </w:rPr>
        <w:t xml:space="preserve"> הציונות החילונית </w:t>
      </w:r>
      <w:proofErr w:type="spellStart"/>
      <w:r w:rsidR="0065782E" w:rsidRPr="00C617E7">
        <w:rPr>
          <w:rFonts w:asciiTheme="majorBidi" w:hAnsiTheme="majorBidi" w:cstheme="majorBidi"/>
          <w:color w:val="auto"/>
          <w:rtl/>
        </w:rPr>
        <w:t>מבית־מדרשו</w:t>
      </w:r>
      <w:proofErr w:type="spellEnd"/>
      <w:r w:rsidR="0065782E" w:rsidRPr="00C617E7">
        <w:rPr>
          <w:rFonts w:asciiTheme="majorBidi" w:hAnsiTheme="majorBidi" w:cstheme="majorBidi"/>
          <w:color w:val="auto"/>
          <w:rtl/>
        </w:rPr>
        <w:t xml:space="preserve"> של הרצל, ובמשלנו: היא נושאת</w:t>
      </w:r>
      <w:r w:rsidR="000D3328" w:rsidRPr="00C617E7">
        <w:rPr>
          <w:rFonts w:asciiTheme="majorBidi" w:hAnsiTheme="majorBidi" w:cstheme="majorBidi"/>
          <w:color w:val="auto"/>
          <w:rtl/>
        </w:rPr>
        <w:t>, כביכול,</w:t>
      </w:r>
      <w:r w:rsidR="0065782E" w:rsidRPr="00C617E7">
        <w:rPr>
          <w:rFonts w:asciiTheme="majorBidi" w:hAnsiTheme="majorBidi" w:cstheme="majorBidi"/>
          <w:color w:val="auto"/>
          <w:rtl/>
        </w:rPr>
        <w:t xml:space="preserve"> לאישה את הציונות, בתו של הרצל.</w:t>
      </w:r>
      <w:r w:rsidR="004024AB" w:rsidRPr="00C617E7">
        <w:rPr>
          <w:rFonts w:asciiTheme="majorBidi" w:hAnsiTheme="majorBidi" w:cstheme="majorBidi"/>
          <w:color w:val="auto"/>
          <w:rtl/>
        </w:rPr>
        <w:t xml:space="preserve"> סופו של המעבר ממלכות שאול למלכות דוד שהיה כרוך בסכסוך פנימי חריף שמותן רק מכוח סכנת הקיום החיצונית שנשקפה לממלכה. </w:t>
      </w:r>
      <w:proofErr w:type="spellStart"/>
      <w:r w:rsidR="004202FE" w:rsidRPr="00C617E7">
        <w:rPr>
          <w:rFonts w:asciiTheme="majorBidi" w:hAnsiTheme="majorBidi" w:cstheme="majorBidi"/>
          <w:color w:val="auto"/>
          <w:rtl/>
        </w:rPr>
        <w:t>בו־באופן</w:t>
      </w:r>
      <w:proofErr w:type="spellEnd"/>
      <w:r w:rsidR="004202FE" w:rsidRPr="00C617E7">
        <w:rPr>
          <w:rFonts w:asciiTheme="majorBidi" w:hAnsiTheme="majorBidi" w:cstheme="majorBidi"/>
          <w:color w:val="auto"/>
          <w:rtl/>
        </w:rPr>
        <w:t xml:space="preserve"> גם </w:t>
      </w:r>
      <w:r w:rsidR="004202FE" w:rsidRPr="00C617E7">
        <w:rPr>
          <w:rFonts w:asciiTheme="majorBidi" w:hAnsiTheme="majorBidi" w:cstheme="majorBidi"/>
          <w:color w:val="auto"/>
          <w:rtl/>
        </w:rPr>
        <w:lastRenderedPageBreak/>
        <w:t xml:space="preserve">בני הציונות הדתית, התומכים בכל מאודם במדינה שהקימה הציונות </w:t>
      </w:r>
      <w:proofErr w:type="spellStart"/>
      <w:r w:rsidR="004202FE" w:rsidRPr="00C617E7">
        <w:rPr>
          <w:rFonts w:asciiTheme="majorBidi" w:hAnsiTheme="majorBidi" w:cstheme="majorBidi"/>
          <w:color w:val="auto"/>
          <w:rtl/>
        </w:rPr>
        <w:t>ההרצליאנית</w:t>
      </w:r>
      <w:proofErr w:type="spellEnd"/>
      <w:r w:rsidR="004202FE" w:rsidRPr="00C617E7">
        <w:rPr>
          <w:rFonts w:asciiTheme="majorBidi" w:hAnsiTheme="majorBidi" w:cstheme="majorBidi"/>
          <w:color w:val="auto"/>
          <w:rtl/>
        </w:rPr>
        <w:t xml:space="preserve">, מצויים במחלוקת חריפה עם יורשיו של הרצל, וזו באה על ביטויה בעימות סביב נושאים כמו הסכם אוסלו, ההינתקות, ההתיישבות, אסטרטגיית הלחימה ושאר שאלות </w:t>
      </w:r>
      <w:proofErr w:type="spellStart"/>
      <w:r w:rsidR="004202FE" w:rsidRPr="00C617E7">
        <w:rPr>
          <w:rFonts w:asciiTheme="majorBidi" w:hAnsiTheme="majorBidi" w:cstheme="majorBidi"/>
          <w:color w:val="auto"/>
          <w:rtl/>
        </w:rPr>
        <w:t>הרות־גורל</w:t>
      </w:r>
      <w:proofErr w:type="spellEnd"/>
      <w:r w:rsidR="004202FE" w:rsidRPr="00C617E7">
        <w:rPr>
          <w:rFonts w:asciiTheme="majorBidi" w:hAnsiTheme="majorBidi" w:cstheme="majorBidi"/>
          <w:color w:val="auto"/>
          <w:rtl/>
        </w:rPr>
        <w:t xml:space="preserve"> הנוגעות לחייה של מדינת ישראל. וכמו </w:t>
      </w:r>
      <w:r w:rsidR="00962A3F" w:rsidRPr="00C617E7">
        <w:rPr>
          <w:rFonts w:asciiTheme="majorBidi" w:hAnsiTheme="majorBidi" w:cstheme="majorBidi"/>
          <w:color w:val="auto"/>
          <w:rtl/>
        </w:rPr>
        <w:t>בממלכת ישראל הקדומה, רק אויבים מחוץ עוצרים בעד המחלוקת הפנימית הזאת מלפרוץ במלוא ע</w:t>
      </w:r>
      <w:r w:rsidR="000D3328" w:rsidRPr="00C617E7">
        <w:rPr>
          <w:rFonts w:asciiTheme="majorBidi" w:hAnsiTheme="majorBidi" w:cstheme="majorBidi"/>
          <w:color w:val="auto"/>
          <w:rtl/>
        </w:rPr>
        <w:t>ו</w:t>
      </w:r>
      <w:r w:rsidR="00962A3F" w:rsidRPr="00C617E7">
        <w:rPr>
          <w:rFonts w:asciiTheme="majorBidi" w:hAnsiTheme="majorBidi" w:cstheme="majorBidi"/>
          <w:color w:val="auto"/>
          <w:rtl/>
        </w:rPr>
        <w:t xml:space="preserve">צמתה – </w:t>
      </w:r>
      <w:r w:rsidR="000E1DB5" w:rsidRPr="00C617E7">
        <w:rPr>
          <w:rFonts w:asciiTheme="majorBidi" w:hAnsiTheme="majorBidi" w:cstheme="majorBidi"/>
          <w:color w:val="auto"/>
          <w:rtl/>
        </w:rPr>
        <w:t>אותם אויבים שכידוע אין כמותם לקרב ל</w:t>
      </w:r>
      <w:r w:rsidR="000D3328" w:rsidRPr="00C617E7">
        <w:rPr>
          <w:rFonts w:asciiTheme="majorBidi" w:hAnsiTheme="majorBidi" w:cstheme="majorBidi"/>
          <w:color w:val="auto"/>
          <w:rtl/>
        </w:rPr>
        <w:t>י</w:t>
      </w:r>
      <w:r w:rsidR="000E1DB5" w:rsidRPr="00C617E7">
        <w:rPr>
          <w:rFonts w:asciiTheme="majorBidi" w:hAnsiTheme="majorBidi" w:cstheme="majorBidi"/>
          <w:color w:val="auto"/>
          <w:rtl/>
        </w:rPr>
        <w:t>בותיהם של ישראל איש לאחיו...</w:t>
      </w:r>
    </w:p>
    <w:p w14:paraId="58D7B804" w14:textId="0A9BD86F" w:rsidR="00063A60" w:rsidRPr="00C617E7" w:rsidRDefault="000E1DB5" w:rsidP="00063A60">
      <w:pPr>
        <w:bidi/>
        <w:rPr>
          <w:rFonts w:asciiTheme="majorBidi" w:hAnsiTheme="majorBidi" w:cstheme="majorBidi"/>
          <w:rtl/>
        </w:rPr>
      </w:pPr>
      <w:r w:rsidRPr="00C617E7">
        <w:rPr>
          <w:rFonts w:asciiTheme="majorBidi" w:hAnsiTheme="majorBidi" w:cstheme="majorBidi"/>
          <w:rtl/>
        </w:rPr>
        <w:t xml:space="preserve">שלא כדוד ביחס לשאול, שלמה היה בנו של דוד כבגשם כן ברוח. דתיותו </w:t>
      </w:r>
      <w:proofErr w:type="spellStart"/>
      <w:r w:rsidRPr="00C617E7">
        <w:rPr>
          <w:rFonts w:asciiTheme="majorBidi" w:hAnsiTheme="majorBidi" w:cstheme="majorBidi"/>
          <w:rtl/>
        </w:rPr>
        <w:t>הכוללת־כול</w:t>
      </w:r>
      <w:proofErr w:type="spellEnd"/>
      <w:r w:rsidRPr="00C617E7">
        <w:rPr>
          <w:rFonts w:asciiTheme="majorBidi" w:hAnsiTheme="majorBidi" w:cstheme="majorBidi"/>
          <w:rtl/>
        </w:rPr>
        <w:t xml:space="preserve"> של שלמה הייתה מיוסדת על דתיותו הלאומית של דוד אביו. ועם זאת, היה בין האב לבנו הבדל עמוק, והעברת אדרת המלוכה מזה לזה לא הייתה דבר ריק שכל תכליתו </w:t>
      </w:r>
      <w:r w:rsidR="000D3328" w:rsidRPr="00C617E7">
        <w:rPr>
          <w:rFonts w:asciiTheme="majorBidi" w:hAnsiTheme="majorBidi" w:cstheme="majorBidi"/>
          <w:rtl/>
        </w:rPr>
        <w:t xml:space="preserve">אינה אלא </w:t>
      </w:r>
      <w:r w:rsidRPr="00C617E7">
        <w:rPr>
          <w:rFonts w:asciiTheme="majorBidi" w:hAnsiTheme="majorBidi" w:cstheme="majorBidi"/>
          <w:rtl/>
        </w:rPr>
        <w:t xml:space="preserve">פורמלית. דוד הכיר בשלמה כביורשו, </w:t>
      </w:r>
      <w:r w:rsidR="00120A20" w:rsidRPr="00C617E7">
        <w:rPr>
          <w:rFonts w:asciiTheme="majorBidi" w:hAnsiTheme="majorBidi" w:cstheme="majorBidi"/>
          <w:rtl/>
        </w:rPr>
        <w:t xml:space="preserve">אך לא מיהר להכריז על ירושת הכס. עמימות זו מצדו של דוד עודדה את בנו האחר, אדוניהו, לנסות להשתלט על כס המלוכה, ורק התערבותם של נתן הנביא </w:t>
      </w:r>
      <w:proofErr w:type="spellStart"/>
      <w:r w:rsidR="00377D13" w:rsidRPr="00C617E7">
        <w:rPr>
          <w:rFonts w:asciiTheme="majorBidi" w:hAnsiTheme="majorBidi" w:cstheme="majorBidi"/>
          <w:rtl/>
        </w:rPr>
        <w:t>ובת־שבע</w:t>
      </w:r>
      <w:proofErr w:type="spellEnd"/>
      <w:r w:rsidR="00377D13" w:rsidRPr="00C617E7">
        <w:rPr>
          <w:rFonts w:asciiTheme="majorBidi" w:hAnsiTheme="majorBidi" w:cstheme="majorBidi"/>
          <w:rtl/>
        </w:rPr>
        <w:t xml:space="preserve"> </w:t>
      </w:r>
      <w:r w:rsidR="00CC77F9" w:rsidRPr="00C617E7">
        <w:rPr>
          <w:rFonts w:asciiTheme="majorBidi" w:hAnsiTheme="majorBidi" w:cstheme="majorBidi"/>
          <w:rtl/>
        </w:rPr>
        <w:t>היבטי</w:t>
      </w:r>
      <w:r w:rsidR="00120A20" w:rsidRPr="00C617E7">
        <w:rPr>
          <w:rFonts w:asciiTheme="majorBidi" w:hAnsiTheme="majorBidi" w:cstheme="majorBidi"/>
          <w:rtl/>
        </w:rPr>
        <w:t>חה את העברת המלוכה לשלמה.</w:t>
      </w:r>
      <w:r w:rsidR="004800F8" w:rsidRPr="00C617E7">
        <w:rPr>
          <w:rFonts w:asciiTheme="majorBidi" w:hAnsiTheme="majorBidi" w:cstheme="majorBidi"/>
          <w:rtl/>
        </w:rPr>
        <w:t xml:space="preserve"> </w:t>
      </w:r>
      <w:bookmarkStart w:id="24" w:name="_Hlk203599952"/>
      <w:r w:rsidR="00063A60" w:rsidRPr="00C617E7">
        <w:rPr>
          <w:rFonts w:asciiTheme="majorBidi" w:hAnsiTheme="majorBidi" w:cstheme="majorBidi"/>
          <w:rtl/>
        </w:rPr>
        <w:t>אם כך, לקידום נכון של האירועים היה צריך לעצור את שאול, להניא אותו מלהילחם בדוד, ואילו את דוד היה צריך לעודד לפעולה אקטיבית, להעברת השלטון לשלמה</w:t>
      </w:r>
      <w:r w:rsidR="00063A60" w:rsidRPr="00C617E7">
        <w:rPr>
          <w:rFonts w:asciiTheme="majorBidi" w:hAnsiTheme="majorBidi" w:cstheme="majorBidi"/>
        </w:rPr>
        <w:t>.</w:t>
      </w:r>
    </w:p>
    <w:p w14:paraId="6A0154EF" w14:textId="66BB6777" w:rsidR="000E1DB5" w:rsidRPr="00C617E7" w:rsidRDefault="000E1DB5" w:rsidP="00063A60">
      <w:pPr>
        <w:pStyle w:val="a3"/>
        <w:spacing w:before="240" w:after="240" w:line="240" w:lineRule="auto"/>
        <w:rPr>
          <w:rFonts w:asciiTheme="majorBidi" w:hAnsiTheme="majorBidi" w:cstheme="majorBidi"/>
          <w:color w:val="auto"/>
          <w:rtl/>
        </w:rPr>
      </w:pPr>
    </w:p>
    <w:bookmarkEnd w:id="24"/>
    <w:p w14:paraId="21F20B16" w14:textId="59B089DE" w:rsidR="009F67CC" w:rsidRPr="00C617E7" w:rsidRDefault="006F530A"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מעשה אבות – סימן לבנים: כל אותם </w:t>
      </w:r>
      <w:r w:rsidR="00B029E7" w:rsidRPr="00C617E7">
        <w:rPr>
          <w:rFonts w:asciiTheme="majorBidi" w:hAnsiTheme="majorBidi" w:cstheme="majorBidi"/>
          <w:color w:val="auto"/>
        </w:rPr>
        <w:t>ˮ</w:t>
      </w:r>
      <w:r w:rsidRPr="00C617E7">
        <w:rPr>
          <w:rFonts w:asciiTheme="majorBidi" w:hAnsiTheme="majorBidi" w:cstheme="majorBidi"/>
          <w:color w:val="auto"/>
          <w:rtl/>
        </w:rPr>
        <w:t>משחקי כס</w:t>
      </w:r>
      <w:r w:rsidR="00CE7C18" w:rsidRPr="00C617E7">
        <w:rPr>
          <w:rFonts w:asciiTheme="majorBidi" w:hAnsiTheme="majorBidi" w:cstheme="majorBidi"/>
          <w:color w:val="auto"/>
          <w:rtl/>
        </w:rPr>
        <w:t>“</w:t>
      </w:r>
      <w:r w:rsidRPr="00C617E7">
        <w:rPr>
          <w:rFonts w:asciiTheme="majorBidi" w:hAnsiTheme="majorBidi" w:cstheme="majorBidi"/>
          <w:color w:val="auto"/>
          <w:rtl/>
        </w:rPr>
        <w:t xml:space="preserve"> מקראיים מרמזים לנו, </w:t>
      </w:r>
      <w:proofErr w:type="spellStart"/>
      <w:r w:rsidRPr="00C617E7">
        <w:rPr>
          <w:rFonts w:asciiTheme="majorBidi" w:hAnsiTheme="majorBidi" w:cstheme="majorBidi"/>
          <w:color w:val="auto"/>
          <w:rtl/>
        </w:rPr>
        <w:t>על־דרך</w:t>
      </w:r>
      <w:proofErr w:type="spellEnd"/>
      <w:r w:rsidRPr="00C617E7">
        <w:rPr>
          <w:rFonts w:asciiTheme="majorBidi" w:hAnsiTheme="majorBidi" w:cstheme="majorBidi"/>
          <w:color w:val="auto"/>
          <w:rtl/>
        </w:rPr>
        <w:t xml:space="preserve"> המשל, כי הטרנספורמציה של הציונות הדתית לצורתה האוניברסלית לא תתרחש מאליה. הציונות הדתית כבר בשלה לשלב התפתחות זה, וזה הטעם מדוע החלו הערכים האוניברסליים להתקבל </w:t>
      </w:r>
      <w:proofErr w:type="spellStart"/>
      <w:r w:rsidRPr="00C617E7">
        <w:rPr>
          <w:rFonts w:asciiTheme="majorBidi" w:hAnsiTheme="majorBidi" w:cstheme="majorBidi"/>
          <w:color w:val="auto"/>
          <w:rtl/>
        </w:rPr>
        <w:t>באהדה</w:t>
      </w:r>
      <w:r w:rsidR="00063A60" w:rsidRPr="00C617E7">
        <w:rPr>
          <w:rFonts w:asciiTheme="majorBidi" w:hAnsiTheme="majorBidi" w:cstheme="majorBidi"/>
          <w:color w:val="auto"/>
          <w:rtl/>
        </w:rPr>
        <w:t>בקרב</w:t>
      </w:r>
      <w:proofErr w:type="spellEnd"/>
      <w:r w:rsidR="00063A60" w:rsidRPr="00C617E7">
        <w:rPr>
          <w:rFonts w:asciiTheme="majorBidi" w:hAnsiTheme="majorBidi" w:cstheme="majorBidi"/>
          <w:color w:val="auto"/>
          <w:rtl/>
        </w:rPr>
        <w:t xml:space="preserve"> רבים מחסידיו</w:t>
      </w:r>
      <w:r w:rsidRPr="00C617E7">
        <w:rPr>
          <w:rFonts w:asciiTheme="majorBidi" w:hAnsiTheme="majorBidi" w:cstheme="majorBidi"/>
          <w:color w:val="auto"/>
          <w:rtl/>
        </w:rPr>
        <w:t xml:space="preserve">. עם זאת, ערכים אלו מתקבלים כערכים חילוניים, שיש בהם תועלת רבה מהרבה בחינות, אך אין להם קשר מהותי ליהדות. וממש כדוד בשעתו, שהתמהמה בהכינו את הדרך לשלמה בנו, כך משתהה גם דוד </w:t>
      </w:r>
      <w:proofErr w:type="spellStart"/>
      <w:r w:rsidRPr="00C617E7">
        <w:rPr>
          <w:rFonts w:asciiTheme="majorBidi" w:hAnsiTheme="majorBidi" w:cstheme="majorBidi"/>
          <w:color w:val="auto"/>
          <w:rtl/>
        </w:rPr>
        <w:t>בן</w:t>
      </w:r>
      <w:r w:rsidR="000D3328" w:rsidRPr="00C617E7">
        <w:rPr>
          <w:rFonts w:asciiTheme="majorBidi" w:hAnsiTheme="majorBidi" w:cstheme="majorBidi"/>
          <w:color w:val="auto"/>
          <w:rtl/>
        </w:rPr>
        <w:t>־</w:t>
      </w:r>
      <w:r w:rsidRPr="00C617E7">
        <w:rPr>
          <w:rFonts w:asciiTheme="majorBidi" w:hAnsiTheme="majorBidi" w:cstheme="majorBidi"/>
          <w:color w:val="auto"/>
          <w:rtl/>
        </w:rPr>
        <w:t>דורנו</w:t>
      </w:r>
      <w:proofErr w:type="spellEnd"/>
      <w:r w:rsidRPr="00C617E7">
        <w:rPr>
          <w:rFonts w:asciiTheme="majorBidi" w:hAnsiTheme="majorBidi" w:cstheme="majorBidi"/>
          <w:color w:val="auto"/>
          <w:rtl/>
        </w:rPr>
        <w:t xml:space="preserve"> ואינו מעז לנוע קדימה לעבר קבלת הערכים האוניברסליים, בהירתעו מן הקליפות ה</w:t>
      </w:r>
      <w:r w:rsidR="008869D3" w:rsidRPr="00C617E7">
        <w:rPr>
          <w:rFonts w:asciiTheme="majorBidi" w:hAnsiTheme="majorBidi" w:cstheme="majorBidi"/>
          <w:color w:val="auto"/>
          <w:rtl/>
        </w:rPr>
        <w:t>אידיאול</w:t>
      </w:r>
      <w:r w:rsidRPr="00C617E7">
        <w:rPr>
          <w:rFonts w:asciiTheme="majorBidi" w:hAnsiTheme="majorBidi" w:cstheme="majorBidi"/>
          <w:color w:val="auto"/>
          <w:rtl/>
        </w:rPr>
        <w:t>וגיות של אותם ערכים שאין להן דבר וחצי דבר עם היהדות, אך הן יונקות את כוחן מניצוצות</w:t>
      </w:r>
      <w:r w:rsidR="004800F8" w:rsidRPr="00C617E7">
        <w:rPr>
          <w:rFonts w:asciiTheme="majorBidi" w:hAnsiTheme="majorBidi" w:cstheme="majorBidi"/>
          <w:color w:val="auto"/>
          <w:rtl/>
        </w:rPr>
        <w:t xml:space="preserve"> </w:t>
      </w:r>
      <w:r w:rsidR="00AF33D8" w:rsidRPr="00C617E7">
        <w:rPr>
          <w:rFonts w:asciiTheme="majorBidi" w:hAnsiTheme="majorBidi" w:cstheme="majorBidi"/>
          <w:color w:val="auto"/>
          <w:rtl/>
        </w:rPr>
        <w:t>האלוהות</w:t>
      </w:r>
      <w:r w:rsidRPr="00C617E7">
        <w:rPr>
          <w:rFonts w:asciiTheme="majorBidi" w:hAnsiTheme="majorBidi" w:cstheme="majorBidi"/>
          <w:color w:val="auto"/>
          <w:rtl/>
        </w:rPr>
        <w:t xml:space="preserve"> הכלואים בהן ומעוותות את אורם. </w:t>
      </w:r>
      <w:r w:rsidR="005C2E6B" w:rsidRPr="00C617E7">
        <w:rPr>
          <w:rFonts w:asciiTheme="majorBidi" w:hAnsiTheme="majorBidi" w:cstheme="majorBidi"/>
          <w:color w:val="auto"/>
          <w:rtl/>
        </w:rPr>
        <w:t xml:space="preserve">משימתה של </w:t>
      </w:r>
      <w:proofErr w:type="spellStart"/>
      <w:r w:rsidR="005C2E6B" w:rsidRPr="00C617E7">
        <w:rPr>
          <w:rFonts w:asciiTheme="majorBidi" w:hAnsiTheme="majorBidi" w:cstheme="majorBidi"/>
          <w:color w:val="auto"/>
          <w:rtl/>
        </w:rPr>
        <w:t>צע"ד</w:t>
      </w:r>
      <w:proofErr w:type="spellEnd"/>
      <w:r w:rsidR="005C2E6B" w:rsidRPr="00C617E7">
        <w:rPr>
          <w:rFonts w:asciiTheme="majorBidi" w:hAnsiTheme="majorBidi" w:cstheme="majorBidi"/>
          <w:color w:val="auto"/>
          <w:rtl/>
        </w:rPr>
        <w:t xml:space="preserve"> היא להתגבר על משוכה זו ולסלול את מסילת שלמה.</w:t>
      </w:r>
    </w:p>
    <w:p w14:paraId="3FDEBFC5" w14:textId="2FA8D798" w:rsidR="005C2E6B" w:rsidRPr="00C617E7" w:rsidRDefault="005C2E6B"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על כך ידובר בשני הפרקים </w:t>
      </w:r>
      <w:r w:rsidR="000D3328" w:rsidRPr="00C617E7">
        <w:rPr>
          <w:rFonts w:asciiTheme="majorBidi" w:hAnsiTheme="majorBidi" w:cstheme="majorBidi"/>
          <w:color w:val="auto"/>
          <w:rtl/>
        </w:rPr>
        <w:t>הבאים</w:t>
      </w:r>
      <w:r w:rsidRPr="00C617E7">
        <w:rPr>
          <w:rFonts w:asciiTheme="majorBidi" w:hAnsiTheme="majorBidi" w:cstheme="majorBidi"/>
          <w:color w:val="auto"/>
          <w:rtl/>
        </w:rPr>
        <w:t>.</w:t>
      </w:r>
    </w:p>
    <w:p w14:paraId="462218E8" w14:textId="0D383998" w:rsidR="00BB56A9" w:rsidRPr="00C617E7" w:rsidRDefault="005443A2" w:rsidP="00EE486B">
      <w:pPr>
        <w:pStyle w:val="1"/>
        <w:spacing w:before="240" w:after="240"/>
        <w:jc w:val="both"/>
        <w:rPr>
          <w:rFonts w:asciiTheme="majorBidi" w:hAnsiTheme="majorBidi" w:cstheme="majorBidi"/>
          <w:color w:val="auto"/>
          <w:rtl/>
        </w:rPr>
      </w:pPr>
      <w:bookmarkStart w:id="25" w:name="_Toc207808470"/>
      <w:r w:rsidRPr="00C617E7">
        <w:rPr>
          <w:rStyle w:val="a4"/>
          <w:rFonts w:asciiTheme="majorBidi" w:hAnsiTheme="majorBidi" w:cstheme="majorBidi"/>
          <w:color w:val="auto"/>
          <w:sz w:val="24"/>
          <w:szCs w:val="24"/>
          <w:rtl/>
        </w:rPr>
        <w:t>פרק ב</w:t>
      </w:r>
      <w:r w:rsidR="00FE353D"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השיטה</w:t>
      </w:r>
      <w:r w:rsidR="00AB309B"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הגשמת החזון היהודי לאנושות</w:t>
      </w:r>
      <w:r w:rsidR="007307DB" w:rsidRPr="00C617E7">
        <w:rPr>
          <w:rStyle w:val="a4"/>
          <w:rFonts w:asciiTheme="majorBidi" w:hAnsiTheme="majorBidi" w:cstheme="majorBidi"/>
          <w:color w:val="auto"/>
          <w:sz w:val="24"/>
          <w:szCs w:val="24"/>
          <w:rtl/>
        </w:rPr>
        <w:t xml:space="preserve"> כולה</w:t>
      </w:r>
      <w:r w:rsidR="007B0706"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 xml:space="preserve"> תביעת בעלות מחודשת על הערכים האוניברסליים</w:t>
      </w:r>
      <w:bookmarkEnd w:id="25"/>
    </w:p>
    <w:p w14:paraId="2FFE6411" w14:textId="244BCCDD" w:rsidR="00BB56A9" w:rsidRPr="00C617E7" w:rsidRDefault="00193CBC" w:rsidP="00EE486B">
      <w:pPr>
        <w:pStyle w:val="2"/>
        <w:bidi/>
        <w:spacing w:before="240" w:after="240"/>
        <w:jc w:val="both"/>
        <w:rPr>
          <w:rStyle w:val="a4"/>
          <w:rFonts w:asciiTheme="majorBidi" w:hAnsiTheme="majorBidi" w:cstheme="majorBidi"/>
          <w:bCs/>
          <w:color w:val="auto"/>
          <w:sz w:val="24"/>
          <w:szCs w:val="24"/>
          <w:rtl/>
        </w:rPr>
      </w:pPr>
      <w:bookmarkStart w:id="26" w:name="_Toc207808471"/>
      <w:r w:rsidRPr="00C617E7">
        <w:rPr>
          <w:rStyle w:val="a4"/>
          <w:rFonts w:asciiTheme="majorBidi" w:hAnsiTheme="majorBidi" w:cstheme="majorBidi"/>
          <w:bCs/>
          <w:color w:val="auto"/>
          <w:sz w:val="24"/>
          <w:szCs w:val="24"/>
          <w:rtl/>
        </w:rPr>
        <w:t xml:space="preserve">1. </w:t>
      </w:r>
      <w:r w:rsidR="005443A2" w:rsidRPr="00C617E7">
        <w:rPr>
          <w:rStyle w:val="a4"/>
          <w:rFonts w:asciiTheme="majorBidi" w:hAnsiTheme="majorBidi" w:cstheme="majorBidi"/>
          <w:bCs/>
          <w:color w:val="auto"/>
          <w:sz w:val="24"/>
          <w:szCs w:val="24"/>
          <w:rtl/>
        </w:rPr>
        <w:t>בחירת שם מאחד בהשראת תורת</w:t>
      </w:r>
      <w:r w:rsidR="00B30555" w:rsidRPr="00C617E7">
        <w:rPr>
          <w:rStyle w:val="a4"/>
          <w:rFonts w:asciiTheme="majorBidi" w:hAnsiTheme="majorBidi" w:cstheme="majorBidi"/>
          <w:bCs/>
          <w:color w:val="auto"/>
          <w:sz w:val="24"/>
          <w:szCs w:val="24"/>
          <w:rtl/>
        </w:rPr>
        <w:t>ו של</w:t>
      </w:r>
      <w:r w:rsidR="007B0706" w:rsidRPr="00C617E7">
        <w:rPr>
          <w:rStyle w:val="a4"/>
          <w:rFonts w:asciiTheme="majorBidi" w:hAnsiTheme="majorBidi" w:cstheme="majorBidi"/>
          <w:bCs/>
          <w:color w:val="auto"/>
          <w:sz w:val="24"/>
          <w:szCs w:val="24"/>
          <w:rtl/>
        </w:rPr>
        <w:t xml:space="preserve"> </w:t>
      </w:r>
      <w:r w:rsidR="005443A2" w:rsidRPr="00C617E7">
        <w:rPr>
          <w:rStyle w:val="a4"/>
          <w:rFonts w:asciiTheme="majorBidi" w:hAnsiTheme="majorBidi" w:cstheme="majorBidi"/>
          <w:bCs/>
          <w:color w:val="auto"/>
          <w:sz w:val="24"/>
          <w:szCs w:val="24"/>
          <w:rtl/>
        </w:rPr>
        <w:t>הרב קוק</w:t>
      </w:r>
      <w:bookmarkEnd w:id="26"/>
    </w:p>
    <w:p w14:paraId="67FCC499" w14:textId="26389585" w:rsidR="005443A2" w:rsidRPr="00C617E7" w:rsidRDefault="005443A2"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רבנים ואנשי ציבור רבים בציונות הדתית מאמצים בלב שלם את עולם הידע החילוני ואת הערכים האוניברסליים ומחפשים אחר דרכים ל</w:t>
      </w:r>
      <w:r w:rsidR="007B0706" w:rsidRPr="00C617E7">
        <w:rPr>
          <w:rFonts w:asciiTheme="majorBidi" w:hAnsiTheme="majorBidi" w:cstheme="majorBidi"/>
          <w:b w:val="0"/>
          <w:bCs w:val="0"/>
          <w:color w:val="auto"/>
          <w:sz w:val="24"/>
          <w:szCs w:val="24"/>
          <w:rtl/>
        </w:rPr>
        <w:t xml:space="preserve">מזגם </w:t>
      </w:r>
      <w:r w:rsidRPr="00C617E7">
        <w:rPr>
          <w:rFonts w:asciiTheme="majorBidi" w:hAnsiTheme="majorBidi" w:cstheme="majorBidi"/>
          <w:b w:val="0"/>
          <w:bCs w:val="0"/>
          <w:color w:val="auto"/>
          <w:sz w:val="24"/>
          <w:szCs w:val="24"/>
          <w:rtl/>
        </w:rPr>
        <w:t xml:space="preserve">מחדש </w:t>
      </w:r>
      <w:r w:rsidR="007B0706" w:rsidRPr="00C617E7">
        <w:rPr>
          <w:rFonts w:asciiTheme="majorBidi" w:hAnsiTheme="majorBidi" w:cstheme="majorBidi"/>
          <w:b w:val="0"/>
          <w:bCs w:val="0"/>
          <w:color w:val="auto"/>
          <w:sz w:val="24"/>
          <w:szCs w:val="24"/>
          <w:rtl/>
        </w:rPr>
        <w:t>ב</w:t>
      </w:r>
      <w:r w:rsidRPr="00C617E7">
        <w:rPr>
          <w:rFonts w:asciiTheme="majorBidi" w:hAnsiTheme="majorBidi" w:cstheme="majorBidi"/>
          <w:b w:val="0"/>
          <w:bCs w:val="0"/>
          <w:color w:val="auto"/>
          <w:sz w:val="24"/>
          <w:szCs w:val="24"/>
          <w:rtl/>
        </w:rPr>
        <w:t>יהדות. עם זאת</w:t>
      </w:r>
      <w:r w:rsidR="007307DB"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הניסיונות </w:t>
      </w:r>
      <w:r w:rsidR="001662CF" w:rsidRPr="00C617E7">
        <w:rPr>
          <w:rFonts w:asciiTheme="majorBidi" w:hAnsiTheme="majorBidi" w:cstheme="majorBidi"/>
          <w:b w:val="0"/>
          <w:bCs w:val="0"/>
          <w:color w:val="auto"/>
          <w:sz w:val="24"/>
          <w:szCs w:val="24"/>
          <w:rtl/>
        </w:rPr>
        <w:t>האלה</w:t>
      </w:r>
      <w:r w:rsidRPr="00C617E7">
        <w:rPr>
          <w:rFonts w:asciiTheme="majorBidi" w:hAnsiTheme="majorBidi" w:cstheme="majorBidi"/>
          <w:b w:val="0"/>
          <w:bCs w:val="0"/>
          <w:color w:val="auto"/>
          <w:sz w:val="24"/>
          <w:szCs w:val="24"/>
          <w:rtl/>
        </w:rPr>
        <w:t xml:space="preserve"> נפרדים זה מזה בתחומי העניין שלהם ואינם מצטברים לכדי תנועה אחת, ועל אף העומק המחשבתי המרשים המתגלה בהם</w:t>
      </w:r>
      <w:r w:rsidR="007307DB"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w:t>
      </w:r>
      <w:r w:rsidR="00063A60" w:rsidRPr="00C617E7">
        <w:rPr>
          <w:rFonts w:asciiTheme="majorBidi" w:hAnsiTheme="majorBidi" w:cstheme="majorBidi"/>
          <w:b w:val="0"/>
          <w:bCs w:val="0"/>
          <w:color w:val="auto"/>
          <w:sz w:val="24"/>
          <w:szCs w:val="24"/>
          <w:rtl/>
        </w:rPr>
        <w:t>קשה להם מאוד להשפיע על התודעה הציבורית</w:t>
      </w:r>
      <w:r w:rsidRPr="00C617E7">
        <w:rPr>
          <w:rFonts w:asciiTheme="majorBidi" w:hAnsiTheme="majorBidi" w:cstheme="majorBidi"/>
          <w:b w:val="0"/>
          <w:bCs w:val="0"/>
          <w:color w:val="auto"/>
          <w:sz w:val="24"/>
          <w:szCs w:val="24"/>
          <w:rtl/>
        </w:rPr>
        <w:t>. ניכר כי יש צורך</w:t>
      </w:r>
      <w:r w:rsidR="00BF7BA4" w:rsidRPr="00C617E7">
        <w:rPr>
          <w:rFonts w:asciiTheme="majorBidi" w:hAnsiTheme="majorBidi" w:cstheme="majorBidi"/>
          <w:b w:val="0"/>
          <w:bCs w:val="0"/>
          <w:color w:val="auto"/>
          <w:sz w:val="24"/>
          <w:szCs w:val="24"/>
          <w:rtl/>
        </w:rPr>
        <w:t xml:space="preserve"> בשם מאחד</w:t>
      </w:r>
      <w:r w:rsidRPr="00C617E7">
        <w:rPr>
          <w:rFonts w:asciiTheme="majorBidi" w:hAnsiTheme="majorBidi" w:cstheme="majorBidi"/>
          <w:b w:val="0"/>
          <w:bCs w:val="0"/>
          <w:color w:val="auto"/>
          <w:sz w:val="24"/>
          <w:szCs w:val="24"/>
          <w:rtl/>
        </w:rPr>
        <w:t>. בסעיפים הבאים נעסוק בשיטה זו</w:t>
      </w:r>
      <w:r w:rsidR="007307DB"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w:t>
      </w:r>
      <w:proofErr w:type="spellStart"/>
      <w:r w:rsidRPr="00C617E7">
        <w:rPr>
          <w:rFonts w:asciiTheme="majorBidi" w:hAnsiTheme="majorBidi" w:cstheme="majorBidi"/>
          <w:b w:val="0"/>
          <w:bCs w:val="0"/>
          <w:color w:val="auto"/>
          <w:sz w:val="24"/>
          <w:szCs w:val="24"/>
          <w:rtl/>
        </w:rPr>
        <w:t>וראשית</w:t>
      </w:r>
      <w:r w:rsidR="007307DB" w:rsidRPr="00C617E7">
        <w:rPr>
          <w:rFonts w:asciiTheme="majorBidi" w:hAnsiTheme="majorBidi" w:cstheme="majorBidi"/>
          <w:b w:val="0"/>
          <w:bCs w:val="0"/>
          <w:color w:val="auto"/>
          <w:sz w:val="24"/>
          <w:szCs w:val="24"/>
          <w:rtl/>
        </w:rPr>
        <w:t>־כול</w:t>
      </w:r>
      <w:proofErr w:type="spellEnd"/>
      <w:r w:rsidRPr="00C617E7">
        <w:rPr>
          <w:rFonts w:asciiTheme="majorBidi" w:hAnsiTheme="majorBidi" w:cstheme="majorBidi"/>
          <w:b w:val="0"/>
          <w:bCs w:val="0"/>
          <w:color w:val="auto"/>
          <w:sz w:val="24"/>
          <w:szCs w:val="24"/>
          <w:rtl/>
        </w:rPr>
        <w:t xml:space="preserve"> </w:t>
      </w:r>
      <w:r w:rsidR="007307DB" w:rsidRPr="00C617E7">
        <w:rPr>
          <w:rFonts w:asciiTheme="majorBidi" w:hAnsiTheme="majorBidi" w:cstheme="majorBidi"/>
          <w:b w:val="0"/>
          <w:bCs w:val="0"/>
          <w:color w:val="auto"/>
          <w:sz w:val="24"/>
          <w:szCs w:val="24"/>
          <w:rtl/>
        </w:rPr>
        <w:t>נכנ</w:t>
      </w:r>
      <w:r w:rsidR="007B0706" w:rsidRPr="00C617E7">
        <w:rPr>
          <w:rFonts w:asciiTheme="majorBidi" w:hAnsiTheme="majorBidi" w:cstheme="majorBidi"/>
          <w:b w:val="0"/>
          <w:bCs w:val="0"/>
          <w:color w:val="auto"/>
          <w:sz w:val="24"/>
          <w:szCs w:val="24"/>
          <w:rtl/>
        </w:rPr>
        <w:t>ֶ</w:t>
      </w:r>
      <w:r w:rsidR="007307DB" w:rsidRPr="00C617E7">
        <w:rPr>
          <w:rFonts w:asciiTheme="majorBidi" w:hAnsiTheme="majorBidi" w:cstheme="majorBidi"/>
          <w:b w:val="0"/>
          <w:bCs w:val="0"/>
          <w:color w:val="auto"/>
          <w:sz w:val="24"/>
          <w:szCs w:val="24"/>
          <w:rtl/>
        </w:rPr>
        <w:t>הָ</w:t>
      </w:r>
      <w:r w:rsidRPr="00C617E7">
        <w:rPr>
          <w:rFonts w:asciiTheme="majorBidi" w:hAnsiTheme="majorBidi" w:cstheme="majorBidi"/>
          <w:b w:val="0"/>
          <w:bCs w:val="0"/>
          <w:color w:val="auto"/>
          <w:sz w:val="24"/>
          <w:szCs w:val="24"/>
          <w:rtl/>
        </w:rPr>
        <w:t xml:space="preserve"> </w:t>
      </w:r>
      <w:r w:rsidR="007307DB" w:rsidRPr="00C617E7">
        <w:rPr>
          <w:rFonts w:asciiTheme="majorBidi" w:hAnsiTheme="majorBidi" w:cstheme="majorBidi"/>
          <w:b w:val="0"/>
          <w:bCs w:val="0"/>
          <w:color w:val="auto"/>
          <w:sz w:val="24"/>
          <w:szCs w:val="24"/>
          <w:rtl/>
        </w:rPr>
        <w:t>ב</w:t>
      </w:r>
      <w:r w:rsidRPr="00C617E7">
        <w:rPr>
          <w:rFonts w:asciiTheme="majorBidi" w:hAnsiTheme="majorBidi" w:cstheme="majorBidi"/>
          <w:b w:val="0"/>
          <w:bCs w:val="0"/>
          <w:color w:val="auto"/>
          <w:sz w:val="24"/>
          <w:szCs w:val="24"/>
          <w:rtl/>
        </w:rPr>
        <w:t>שמה:</w:t>
      </w:r>
      <w:r w:rsidR="00BF7BA4" w:rsidRPr="00C617E7">
        <w:rPr>
          <w:rFonts w:asciiTheme="majorBidi" w:hAnsiTheme="majorBidi" w:cstheme="majorBidi"/>
          <w:color w:val="auto"/>
          <w:rtl/>
        </w:rPr>
        <w:t xml:space="preserve"> </w:t>
      </w:r>
      <w:r w:rsidR="00BF7BA4" w:rsidRPr="00C617E7">
        <w:rPr>
          <w:rFonts w:asciiTheme="majorBidi" w:hAnsiTheme="majorBidi" w:cstheme="majorBidi"/>
          <w:b w:val="0"/>
          <w:bCs w:val="0"/>
          <w:color w:val="auto"/>
          <w:sz w:val="24"/>
          <w:szCs w:val="24"/>
          <w:rtl/>
        </w:rPr>
        <w:t>אנו מציעים לכך מונח "</w:t>
      </w:r>
      <w:r w:rsidRPr="00C617E7">
        <w:rPr>
          <w:rFonts w:asciiTheme="majorBidi" w:hAnsiTheme="majorBidi" w:cstheme="majorBidi"/>
          <w:b w:val="0"/>
          <w:bCs w:val="0"/>
          <w:color w:val="auto"/>
          <w:sz w:val="24"/>
          <w:szCs w:val="24"/>
          <w:rtl/>
        </w:rPr>
        <w:t xml:space="preserve">ציונות </w:t>
      </w:r>
      <w:r w:rsidR="00667FA4" w:rsidRPr="00C617E7">
        <w:rPr>
          <w:rFonts w:asciiTheme="majorBidi" w:hAnsiTheme="majorBidi" w:cstheme="majorBidi"/>
          <w:b w:val="0"/>
          <w:bCs w:val="0"/>
          <w:color w:val="auto"/>
          <w:sz w:val="24"/>
          <w:szCs w:val="24"/>
          <w:rtl/>
        </w:rPr>
        <w:t>עולמית דתית</w:t>
      </w:r>
      <w:r w:rsidR="00BF7BA4" w:rsidRPr="00C617E7">
        <w:rPr>
          <w:rFonts w:asciiTheme="majorBidi" w:hAnsiTheme="majorBidi" w:cstheme="majorBidi"/>
          <w:b w:val="0"/>
          <w:bCs w:val="0"/>
          <w:color w:val="auto"/>
          <w:sz w:val="24"/>
          <w:szCs w:val="24"/>
          <w:rtl/>
        </w:rPr>
        <w:t>"</w:t>
      </w:r>
      <w:r w:rsidR="007307DB" w:rsidRPr="00C617E7">
        <w:rPr>
          <w:rFonts w:asciiTheme="majorBidi" w:hAnsiTheme="majorBidi" w:cstheme="majorBidi"/>
          <w:b w:val="0"/>
          <w:bCs w:val="0"/>
          <w:color w:val="auto"/>
          <w:sz w:val="24"/>
          <w:szCs w:val="24"/>
          <w:rtl/>
        </w:rPr>
        <w:t xml:space="preserve"> (</w:t>
      </w:r>
      <w:proofErr w:type="spellStart"/>
      <w:r w:rsidR="00667FA4" w:rsidRPr="00C617E7">
        <w:rPr>
          <w:rFonts w:asciiTheme="majorBidi" w:hAnsiTheme="majorBidi" w:cstheme="majorBidi"/>
          <w:b w:val="0"/>
          <w:bCs w:val="0"/>
          <w:color w:val="auto"/>
          <w:sz w:val="24"/>
          <w:szCs w:val="24"/>
          <w:rtl/>
        </w:rPr>
        <w:t>צע"ד</w:t>
      </w:r>
      <w:proofErr w:type="spellEnd"/>
      <w:r w:rsidR="007307DB"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כמו כל הרעיונות בספר הזה</w:t>
      </w:r>
      <w:r w:rsidR="007307DB"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גם </w:t>
      </w:r>
      <w:r w:rsidR="007B0706" w:rsidRPr="00C617E7">
        <w:rPr>
          <w:rFonts w:asciiTheme="majorBidi" w:hAnsiTheme="majorBidi" w:cstheme="majorBidi"/>
          <w:b w:val="0"/>
          <w:bCs w:val="0"/>
          <w:color w:val="auto"/>
          <w:sz w:val="24"/>
          <w:szCs w:val="24"/>
          <w:rtl/>
        </w:rPr>
        <w:t>שם זה</w:t>
      </w:r>
      <w:r w:rsidRPr="00C617E7">
        <w:rPr>
          <w:rFonts w:asciiTheme="majorBidi" w:hAnsiTheme="majorBidi" w:cstheme="majorBidi"/>
          <w:b w:val="0"/>
          <w:bCs w:val="0"/>
          <w:color w:val="auto"/>
          <w:sz w:val="24"/>
          <w:szCs w:val="24"/>
          <w:rtl/>
        </w:rPr>
        <w:t xml:space="preserve"> יסודו בתורת </w:t>
      </w:r>
      <w:proofErr w:type="spellStart"/>
      <w:r w:rsidR="007B0706" w:rsidRPr="00C617E7">
        <w:rPr>
          <w:rFonts w:asciiTheme="majorBidi" w:hAnsiTheme="majorBidi" w:cstheme="majorBidi"/>
          <w:b w:val="0"/>
          <w:bCs w:val="0"/>
          <w:color w:val="auto"/>
          <w:sz w:val="24"/>
          <w:szCs w:val="24"/>
          <w:rtl/>
        </w:rPr>
        <w:t>הראי"ה</w:t>
      </w:r>
      <w:proofErr w:type="spellEnd"/>
      <w:r w:rsidRPr="00C617E7">
        <w:rPr>
          <w:rFonts w:asciiTheme="majorBidi" w:hAnsiTheme="majorBidi" w:cstheme="majorBidi"/>
          <w:b w:val="0"/>
          <w:bCs w:val="0"/>
          <w:color w:val="auto"/>
          <w:sz w:val="24"/>
          <w:szCs w:val="24"/>
          <w:rtl/>
        </w:rPr>
        <w:t xml:space="preserve"> קוק.</w:t>
      </w:r>
    </w:p>
    <w:p w14:paraId="670F0C34" w14:textId="77777777" w:rsidR="005443A2" w:rsidRPr="00C617E7" w:rsidRDefault="005443A2"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w:t>
      </w:r>
    </w:p>
    <w:p w14:paraId="7F67582D" w14:textId="0CCF70A9" w:rsidR="005443A2" w:rsidRPr="00C617E7" w:rsidRDefault="005443A2" w:rsidP="00BF7BA4">
      <w:pPr>
        <w:pStyle w:val="-2"/>
        <w:spacing w:before="240" w:after="240" w:line="240" w:lineRule="auto"/>
        <w:ind w:left="0"/>
        <w:jc w:val="both"/>
        <w:rPr>
          <w:rFonts w:asciiTheme="majorBidi" w:hAnsiTheme="majorBidi" w:cstheme="majorBidi"/>
          <w:b w:val="0"/>
          <w:bCs w:val="0"/>
          <w:color w:val="auto"/>
          <w:spacing w:val="-1"/>
          <w:sz w:val="24"/>
          <w:szCs w:val="24"/>
          <w:rtl/>
        </w:rPr>
      </w:pPr>
      <w:r w:rsidRPr="00C617E7">
        <w:rPr>
          <w:rFonts w:asciiTheme="majorBidi" w:hAnsiTheme="majorBidi" w:cstheme="majorBidi"/>
          <w:b w:val="0"/>
          <w:bCs w:val="0"/>
          <w:color w:val="auto"/>
          <w:spacing w:val="-1"/>
          <w:sz w:val="24"/>
          <w:szCs w:val="24"/>
          <w:rtl/>
        </w:rPr>
        <w:t xml:space="preserve">בשנת 1924 </w:t>
      </w:r>
      <w:r w:rsidR="007B0706" w:rsidRPr="00C617E7">
        <w:rPr>
          <w:rFonts w:asciiTheme="majorBidi" w:hAnsiTheme="majorBidi" w:cstheme="majorBidi"/>
          <w:b w:val="0"/>
          <w:bCs w:val="0"/>
          <w:color w:val="auto"/>
          <w:spacing w:val="-1"/>
          <w:sz w:val="24"/>
          <w:szCs w:val="24"/>
          <w:rtl/>
        </w:rPr>
        <w:t>ייסד</w:t>
      </w:r>
      <w:r w:rsidRPr="00C617E7">
        <w:rPr>
          <w:rFonts w:asciiTheme="majorBidi" w:hAnsiTheme="majorBidi" w:cstheme="majorBidi"/>
          <w:b w:val="0"/>
          <w:bCs w:val="0"/>
          <w:color w:val="auto"/>
          <w:spacing w:val="-1"/>
          <w:sz w:val="24"/>
          <w:szCs w:val="24"/>
          <w:rtl/>
        </w:rPr>
        <w:t xml:space="preserve"> הרב</w:t>
      </w:r>
      <w:r w:rsidR="00E3490E" w:rsidRPr="00C617E7">
        <w:rPr>
          <w:rFonts w:asciiTheme="majorBidi" w:hAnsiTheme="majorBidi" w:cstheme="majorBidi"/>
          <w:b w:val="0"/>
          <w:bCs w:val="0"/>
          <w:color w:val="auto"/>
          <w:spacing w:val="-1"/>
          <w:sz w:val="24"/>
          <w:szCs w:val="24"/>
          <w:rtl/>
        </w:rPr>
        <w:t xml:space="preserve"> </w:t>
      </w:r>
      <w:proofErr w:type="spellStart"/>
      <w:r w:rsidR="00CF7789" w:rsidRPr="00C617E7">
        <w:rPr>
          <w:rFonts w:asciiTheme="majorBidi" w:hAnsiTheme="majorBidi" w:cstheme="majorBidi"/>
          <w:b w:val="0"/>
          <w:bCs w:val="0"/>
          <w:color w:val="auto"/>
          <w:spacing w:val="-1"/>
          <w:sz w:val="24"/>
          <w:szCs w:val="24"/>
          <w:rtl/>
        </w:rPr>
        <w:t>בית־מדרש</w:t>
      </w:r>
      <w:proofErr w:type="spellEnd"/>
      <w:r w:rsidRPr="00C617E7">
        <w:rPr>
          <w:rFonts w:asciiTheme="majorBidi" w:hAnsiTheme="majorBidi" w:cstheme="majorBidi"/>
          <w:b w:val="0"/>
          <w:bCs w:val="0"/>
          <w:color w:val="auto"/>
          <w:spacing w:val="-1"/>
          <w:sz w:val="24"/>
          <w:szCs w:val="24"/>
          <w:rtl/>
        </w:rPr>
        <w:t xml:space="preserve"> מסוג חדש, הידוע כיום בשם </w:t>
      </w:r>
      <w:r w:rsidR="00BF7BA4" w:rsidRPr="00C617E7">
        <w:rPr>
          <w:rFonts w:asciiTheme="majorBidi" w:hAnsiTheme="majorBidi" w:cstheme="majorBidi"/>
          <w:b w:val="0"/>
          <w:bCs w:val="0"/>
          <w:color w:val="auto"/>
          <w:spacing w:val="-1"/>
          <w:sz w:val="24"/>
          <w:szCs w:val="24"/>
          <w:rtl/>
        </w:rPr>
        <w:t>"</w:t>
      </w:r>
      <w:r w:rsidRPr="00C617E7">
        <w:rPr>
          <w:rFonts w:asciiTheme="majorBidi" w:hAnsiTheme="majorBidi" w:cstheme="majorBidi"/>
          <w:b w:val="0"/>
          <w:bCs w:val="0"/>
          <w:color w:val="auto"/>
          <w:spacing w:val="-1"/>
          <w:sz w:val="24"/>
          <w:szCs w:val="24"/>
          <w:rtl/>
        </w:rPr>
        <w:t>מרכז הרב</w:t>
      </w:r>
      <w:r w:rsidR="00BF7BA4" w:rsidRPr="00C617E7">
        <w:rPr>
          <w:rFonts w:asciiTheme="majorBidi" w:hAnsiTheme="majorBidi" w:cstheme="majorBidi"/>
          <w:b w:val="0"/>
          <w:bCs w:val="0"/>
          <w:color w:val="auto"/>
          <w:spacing w:val="-1"/>
          <w:sz w:val="24"/>
          <w:szCs w:val="24"/>
          <w:rtl/>
        </w:rPr>
        <w:t>"</w:t>
      </w:r>
      <w:r w:rsidRPr="00C617E7">
        <w:rPr>
          <w:rFonts w:asciiTheme="majorBidi" w:hAnsiTheme="majorBidi" w:cstheme="majorBidi"/>
          <w:b w:val="0"/>
          <w:bCs w:val="0"/>
          <w:color w:val="auto"/>
          <w:spacing w:val="-1"/>
          <w:sz w:val="24"/>
          <w:szCs w:val="24"/>
          <w:rtl/>
        </w:rPr>
        <w:t>.</w:t>
      </w:r>
      <w:r w:rsidR="004800F8" w:rsidRPr="00C617E7">
        <w:rPr>
          <w:rFonts w:asciiTheme="majorBidi" w:hAnsiTheme="majorBidi" w:cstheme="majorBidi"/>
          <w:b w:val="0"/>
          <w:bCs w:val="0"/>
          <w:color w:val="auto"/>
          <w:spacing w:val="-1"/>
          <w:sz w:val="24"/>
          <w:szCs w:val="24"/>
          <w:rtl/>
        </w:rPr>
        <w:t xml:space="preserve"> </w:t>
      </w:r>
      <w:r w:rsidR="00BF7BA4" w:rsidRPr="00C617E7">
        <w:rPr>
          <w:rFonts w:asciiTheme="majorBidi" w:hAnsiTheme="majorBidi" w:cstheme="majorBidi"/>
          <w:b w:val="0"/>
          <w:bCs w:val="0"/>
          <w:color w:val="auto"/>
          <w:spacing w:val="-1"/>
          <w:sz w:val="24"/>
          <w:szCs w:val="24"/>
          <w:rtl/>
        </w:rPr>
        <w:t xml:space="preserve">אך </w:t>
      </w:r>
      <w:r w:rsidRPr="00C617E7">
        <w:rPr>
          <w:rFonts w:asciiTheme="majorBidi" w:hAnsiTheme="majorBidi" w:cstheme="majorBidi"/>
          <w:b w:val="0"/>
          <w:bCs w:val="0"/>
          <w:color w:val="auto"/>
          <w:spacing w:val="-1"/>
          <w:sz w:val="24"/>
          <w:szCs w:val="24"/>
          <w:rtl/>
        </w:rPr>
        <w:t>השם המקורי</w:t>
      </w:r>
      <w:r w:rsidR="004800F8" w:rsidRPr="00C617E7">
        <w:rPr>
          <w:rFonts w:asciiTheme="majorBidi" w:hAnsiTheme="majorBidi" w:cstheme="majorBidi"/>
          <w:b w:val="0"/>
          <w:bCs w:val="0"/>
          <w:color w:val="auto"/>
          <w:spacing w:val="-1"/>
          <w:sz w:val="24"/>
          <w:szCs w:val="24"/>
          <w:rtl/>
        </w:rPr>
        <w:t xml:space="preserve"> </w:t>
      </w:r>
      <w:r w:rsidR="00BF7BA4" w:rsidRPr="00C617E7">
        <w:rPr>
          <w:rFonts w:asciiTheme="majorBidi" w:hAnsiTheme="majorBidi" w:cstheme="majorBidi"/>
          <w:b w:val="0"/>
          <w:bCs w:val="0"/>
          <w:color w:val="auto"/>
          <w:spacing w:val="-1"/>
          <w:sz w:val="24"/>
          <w:szCs w:val="24"/>
          <w:rtl/>
        </w:rPr>
        <w:t>שלו</w:t>
      </w:r>
      <w:r w:rsidRPr="00C617E7">
        <w:rPr>
          <w:rFonts w:asciiTheme="majorBidi" w:hAnsiTheme="majorBidi" w:cstheme="majorBidi"/>
          <w:b w:val="0"/>
          <w:bCs w:val="0"/>
          <w:color w:val="auto"/>
          <w:spacing w:val="-1"/>
          <w:sz w:val="24"/>
          <w:szCs w:val="24"/>
          <w:rtl/>
        </w:rPr>
        <w:t xml:space="preserve"> היה </w:t>
      </w:r>
      <w:r w:rsidR="00BF7BA4" w:rsidRPr="00C617E7">
        <w:rPr>
          <w:rFonts w:asciiTheme="majorBidi" w:hAnsiTheme="majorBidi" w:cstheme="majorBidi"/>
          <w:b w:val="0"/>
          <w:bCs w:val="0"/>
          <w:color w:val="auto"/>
          <w:spacing w:val="-1"/>
          <w:sz w:val="24"/>
          <w:szCs w:val="24"/>
          <w:rtl/>
        </w:rPr>
        <w:t>"</w:t>
      </w:r>
      <w:r w:rsidRPr="00C617E7">
        <w:rPr>
          <w:rFonts w:asciiTheme="majorBidi" w:hAnsiTheme="majorBidi" w:cstheme="majorBidi"/>
          <w:b w:val="0"/>
          <w:bCs w:val="0"/>
          <w:color w:val="auto"/>
          <w:spacing w:val="-1"/>
          <w:sz w:val="24"/>
          <w:szCs w:val="24"/>
          <w:rtl/>
        </w:rPr>
        <w:t>הישיבה המרכזית העולמית</w:t>
      </w:r>
      <w:r w:rsidR="00BF7BA4" w:rsidRPr="00C617E7">
        <w:rPr>
          <w:rFonts w:asciiTheme="majorBidi" w:hAnsiTheme="majorBidi" w:cstheme="majorBidi"/>
          <w:b w:val="0"/>
          <w:bCs w:val="0"/>
          <w:color w:val="auto"/>
          <w:spacing w:val="-1"/>
          <w:sz w:val="24"/>
          <w:szCs w:val="24"/>
          <w:rtl/>
        </w:rPr>
        <w:t>"</w:t>
      </w:r>
      <w:r w:rsidRPr="00C617E7">
        <w:rPr>
          <w:rFonts w:asciiTheme="majorBidi" w:hAnsiTheme="majorBidi" w:cstheme="majorBidi"/>
          <w:b w:val="0"/>
          <w:bCs w:val="0"/>
          <w:color w:val="auto"/>
          <w:spacing w:val="-1"/>
          <w:sz w:val="24"/>
          <w:szCs w:val="24"/>
          <w:rtl/>
        </w:rPr>
        <w:t>, ובאנגלית</w:t>
      </w:r>
      <w:r w:rsidR="007B0706" w:rsidRPr="00C617E7">
        <w:rPr>
          <w:rFonts w:asciiTheme="majorBidi" w:hAnsiTheme="majorBidi" w:cstheme="majorBidi"/>
          <w:b w:val="0"/>
          <w:bCs w:val="0"/>
          <w:color w:val="auto"/>
          <w:spacing w:val="-1"/>
          <w:sz w:val="24"/>
          <w:szCs w:val="24"/>
          <w:rtl/>
        </w:rPr>
        <w:t xml:space="preserve"> –</w:t>
      </w:r>
      <w:r w:rsidRPr="00C617E7">
        <w:rPr>
          <w:rFonts w:asciiTheme="majorBidi" w:hAnsiTheme="majorBidi" w:cstheme="majorBidi"/>
          <w:b w:val="0"/>
          <w:bCs w:val="0"/>
          <w:color w:val="auto"/>
          <w:spacing w:val="-1"/>
          <w:sz w:val="24"/>
          <w:szCs w:val="24"/>
        </w:rPr>
        <w:t>The Central Universal Yeshiva</w:t>
      </w:r>
      <w:r w:rsidRPr="00C617E7">
        <w:rPr>
          <w:rFonts w:asciiTheme="majorBidi" w:hAnsiTheme="majorBidi" w:cstheme="majorBidi"/>
          <w:b w:val="0"/>
          <w:bCs w:val="0"/>
          <w:color w:val="auto"/>
          <w:spacing w:val="-1"/>
          <w:sz w:val="24"/>
          <w:szCs w:val="24"/>
          <w:rtl/>
        </w:rPr>
        <w:t xml:space="preserve">. התרגום הזה למילה </w:t>
      </w:r>
      <w:r w:rsidR="00BF7BA4" w:rsidRPr="00C617E7">
        <w:rPr>
          <w:rFonts w:asciiTheme="majorBidi" w:hAnsiTheme="majorBidi" w:cstheme="majorBidi"/>
          <w:b w:val="0"/>
          <w:bCs w:val="0"/>
          <w:color w:val="auto"/>
          <w:spacing w:val="-1"/>
          <w:sz w:val="24"/>
          <w:szCs w:val="24"/>
          <w:rtl/>
        </w:rPr>
        <w:t>"</w:t>
      </w:r>
      <w:r w:rsidR="00CF7789" w:rsidRPr="00C617E7">
        <w:rPr>
          <w:rFonts w:asciiTheme="majorBidi" w:hAnsiTheme="majorBidi" w:cstheme="majorBidi"/>
          <w:b w:val="0"/>
          <w:bCs w:val="0"/>
          <w:color w:val="auto"/>
          <w:spacing w:val="-1"/>
          <w:sz w:val="24"/>
          <w:szCs w:val="24"/>
          <w:rtl/>
        </w:rPr>
        <w:t>עולמית</w:t>
      </w:r>
      <w:r w:rsidR="00BF7BA4" w:rsidRPr="00C617E7">
        <w:rPr>
          <w:rFonts w:asciiTheme="majorBidi" w:hAnsiTheme="majorBidi" w:cstheme="majorBidi"/>
          <w:b w:val="0"/>
          <w:bCs w:val="0"/>
          <w:color w:val="auto"/>
          <w:spacing w:val="-1"/>
          <w:sz w:val="24"/>
          <w:szCs w:val="24"/>
          <w:rtl/>
        </w:rPr>
        <w:t>"</w:t>
      </w:r>
      <w:r w:rsidRPr="00C617E7">
        <w:rPr>
          <w:rFonts w:asciiTheme="majorBidi" w:hAnsiTheme="majorBidi" w:cstheme="majorBidi"/>
          <w:b w:val="0"/>
          <w:bCs w:val="0"/>
          <w:color w:val="auto"/>
          <w:spacing w:val="-1"/>
          <w:sz w:val="24"/>
          <w:szCs w:val="24"/>
          <w:rtl/>
        </w:rPr>
        <w:t xml:space="preserve"> מלמד על נקודת המבט הרחבה של הישיבה ועל </w:t>
      </w:r>
      <w:r w:rsidR="00CF7789" w:rsidRPr="00C617E7">
        <w:rPr>
          <w:rFonts w:asciiTheme="majorBidi" w:hAnsiTheme="majorBidi" w:cstheme="majorBidi"/>
          <w:b w:val="0"/>
          <w:bCs w:val="0"/>
          <w:color w:val="auto"/>
          <w:spacing w:val="-1"/>
          <w:sz w:val="24"/>
          <w:szCs w:val="24"/>
          <w:rtl/>
        </w:rPr>
        <w:t>חיבורה</w:t>
      </w:r>
      <w:r w:rsidRPr="00C617E7">
        <w:rPr>
          <w:rFonts w:asciiTheme="majorBidi" w:hAnsiTheme="majorBidi" w:cstheme="majorBidi"/>
          <w:b w:val="0"/>
          <w:bCs w:val="0"/>
          <w:color w:val="auto"/>
          <w:spacing w:val="-1"/>
          <w:sz w:val="24"/>
          <w:szCs w:val="24"/>
          <w:rtl/>
        </w:rPr>
        <w:t xml:space="preserve"> לערכים </w:t>
      </w:r>
      <w:r w:rsidR="00CF7789" w:rsidRPr="00C617E7">
        <w:rPr>
          <w:rFonts w:asciiTheme="majorBidi" w:hAnsiTheme="majorBidi" w:cstheme="majorBidi"/>
          <w:b w:val="0"/>
          <w:bCs w:val="0"/>
          <w:color w:val="auto"/>
          <w:spacing w:val="-1"/>
          <w:sz w:val="24"/>
          <w:szCs w:val="24"/>
          <w:rtl/>
        </w:rPr>
        <w:t>ה</w:t>
      </w:r>
      <w:r w:rsidRPr="00C617E7">
        <w:rPr>
          <w:rFonts w:asciiTheme="majorBidi" w:hAnsiTheme="majorBidi" w:cstheme="majorBidi"/>
          <w:b w:val="0"/>
          <w:bCs w:val="0"/>
          <w:color w:val="auto"/>
          <w:spacing w:val="-1"/>
          <w:sz w:val="24"/>
          <w:szCs w:val="24"/>
          <w:rtl/>
        </w:rPr>
        <w:t xml:space="preserve">אנושיים </w:t>
      </w:r>
      <w:proofErr w:type="spellStart"/>
      <w:r w:rsidR="00CF7789" w:rsidRPr="00C617E7">
        <w:rPr>
          <w:rFonts w:asciiTheme="majorBidi" w:hAnsiTheme="majorBidi" w:cstheme="majorBidi"/>
          <w:b w:val="0"/>
          <w:bCs w:val="0"/>
          <w:color w:val="auto"/>
          <w:spacing w:val="-1"/>
          <w:sz w:val="24"/>
          <w:szCs w:val="24"/>
          <w:rtl/>
        </w:rPr>
        <w:t>ה</w:t>
      </w:r>
      <w:r w:rsidRPr="00C617E7">
        <w:rPr>
          <w:rFonts w:asciiTheme="majorBidi" w:hAnsiTheme="majorBidi" w:cstheme="majorBidi"/>
          <w:b w:val="0"/>
          <w:bCs w:val="0"/>
          <w:color w:val="auto"/>
          <w:spacing w:val="-1"/>
          <w:sz w:val="24"/>
          <w:szCs w:val="24"/>
          <w:rtl/>
        </w:rPr>
        <w:t>כלל</w:t>
      </w:r>
      <w:r w:rsidR="00CF7789" w:rsidRPr="00C617E7">
        <w:rPr>
          <w:rFonts w:asciiTheme="majorBidi" w:hAnsiTheme="majorBidi" w:cstheme="majorBidi"/>
          <w:b w:val="0"/>
          <w:bCs w:val="0"/>
          <w:color w:val="auto"/>
          <w:spacing w:val="-1"/>
          <w:sz w:val="24"/>
          <w:szCs w:val="24"/>
          <w:rtl/>
        </w:rPr>
        <w:t>־</w:t>
      </w:r>
      <w:r w:rsidRPr="00C617E7">
        <w:rPr>
          <w:rFonts w:asciiTheme="majorBidi" w:hAnsiTheme="majorBidi" w:cstheme="majorBidi"/>
          <w:b w:val="0"/>
          <w:bCs w:val="0"/>
          <w:color w:val="auto"/>
          <w:spacing w:val="-1"/>
          <w:sz w:val="24"/>
          <w:szCs w:val="24"/>
          <w:rtl/>
        </w:rPr>
        <w:t>עולמיים</w:t>
      </w:r>
      <w:proofErr w:type="spellEnd"/>
      <w:r w:rsidRPr="00C617E7">
        <w:rPr>
          <w:rFonts w:asciiTheme="majorBidi" w:hAnsiTheme="majorBidi" w:cstheme="majorBidi"/>
          <w:b w:val="0"/>
          <w:bCs w:val="0"/>
          <w:color w:val="auto"/>
          <w:spacing w:val="-1"/>
          <w:sz w:val="24"/>
          <w:szCs w:val="24"/>
          <w:rtl/>
        </w:rPr>
        <w:t xml:space="preserve">. מכאן </w:t>
      </w:r>
      <w:r w:rsidR="007B0706" w:rsidRPr="00C617E7">
        <w:rPr>
          <w:rFonts w:asciiTheme="majorBidi" w:hAnsiTheme="majorBidi" w:cstheme="majorBidi"/>
          <w:b w:val="0"/>
          <w:bCs w:val="0"/>
          <w:color w:val="auto"/>
          <w:spacing w:val="-1"/>
          <w:sz w:val="24"/>
          <w:szCs w:val="24"/>
          <w:rtl/>
        </w:rPr>
        <w:t xml:space="preserve">שגם </w:t>
      </w:r>
      <w:r w:rsidRPr="00C617E7">
        <w:rPr>
          <w:rFonts w:asciiTheme="majorBidi" w:hAnsiTheme="majorBidi" w:cstheme="majorBidi"/>
          <w:b w:val="0"/>
          <w:bCs w:val="0"/>
          <w:color w:val="auto"/>
          <w:spacing w:val="-1"/>
          <w:sz w:val="24"/>
          <w:szCs w:val="24"/>
          <w:rtl/>
        </w:rPr>
        <w:t xml:space="preserve">התואר </w:t>
      </w:r>
      <w:r w:rsidR="00BF7BA4" w:rsidRPr="00C617E7">
        <w:rPr>
          <w:rFonts w:asciiTheme="majorBidi" w:hAnsiTheme="majorBidi" w:cstheme="majorBidi"/>
          <w:b w:val="0"/>
          <w:bCs w:val="0"/>
          <w:color w:val="auto"/>
          <w:spacing w:val="-1"/>
          <w:sz w:val="24"/>
          <w:szCs w:val="24"/>
          <w:rtl/>
        </w:rPr>
        <w:t>"</w:t>
      </w:r>
      <w:r w:rsidRPr="00C617E7">
        <w:rPr>
          <w:rFonts w:asciiTheme="majorBidi" w:hAnsiTheme="majorBidi" w:cstheme="majorBidi"/>
          <w:b w:val="0"/>
          <w:bCs w:val="0"/>
          <w:color w:val="auto"/>
          <w:spacing w:val="-1"/>
          <w:sz w:val="24"/>
          <w:szCs w:val="24"/>
          <w:rtl/>
        </w:rPr>
        <w:t>מרכזית</w:t>
      </w:r>
      <w:r w:rsidR="00BF7BA4" w:rsidRPr="00C617E7">
        <w:rPr>
          <w:rFonts w:asciiTheme="majorBidi" w:hAnsiTheme="majorBidi" w:cstheme="majorBidi"/>
          <w:b w:val="0"/>
          <w:bCs w:val="0"/>
          <w:color w:val="auto"/>
          <w:spacing w:val="-1"/>
          <w:sz w:val="24"/>
          <w:szCs w:val="24"/>
          <w:rtl/>
        </w:rPr>
        <w:t>"</w:t>
      </w:r>
      <w:r w:rsidRPr="00C617E7">
        <w:rPr>
          <w:rFonts w:asciiTheme="majorBidi" w:hAnsiTheme="majorBidi" w:cstheme="majorBidi"/>
          <w:b w:val="0"/>
          <w:bCs w:val="0"/>
          <w:color w:val="auto"/>
          <w:spacing w:val="-1"/>
          <w:sz w:val="24"/>
          <w:szCs w:val="24"/>
          <w:rtl/>
        </w:rPr>
        <w:t xml:space="preserve"> אינו בא לומר רק </w:t>
      </w:r>
      <w:r w:rsidR="007B0706" w:rsidRPr="00C617E7">
        <w:rPr>
          <w:rFonts w:asciiTheme="majorBidi" w:hAnsiTheme="majorBidi" w:cstheme="majorBidi"/>
          <w:b w:val="0"/>
          <w:bCs w:val="0"/>
          <w:color w:val="auto"/>
          <w:spacing w:val="-1"/>
          <w:sz w:val="24"/>
          <w:szCs w:val="24"/>
          <w:rtl/>
        </w:rPr>
        <w:t>ש</w:t>
      </w:r>
      <w:r w:rsidRPr="00C617E7">
        <w:rPr>
          <w:rFonts w:asciiTheme="majorBidi" w:hAnsiTheme="majorBidi" w:cstheme="majorBidi"/>
          <w:b w:val="0"/>
          <w:bCs w:val="0"/>
          <w:color w:val="auto"/>
          <w:spacing w:val="-1"/>
          <w:sz w:val="24"/>
          <w:szCs w:val="24"/>
          <w:rtl/>
        </w:rPr>
        <w:t>זו תהא הישיבה המרכזית של כלל הישיבות</w:t>
      </w:r>
      <w:r w:rsidR="00CF7789" w:rsidRPr="00C617E7">
        <w:rPr>
          <w:rFonts w:asciiTheme="majorBidi" w:hAnsiTheme="majorBidi" w:cstheme="majorBidi"/>
          <w:b w:val="0"/>
          <w:bCs w:val="0"/>
          <w:color w:val="auto"/>
          <w:spacing w:val="-1"/>
          <w:sz w:val="24"/>
          <w:szCs w:val="24"/>
          <w:rtl/>
        </w:rPr>
        <w:t xml:space="preserve">, אלא שיהא זה </w:t>
      </w:r>
      <w:r w:rsidRPr="00C617E7">
        <w:rPr>
          <w:rFonts w:asciiTheme="majorBidi" w:hAnsiTheme="majorBidi" w:cstheme="majorBidi"/>
          <w:b w:val="0"/>
          <w:bCs w:val="0"/>
          <w:color w:val="auto"/>
          <w:spacing w:val="-1"/>
          <w:sz w:val="24"/>
          <w:szCs w:val="24"/>
          <w:rtl/>
        </w:rPr>
        <w:t xml:space="preserve">מקום המחובר למרכז הרוחני של העולם, </w:t>
      </w:r>
      <w:r w:rsidR="00CF7789" w:rsidRPr="00C617E7">
        <w:rPr>
          <w:rFonts w:asciiTheme="majorBidi" w:hAnsiTheme="majorBidi" w:cstheme="majorBidi"/>
          <w:b w:val="0"/>
          <w:bCs w:val="0"/>
          <w:color w:val="auto"/>
          <w:spacing w:val="-1"/>
          <w:sz w:val="24"/>
          <w:szCs w:val="24"/>
          <w:rtl/>
        </w:rPr>
        <w:t>דהיינו ל</w:t>
      </w:r>
      <w:r w:rsidRPr="00C617E7">
        <w:rPr>
          <w:rFonts w:asciiTheme="majorBidi" w:hAnsiTheme="majorBidi" w:cstheme="majorBidi"/>
          <w:b w:val="0"/>
          <w:bCs w:val="0"/>
          <w:color w:val="auto"/>
          <w:spacing w:val="-1"/>
          <w:sz w:val="24"/>
          <w:szCs w:val="24"/>
          <w:rtl/>
        </w:rPr>
        <w:t>ארץ ישראל.</w:t>
      </w:r>
    </w:p>
    <w:p w14:paraId="3AAEB221" w14:textId="55E7D908" w:rsidR="005443A2" w:rsidRPr="00C617E7" w:rsidRDefault="00AC2D05"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בחלוף</w:t>
      </w:r>
      <w:r w:rsidR="005443A2" w:rsidRPr="00C617E7">
        <w:rPr>
          <w:rFonts w:asciiTheme="majorBidi" w:hAnsiTheme="majorBidi" w:cstheme="majorBidi"/>
          <w:b w:val="0"/>
          <w:bCs w:val="0"/>
          <w:color w:val="auto"/>
          <w:sz w:val="24"/>
          <w:szCs w:val="24"/>
          <w:rtl/>
        </w:rPr>
        <w:t xml:space="preserve"> הזמן קיצרו תלמידי הרב</w:t>
      </w:r>
      <w:r w:rsidR="00E3490E" w:rsidRPr="00C617E7">
        <w:rPr>
          <w:rFonts w:asciiTheme="majorBidi" w:hAnsiTheme="majorBidi" w:cstheme="majorBidi"/>
          <w:b w:val="0"/>
          <w:bCs w:val="0"/>
          <w:color w:val="auto"/>
          <w:sz w:val="24"/>
          <w:szCs w:val="24"/>
          <w:rtl/>
        </w:rPr>
        <w:t xml:space="preserve"> </w:t>
      </w:r>
      <w:r w:rsidR="005443A2" w:rsidRPr="00C617E7">
        <w:rPr>
          <w:rFonts w:asciiTheme="majorBidi" w:hAnsiTheme="majorBidi" w:cstheme="majorBidi"/>
          <w:b w:val="0"/>
          <w:bCs w:val="0"/>
          <w:color w:val="auto"/>
          <w:sz w:val="24"/>
          <w:szCs w:val="24"/>
          <w:rtl/>
        </w:rPr>
        <w:t>את ש</w:t>
      </w:r>
      <w:r w:rsidR="00CF7789" w:rsidRPr="00C617E7">
        <w:rPr>
          <w:rFonts w:asciiTheme="majorBidi" w:hAnsiTheme="majorBidi" w:cstheme="majorBidi"/>
          <w:b w:val="0"/>
          <w:bCs w:val="0"/>
          <w:color w:val="auto"/>
          <w:sz w:val="24"/>
          <w:szCs w:val="24"/>
          <w:rtl/>
        </w:rPr>
        <w:t>ם ה</w:t>
      </w:r>
      <w:r w:rsidR="005443A2" w:rsidRPr="00C617E7">
        <w:rPr>
          <w:rFonts w:asciiTheme="majorBidi" w:hAnsiTheme="majorBidi" w:cstheme="majorBidi"/>
          <w:b w:val="0"/>
          <w:bCs w:val="0"/>
          <w:color w:val="auto"/>
          <w:sz w:val="24"/>
          <w:szCs w:val="24"/>
          <w:rtl/>
        </w:rPr>
        <w:t xml:space="preserve">ישיבה </w:t>
      </w:r>
      <w:r w:rsidR="007B0706" w:rsidRPr="00C617E7">
        <w:rPr>
          <w:rFonts w:asciiTheme="majorBidi" w:hAnsiTheme="majorBidi" w:cstheme="majorBidi"/>
          <w:b w:val="0"/>
          <w:bCs w:val="0"/>
          <w:color w:val="auto"/>
          <w:sz w:val="24"/>
          <w:szCs w:val="24"/>
          <w:rtl/>
        </w:rPr>
        <w:t xml:space="preserve">בלשון הדיבור </w:t>
      </w:r>
      <w:r w:rsidR="005443A2" w:rsidRPr="00C617E7">
        <w:rPr>
          <w:rFonts w:asciiTheme="majorBidi" w:hAnsiTheme="majorBidi" w:cstheme="majorBidi"/>
          <w:b w:val="0"/>
          <w:bCs w:val="0"/>
          <w:color w:val="auto"/>
          <w:sz w:val="24"/>
          <w:szCs w:val="24"/>
          <w:rtl/>
        </w:rPr>
        <w:t>ל</w:t>
      </w:r>
      <w:r w:rsidR="00B029E7" w:rsidRPr="00C617E7">
        <w:rPr>
          <w:rFonts w:asciiTheme="majorBidi" w:hAnsiTheme="majorBidi" w:cstheme="majorBidi"/>
          <w:b w:val="0"/>
          <w:bCs w:val="0"/>
          <w:color w:val="auto"/>
          <w:sz w:val="24"/>
          <w:szCs w:val="24"/>
        </w:rPr>
        <w:t>ˮ</w:t>
      </w:r>
      <w:r w:rsidR="005443A2" w:rsidRPr="00C617E7">
        <w:rPr>
          <w:rFonts w:asciiTheme="majorBidi" w:hAnsiTheme="majorBidi" w:cstheme="majorBidi"/>
          <w:b w:val="0"/>
          <w:bCs w:val="0"/>
          <w:color w:val="auto"/>
          <w:sz w:val="24"/>
          <w:szCs w:val="24"/>
          <w:rtl/>
        </w:rPr>
        <w:t>מרכז הרב</w:t>
      </w:r>
      <w:r w:rsidR="00CE7C18" w:rsidRPr="00C617E7">
        <w:rPr>
          <w:rFonts w:asciiTheme="majorBidi" w:hAnsiTheme="majorBidi" w:cstheme="majorBidi"/>
          <w:color w:val="auto"/>
          <w:rtl/>
        </w:rPr>
        <w:t>“</w:t>
      </w:r>
      <w:r w:rsidR="005443A2" w:rsidRPr="00C617E7">
        <w:rPr>
          <w:rFonts w:asciiTheme="majorBidi" w:hAnsiTheme="majorBidi" w:cstheme="majorBidi"/>
          <w:b w:val="0"/>
          <w:bCs w:val="0"/>
          <w:color w:val="auto"/>
          <w:sz w:val="24"/>
          <w:szCs w:val="24"/>
          <w:rtl/>
        </w:rPr>
        <w:t xml:space="preserve">. ייתכן שהקיצור הזה נבע גם מטעמי נוחות (אף שקיצור </w:t>
      </w:r>
      <w:r w:rsidR="007B0706" w:rsidRPr="00C617E7">
        <w:rPr>
          <w:rFonts w:asciiTheme="majorBidi" w:hAnsiTheme="majorBidi" w:cstheme="majorBidi"/>
          <w:b w:val="0"/>
          <w:bCs w:val="0"/>
          <w:color w:val="auto"/>
          <w:sz w:val="24"/>
          <w:szCs w:val="24"/>
          <w:rtl/>
        </w:rPr>
        <w:t>כגון</w:t>
      </w:r>
      <w:r w:rsidR="005443A2" w:rsidRPr="00C617E7">
        <w:rPr>
          <w:rFonts w:asciiTheme="majorBidi" w:hAnsiTheme="majorBidi" w:cstheme="majorBidi"/>
          <w:b w:val="0"/>
          <w:bCs w:val="0"/>
          <w:color w:val="auto"/>
          <w:sz w:val="24"/>
          <w:szCs w:val="24"/>
          <w:rtl/>
        </w:rPr>
        <w:t xml:space="preserve"> </w:t>
      </w:r>
      <w:r w:rsidR="00BF7BA4" w:rsidRPr="00C617E7">
        <w:rPr>
          <w:rFonts w:asciiTheme="majorBidi" w:hAnsiTheme="majorBidi" w:cstheme="majorBidi"/>
          <w:b w:val="0"/>
          <w:bCs w:val="0"/>
          <w:color w:val="auto"/>
          <w:spacing w:val="-1"/>
          <w:sz w:val="24"/>
          <w:szCs w:val="24"/>
          <w:rtl/>
        </w:rPr>
        <w:t>"</w:t>
      </w:r>
      <w:r w:rsidR="005443A2" w:rsidRPr="00C617E7">
        <w:rPr>
          <w:rFonts w:asciiTheme="majorBidi" w:hAnsiTheme="majorBidi" w:cstheme="majorBidi"/>
          <w:b w:val="0"/>
          <w:bCs w:val="0"/>
          <w:color w:val="auto"/>
          <w:spacing w:val="-1"/>
          <w:sz w:val="24"/>
          <w:szCs w:val="24"/>
          <w:rtl/>
        </w:rPr>
        <w:t>המרכזית העולמית</w:t>
      </w:r>
      <w:r w:rsidR="00BF7BA4" w:rsidRPr="00C617E7">
        <w:rPr>
          <w:rFonts w:asciiTheme="majorBidi" w:hAnsiTheme="majorBidi" w:cstheme="majorBidi"/>
          <w:b w:val="0"/>
          <w:bCs w:val="0"/>
          <w:color w:val="auto"/>
          <w:sz w:val="24"/>
          <w:szCs w:val="24"/>
          <w:rtl/>
        </w:rPr>
        <w:t>"</w:t>
      </w:r>
      <w:r w:rsidR="005443A2" w:rsidRPr="00C617E7">
        <w:rPr>
          <w:rFonts w:asciiTheme="majorBidi" w:hAnsiTheme="majorBidi" w:cstheme="majorBidi"/>
          <w:b w:val="0"/>
          <w:bCs w:val="0"/>
          <w:color w:val="auto"/>
          <w:sz w:val="24"/>
          <w:szCs w:val="24"/>
          <w:rtl/>
        </w:rPr>
        <w:t xml:space="preserve"> היה לכאורה הולם יותר</w:t>
      </w:r>
      <w:r w:rsidR="00BF7BA4"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מכל מקום, הקיצור </w:t>
      </w:r>
      <w:r w:rsidR="00B029E7" w:rsidRPr="00C617E7">
        <w:rPr>
          <w:rFonts w:asciiTheme="majorBidi" w:hAnsiTheme="majorBidi" w:cstheme="majorBidi"/>
          <w:b w:val="0"/>
          <w:bCs w:val="0"/>
          <w:color w:val="auto"/>
          <w:sz w:val="24"/>
          <w:szCs w:val="24"/>
        </w:rPr>
        <w:t>ˮ</w:t>
      </w:r>
      <w:r w:rsidR="005443A2" w:rsidRPr="00C617E7">
        <w:rPr>
          <w:rFonts w:asciiTheme="majorBidi" w:hAnsiTheme="majorBidi" w:cstheme="majorBidi"/>
          <w:b w:val="0"/>
          <w:bCs w:val="0"/>
          <w:color w:val="auto"/>
          <w:sz w:val="24"/>
          <w:szCs w:val="24"/>
          <w:rtl/>
        </w:rPr>
        <w:t xml:space="preserve">מרכז </w:t>
      </w:r>
      <w:proofErr w:type="spellStart"/>
      <w:r w:rsidR="005443A2" w:rsidRPr="00C617E7">
        <w:rPr>
          <w:rFonts w:asciiTheme="majorBidi" w:hAnsiTheme="majorBidi" w:cstheme="majorBidi"/>
          <w:b w:val="0"/>
          <w:bCs w:val="0"/>
          <w:color w:val="auto"/>
          <w:sz w:val="24"/>
          <w:szCs w:val="24"/>
          <w:rtl/>
        </w:rPr>
        <w:t>הרב</w:t>
      </w:r>
      <w:r w:rsidR="00CE7C18" w:rsidRPr="00C617E7">
        <w:rPr>
          <w:rFonts w:asciiTheme="majorBidi" w:hAnsiTheme="majorBidi" w:cstheme="majorBidi"/>
          <w:b w:val="0"/>
          <w:bCs w:val="0"/>
          <w:color w:val="auto"/>
          <w:rtl/>
        </w:rPr>
        <w:t>“</w:t>
      </w:r>
      <w:r w:rsidR="005443A2" w:rsidRPr="00C617E7">
        <w:rPr>
          <w:rFonts w:asciiTheme="majorBidi" w:hAnsiTheme="majorBidi" w:cstheme="majorBidi"/>
          <w:b w:val="0"/>
          <w:bCs w:val="0"/>
          <w:color w:val="auto"/>
          <w:sz w:val="24"/>
          <w:szCs w:val="24"/>
          <w:rtl/>
        </w:rPr>
        <w:t>מתמצת</w:t>
      </w:r>
      <w:proofErr w:type="spellEnd"/>
      <w:r w:rsidR="005443A2" w:rsidRPr="00C617E7">
        <w:rPr>
          <w:rFonts w:asciiTheme="majorBidi" w:hAnsiTheme="majorBidi" w:cstheme="majorBidi"/>
          <w:b w:val="0"/>
          <w:bCs w:val="0"/>
          <w:color w:val="auto"/>
          <w:sz w:val="24"/>
          <w:szCs w:val="24"/>
          <w:rtl/>
        </w:rPr>
        <w:t xml:space="preserve"> את השלב הראשון בהפצת תורת</w:t>
      </w:r>
      <w:r w:rsidR="00B77E5D" w:rsidRPr="00C617E7">
        <w:rPr>
          <w:rFonts w:asciiTheme="majorBidi" w:hAnsiTheme="majorBidi" w:cstheme="majorBidi"/>
          <w:b w:val="0"/>
          <w:bCs w:val="0"/>
          <w:color w:val="auto"/>
          <w:sz w:val="24"/>
          <w:szCs w:val="24"/>
          <w:rtl/>
        </w:rPr>
        <w:t xml:space="preserve"> </w:t>
      </w:r>
      <w:r w:rsidR="005443A2" w:rsidRPr="00C617E7">
        <w:rPr>
          <w:rFonts w:asciiTheme="majorBidi" w:hAnsiTheme="majorBidi" w:cstheme="majorBidi"/>
          <w:b w:val="0"/>
          <w:bCs w:val="0"/>
          <w:color w:val="auto"/>
          <w:sz w:val="24"/>
          <w:szCs w:val="24"/>
          <w:rtl/>
        </w:rPr>
        <w:t>הרב קוק: כדי להביא את האורות הרוחניים הגדולים שלה אל הציבור הישראלי</w:t>
      </w:r>
      <w:r w:rsidR="00B77E5D" w:rsidRPr="00C617E7">
        <w:rPr>
          <w:rFonts w:asciiTheme="majorBidi" w:hAnsiTheme="majorBidi" w:cstheme="majorBidi"/>
          <w:b w:val="0"/>
          <w:bCs w:val="0"/>
          <w:color w:val="auto"/>
          <w:sz w:val="24"/>
          <w:szCs w:val="24"/>
          <w:rtl/>
        </w:rPr>
        <w:t>,</w:t>
      </w:r>
      <w:r w:rsidR="005443A2" w:rsidRPr="00C617E7">
        <w:rPr>
          <w:rFonts w:asciiTheme="majorBidi" w:hAnsiTheme="majorBidi" w:cstheme="majorBidi"/>
          <w:b w:val="0"/>
          <w:bCs w:val="0"/>
          <w:color w:val="auto"/>
          <w:sz w:val="24"/>
          <w:szCs w:val="24"/>
          <w:rtl/>
        </w:rPr>
        <w:t xml:space="preserve"> היה </w:t>
      </w:r>
      <w:r w:rsidRPr="00C617E7">
        <w:rPr>
          <w:rFonts w:asciiTheme="majorBidi" w:hAnsiTheme="majorBidi" w:cstheme="majorBidi"/>
          <w:b w:val="0"/>
          <w:bCs w:val="0"/>
          <w:color w:val="auto"/>
          <w:sz w:val="24"/>
          <w:szCs w:val="24"/>
          <w:rtl/>
        </w:rPr>
        <w:t xml:space="preserve">לה </w:t>
      </w:r>
      <w:r w:rsidR="005443A2" w:rsidRPr="00C617E7">
        <w:rPr>
          <w:rFonts w:asciiTheme="majorBidi" w:hAnsiTheme="majorBidi" w:cstheme="majorBidi"/>
          <w:b w:val="0"/>
          <w:bCs w:val="0"/>
          <w:color w:val="auto"/>
          <w:sz w:val="24"/>
          <w:szCs w:val="24"/>
          <w:rtl/>
        </w:rPr>
        <w:t>צורך להצטמצם ל</w:t>
      </w:r>
      <w:r w:rsidR="005443A2" w:rsidRPr="00C617E7">
        <w:rPr>
          <w:rFonts w:asciiTheme="majorBidi" w:hAnsiTheme="majorBidi" w:cstheme="majorBidi"/>
          <w:b w:val="0"/>
          <w:bCs w:val="0"/>
          <w:color w:val="auto"/>
          <w:spacing w:val="-1"/>
          <w:sz w:val="24"/>
          <w:szCs w:val="24"/>
          <w:rtl/>
        </w:rPr>
        <w:t>מרכז</w:t>
      </w:r>
      <w:r w:rsidR="005443A2" w:rsidRPr="00C617E7">
        <w:rPr>
          <w:rFonts w:asciiTheme="majorBidi" w:hAnsiTheme="majorBidi" w:cstheme="majorBidi"/>
          <w:b w:val="0"/>
          <w:bCs w:val="0"/>
          <w:color w:val="auto"/>
          <w:sz w:val="24"/>
          <w:szCs w:val="24"/>
          <w:rtl/>
        </w:rPr>
        <w:t xml:space="preserve"> בלבד, כלומר </w:t>
      </w:r>
      <w:r w:rsidRPr="00C617E7">
        <w:rPr>
          <w:rFonts w:asciiTheme="majorBidi" w:hAnsiTheme="majorBidi" w:cstheme="majorBidi"/>
          <w:b w:val="0"/>
          <w:bCs w:val="0"/>
          <w:color w:val="auto"/>
          <w:sz w:val="24"/>
          <w:szCs w:val="24"/>
          <w:rtl/>
        </w:rPr>
        <w:t>ל</w:t>
      </w:r>
      <w:r w:rsidR="005443A2" w:rsidRPr="00C617E7">
        <w:rPr>
          <w:rFonts w:asciiTheme="majorBidi" w:hAnsiTheme="majorBidi" w:cstheme="majorBidi"/>
          <w:b w:val="0"/>
          <w:bCs w:val="0"/>
          <w:color w:val="auto"/>
          <w:sz w:val="24"/>
          <w:szCs w:val="24"/>
          <w:rtl/>
        </w:rPr>
        <w:t>ציון ו</w:t>
      </w:r>
      <w:r w:rsidRPr="00C617E7">
        <w:rPr>
          <w:rFonts w:asciiTheme="majorBidi" w:hAnsiTheme="majorBidi" w:cstheme="majorBidi"/>
          <w:b w:val="0"/>
          <w:bCs w:val="0"/>
          <w:color w:val="auto"/>
          <w:sz w:val="24"/>
          <w:szCs w:val="24"/>
          <w:rtl/>
        </w:rPr>
        <w:t>ל</w:t>
      </w:r>
      <w:r w:rsidR="005443A2" w:rsidRPr="00C617E7">
        <w:rPr>
          <w:rFonts w:asciiTheme="majorBidi" w:hAnsiTheme="majorBidi" w:cstheme="majorBidi"/>
          <w:b w:val="0"/>
          <w:bCs w:val="0"/>
          <w:color w:val="auto"/>
          <w:sz w:val="24"/>
          <w:szCs w:val="24"/>
          <w:rtl/>
        </w:rPr>
        <w:t>ציונות, ול</w:t>
      </w:r>
      <w:r w:rsidR="00B77E5D" w:rsidRPr="00C617E7">
        <w:rPr>
          <w:rFonts w:asciiTheme="majorBidi" w:hAnsiTheme="majorBidi" w:cstheme="majorBidi"/>
          <w:b w:val="0"/>
          <w:bCs w:val="0"/>
          <w:color w:val="auto"/>
          <w:sz w:val="24"/>
          <w:szCs w:val="24"/>
          <w:rtl/>
        </w:rPr>
        <w:t xml:space="preserve">מזגם </w:t>
      </w:r>
      <w:r w:rsidRPr="00C617E7">
        <w:rPr>
          <w:rFonts w:asciiTheme="majorBidi" w:hAnsiTheme="majorBidi" w:cstheme="majorBidi"/>
          <w:b w:val="0"/>
          <w:bCs w:val="0"/>
          <w:color w:val="auto"/>
          <w:sz w:val="24"/>
          <w:szCs w:val="24"/>
          <w:rtl/>
        </w:rPr>
        <w:t>ב</w:t>
      </w:r>
      <w:r w:rsidR="005443A2" w:rsidRPr="00C617E7">
        <w:rPr>
          <w:rFonts w:asciiTheme="majorBidi" w:hAnsiTheme="majorBidi" w:cstheme="majorBidi"/>
          <w:b w:val="0"/>
          <w:bCs w:val="0"/>
          <w:color w:val="auto"/>
          <w:sz w:val="24"/>
          <w:szCs w:val="24"/>
          <w:rtl/>
        </w:rPr>
        <w:t>ערכי היסוד של היהדות. רק אז יוכלו האורות להתרחב ל</w:t>
      </w:r>
      <w:r w:rsidR="005443A2" w:rsidRPr="00C617E7">
        <w:rPr>
          <w:rFonts w:asciiTheme="majorBidi" w:hAnsiTheme="majorBidi" w:cstheme="majorBidi"/>
          <w:b w:val="0"/>
          <w:bCs w:val="0"/>
          <w:color w:val="auto"/>
          <w:spacing w:val="-1"/>
          <w:sz w:val="24"/>
          <w:szCs w:val="24"/>
          <w:rtl/>
        </w:rPr>
        <w:t>עולם</w:t>
      </w:r>
      <w:r w:rsidR="005443A2" w:rsidRPr="00C617E7">
        <w:rPr>
          <w:rFonts w:asciiTheme="majorBidi" w:hAnsiTheme="majorBidi" w:cstheme="majorBidi"/>
          <w:b w:val="0"/>
          <w:bCs w:val="0"/>
          <w:color w:val="auto"/>
          <w:sz w:val="24"/>
          <w:szCs w:val="24"/>
          <w:rtl/>
        </w:rPr>
        <w:t xml:space="preserve"> כולו, להתחבר לערכים </w:t>
      </w:r>
      <w:r w:rsidRPr="00C617E7">
        <w:rPr>
          <w:rFonts w:asciiTheme="majorBidi" w:hAnsiTheme="majorBidi" w:cstheme="majorBidi"/>
          <w:b w:val="0"/>
          <w:bCs w:val="0"/>
          <w:color w:val="auto"/>
          <w:sz w:val="24"/>
          <w:szCs w:val="24"/>
          <w:rtl/>
        </w:rPr>
        <w:t>ה</w:t>
      </w:r>
      <w:r w:rsidR="005443A2" w:rsidRPr="00C617E7">
        <w:rPr>
          <w:rFonts w:asciiTheme="majorBidi" w:hAnsiTheme="majorBidi" w:cstheme="majorBidi"/>
          <w:b w:val="0"/>
          <w:bCs w:val="0"/>
          <w:color w:val="auto"/>
          <w:sz w:val="24"/>
          <w:szCs w:val="24"/>
          <w:rtl/>
        </w:rPr>
        <w:t>אוניברסליים</w:t>
      </w:r>
      <w:r w:rsidRPr="00C617E7">
        <w:rPr>
          <w:rFonts w:asciiTheme="majorBidi" w:hAnsiTheme="majorBidi" w:cstheme="majorBidi"/>
          <w:b w:val="0"/>
          <w:bCs w:val="0"/>
          <w:color w:val="auto"/>
          <w:sz w:val="24"/>
          <w:szCs w:val="24"/>
          <w:rtl/>
        </w:rPr>
        <w:t>,</w:t>
      </w:r>
      <w:r w:rsidR="005443A2" w:rsidRPr="00C617E7">
        <w:rPr>
          <w:rFonts w:asciiTheme="majorBidi" w:hAnsiTheme="majorBidi" w:cstheme="majorBidi"/>
          <w:b w:val="0"/>
          <w:bCs w:val="0"/>
          <w:color w:val="auto"/>
          <w:sz w:val="24"/>
          <w:szCs w:val="24"/>
          <w:rtl/>
        </w:rPr>
        <w:t xml:space="preserve"> ומתוך כך </w:t>
      </w:r>
      <w:r w:rsidR="00B77E5D" w:rsidRPr="00C617E7">
        <w:rPr>
          <w:rFonts w:asciiTheme="majorBidi" w:hAnsiTheme="majorBidi" w:cstheme="majorBidi"/>
          <w:b w:val="0"/>
          <w:bCs w:val="0"/>
          <w:color w:val="auto"/>
          <w:sz w:val="24"/>
          <w:szCs w:val="24"/>
          <w:rtl/>
        </w:rPr>
        <w:t>יעלה בידם להגיע ל</w:t>
      </w:r>
      <w:r w:rsidR="005443A2" w:rsidRPr="00C617E7">
        <w:rPr>
          <w:rFonts w:asciiTheme="majorBidi" w:hAnsiTheme="majorBidi" w:cstheme="majorBidi"/>
          <w:b w:val="0"/>
          <w:bCs w:val="0"/>
          <w:color w:val="auto"/>
          <w:sz w:val="24"/>
          <w:szCs w:val="24"/>
          <w:rtl/>
        </w:rPr>
        <w:t>אוכלוסיות רחבות יותר ולהשפיע עליהן.</w:t>
      </w:r>
    </w:p>
    <w:p w14:paraId="5AF47886" w14:textId="4183D591" w:rsidR="005443A2" w:rsidRPr="00C617E7" w:rsidRDefault="005443A2"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השלב הראשון, שלב ה</w:t>
      </w:r>
      <w:r w:rsidRPr="00C617E7">
        <w:rPr>
          <w:rFonts w:asciiTheme="majorBidi" w:hAnsiTheme="majorBidi" w:cstheme="majorBidi"/>
          <w:b w:val="0"/>
          <w:bCs w:val="0"/>
          <w:color w:val="auto"/>
          <w:spacing w:val="-1"/>
          <w:sz w:val="24"/>
          <w:szCs w:val="24"/>
          <w:rtl/>
        </w:rPr>
        <w:t>מרכוז</w:t>
      </w:r>
      <w:r w:rsidRPr="00C617E7">
        <w:rPr>
          <w:rFonts w:asciiTheme="majorBidi" w:hAnsiTheme="majorBidi" w:cstheme="majorBidi"/>
          <w:b w:val="0"/>
          <w:bCs w:val="0"/>
          <w:color w:val="auto"/>
          <w:sz w:val="24"/>
          <w:szCs w:val="24"/>
          <w:rtl/>
        </w:rPr>
        <w:t xml:space="preserve">, כלומר </w:t>
      </w:r>
      <w:r w:rsidR="00B77E5D" w:rsidRPr="00C617E7">
        <w:rPr>
          <w:rFonts w:asciiTheme="majorBidi" w:hAnsiTheme="majorBidi" w:cstheme="majorBidi"/>
          <w:b w:val="0"/>
          <w:bCs w:val="0"/>
          <w:color w:val="auto"/>
          <w:sz w:val="24"/>
          <w:szCs w:val="24"/>
          <w:rtl/>
        </w:rPr>
        <w:t>מיזוג</w:t>
      </w:r>
      <w:r w:rsidRPr="00C617E7">
        <w:rPr>
          <w:rFonts w:asciiTheme="majorBidi" w:hAnsiTheme="majorBidi" w:cstheme="majorBidi"/>
          <w:b w:val="0"/>
          <w:bCs w:val="0"/>
          <w:color w:val="auto"/>
          <w:sz w:val="24"/>
          <w:szCs w:val="24"/>
          <w:rtl/>
        </w:rPr>
        <w:t xml:space="preserve"> היהדות והציונות, רשם הצלחות כבירות גם בשדה הרעיונות וגם בעול</w:t>
      </w:r>
      <w:r w:rsidR="00AC2D05" w:rsidRPr="00C617E7">
        <w:rPr>
          <w:rFonts w:asciiTheme="majorBidi" w:hAnsiTheme="majorBidi" w:cstheme="majorBidi"/>
          <w:b w:val="0"/>
          <w:bCs w:val="0"/>
          <w:color w:val="auto"/>
          <w:sz w:val="24"/>
          <w:szCs w:val="24"/>
          <w:rtl/>
        </w:rPr>
        <w:t>ם</w:t>
      </w:r>
      <w:r w:rsidRPr="00C617E7">
        <w:rPr>
          <w:rFonts w:asciiTheme="majorBidi" w:hAnsiTheme="majorBidi" w:cstheme="majorBidi"/>
          <w:b w:val="0"/>
          <w:bCs w:val="0"/>
          <w:color w:val="auto"/>
          <w:sz w:val="24"/>
          <w:szCs w:val="24"/>
          <w:rtl/>
        </w:rPr>
        <w:t xml:space="preserve"> המעשה. אף שנותרה עוד כברת דרך להגשמתם המלאה של הערכים האלה, השקפת העולם שביסודם כבר </w:t>
      </w:r>
      <w:r w:rsidR="00B77E5D" w:rsidRPr="00C617E7">
        <w:rPr>
          <w:rFonts w:asciiTheme="majorBidi" w:hAnsiTheme="majorBidi" w:cstheme="majorBidi"/>
          <w:b w:val="0"/>
          <w:bCs w:val="0"/>
          <w:color w:val="auto"/>
          <w:sz w:val="24"/>
          <w:szCs w:val="24"/>
          <w:rtl/>
        </w:rPr>
        <w:t>נ</w:t>
      </w:r>
      <w:r w:rsidRPr="00C617E7">
        <w:rPr>
          <w:rFonts w:asciiTheme="majorBidi" w:hAnsiTheme="majorBidi" w:cstheme="majorBidi"/>
          <w:b w:val="0"/>
          <w:bCs w:val="0"/>
          <w:color w:val="auto"/>
          <w:sz w:val="24"/>
          <w:szCs w:val="24"/>
          <w:rtl/>
        </w:rPr>
        <w:t>הפכה למשנה סדורה והוכיחה את עצמה בפועל. כעת על ההולכים בדרכו של הרב</w:t>
      </w:r>
      <w:r w:rsidR="00E3490E"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לעבור אל השלב השני, השלב</w:t>
      </w:r>
      <w:r w:rsidR="00B77E5D" w:rsidRPr="00C617E7">
        <w:rPr>
          <w:rFonts w:asciiTheme="majorBidi" w:hAnsiTheme="majorBidi" w:cstheme="majorBidi"/>
          <w:b w:val="0"/>
          <w:bCs w:val="0"/>
          <w:color w:val="auto"/>
          <w:sz w:val="24"/>
          <w:szCs w:val="24"/>
          <w:rtl/>
        </w:rPr>
        <w:t xml:space="preserve"> ה</w:t>
      </w:r>
      <w:r w:rsidRPr="00C617E7">
        <w:rPr>
          <w:rFonts w:asciiTheme="majorBidi" w:hAnsiTheme="majorBidi" w:cstheme="majorBidi"/>
          <w:b w:val="0"/>
          <w:bCs w:val="0"/>
          <w:color w:val="auto"/>
          <w:spacing w:val="-1"/>
          <w:sz w:val="24"/>
          <w:szCs w:val="24"/>
          <w:rtl/>
        </w:rPr>
        <w:t>עולמי</w:t>
      </w:r>
      <w:r w:rsidRPr="00C617E7">
        <w:rPr>
          <w:rFonts w:asciiTheme="majorBidi" w:hAnsiTheme="majorBidi" w:cstheme="majorBidi"/>
          <w:b w:val="0"/>
          <w:bCs w:val="0"/>
          <w:color w:val="auto"/>
          <w:sz w:val="24"/>
          <w:szCs w:val="24"/>
          <w:rtl/>
        </w:rPr>
        <w:t xml:space="preserve"> המחכה </w:t>
      </w:r>
      <w:r w:rsidR="00AC2D05" w:rsidRPr="00C617E7">
        <w:rPr>
          <w:rFonts w:asciiTheme="majorBidi" w:hAnsiTheme="majorBidi" w:cstheme="majorBidi"/>
          <w:b w:val="0"/>
          <w:bCs w:val="0"/>
          <w:color w:val="auto"/>
          <w:sz w:val="24"/>
          <w:szCs w:val="24"/>
          <w:rtl/>
        </w:rPr>
        <w:t>למימושו</w:t>
      </w:r>
      <w:r w:rsidRPr="00C617E7">
        <w:rPr>
          <w:rFonts w:asciiTheme="majorBidi" w:hAnsiTheme="majorBidi" w:cstheme="majorBidi"/>
          <w:b w:val="0"/>
          <w:bCs w:val="0"/>
          <w:color w:val="auto"/>
          <w:sz w:val="24"/>
          <w:szCs w:val="24"/>
          <w:rtl/>
        </w:rPr>
        <w:t>. התקופה הנוכחית דורשת מאיתנו עיסוק דתי ו</w:t>
      </w:r>
      <w:r w:rsidR="008869D3" w:rsidRPr="00C617E7">
        <w:rPr>
          <w:rFonts w:asciiTheme="majorBidi" w:hAnsiTheme="majorBidi" w:cstheme="majorBidi"/>
          <w:b w:val="0"/>
          <w:bCs w:val="0"/>
          <w:color w:val="auto"/>
          <w:sz w:val="24"/>
          <w:szCs w:val="24"/>
          <w:rtl/>
        </w:rPr>
        <w:t>אידיאול</w:t>
      </w:r>
      <w:r w:rsidRPr="00C617E7">
        <w:rPr>
          <w:rFonts w:asciiTheme="majorBidi" w:hAnsiTheme="majorBidi" w:cstheme="majorBidi"/>
          <w:b w:val="0"/>
          <w:bCs w:val="0"/>
          <w:color w:val="auto"/>
          <w:sz w:val="24"/>
          <w:szCs w:val="24"/>
          <w:rtl/>
        </w:rPr>
        <w:t>וגי בדרך ה</w:t>
      </w:r>
      <w:r w:rsidRPr="00C617E7">
        <w:rPr>
          <w:rFonts w:asciiTheme="majorBidi" w:hAnsiTheme="majorBidi" w:cstheme="majorBidi"/>
          <w:b w:val="0"/>
          <w:bCs w:val="0"/>
          <w:color w:val="auto"/>
          <w:spacing w:val="-1"/>
          <w:sz w:val="24"/>
          <w:szCs w:val="24"/>
          <w:rtl/>
        </w:rPr>
        <w:t>עולמית</w:t>
      </w:r>
      <w:r w:rsidRPr="00C617E7">
        <w:rPr>
          <w:rFonts w:asciiTheme="majorBidi" w:hAnsiTheme="majorBidi" w:cstheme="majorBidi"/>
          <w:b w:val="0"/>
          <w:bCs w:val="0"/>
          <w:color w:val="auto"/>
          <w:sz w:val="24"/>
          <w:szCs w:val="24"/>
          <w:rtl/>
        </w:rPr>
        <w:t>, דרך שתוליך את הציונות הדתית אל שלב ההתפתחות הבא שלה ו</w:t>
      </w:r>
      <w:r w:rsidR="00B77E5D" w:rsidRPr="00C617E7">
        <w:rPr>
          <w:rFonts w:asciiTheme="majorBidi" w:hAnsiTheme="majorBidi" w:cstheme="majorBidi"/>
          <w:b w:val="0"/>
          <w:bCs w:val="0"/>
          <w:color w:val="auto"/>
          <w:sz w:val="24"/>
          <w:szCs w:val="24"/>
          <w:rtl/>
        </w:rPr>
        <w:t xml:space="preserve">אל </w:t>
      </w:r>
      <w:r w:rsidRPr="00C617E7">
        <w:rPr>
          <w:rFonts w:asciiTheme="majorBidi" w:hAnsiTheme="majorBidi" w:cstheme="majorBidi"/>
          <w:b w:val="0"/>
          <w:bCs w:val="0"/>
          <w:color w:val="auto"/>
          <w:sz w:val="24"/>
          <w:szCs w:val="24"/>
          <w:rtl/>
        </w:rPr>
        <w:t xml:space="preserve">מימוש חזונה האוניברסלי. </w:t>
      </w:r>
    </w:p>
    <w:p w14:paraId="2FE33FA4" w14:textId="4C909EA8" w:rsidR="00BB56A9" w:rsidRPr="00C617E7" w:rsidRDefault="005443A2"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lastRenderedPageBreak/>
        <w:t xml:space="preserve">המונח </w:t>
      </w:r>
      <w:r w:rsidR="00381C75" w:rsidRPr="00C617E7">
        <w:rPr>
          <w:rFonts w:asciiTheme="majorBidi" w:hAnsiTheme="majorBidi" w:cstheme="majorBidi"/>
          <w:b w:val="0"/>
          <w:bCs w:val="0"/>
          <w:color w:val="auto"/>
          <w:spacing w:val="-1"/>
          <w:sz w:val="24"/>
          <w:szCs w:val="24"/>
          <w:rtl/>
        </w:rPr>
        <w:t>"</w:t>
      </w:r>
      <w:r w:rsidRPr="00C617E7">
        <w:rPr>
          <w:rFonts w:asciiTheme="majorBidi" w:hAnsiTheme="majorBidi" w:cstheme="majorBidi"/>
          <w:b w:val="0"/>
          <w:bCs w:val="0"/>
          <w:color w:val="auto"/>
          <w:spacing w:val="-1"/>
          <w:sz w:val="24"/>
          <w:szCs w:val="24"/>
          <w:rtl/>
        </w:rPr>
        <w:t>עולמית</w:t>
      </w:r>
      <w:r w:rsidR="00381C75" w:rsidRPr="00C617E7">
        <w:rPr>
          <w:rFonts w:asciiTheme="majorBidi" w:hAnsiTheme="majorBidi" w:cstheme="majorBidi"/>
          <w:b w:val="0"/>
          <w:bCs w:val="0"/>
          <w:color w:val="auto"/>
          <w:spacing w:val="-1"/>
          <w:sz w:val="24"/>
          <w:szCs w:val="24"/>
          <w:rtl/>
        </w:rPr>
        <w:t>"</w:t>
      </w:r>
      <w:r w:rsidRPr="00C617E7">
        <w:rPr>
          <w:rFonts w:asciiTheme="majorBidi" w:hAnsiTheme="majorBidi" w:cstheme="majorBidi"/>
          <w:b w:val="0"/>
          <w:bCs w:val="0"/>
          <w:color w:val="auto"/>
          <w:sz w:val="24"/>
          <w:szCs w:val="24"/>
          <w:rtl/>
        </w:rPr>
        <w:t xml:space="preserve"> מבטא תפיסת עולם אוניברסלית</w:t>
      </w:r>
      <w:r w:rsidR="00DB0F97"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וכיוון </w:t>
      </w:r>
      <w:r w:rsidR="00DB0F97" w:rsidRPr="00C617E7">
        <w:rPr>
          <w:rFonts w:asciiTheme="majorBidi" w:hAnsiTheme="majorBidi" w:cstheme="majorBidi"/>
          <w:b w:val="0"/>
          <w:bCs w:val="0"/>
          <w:color w:val="auto"/>
          <w:sz w:val="24"/>
          <w:szCs w:val="24"/>
          <w:rtl/>
        </w:rPr>
        <w:t>שמי שטבָעוֹ הוא</w:t>
      </w:r>
      <w:r w:rsidR="00B77E5D"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הרב קוק עצמו</w:t>
      </w:r>
      <w:r w:rsidR="00DB0F97"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w:t>
      </w:r>
      <w:r w:rsidR="00DB0F97" w:rsidRPr="00C617E7">
        <w:rPr>
          <w:rFonts w:asciiTheme="majorBidi" w:hAnsiTheme="majorBidi" w:cstheme="majorBidi"/>
          <w:b w:val="0"/>
          <w:bCs w:val="0"/>
          <w:color w:val="auto"/>
          <w:sz w:val="24"/>
          <w:szCs w:val="24"/>
          <w:rtl/>
        </w:rPr>
        <w:t>יהיה בו משום איחוד אמיתי ושלם</w:t>
      </w:r>
      <w:r w:rsidRPr="00C617E7">
        <w:rPr>
          <w:rFonts w:asciiTheme="majorBidi" w:hAnsiTheme="majorBidi" w:cstheme="majorBidi"/>
          <w:b w:val="0"/>
          <w:bCs w:val="0"/>
          <w:color w:val="auto"/>
          <w:sz w:val="24"/>
          <w:szCs w:val="24"/>
          <w:rtl/>
        </w:rPr>
        <w:t>. על כן לא מצאנו מתאים ממנו לחזו</w:t>
      </w:r>
      <w:r w:rsidR="00DB0F97" w:rsidRPr="00C617E7">
        <w:rPr>
          <w:rFonts w:asciiTheme="majorBidi" w:hAnsiTheme="majorBidi" w:cstheme="majorBidi"/>
          <w:b w:val="0"/>
          <w:bCs w:val="0"/>
          <w:color w:val="auto"/>
          <w:sz w:val="24"/>
          <w:szCs w:val="24"/>
          <w:rtl/>
        </w:rPr>
        <w:t xml:space="preserve">ננו, </w:t>
      </w:r>
      <w:proofErr w:type="spellStart"/>
      <w:r w:rsidR="00DB0F97" w:rsidRPr="00C617E7">
        <w:rPr>
          <w:rFonts w:asciiTheme="majorBidi" w:hAnsiTheme="majorBidi" w:cstheme="majorBidi"/>
          <w:b w:val="0"/>
          <w:bCs w:val="0"/>
          <w:color w:val="auto"/>
          <w:sz w:val="24"/>
          <w:szCs w:val="24"/>
          <w:rtl/>
        </w:rPr>
        <w:t>חזון</w:t>
      </w:r>
      <w:proofErr w:type="spellEnd"/>
      <w:r w:rsidR="00DB0F97" w:rsidRPr="00C617E7">
        <w:rPr>
          <w:rFonts w:asciiTheme="majorBidi" w:hAnsiTheme="majorBidi" w:cstheme="majorBidi"/>
          <w:b w:val="0"/>
          <w:bCs w:val="0"/>
          <w:color w:val="auto"/>
          <w:sz w:val="24"/>
          <w:szCs w:val="24"/>
          <w:rtl/>
        </w:rPr>
        <w:t xml:space="preserve"> ה</w:t>
      </w:r>
      <w:r w:rsidRPr="00C617E7">
        <w:rPr>
          <w:rFonts w:asciiTheme="majorBidi" w:hAnsiTheme="majorBidi" w:cstheme="majorBidi"/>
          <w:b w:val="0"/>
          <w:bCs w:val="0"/>
          <w:color w:val="auto"/>
          <w:spacing w:val="-1"/>
          <w:sz w:val="24"/>
          <w:szCs w:val="24"/>
          <w:rtl/>
        </w:rPr>
        <w:t xml:space="preserve">ציונות </w:t>
      </w:r>
      <w:r w:rsidR="00DB0F97" w:rsidRPr="00C617E7">
        <w:rPr>
          <w:rFonts w:asciiTheme="majorBidi" w:hAnsiTheme="majorBidi" w:cstheme="majorBidi"/>
          <w:b w:val="0"/>
          <w:bCs w:val="0"/>
          <w:color w:val="auto"/>
          <w:spacing w:val="-1"/>
          <w:sz w:val="24"/>
          <w:szCs w:val="24"/>
          <w:rtl/>
        </w:rPr>
        <w:t>ה</w:t>
      </w:r>
      <w:r w:rsidRPr="00C617E7">
        <w:rPr>
          <w:rFonts w:asciiTheme="majorBidi" w:hAnsiTheme="majorBidi" w:cstheme="majorBidi"/>
          <w:b w:val="0"/>
          <w:bCs w:val="0"/>
          <w:color w:val="auto"/>
          <w:spacing w:val="-1"/>
          <w:sz w:val="24"/>
          <w:szCs w:val="24"/>
          <w:rtl/>
        </w:rPr>
        <w:t xml:space="preserve">דתית </w:t>
      </w:r>
      <w:proofErr w:type="spellStart"/>
      <w:r w:rsidR="00DB0F97" w:rsidRPr="00C617E7">
        <w:rPr>
          <w:rFonts w:asciiTheme="majorBidi" w:hAnsiTheme="majorBidi" w:cstheme="majorBidi"/>
          <w:b w:val="0"/>
          <w:bCs w:val="0"/>
          <w:color w:val="auto"/>
          <w:spacing w:val="-1"/>
          <w:sz w:val="24"/>
          <w:szCs w:val="24"/>
          <w:rtl/>
        </w:rPr>
        <w:t>ה</w:t>
      </w:r>
      <w:r w:rsidRPr="00C617E7">
        <w:rPr>
          <w:rFonts w:asciiTheme="majorBidi" w:hAnsiTheme="majorBidi" w:cstheme="majorBidi"/>
          <w:b w:val="0"/>
          <w:bCs w:val="0"/>
          <w:color w:val="auto"/>
          <w:spacing w:val="-1"/>
          <w:sz w:val="24"/>
          <w:szCs w:val="24"/>
          <w:rtl/>
        </w:rPr>
        <w:t>עולמית</w:t>
      </w:r>
      <w:r w:rsidR="00DB0F97" w:rsidRPr="00C617E7">
        <w:rPr>
          <w:rFonts w:asciiTheme="majorBidi" w:hAnsiTheme="majorBidi" w:cstheme="majorBidi"/>
          <w:b w:val="0"/>
          <w:bCs w:val="0"/>
          <w:color w:val="auto"/>
          <w:spacing w:val="-1"/>
          <w:sz w:val="24"/>
          <w:szCs w:val="24"/>
          <w:rtl/>
        </w:rPr>
        <w:t>־</w:t>
      </w:r>
      <w:r w:rsidRPr="00C617E7">
        <w:rPr>
          <w:rFonts w:asciiTheme="majorBidi" w:hAnsiTheme="majorBidi" w:cstheme="majorBidi"/>
          <w:b w:val="0"/>
          <w:bCs w:val="0"/>
          <w:color w:val="auto"/>
          <w:spacing w:val="-1"/>
          <w:sz w:val="24"/>
          <w:szCs w:val="24"/>
          <w:rtl/>
        </w:rPr>
        <w:t>אוניברסלית</w:t>
      </w:r>
      <w:proofErr w:type="spellEnd"/>
      <w:r w:rsidR="00DB0F97" w:rsidRPr="00C617E7">
        <w:rPr>
          <w:rFonts w:asciiTheme="majorBidi" w:hAnsiTheme="majorBidi" w:cstheme="majorBidi"/>
          <w:b w:val="0"/>
          <w:bCs w:val="0"/>
          <w:color w:val="auto"/>
          <w:sz w:val="24"/>
          <w:szCs w:val="24"/>
          <w:rtl/>
        </w:rPr>
        <w:t xml:space="preserve"> (ציונות עולמית דתית – </w:t>
      </w:r>
      <w:proofErr w:type="spellStart"/>
      <w:r w:rsidR="00B77E5D" w:rsidRPr="00C617E7">
        <w:rPr>
          <w:rFonts w:asciiTheme="majorBidi" w:hAnsiTheme="majorBidi" w:cstheme="majorBidi"/>
          <w:b w:val="0"/>
          <w:bCs w:val="0"/>
          <w:color w:val="auto"/>
          <w:sz w:val="24"/>
          <w:szCs w:val="24"/>
          <w:rtl/>
        </w:rPr>
        <w:t>צע"ד</w:t>
      </w:r>
      <w:proofErr w:type="spellEnd"/>
      <w:r w:rsidR="00DB0F97"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שם מאחד זה משקף את עקרון היסוד שלנו</w:t>
      </w:r>
      <w:r w:rsidR="00DB0F97"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המודרניזציה שאנו שואפים </w:t>
      </w:r>
      <w:r w:rsidR="00DB0F97" w:rsidRPr="00C617E7">
        <w:rPr>
          <w:rFonts w:asciiTheme="majorBidi" w:hAnsiTheme="majorBidi" w:cstheme="majorBidi"/>
          <w:b w:val="0"/>
          <w:bCs w:val="0"/>
          <w:color w:val="auto"/>
          <w:sz w:val="24"/>
          <w:szCs w:val="24"/>
          <w:rtl/>
        </w:rPr>
        <w:t>אליה</w:t>
      </w:r>
      <w:r w:rsidRPr="00C617E7">
        <w:rPr>
          <w:rFonts w:asciiTheme="majorBidi" w:hAnsiTheme="majorBidi" w:cstheme="majorBidi"/>
          <w:b w:val="0"/>
          <w:bCs w:val="0"/>
          <w:color w:val="auto"/>
          <w:sz w:val="24"/>
          <w:szCs w:val="24"/>
          <w:rtl/>
        </w:rPr>
        <w:t xml:space="preserve"> תנבע מתוך עקרונותיה</w:t>
      </w:r>
      <w:r w:rsidR="00DB0F97" w:rsidRPr="00C617E7">
        <w:rPr>
          <w:rFonts w:asciiTheme="majorBidi" w:hAnsiTheme="majorBidi" w:cstheme="majorBidi"/>
          <w:b w:val="0"/>
          <w:bCs w:val="0"/>
          <w:color w:val="auto"/>
          <w:sz w:val="24"/>
          <w:szCs w:val="24"/>
          <w:rtl/>
        </w:rPr>
        <w:t>ן</w:t>
      </w:r>
      <w:r w:rsidRPr="00C617E7">
        <w:rPr>
          <w:rFonts w:asciiTheme="majorBidi" w:hAnsiTheme="majorBidi" w:cstheme="majorBidi"/>
          <w:b w:val="0"/>
          <w:bCs w:val="0"/>
          <w:color w:val="auto"/>
          <w:sz w:val="24"/>
          <w:szCs w:val="24"/>
          <w:rtl/>
        </w:rPr>
        <w:t xml:space="preserve"> של הציונות הדתית והאורתודוקסיה המודרנית</w:t>
      </w:r>
      <w:r w:rsidR="00DB0F97"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w:t>
      </w:r>
      <w:proofErr w:type="spellStart"/>
      <w:r w:rsidRPr="00C617E7">
        <w:rPr>
          <w:rFonts w:asciiTheme="majorBidi" w:hAnsiTheme="majorBidi" w:cstheme="majorBidi"/>
          <w:b w:val="0"/>
          <w:bCs w:val="0"/>
          <w:color w:val="auto"/>
          <w:sz w:val="24"/>
          <w:szCs w:val="24"/>
          <w:rtl/>
        </w:rPr>
        <w:t>ובד</w:t>
      </w:r>
      <w:r w:rsidR="00DB0F97"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בבד</w:t>
      </w:r>
      <w:proofErr w:type="spellEnd"/>
      <w:r w:rsidRPr="00C617E7">
        <w:rPr>
          <w:rFonts w:asciiTheme="majorBidi" w:hAnsiTheme="majorBidi" w:cstheme="majorBidi"/>
          <w:b w:val="0"/>
          <w:bCs w:val="0"/>
          <w:color w:val="auto"/>
          <w:sz w:val="24"/>
          <w:szCs w:val="24"/>
          <w:rtl/>
        </w:rPr>
        <w:t xml:space="preserve"> תביא להכרה בגילוי ה</w:t>
      </w:r>
      <w:r w:rsidR="002322AC" w:rsidRPr="00C617E7">
        <w:rPr>
          <w:rFonts w:asciiTheme="majorBidi" w:hAnsiTheme="majorBidi" w:cstheme="majorBidi"/>
          <w:b w:val="0"/>
          <w:bCs w:val="0"/>
          <w:color w:val="auto"/>
          <w:sz w:val="24"/>
          <w:szCs w:val="24"/>
          <w:rtl/>
        </w:rPr>
        <w:t>אלוהי</w:t>
      </w:r>
      <w:r w:rsidRPr="00C617E7">
        <w:rPr>
          <w:rFonts w:asciiTheme="majorBidi" w:hAnsiTheme="majorBidi" w:cstheme="majorBidi"/>
          <w:b w:val="0"/>
          <w:bCs w:val="0"/>
          <w:color w:val="auto"/>
          <w:sz w:val="24"/>
          <w:szCs w:val="24"/>
          <w:rtl/>
        </w:rPr>
        <w:t xml:space="preserve"> שבכל פרט ופרט </w:t>
      </w:r>
      <w:r w:rsidR="00DB0F97" w:rsidRPr="00C617E7">
        <w:rPr>
          <w:rFonts w:asciiTheme="majorBidi" w:hAnsiTheme="majorBidi" w:cstheme="majorBidi"/>
          <w:b w:val="0"/>
          <w:bCs w:val="0"/>
          <w:color w:val="auto"/>
          <w:sz w:val="24"/>
          <w:szCs w:val="24"/>
          <w:rtl/>
        </w:rPr>
        <w:t xml:space="preserve">באנושות </w:t>
      </w:r>
      <w:r w:rsidRPr="00C617E7">
        <w:rPr>
          <w:rFonts w:asciiTheme="majorBidi" w:hAnsiTheme="majorBidi" w:cstheme="majorBidi"/>
          <w:b w:val="0"/>
          <w:bCs w:val="0"/>
          <w:color w:val="auto"/>
          <w:sz w:val="24"/>
          <w:szCs w:val="24"/>
          <w:rtl/>
        </w:rPr>
        <w:t>בעולם</w:t>
      </w:r>
      <w:r w:rsidR="00DB0F97" w:rsidRPr="00C617E7">
        <w:rPr>
          <w:rFonts w:asciiTheme="majorBidi" w:hAnsiTheme="majorBidi" w:cstheme="majorBidi"/>
          <w:b w:val="0"/>
          <w:bCs w:val="0"/>
          <w:color w:val="auto"/>
          <w:sz w:val="24"/>
          <w:szCs w:val="24"/>
          <w:rtl/>
        </w:rPr>
        <w:t xml:space="preserve"> כולו</w:t>
      </w:r>
      <w:r w:rsidRPr="00C617E7">
        <w:rPr>
          <w:rFonts w:asciiTheme="majorBidi" w:hAnsiTheme="majorBidi" w:cstheme="majorBidi"/>
          <w:b w:val="0"/>
          <w:bCs w:val="0"/>
          <w:color w:val="auto"/>
          <w:sz w:val="24"/>
          <w:szCs w:val="24"/>
          <w:rtl/>
        </w:rPr>
        <w:t>.</w:t>
      </w:r>
    </w:p>
    <w:p w14:paraId="46B9DFA6" w14:textId="16203D70" w:rsidR="00BB56A9" w:rsidRPr="00C617E7" w:rsidRDefault="00193CBC" w:rsidP="00EE486B">
      <w:pPr>
        <w:pStyle w:val="2"/>
        <w:bidi/>
        <w:spacing w:before="240" w:after="240"/>
        <w:jc w:val="both"/>
        <w:rPr>
          <w:rStyle w:val="a4"/>
          <w:rFonts w:asciiTheme="majorBidi" w:hAnsiTheme="majorBidi" w:cstheme="majorBidi"/>
          <w:bCs/>
          <w:color w:val="auto"/>
          <w:sz w:val="24"/>
          <w:szCs w:val="24"/>
          <w:rtl/>
        </w:rPr>
      </w:pPr>
      <w:bookmarkStart w:id="27" w:name="_Toc207808472"/>
      <w:r w:rsidRPr="00C617E7">
        <w:rPr>
          <w:rStyle w:val="a4"/>
          <w:rFonts w:asciiTheme="majorBidi" w:hAnsiTheme="majorBidi" w:cstheme="majorBidi"/>
          <w:bCs/>
          <w:color w:val="auto"/>
          <w:sz w:val="24"/>
          <w:szCs w:val="24"/>
          <w:rtl/>
        </w:rPr>
        <w:t xml:space="preserve">2. </w:t>
      </w:r>
      <w:r w:rsidR="00DB0F97" w:rsidRPr="00C617E7">
        <w:rPr>
          <w:rStyle w:val="a4"/>
          <w:rFonts w:asciiTheme="majorBidi" w:hAnsiTheme="majorBidi" w:cstheme="majorBidi"/>
          <w:bCs/>
          <w:color w:val="auto"/>
          <w:sz w:val="24"/>
          <w:szCs w:val="24"/>
          <w:rtl/>
        </w:rPr>
        <w:t>ה</w:t>
      </w:r>
      <w:r w:rsidR="005443A2" w:rsidRPr="00C617E7">
        <w:rPr>
          <w:rStyle w:val="a4"/>
          <w:rFonts w:asciiTheme="majorBidi" w:hAnsiTheme="majorBidi" w:cstheme="majorBidi"/>
          <w:bCs/>
          <w:color w:val="auto"/>
          <w:sz w:val="24"/>
          <w:szCs w:val="24"/>
          <w:rtl/>
        </w:rPr>
        <w:t xml:space="preserve">ציונות </w:t>
      </w:r>
      <w:r w:rsidR="00DB0F97" w:rsidRPr="00C617E7">
        <w:rPr>
          <w:rStyle w:val="a4"/>
          <w:rFonts w:asciiTheme="majorBidi" w:hAnsiTheme="majorBidi" w:cstheme="majorBidi"/>
          <w:bCs/>
          <w:color w:val="auto"/>
          <w:sz w:val="24"/>
          <w:szCs w:val="24"/>
          <w:rtl/>
        </w:rPr>
        <w:t>ה</w:t>
      </w:r>
      <w:r w:rsidR="005443A2" w:rsidRPr="00C617E7">
        <w:rPr>
          <w:rStyle w:val="a4"/>
          <w:rFonts w:asciiTheme="majorBidi" w:hAnsiTheme="majorBidi" w:cstheme="majorBidi"/>
          <w:bCs/>
          <w:color w:val="auto"/>
          <w:sz w:val="24"/>
          <w:szCs w:val="24"/>
          <w:rtl/>
        </w:rPr>
        <w:t>דתית ו</w:t>
      </w:r>
      <w:r w:rsidR="00DB0F97" w:rsidRPr="00C617E7">
        <w:rPr>
          <w:rStyle w:val="a4"/>
          <w:rFonts w:asciiTheme="majorBidi" w:hAnsiTheme="majorBidi" w:cstheme="majorBidi"/>
          <w:bCs/>
          <w:color w:val="auto"/>
          <w:sz w:val="24"/>
          <w:szCs w:val="24"/>
          <w:rtl/>
        </w:rPr>
        <w:t>ה</w:t>
      </w:r>
      <w:r w:rsidR="005443A2" w:rsidRPr="00C617E7">
        <w:rPr>
          <w:rStyle w:val="a4"/>
          <w:rFonts w:asciiTheme="majorBidi" w:hAnsiTheme="majorBidi" w:cstheme="majorBidi"/>
          <w:bCs/>
          <w:color w:val="auto"/>
          <w:sz w:val="24"/>
          <w:szCs w:val="24"/>
          <w:rtl/>
        </w:rPr>
        <w:t xml:space="preserve">אורתודוקסיה </w:t>
      </w:r>
      <w:r w:rsidR="00DB0F97" w:rsidRPr="00C617E7">
        <w:rPr>
          <w:rStyle w:val="a4"/>
          <w:rFonts w:asciiTheme="majorBidi" w:hAnsiTheme="majorBidi" w:cstheme="majorBidi"/>
          <w:bCs/>
          <w:color w:val="auto"/>
          <w:sz w:val="24"/>
          <w:szCs w:val="24"/>
          <w:rtl/>
        </w:rPr>
        <w:t>ה</w:t>
      </w:r>
      <w:r w:rsidR="005443A2" w:rsidRPr="00C617E7">
        <w:rPr>
          <w:rStyle w:val="a4"/>
          <w:rFonts w:asciiTheme="majorBidi" w:hAnsiTheme="majorBidi" w:cstheme="majorBidi"/>
          <w:bCs/>
          <w:color w:val="auto"/>
          <w:sz w:val="24"/>
          <w:szCs w:val="24"/>
          <w:rtl/>
        </w:rPr>
        <w:t>מודרנית: נפרדו</w:t>
      </w:r>
      <w:r w:rsidR="00B77E5D" w:rsidRPr="00C617E7">
        <w:rPr>
          <w:rStyle w:val="a4"/>
          <w:rFonts w:asciiTheme="majorBidi" w:hAnsiTheme="majorBidi" w:cstheme="majorBidi"/>
          <w:bCs/>
          <w:color w:val="auto"/>
          <w:sz w:val="24"/>
          <w:szCs w:val="24"/>
          <w:rtl/>
        </w:rPr>
        <w:t>ּ</w:t>
      </w:r>
      <w:r w:rsidR="005443A2" w:rsidRPr="00C617E7">
        <w:rPr>
          <w:rStyle w:val="a4"/>
          <w:rFonts w:asciiTheme="majorBidi" w:hAnsiTheme="majorBidi" w:cstheme="majorBidi"/>
          <w:bCs/>
          <w:color w:val="auto"/>
          <w:sz w:val="24"/>
          <w:szCs w:val="24"/>
          <w:rtl/>
        </w:rPr>
        <w:t>ת בעבר, הפריה הדדית בהווה</w:t>
      </w:r>
      <w:bookmarkEnd w:id="27"/>
    </w:p>
    <w:p w14:paraId="26CA1FB7" w14:textId="59DF9314" w:rsidR="005443A2" w:rsidRPr="00C617E7" w:rsidRDefault="005443A2"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 xml:space="preserve">הגשמת </w:t>
      </w:r>
      <w:r w:rsidR="00667FA4" w:rsidRPr="00C617E7">
        <w:rPr>
          <w:rFonts w:asciiTheme="majorBidi" w:hAnsiTheme="majorBidi" w:cstheme="majorBidi"/>
          <w:b w:val="0"/>
          <w:bCs w:val="0"/>
          <w:color w:val="auto"/>
          <w:sz w:val="24"/>
          <w:szCs w:val="24"/>
          <w:rtl/>
        </w:rPr>
        <w:t xml:space="preserve">חזונה של </w:t>
      </w:r>
      <w:proofErr w:type="spellStart"/>
      <w:r w:rsidR="00667FA4" w:rsidRPr="00C617E7">
        <w:rPr>
          <w:rFonts w:asciiTheme="majorBidi" w:hAnsiTheme="majorBidi" w:cstheme="majorBidi"/>
          <w:b w:val="0"/>
          <w:bCs w:val="0"/>
          <w:color w:val="auto"/>
          <w:sz w:val="24"/>
          <w:szCs w:val="24"/>
          <w:rtl/>
        </w:rPr>
        <w:t>צע"ד</w:t>
      </w:r>
      <w:proofErr w:type="spellEnd"/>
      <w:r w:rsidRPr="00C617E7">
        <w:rPr>
          <w:rFonts w:asciiTheme="majorBidi" w:hAnsiTheme="majorBidi" w:cstheme="majorBidi"/>
          <w:b w:val="0"/>
          <w:bCs w:val="0"/>
          <w:color w:val="auto"/>
          <w:sz w:val="24"/>
          <w:szCs w:val="24"/>
          <w:rtl/>
        </w:rPr>
        <w:t xml:space="preserve"> דורשת הפריה הדדית בין שני מחנות שונים: הציונות הדתית הישראלית, המושתתת על שאיפות לאומיות, והאורתודוקסיה המודרנית ה</w:t>
      </w:r>
      <w:r w:rsidR="00DB0F97" w:rsidRPr="00C617E7">
        <w:rPr>
          <w:rFonts w:asciiTheme="majorBidi" w:hAnsiTheme="majorBidi" w:cstheme="majorBidi"/>
          <w:b w:val="0"/>
          <w:bCs w:val="0"/>
          <w:color w:val="auto"/>
          <w:sz w:val="24"/>
          <w:szCs w:val="24"/>
          <w:rtl/>
        </w:rPr>
        <w:t>אמריקני</w:t>
      </w:r>
      <w:r w:rsidRPr="00C617E7">
        <w:rPr>
          <w:rFonts w:asciiTheme="majorBidi" w:hAnsiTheme="majorBidi" w:cstheme="majorBidi"/>
          <w:b w:val="0"/>
          <w:bCs w:val="0"/>
          <w:color w:val="auto"/>
          <w:sz w:val="24"/>
          <w:szCs w:val="24"/>
          <w:rtl/>
        </w:rPr>
        <w:t xml:space="preserve">ת, הדוגלת בהשקפת עולם אוניברסלית יותר. לשם כך עלינו </w:t>
      </w:r>
      <w:r w:rsidR="0013380C" w:rsidRPr="00C617E7">
        <w:rPr>
          <w:rFonts w:asciiTheme="majorBidi" w:hAnsiTheme="majorBidi" w:cstheme="majorBidi"/>
          <w:b w:val="0"/>
          <w:bCs w:val="0"/>
          <w:color w:val="auto"/>
          <w:sz w:val="24"/>
          <w:szCs w:val="24"/>
          <w:rtl/>
        </w:rPr>
        <w:t>להקדים ולחקור</w:t>
      </w:r>
      <w:r w:rsidRPr="00C617E7">
        <w:rPr>
          <w:rFonts w:asciiTheme="majorBidi" w:hAnsiTheme="majorBidi" w:cstheme="majorBidi"/>
          <w:b w:val="0"/>
          <w:bCs w:val="0"/>
          <w:color w:val="auto"/>
          <w:sz w:val="24"/>
          <w:szCs w:val="24"/>
          <w:rtl/>
        </w:rPr>
        <w:t xml:space="preserve"> את יחסי הגומלין שנהגו בין שני הזרמים עד כה.</w:t>
      </w:r>
    </w:p>
    <w:p w14:paraId="332F6C66" w14:textId="5F663238" w:rsidR="005443A2" w:rsidRPr="00C617E7" w:rsidRDefault="005443A2"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 xml:space="preserve">הציונות הדתית והאורתודוקסיה המודרנית הן אחיות רעיוניות זו לזו: שתיהן דוגלות </w:t>
      </w:r>
      <w:r w:rsidR="0013380C" w:rsidRPr="00C617E7">
        <w:rPr>
          <w:rFonts w:asciiTheme="majorBidi" w:hAnsiTheme="majorBidi" w:cstheme="majorBidi"/>
          <w:b w:val="0"/>
          <w:bCs w:val="0"/>
          <w:color w:val="auto"/>
          <w:sz w:val="24"/>
          <w:szCs w:val="24"/>
          <w:rtl/>
        </w:rPr>
        <w:t>בנ</w:t>
      </w:r>
      <w:r w:rsidR="00B1256B" w:rsidRPr="00C617E7">
        <w:rPr>
          <w:rFonts w:asciiTheme="majorBidi" w:hAnsiTheme="majorBidi" w:cstheme="majorBidi"/>
          <w:b w:val="0"/>
          <w:bCs w:val="0"/>
          <w:color w:val="auto"/>
          <w:sz w:val="24"/>
          <w:szCs w:val="24"/>
          <w:rtl/>
        </w:rPr>
        <w:t>אמנות</w:t>
      </w:r>
      <w:r w:rsidR="004800F8" w:rsidRPr="00C617E7">
        <w:rPr>
          <w:rFonts w:asciiTheme="majorBidi" w:hAnsiTheme="majorBidi" w:cstheme="majorBidi"/>
          <w:b w:val="0"/>
          <w:bCs w:val="0"/>
          <w:color w:val="auto"/>
          <w:sz w:val="24"/>
          <w:szCs w:val="24"/>
          <w:rtl/>
        </w:rPr>
        <w:t xml:space="preserve"> </w:t>
      </w:r>
      <w:r w:rsidR="00381C75" w:rsidRPr="00C617E7">
        <w:rPr>
          <w:rFonts w:asciiTheme="majorBidi" w:hAnsiTheme="majorBidi" w:cstheme="majorBidi"/>
          <w:b w:val="0"/>
          <w:bCs w:val="0"/>
          <w:color w:val="auto"/>
          <w:sz w:val="24"/>
          <w:szCs w:val="24"/>
          <w:rtl/>
          <w:lang w:val="ru-RU"/>
        </w:rPr>
        <w:t>להלכה</w:t>
      </w:r>
      <w:r w:rsidR="00381C75" w:rsidRPr="00C617E7">
        <w:rPr>
          <w:rFonts w:asciiTheme="majorBidi" w:hAnsiTheme="majorBidi" w:cstheme="majorBidi"/>
          <w:b w:val="0"/>
          <w:bCs w:val="0"/>
          <w:color w:val="auto"/>
          <w:sz w:val="24"/>
          <w:szCs w:val="24"/>
          <w:rtl/>
        </w:rPr>
        <w:t xml:space="preserve"> </w:t>
      </w:r>
      <w:r w:rsidR="0013380C" w:rsidRPr="00C617E7">
        <w:rPr>
          <w:rFonts w:asciiTheme="majorBidi" w:hAnsiTheme="majorBidi" w:cstheme="majorBidi"/>
          <w:b w:val="0"/>
          <w:bCs w:val="0"/>
          <w:color w:val="auto"/>
          <w:sz w:val="24"/>
          <w:szCs w:val="24"/>
          <w:rtl/>
        </w:rPr>
        <w:t>שיש עימה</w:t>
      </w:r>
      <w:r w:rsidRPr="00C617E7">
        <w:rPr>
          <w:rFonts w:asciiTheme="majorBidi" w:hAnsiTheme="majorBidi" w:cstheme="majorBidi"/>
          <w:b w:val="0"/>
          <w:bCs w:val="0"/>
          <w:color w:val="auto"/>
          <w:sz w:val="24"/>
          <w:szCs w:val="24"/>
          <w:rtl/>
        </w:rPr>
        <w:t xml:space="preserve"> פתיחות לעולם הרחב ונכונות להתחדש </w:t>
      </w:r>
      <w:r w:rsidR="00B77E5D" w:rsidRPr="00C617E7">
        <w:rPr>
          <w:rFonts w:asciiTheme="majorBidi" w:hAnsiTheme="majorBidi" w:cstheme="majorBidi"/>
          <w:b w:val="0"/>
          <w:bCs w:val="0"/>
          <w:color w:val="auto"/>
          <w:sz w:val="24"/>
          <w:szCs w:val="24"/>
          <w:rtl/>
        </w:rPr>
        <w:t xml:space="preserve">עם </w:t>
      </w:r>
      <w:r w:rsidRPr="00C617E7">
        <w:rPr>
          <w:rFonts w:asciiTheme="majorBidi" w:hAnsiTheme="majorBidi" w:cstheme="majorBidi"/>
          <w:b w:val="0"/>
          <w:bCs w:val="0"/>
          <w:color w:val="auto"/>
          <w:sz w:val="24"/>
          <w:szCs w:val="24"/>
          <w:rtl/>
        </w:rPr>
        <w:t xml:space="preserve">התקדמות העולם. </w:t>
      </w:r>
      <w:r w:rsidR="0013380C" w:rsidRPr="00C617E7">
        <w:rPr>
          <w:rFonts w:asciiTheme="majorBidi" w:hAnsiTheme="majorBidi" w:cstheme="majorBidi"/>
          <w:b w:val="0"/>
          <w:bCs w:val="0"/>
          <w:color w:val="auto"/>
          <w:sz w:val="24"/>
          <w:szCs w:val="24"/>
          <w:rtl/>
        </w:rPr>
        <w:t>כמו כן, שתי התנועות מצטלבות זו עם זו</w:t>
      </w:r>
      <w:r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pacing w:val="-1"/>
          <w:sz w:val="24"/>
          <w:szCs w:val="24"/>
          <w:rtl/>
        </w:rPr>
        <w:t>הכיפה הסרוגה</w:t>
      </w:r>
      <w:r w:rsidRPr="00C617E7">
        <w:rPr>
          <w:rFonts w:asciiTheme="majorBidi" w:hAnsiTheme="majorBidi" w:cstheme="majorBidi"/>
          <w:b w:val="0"/>
          <w:bCs w:val="0"/>
          <w:color w:val="auto"/>
          <w:sz w:val="24"/>
          <w:szCs w:val="24"/>
          <w:rtl/>
        </w:rPr>
        <w:t xml:space="preserve"> היא מראה שכיח בקרב </w:t>
      </w:r>
      <w:r w:rsidR="0013380C" w:rsidRPr="00C617E7">
        <w:rPr>
          <w:rFonts w:asciiTheme="majorBidi" w:hAnsiTheme="majorBidi" w:cstheme="majorBidi"/>
          <w:b w:val="0"/>
          <w:bCs w:val="0"/>
          <w:color w:val="auto"/>
          <w:sz w:val="24"/>
          <w:szCs w:val="24"/>
          <w:rtl/>
        </w:rPr>
        <w:t>ה</w:t>
      </w:r>
      <w:r w:rsidRPr="00C617E7">
        <w:rPr>
          <w:rFonts w:asciiTheme="majorBidi" w:hAnsiTheme="majorBidi" w:cstheme="majorBidi"/>
          <w:b w:val="0"/>
          <w:bCs w:val="0"/>
          <w:color w:val="auto"/>
          <w:sz w:val="24"/>
          <w:szCs w:val="24"/>
          <w:rtl/>
        </w:rPr>
        <w:t>ציבור האורתודוקסי המודרני באמריקה</w:t>
      </w:r>
      <w:r w:rsidR="0013380C"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 xml:space="preserve"> ו</w:t>
      </w:r>
      <w:r w:rsidR="00B77E5D" w:rsidRPr="00C617E7">
        <w:rPr>
          <w:rFonts w:asciiTheme="majorBidi" w:hAnsiTheme="majorBidi" w:cstheme="majorBidi"/>
          <w:b w:val="0"/>
          <w:bCs w:val="0"/>
          <w:color w:val="auto"/>
          <w:sz w:val="24"/>
          <w:szCs w:val="24"/>
          <w:rtl/>
        </w:rPr>
        <w:t>אילו</w:t>
      </w:r>
      <w:r w:rsidRPr="00C617E7">
        <w:rPr>
          <w:rFonts w:asciiTheme="majorBidi" w:hAnsiTheme="majorBidi" w:cstheme="majorBidi"/>
          <w:b w:val="0"/>
          <w:bCs w:val="0"/>
          <w:color w:val="auto"/>
          <w:sz w:val="24"/>
          <w:szCs w:val="24"/>
          <w:rtl/>
        </w:rPr>
        <w:t xml:space="preserve"> רוב הציונים הדתיים בישראל מגדירים עצמם </w:t>
      </w:r>
      <w:proofErr w:type="spellStart"/>
      <w:r w:rsidRPr="00C617E7">
        <w:rPr>
          <w:rFonts w:asciiTheme="majorBidi" w:hAnsiTheme="majorBidi" w:cstheme="majorBidi"/>
          <w:b w:val="0"/>
          <w:bCs w:val="0"/>
          <w:color w:val="auto"/>
          <w:sz w:val="24"/>
          <w:szCs w:val="24"/>
          <w:rtl/>
        </w:rPr>
        <w:t>כמודרנים</w:t>
      </w:r>
      <w:proofErr w:type="spellEnd"/>
      <w:r w:rsidRPr="00C617E7">
        <w:rPr>
          <w:rFonts w:asciiTheme="majorBidi" w:hAnsiTheme="majorBidi" w:cstheme="majorBidi"/>
          <w:b w:val="0"/>
          <w:bCs w:val="0"/>
          <w:color w:val="auto"/>
          <w:sz w:val="24"/>
          <w:szCs w:val="24"/>
          <w:rtl/>
        </w:rPr>
        <w:t xml:space="preserve">. </w:t>
      </w:r>
      <w:r w:rsidR="0013380C" w:rsidRPr="00C617E7">
        <w:rPr>
          <w:rFonts w:asciiTheme="majorBidi" w:hAnsiTheme="majorBidi" w:cstheme="majorBidi"/>
          <w:b w:val="0"/>
          <w:bCs w:val="0"/>
          <w:color w:val="auto"/>
          <w:sz w:val="24"/>
          <w:szCs w:val="24"/>
          <w:rtl/>
        </w:rPr>
        <w:t xml:space="preserve">אולם </w:t>
      </w:r>
      <w:r w:rsidRPr="00C617E7">
        <w:rPr>
          <w:rFonts w:asciiTheme="majorBidi" w:hAnsiTheme="majorBidi" w:cstheme="majorBidi"/>
          <w:b w:val="0"/>
          <w:bCs w:val="0"/>
          <w:color w:val="auto"/>
          <w:sz w:val="24"/>
          <w:szCs w:val="24"/>
          <w:rtl/>
        </w:rPr>
        <w:t>עם כל זאת</w:t>
      </w:r>
      <w:r w:rsidR="00B77E5D"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השתיים נבדלות זו </w:t>
      </w:r>
      <w:r w:rsidR="0013380C" w:rsidRPr="00C617E7">
        <w:rPr>
          <w:rFonts w:asciiTheme="majorBidi" w:hAnsiTheme="majorBidi" w:cstheme="majorBidi"/>
          <w:b w:val="0"/>
          <w:bCs w:val="0"/>
          <w:color w:val="auto"/>
          <w:sz w:val="24"/>
          <w:szCs w:val="24"/>
          <w:rtl/>
        </w:rPr>
        <w:t>מ</w:t>
      </w:r>
      <w:r w:rsidRPr="00C617E7">
        <w:rPr>
          <w:rFonts w:asciiTheme="majorBidi" w:hAnsiTheme="majorBidi" w:cstheme="majorBidi"/>
          <w:b w:val="0"/>
          <w:bCs w:val="0"/>
          <w:color w:val="auto"/>
          <w:sz w:val="24"/>
          <w:szCs w:val="24"/>
          <w:rtl/>
        </w:rPr>
        <w:t>זו בכמה מתפיסות היסוד שלהן</w:t>
      </w:r>
      <w:r w:rsidR="0013380C"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 xml:space="preserve"> הבדלים הנובעים מן הנסיבות ההיסטוריות השונות שבהן נוצרו והתפתחו. כל אחת מן התנועות עמדה מול אתגרים </w:t>
      </w:r>
      <w:r w:rsidR="0013380C" w:rsidRPr="00C617E7">
        <w:rPr>
          <w:rFonts w:asciiTheme="majorBidi" w:hAnsiTheme="majorBidi" w:cstheme="majorBidi"/>
          <w:b w:val="0"/>
          <w:bCs w:val="0"/>
          <w:color w:val="auto"/>
          <w:sz w:val="24"/>
          <w:szCs w:val="24"/>
          <w:rtl/>
        </w:rPr>
        <w:t>שונים</w:t>
      </w:r>
      <w:r w:rsidRPr="00C617E7">
        <w:rPr>
          <w:rFonts w:asciiTheme="majorBidi" w:hAnsiTheme="majorBidi" w:cstheme="majorBidi"/>
          <w:b w:val="0"/>
          <w:bCs w:val="0"/>
          <w:color w:val="auto"/>
          <w:sz w:val="24"/>
          <w:szCs w:val="24"/>
          <w:rtl/>
        </w:rPr>
        <w:t xml:space="preserve"> ומצאה להם פתרונות משלה.</w:t>
      </w:r>
    </w:p>
    <w:p w14:paraId="3D5E5262" w14:textId="4440010D" w:rsidR="005443A2" w:rsidRPr="00C617E7" w:rsidRDefault="005443A2" w:rsidP="00EE486B">
      <w:pPr>
        <w:pStyle w:val="-2"/>
        <w:spacing w:before="240" w:after="240" w:line="240" w:lineRule="auto"/>
        <w:ind w:left="0"/>
        <w:jc w:val="both"/>
        <w:rPr>
          <w:rFonts w:asciiTheme="majorBidi" w:hAnsiTheme="majorBidi" w:cstheme="majorBidi"/>
          <w:b w:val="0"/>
          <w:bCs w:val="0"/>
          <w:color w:val="auto"/>
          <w:spacing w:val="-2"/>
          <w:sz w:val="24"/>
          <w:szCs w:val="24"/>
          <w:rtl/>
        </w:rPr>
      </w:pPr>
      <w:r w:rsidRPr="00C617E7">
        <w:rPr>
          <w:rFonts w:asciiTheme="majorBidi" w:hAnsiTheme="majorBidi" w:cstheme="majorBidi"/>
          <w:b w:val="0"/>
          <w:bCs w:val="0"/>
          <w:color w:val="auto"/>
          <w:sz w:val="24"/>
          <w:szCs w:val="24"/>
          <w:rtl/>
        </w:rPr>
        <w:t>הציונות הדתית</w:t>
      </w:r>
      <w:r w:rsidR="004800F8" w:rsidRPr="00C617E7">
        <w:rPr>
          <w:rFonts w:asciiTheme="majorBidi" w:hAnsiTheme="majorBidi" w:cstheme="majorBidi"/>
          <w:b w:val="0"/>
          <w:bCs w:val="0"/>
          <w:color w:val="auto"/>
          <w:sz w:val="24"/>
          <w:szCs w:val="24"/>
          <w:rtl/>
        </w:rPr>
        <w:t xml:space="preserve"> </w:t>
      </w:r>
      <w:r w:rsidR="00381C75" w:rsidRPr="00C617E7">
        <w:rPr>
          <w:rFonts w:asciiTheme="majorBidi" w:hAnsiTheme="majorBidi" w:cstheme="majorBidi"/>
          <w:b w:val="0"/>
          <w:bCs w:val="0"/>
          <w:color w:val="auto"/>
          <w:sz w:val="24"/>
          <w:szCs w:val="24"/>
          <w:rtl/>
        </w:rPr>
        <w:t>פעלה בתוך התנועה הציונית החילונית</w:t>
      </w:r>
      <w:r w:rsidR="00F46550" w:rsidRPr="00C617E7">
        <w:rPr>
          <w:rFonts w:asciiTheme="majorBidi" w:hAnsiTheme="majorBidi" w:cstheme="majorBidi"/>
          <w:b w:val="0"/>
          <w:bCs w:val="0"/>
          <w:color w:val="auto"/>
          <w:sz w:val="24"/>
          <w:szCs w:val="24"/>
          <w:rtl/>
        </w:rPr>
        <w:t xml:space="preserve"> וראתה בה אתגר</w:t>
      </w:r>
      <w:r w:rsidRPr="00C617E7">
        <w:rPr>
          <w:rFonts w:asciiTheme="majorBidi" w:hAnsiTheme="majorBidi" w:cstheme="majorBidi"/>
          <w:b w:val="0"/>
          <w:bCs w:val="0"/>
          <w:color w:val="auto"/>
          <w:sz w:val="24"/>
          <w:szCs w:val="24"/>
          <w:rtl/>
        </w:rPr>
        <w:t>. אנשיה</w:t>
      </w:r>
      <w:r w:rsidR="00E712AF"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 xml:space="preserve">חיו בארץ ישראל, הילכו בין נופיה וחשו חיבור </w:t>
      </w:r>
      <w:proofErr w:type="spellStart"/>
      <w:r w:rsidRPr="00C617E7">
        <w:rPr>
          <w:rFonts w:asciiTheme="majorBidi" w:hAnsiTheme="majorBidi" w:cstheme="majorBidi"/>
          <w:b w:val="0"/>
          <w:bCs w:val="0"/>
          <w:color w:val="auto"/>
          <w:sz w:val="24"/>
          <w:szCs w:val="24"/>
          <w:rtl/>
        </w:rPr>
        <w:t>בלתי</w:t>
      </w:r>
      <w:r w:rsidR="00B77E5D"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אמצעי</w:t>
      </w:r>
      <w:proofErr w:type="spellEnd"/>
      <w:r w:rsidRPr="00C617E7">
        <w:rPr>
          <w:rFonts w:asciiTheme="majorBidi" w:hAnsiTheme="majorBidi" w:cstheme="majorBidi"/>
          <w:b w:val="0"/>
          <w:bCs w:val="0"/>
          <w:color w:val="auto"/>
          <w:sz w:val="24"/>
          <w:szCs w:val="24"/>
          <w:rtl/>
        </w:rPr>
        <w:t xml:space="preserve"> לרגעי השמחה והעצב הלאומיים</w:t>
      </w:r>
      <w:r w:rsidR="00B77E5D" w:rsidRPr="00C617E7">
        <w:rPr>
          <w:rFonts w:asciiTheme="majorBidi" w:hAnsiTheme="majorBidi" w:cstheme="majorBidi"/>
          <w:b w:val="0"/>
          <w:bCs w:val="0"/>
          <w:color w:val="auto"/>
          <w:sz w:val="24"/>
          <w:szCs w:val="24"/>
          <w:rtl/>
        </w:rPr>
        <w:t xml:space="preserve">; </w:t>
      </w:r>
      <w:r w:rsidR="00E712AF" w:rsidRPr="00C617E7">
        <w:rPr>
          <w:rFonts w:asciiTheme="majorBidi" w:hAnsiTheme="majorBidi" w:cstheme="majorBidi"/>
          <w:b w:val="0"/>
          <w:bCs w:val="0"/>
          <w:color w:val="auto"/>
          <w:sz w:val="24"/>
          <w:szCs w:val="24"/>
          <w:rtl/>
        </w:rPr>
        <w:t>ממילא</w:t>
      </w:r>
      <w:r w:rsidR="00B77E5D" w:rsidRPr="00C617E7">
        <w:rPr>
          <w:rFonts w:asciiTheme="majorBidi" w:hAnsiTheme="majorBidi" w:cstheme="majorBidi"/>
          <w:b w:val="0"/>
          <w:bCs w:val="0"/>
          <w:color w:val="auto"/>
          <w:sz w:val="24"/>
          <w:szCs w:val="24"/>
          <w:rtl/>
        </w:rPr>
        <w:t>,</w:t>
      </w:r>
      <w:r w:rsidR="00E712AF"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האמירה כי ה</w:t>
      </w:r>
      <w:r w:rsidR="00E712AF" w:rsidRPr="00C617E7">
        <w:rPr>
          <w:rFonts w:asciiTheme="majorBidi" w:hAnsiTheme="majorBidi" w:cstheme="majorBidi"/>
          <w:b w:val="0"/>
          <w:bCs w:val="0"/>
          <w:color w:val="auto"/>
          <w:sz w:val="24"/>
          <w:szCs w:val="24"/>
          <w:rtl/>
        </w:rPr>
        <w:t>י</w:t>
      </w:r>
      <w:r w:rsidRPr="00C617E7">
        <w:rPr>
          <w:rFonts w:asciiTheme="majorBidi" w:hAnsiTheme="majorBidi" w:cstheme="majorBidi"/>
          <w:b w:val="0"/>
          <w:bCs w:val="0"/>
          <w:color w:val="auto"/>
          <w:sz w:val="24"/>
          <w:szCs w:val="24"/>
          <w:rtl/>
        </w:rPr>
        <w:t>נה התחיל פרק חדש בתנ"ך</w:t>
      </w:r>
      <w:r w:rsidR="00E712AF" w:rsidRPr="00C617E7">
        <w:rPr>
          <w:rFonts w:asciiTheme="majorBidi" w:hAnsiTheme="majorBidi" w:cstheme="majorBidi"/>
          <w:b w:val="0"/>
          <w:bCs w:val="0"/>
          <w:color w:val="auto"/>
          <w:sz w:val="24"/>
          <w:szCs w:val="24"/>
          <w:rtl/>
        </w:rPr>
        <w:t xml:space="preserve"> </w:t>
      </w:r>
      <w:r w:rsidR="00B77E5D" w:rsidRPr="00C617E7">
        <w:rPr>
          <w:rFonts w:asciiTheme="majorBidi" w:hAnsiTheme="majorBidi" w:cstheme="majorBidi"/>
          <w:b w:val="0"/>
          <w:bCs w:val="0"/>
          <w:color w:val="auto"/>
          <w:sz w:val="24"/>
          <w:szCs w:val="24"/>
          <w:rtl/>
        </w:rPr>
        <w:t xml:space="preserve">והוא שלב משלבי </w:t>
      </w:r>
      <w:r w:rsidRPr="00C617E7">
        <w:rPr>
          <w:rFonts w:asciiTheme="majorBidi" w:hAnsiTheme="majorBidi" w:cstheme="majorBidi"/>
          <w:b w:val="0"/>
          <w:bCs w:val="0"/>
          <w:color w:val="auto"/>
          <w:sz w:val="24"/>
          <w:szCs w:val="24"/>
          <w:rtl/>
        </w:rPr>
        <w:t xml:space="preserve">תהליך הגאולה </w:t>
      </w:r>
      <w:r w:rsidR="00D56835" w:rsidRPr="00C617E7">
        <w:rPr>
          <w:rFonts w:asciiTheme="majorBidi" w:hAnsiTheme="majorBidi" w:cstheme="majorBidi"/>
          <w:b w:val="0"/>
          <w:bCs w:val="0"/>
          <w:color w:val="auto"/>
          <w:sz w:val="24"/>
          <w:szCs w:val="24"/>
          <w:rtl/>
        </w:rPr>
        <w:t>על־פי</w:t>
      </w:r>
      <w:r w:rsidRPr="00C617E7">
        <w:rPr>
          <w:rFonts w:asciiTheme="majorBidi" w:hAnsiTheme="majorBidi" w:cstheme="majorBidi"/>
          <w:b w:val="0"/>
          <w:bCs w:val="0"/>
          <w:color w:val="auto"/>
          <w:sz w:val="24"/>
          <w:szCs w:val="24"/>
          <w:rtl/>
        </w:rPr>
        <w:t xml:space="preserve"> תורת הרב קוק</w:t>
      </w:r>
      <w:r w:rsidR="00B77E5D" w:rsidRPr="00C617E7">
        <w:rPr>
          <w:rFonts w:asciiTheme="majorBidi" w:hAnsiTheme="majorBidi" w:cstheme="majorBidi"/>
          <w:b w:val="0"/>
          <w:bCs w:val="0"/>
          <w:color w:val="auto"/>
          <w:sz w:val="24"/>
          <w:szCs w:val="24"/>
          <w:rtl/>
        </w:rPr>
        <w:t xml:space="preserve"> – אמירה זו</w:t>
      </w:r>
      <w:r w:rsidRPr="00C617E7">
        <w:rPr>
          <w:rFonts w:asciiTheme="majorBidi" w:hAnsiTheme="majorBidi" w:cstheme="majorBidi"/>
          <w:b w:val="0"/>
          <w:bCs w:val="0"/>
          <w:color w:val="auto"/>
          <w:sz w:val="24"/>
          <w:szCs w:val="24"/>
          <w:rtl/>
        </w:rPr>
        <w:t xml:space="preserve"> נשמעה </w:t>
      </w:r>
      <w:r w:rsidR="00E712AF" w:rsidRPr="00C617E7">
        <w:rPr>
          <w:rFonts w:asciiTheme="majorBidi" w:hAnsiTheme="majorBidi" w:cstheme="majorBidi"/>
          <w:b w:val="0"/>
          <w:bCs w:val="0"/>
          <w:color w:val="auto"/>
          <w:sz w:val="24"/>
          <w:szCs w:val="24"/>
          <w:rtl/>
        </w:rPr>
        <w:t xml:space="preserve">להם </w:t>
      </w:r>
      <w:r w:rsidRPr="00C617E7">
        <w:rPr>
          <w:rFonts w:asciiTheme="majorBidi" w:hAnsiTheme="majorBidi" w:cstheme="majorBidi"/>
          <w:b w:val="0"/>
          <w:bCs w:val="0"/>
          <w:color w:val="auto"/>
          <w:sz w:val="24"/>
          <w:szCs w:val="24"/>
          <w:rtl/>
        </w:rPr>
        <w:t>טבעית</w:t>
      </w:r>
      <w:r w:rsidR="00E712AF" w:rsidRPr="00C617E7">
        <w:rPr>
          <w:rFonts w:asciiTheme="majorBidi" w:hAnsiTheme="majorBidi" w:cstheme="majorBidi"/>
          <w:b w:val="0"/>
          <w:bCs w:val="0"/>
          <w:color w:val="auto"/>
          <w:sz w:val="24"/>
          <w:szCs w:val="24"/>
          <w:rtl/>
        </w:rPr>
        <w:t xml:space="preserve"> לחלוטין</w:t>
      </w:r>
      <w:r w:rsidRPr="00C617E7">
        <w:rPr>
          <w:rFonts w:asciiTheme="majorBidi" w:hAnsiTheme="majorBidi" w:cstheme="majorBidi"/>
          <w:b w:val="0"/>
          <w:bCs w:val="0"/>
          <w:color w:val="auto"/>
          <w:sz w:val="24"/>
          <w:szCs w:val="24"/>
          <w:rtl/>
        </w:rPr>
        <w:t xml:space="preserve">. </w:t>
      </w:r>
      <w:r w:rsidR="00F46550" w:rsidRPr="00C617E7">
        <w:rPr>
          <w:rFonts w:asciiTheme="majorBidi" w:hAnsiTheme="majorBidi" w:cstheme="majorBidi"/>
          <w:b w:val="0"/>
          <w:bCs w:val="0"/>
          <w:color w:val="auto"/>
          <w:spacing w:val="-2"/>
          <w:sz w:val="24"/>
          <w:szCs w:val="24"/>
          <w:rtl/>
        </w:rPr>
        <w:t xml:space="preserve">מאמציה </w:t>
      </w:r>
      <w:r w:rsidR="00E712AF" w:rsidRPr="00C617E7">
        <w:rPr>
          <w:rFonts w:asciiTheme="majorBidi" w:hAnsiTheme="majorBidi" w:cstheme="majorBidi"/>
          <w:b w:val="0"/>
          <w:bCs w:val="0"/>
          <w:color w:val="auto"/>
          <w:spacing w:val="-2"/>
          <w:sz w:val="24"/>
          <w:szCs w:val="24"/>
          <w:rtl/>
        </w:rPr>
        <w:t>הופנו</w:t>
      </w:r>
      <w:r w:rsidRPr="00C617E7">
        <w:rPr>
          <w:rFonts w:asciiTheme="majorBidi" w:hAnsiTheme="majorBidi" w:cstheme="majorBidi"/>
          <w:b w:val="0"/>
          <w:bCs w:val="0"/>
          <w:color w:val="auto"/>
          <w:spacing w:val="-2"/>
          <w:sz w:val="24"/>
          <w:szCs w:val="24"/>
          <w:rtl/>
        </w:rPr>
        <w:t xml:space="preserve"> </w:t>
      </w:r>
      <w:r w:rsidR="00F46550" w:rsidRPr="00C617E7">
        <w:rPr>
          <w:rFonts w:asciiTheme="majorBidi" w:hAnsiTheme="majorBidi" w:cstheme="majorBidi"/>
          <w:b w:val="0"/>
          <w:bCs w:val="0"/>
          <w:color w:val="auto"/>
          <w:spacing w:val="-2"/>
          <w:sz w:val="24"/>
          <w:szCs w:val="24"/>
          <w:rtl/>
        </w:rPr>
        <w:t>ב</w:t>
      </w:r>
      <w:r w:rsidRPr="00C617E7">
        <w:rPr>
          <w:rFonts w:asciiTheme="majorBidi" w:hAnsiTheme="majorBidi" w:cstheme="majorBidi"/>
          <w:b w:val="0"/>
          <w:bCs w:val="0"/>
          <w:color w:val="auto"/>
          <w:spacing w:val="-2"/>
          <w:sz w:val="24"/>
          <w:szCs w:val="24"/>
          <w:rtl/>
        </w:rPr>
        <w:t xml:space="preserve">עיקר </w:t>
      </w:r>
      <w:r w:rsidR="00E712AF" w:rsidRPr="00C617E7">
        <w:rPr>
          <w:rFonts w:asciiTheme="majorBidi" w:hAnsiTheme="majorBidi" w:cstheme="majorBidi"/>
          <w:b w:val="0"/>
          <w:bCs w:val="0"/>
          <w:color w:val="auto"/>
          <w:spacing w:val="-2"/>
          <w:sz w:val="24"/>
          <w:szCs w:val="24"/>
          <w:rtl/>
        </w:rPr>
        <w:t>להטמעת</w:t>
      </w:r>
      <w:r w:rsidRPr="00C617E7">
        <w:rPr>
          <w:rFonts w:asciiTheme="majorBidi" w:hAnsiTheme="majorBidi" w:cstheme="majorBidi"/>
          <w:b w:val="0"/>
          <w:bCs w:val="0"/>
          <w:color w:val="auto"/>
          <w:spacing w:val="-2"/>
          <w:sz w:val="24"/>
          <w:szCs w:val="24"/>
          <w:rtl/>
        </w:rPr>
        <w:t xml:space="preserve"> הערכים </w:t>
      </w:r>
      <w:r w:rsidRPr="00C617E7">
        <w:rPr>
          <w:rFonts w:asciiTheme="majorBidi" w:hAnsiTheme="majorBidi" w:cstheme="majorBidi"/>
          <w:b w:val="0"/>
          <w:bCs w:val="0"/>
          <w:color w:val="auto"/>
          <w:spacing w:val="-1"/>
          <w:sz w:val="24"/>
          <w:szCs w:val="24"/>
          <w:rtl/>
        </w:rPr>
        <w:t>הלאומיים</w:t>
      </w:r>
      <w:r w:rsidRPr="00C617E7">
        <w:rPr>
          <w:rFonts w:asciiTheme="majorBidi" w:hAnsiTheme="majorBidi" w:cstheme="majorBidi"/>
          <w:b w:val="0"/>
          <w:bCs w:val="0"/>
          <w:color w:val="auto"/>
          <w:spacing w:val="-2"/>
          <w:sz w:val="24"/>
          <w:szCs w:val="24"/>
          <w:rtl/>
        </w:rPr>
        <w:t xml:space="preserve"> והציוניים; אף </w:t>
      </w:r>
      <w:r w:rsidR="00F46550" w:rsidRPr="00C617E7">
        <w:rPr>
          <w:rFonts w:asciiTheme="majorBidi" w:hAnsiTheme="majorBidi" w:cstheme="majorBidi"/>
          <w:b w:val="0"/>
          <w:bCs w:val="0"/>
          <w:color w:val="auto"/>
          <w:spacing w:val="-2"/>
          <w:sz w:val="24"/>
          <w:szCs w:val="24"/>
          <w:rtl/>
        </w:rPr>
        <w:t>ש</w:t>
      </w:r>
      <w:r w:rsidRPr="00C617E7">
        <w:rPr>
          <w:rFonts w:asciiTheme="majorBidi" w:hAnsiTheme="majorBidi" w:cstheme="majorBidi"/>
          <w:b w:val="0"/>
          <w:bCs w:val="0"/>
          <w:color w:val="auto"/>
          <w:spacing w:val="-2"/>
          <w:sz w:val="24"/>
          <w:szCs w:val="24"/>
          <w:rtl/>
        </w:rPr>
        <w:t>בחזו</w:t>
      </w:r>
      <w:r w:rsidR="00DF5897" w:rsidRPr="00C617E7">
        <w:rPr>
          <w:rFonts w:asciiTheme="majorBidi" w:hAnsiTheme="majorBidi" w:cstheme="majorBidi"/>
          <w:b w:val="0"/>
          <w:bCs w:val="0"/>
          <w:color w:val="auto"/>
          <w:spacing w:val="-2"/>
          <w:sz w:val="24"/>
          <w:szCs w:val="24"/>
          <w:rtl/>
        </w:rPr>
        <w:t>נו</w:t>
      </w:r>
      <w:r w:rsidRPr="00C617E7">
        <w:rPr>
          <w:rFonts w:asciiTheme="majorBidi" w:hAnsiTheme="majorBidi" w:cstheme="majorBidi"/>
          <w:b w:val="0"/>
          <w:bCs w:val="0"/>
          <w:color w:val="auto"/>
          <w:spacing w:val="-2"/>
          <w:sz w:val="24"/>
          <w:szCs w:val="24"/>
          <w:rtl/>
        </w:rPr>
        <w:t xml:space="preserve"> המשיחי של הרב</w:t>
      </w:r>
      <w:r w:rsidR="00E3490E" w:rsidRPr="00C617E7">
        <w:rPr>
          <w:rFonts w:asciiTheme="majorBidi" w:hAnsiTheme="majorBidi" w:cstheme="majorBidi"/>
          <w:b w:val="0"/>
          <w:bCs w:val="0"/>
          <w:color w:val="auto"/>
          <w:spacing w:val="-2"/>
          <w:sz w:val="24"/>
          <w:szCs w:val="24"/>
          <w:rtl/>
        </w:rPr>
        <w:t xml:space="preserve"> </w:t>
      </w:r>
      <w:r w:rsidRPr="00C617E7">
        <w:rPr>
          <w:rFonts w:asciiTheme="majorBidi" w:hAnsiTheme="majorBidi" w:cstheme="majorBidi"/>
          <w:b w:val="0"/>
          <w:bCs w:val="0"/>
          <w:color w:val="auto"/>
          <w:spacing w:val="-2"/>
          <w:sz w:val="24"/>
          <w:szCs w:val="24"/>
          <w:rtl/>
        </w:rPr>
        <w:t>חשיבותו של היסוד האוניברסלי</w:t>
      </w:r>
      <w:r w:rsidR="00DF5897" w:rsidRPr="00C617E7">
        <w:rPr>
          <w:rFonts w:asciiTheme="majorBidi" w:hAnsiTheme="majorBidi" w:cstheme="majorBidi"/>
          <w:b w:val="0"/>
          <w:bCs w:val="0"/>
          <w:color w:val="auto"/>
          <w:spacing w:val="-2"/>
          <w:sz w:val="24"/>
          <w:szCs w:val="24"/>
          <w:rtl/>
        </w:rPr>
        <w:t xml:space="preserve"> </w:t>
      </w:r>
      <w:r w:rsidR="00B77E5D" w:rsidRPr="00C617E7">
        <w:rPr>
          <w:rFonts w:asciiTheme="majorBidi" w:hAnsiTheme="majorBidi" w:cstheme="majorBidi"/>
          <w:b w:val="0"/>
          <w:bCs w:val="0"/>
          <w:color w:val="auto"/>
          <w:spacing w:val="-2"/>
          <w:sz w:val="24"/>
          <w:szCs w:val="24"/>
          <w:rtl/>
        </w:rPr>
        <w:t xml:space="preserve">לא נפלה </w:t>
      </w:r>
      <w:r w:rsidRPr="00C617E7">
        <w:rPr>
          <w:rFonts w:asciiTheme="majorBidi" w:hAnsiTheme="majorBidi" w:cstheme="majorBidi"/>
          <w:b w:val="0"/>
          <w:bCs w:val="0"/>
          <w:color w:val="auto"/>
          <w:spacing w:val="-2"/>
          <w:sz w:val="24"/>
          <w:szCs w:val="24"/>
          <w:rtl/>
        </w:rPr>
        <w:t xml:space="preserve">מזו של היסוד הלאומי, </w:t>
      </w:r>
      <w:r w:rsidR="00DF5897" w:rsidRPr="00C617E7">
        <w:rPr>
          <w:rFonts w:asciiTheme="majorBidi" w:hAnsiTheme="majorBidi" w:cstheme="majorBidi"/>
          <w:b w:val="0"/>
          <w:bCs w:val="0"/>
          <w:color w:val="auto"/>
          <w:spacing w:val="-2"/>
          <w:sz w:val="24"/>
          <w:szCs w:val="24"/>
          <w:rtl/>
        </w:rPr>
        <w:t xml:space="preserve">מכל מקום </w:t>
      </w:r>
      <w:r w:rsidRPr="00C617E7">
        <w:rPr>
          <w:rFonts w:asciiTheme="majorBidi" w:hAnsiTheme="majorBidi" w:cstheme="majorBidi"/>
          <w:b w:val="0"/>
          <w:bCs w:val="0"/>
          <w:color w:val="auto"/>
          <w:spacing w:val="-2"/>
          <w:sz w:val="24"/>
          <w:szCs w:val="24"/>
          <w:rtl/>
        </w:rPr>
        <w:t>הגשמתו</w:t>
      </w:r>
      <w:r w:rsidR="00DF5897" w:rsidRPr="00C617E7">
        <w:rPr>
          <w:rFonts w:asciiTheme="majorBidi" w:hAnsiTheme="majorBidi" w:cstheme="majorBidi"/>
          <w:b w:val="0"/>
          <w:bCs w:val="0"/>
          <w:color w:val="auto"/>
          <w:spacing w:val="-2"/>
          <w:sz w:val="24"/>
          <w:szCs w:val="24"/>
          <w:rtl/>
        </w:rPr>
        <w:t xml:space="preserve"> </w:t>
      </w:r>
      <w:r w:rsidR="00DF5897" w:rsidRPr="00C617E7">
        <w:rPr>
          <w:rFonts w:asciiTheme="majorBidi" w:hAnsiTheme="majorBidi" w:cstheme="majorBidi"/>
          <w:b w:val="0"/>
          <w:bCs w:val="0"/>
          <w:color w:val="auto"/>
          <w:spacing w:val="-1"/>
          <w:sz w:val="24"/>
          <w:szCs w:val="24"/>
          <w:rtl/>
        </w:rPr>
        <w:t>למעשה</w:t>
      </w:r>
      <w:r w:rsidRPr="00C617E7">
        <w:rPr>
          <w:rFonts w:asciiTheme="majorBidi" w:hAnsiTheme="majorBidi" w:cstheme="majorBidi"/>
          <w:b w:val="0"/>
          <w:bCs w:val="0"/>
          <w:color w:val="auto"/>
          <w:spacing w:val="-2"/>
          <w:sz w:val="24"/>
          <w:szCs w:val="24"/>
          <w:rtl/>
        </w:rPr>
        <w:t xml:space="preserve"> נאלצה לחכות למועד מאוחר יותר.</w:t>
      </w:r>
    </w:p>
    <w:p w14:paraId="36ADA6D1" w14:textId="2516AF1A" w:rsidR="00BB56A9" w:rsidRPr="00C617E7" w:rsidRDefault="005443A2" w:rsidP="00EE486B">
      <w:pPr>
        <w:pStyle w:val="-2"/>
        <w:spacing w:before="240" w:after="240" w:line="240" w:lineRule="auto"/>
        <w:ind w:left="0"/>
        <w:jc w:val="both"/>
        <w:rPr>
          <w:rFonts w:asciiTheme="majorBidi" w:hAnsiTheme="majorBidi" w:cstheme="majorBidi"/>
          <w:b w:val="0"/>
          <w:bCs w:val="0"/>
          <w:color w:val="auto"/>
          <w:spacing w:val="1"/>
          <w:sz w:val="24"/>
          <w:szCs w:val="24"/>
          <w:rtl/>
        </w:rPr>
      </w:pPr>
      <w:r w:rsidRPr="00C617E7">
        <w:rPr>
          <w:rFonts w:asciiTheme="majorBidi" w:hAnsiTheme="majorBidi" w:cstheme="majorBidi"/>
          <w:b w:val="0"/>
          <w:bCs w:val="0"/>
          <w:color w:val="auto"/>
          <w:spacing w:val="-2"/>
          <w:sz w:val="24"/>
          <w:szCs w:val="24"/>
          <w:rtl/>
        </w:rPr>
        <w:t xml:space="preserve">האורתודוקסיה המודרנית של ימינו נולדה בסביבה שונה בתכלית, בצפון אמריקה. השקפת עולמה התגבשה </w:t>
      </w:r>
      <w:r w:rsidR="00B77E5D" w:rsidRPr="00C617E7">
        <w:rPr>
          <w:rFonts w:asciiTheme="majorBidi" w:hAnsiTheme="majorBidi" w:cstheme="majorBidi"/>
          <w:b w:val="0"/>
          <w:bCs w:val="0"/>
          <w:color w:val="auto"/>
          <w:spacing w:val="-2"/>
          <w:sz w:val="24"/>
          <w:szCs w:val="24"/>
          <w:rtl/>
        </w:rPr>
        <w:t>הן</w:t>
      </w:r>
      <w:r w:rsidRPr="00C617E7">
        <w:rPr>
          <w:rFonts w:asciiTheme="majorBidi" w:hAnsiTheme="majorBidi" w:cstheme="majorBidi"/>
          <w:b w:val="0"/>
          <w:bCs w:val="0"/>
          <w:color w:val="auto"/>
          <w:spacing w:val="-2"/>
          <w:sz w:val="24"/>
          <w:szCs w:val="24"/>
          <w:rtl/>
        </w:rPr>
        <w:t xml:space="preserve"> </w:t>
      </w:r>
      <w:proofErr w:type="spellStart"/>
      <w:r w:rsidRPr="00C617E7">
        <w:rPr>
          <w:rFonts w:asciiTheme="majorBidi" w:hAnsiTheme="majorBidi" w:cstheme="majorBidi"/>
          <w:b w:val="0"/>
          <w:bCs w:val="0"/>
          <w:color w:val="auto"/>
          <w:spacing w:val="-2"/>
          <w:sz w:val="24"/>
          <w:szCs w:val="24"/>
          <w:rtl/>
        </w:rPr>
        <w:t>בבתי</w:t>
      </w:r>
      <w:r w:rsidR="00DF5897" w:rsidRPr="00C617E7">
        <w:rPr>
          <w:rFonts w:asciiTheme="majorBidi" w:hAnsiTheme="majorBidi" w:cstheme="majorBidi"/>
          <w:b w:val="0"/>
          <w:bCs w:val="0"/>
          <w:color w:val="auto"/>
          <w:spacing w:val="-2"/>
          <w:sz w:val="24"/>
          <w:szCs w:val="24"/>
          <w:rtl/>
        </w:rPr>
        <w:t>־</w:t>
      </w:r>
      <w:r w:rsidRPr="00C617E7">
        <w:rPr>
          <w:rFonts w:asciiTheme="majorBidi" w:hAnsiTheme="majorBidi" w:cstheme="majorBidi"/>
          <w:b w:val="0"/>
          <w:bCs w:val="0"/>
          <w:color w:val="auto"/>
          <w:spacing w:val="-2"/>
          <w:sz w:val="24"/>
          <w:szCs w:val="24"/>
          <w:rtl/>
        </w:rPr>
        <w:t>הכנסת</w:t>
      </w:r>
      <w:proofErr w:type="spellEnd"/>
      <w:r w:rsidRPr="00C617E7">
        <w:rPr>
          <w:rFonts w:asciiTheme="majorBidi" w:hAnsiTheme="majorBidi" w:cstheme="majorBidi"/>
          <w:b w:val="0"/>
          <w:bCs w:val="0"/>
          <w:color w:val="auto"/>
          <w:spacing w:val="-2"/>
          <w:sz w:val="24"/>
          <w:szCs w:val="24"/>
          <w:rtl/>
        </w:rPr>
        <w:t xml:space="preserve"> </w:t>
      </w:r>
      <w:r w:rsidRPr="00C617E7">
        <w:rPr>
          <w:rFonts w:asciiTheme="majorBidi" w:hAnsiTheme="majorBidi" w:cstheme="majorBidi"/>
          <w:b w:val="0"/>
          <w:bCs w:val="0"/>
          <w:color w:val="auto"/>
          <w:spacing w:val="-1"/>
          <w:sz w:val="24"/>
          <w:szCs w:val="24"/>
          <w:rtl/>
        </w:rPr>
        <w:t>ו</w:t>
      </w:r>
      <w:r w:rsidR="00B77E5D" w:rsidRPr="00C617E7">
        <w:rPr>
          <w:rFonts w:asciiTheme="majorBidi" w:hAnsiTheme="majorBidi" w:cstheme="majorBidi"/>
          <w:b w:val="0"/>
          <w:bCs w:val="0"/>
          <w:color w:val="auto"/>
          <w:spacing w:val="-1"/>
          <w:sz w:val="24"/>
          <w:szCs w:val="24"/>
          <w:rtl/>
        </w:rPr>
        <w:t>הן</w:t>
      </w:r>
      <w:r w:rsidRPr="00C617E7">
        <w:rPr>
          <w:rFonts w:asciiTheme="majorBidi" w:hAnsiTheme="majorBidi" w:cstheme="majorBidi"/>
          <w:b w:val="0"/>
          <w:bCs w:val="0"/>
          <w:color w:val="auto"/>
          <w:spacing w:val="-2"/>
          <w:sz w:val="24"/>
          <w:szCs w:val="24"/>
          <w:rtl/>
        </w:rPr>
        <w:t xml:space="preserve"> באוניברסיטאות. תרבות המערב </w:t>
      </w:r>
      <w:r w:rsidR="00DF5897" w:rsidRPr="00C617E7">
        <w:rPr>
          <w:rFonts w:asciiTheme="majorBidi" w:hAnsiTheme="majorBidi" w:cstheme="majorBidi"/>
          <w:b w:val="0"/>
          <w:bCs w:val="0"/>
          <w:color w:val="auto"/>
          <w:spacing w:val="-2"/>
          <w:sz w:val="24"/>
          <w:szCs w:val="24"/>
          <w:rtl/>
        </w:rPr>
        <w:t xml:space="preserve">הציבה לפניה </w:t>
      </w:r>
      <w:r w:rsidRPr="00C617E7">
        <w:rPr>
          <w:rFonts w:asciiTheme="majorBidi" w:hAnsiTheme="majorBidi" w:cstheme="majorBidi"/>
          <w:b w:val="0"/>
          <w:bCs w:val="0"/>
          <w:color w:val="auto"/>
          <w:spacing w:val="-2"/>
          <w:sz w:val="24"/>
          <w:szCs w:val="24"/>
          <w:rtl/>
        </w:rPr>
        <w:t>אתגרים</w:t>
      </w:r>
      <w:r w:rsidR="00B77E5D" w:rsidRPr="00C617E7">
        <w:rPr>
          <w:rFonts w:asciiTheme="majorBidi" w:hAnsiTheme="majorBidi" w:cstheme="majorBidi"/>
          <w:b w:val="0"/>
          <w:bCs w:val="0"/>
          <w:color w:val="auto"/>
          <w:spacing w:val="-2"/>
          <w:sz w:val="24"/>
          <w:szCs w:val="24"/>
          <w:rtl/>
        </w:rPr>
        <w:t xml:space="preserve"> רעיוניים</w:t>
      </w:r>
      <w:r w:rsidRPr="00C617E7">
        <w:rPr>
          <w:rFonts w:asciiTheme="majorBidi" w:hAnsiTheme="majorBidi" w:cstheme="majorBidi"/>
          <w:b w:val="0"/>
          <w:bCs w:val="0"/>
          <w:color w:val="auto"/>
          <w:spacing w:val="-2"/>
          <w:sz w:val="24"/>
          <w:szCs w:val="24"/>
          <w:rtl/>
        </w:rPr>
        <w:t xml:space="preserve">. </w:t>
      </w:r>
      <w:r w:rsidR="00B77E5D" w:rsidRPr="00C617E7">
        <w:rPr>
          <w:rFonts w:asciiTheme="majorBidi" w:hAnsiTheme="majorBidi" w:cstheme="majorBidi"/>
          <w:b w:val="0"/>
          <w:bCs w:val="0"/>
          <w:color w:val="auto"/>
          <w:spacing w:val="-2"/>
          <w:sz w:val="24"/>
          <w:szCs w:val="24"/>
          <w:rtl/>
        </w:rPr>
        <w:t>מתוך ה</w:t>
      </w:r>
      <w:r w:rsidRPr="00C617E7">
        <w:rPr>
          <w:rFonts w:asciiTheme="majorBidi" w:hAnsiTheme="majorBidi" w:cstheme="majorBidi"/>
          <w:b w:val="0"/>
          <w:bCs w:val="0"/>
          <w:color w:val="auto"/>
          <w:spacing w:val="-2"/>
          <w:sz w:val="24"/>
          <w:szCs w:val="24"/>
          <w:rtl/>
        </w:rPr>
        <w:t xml:space="preserve">ניסיון להתמודד עם אתגרים </w:t>
      </w:r>
      <w:r w:rsidR="001662CF" w:rsidRPr="00C617E7">
        <w:rPr>
          <w:rFonts w:asciiTheme="majorBidi" w:hAnsiTheme="majorBidi" w:cstheme="majorBidi"/>
          <w:b w:val="0"/>
          <w:bCs w:val="0"/>
          <w:color w:val="auto"/>
          <w:spacing w:val="-2"/>
          <w:sz w:val="24"/>
          <w:szCs w:val="24"/>
          <w:rtl/>
        </w:rPr>
        <w:t>האל</w:t>
      </w:r>
      <w:r w:rsidR="00A70007" w:rsidRPr="00C617E7">
        <w:rPr>
          <w:rFonts w:asciiTheme="majorBidi" w:hAnsiTheme="majorBidi" w:cstheme="majorBidi"/>
          <w:b w:val="0"/>
          <w:bCs w:val="0"/>
          <w:color w:val="auto"/>
          <w:spacing w:val="-2"/>
          <w:sz w:val="24"/>
          <w:szCs w:val="24"/>
          <w:rtl/>
        </w:rPr>
        <w:t>ו</w:t>
      </w:r>
      <w:r w:rsidRPr="00C617E7">
        <w:rPr>
          <w:rFonts w:asciiTheme="majorBidi" w:hAnsiTheme="majorBidi" w:cstheme="majorBidi"/>
          <w:b w:val="0"/>
          <w:bCs w:val="0"/>
          <w:color w:val="auto"/>
          <w:spacing w:val="-2"/>
          <w:sz w:val="24"/>
          <w:szCs w:val="24"/>
          <w:rtl/>
        </w:rPr>
        <w:t xml:space="preserve"> </w:t>
      </w:r>
      <w:r w:rsidR="00DF5897" w:rsidRPr="00C617E7">
        <w:rPr>
          <w:rFonts w:asciiTheme="majorBidi" w:hAnsiTheme="majorBidi" w:cstheme="majorBidi"/>
          <w:b w:val="0"/>
          <w:bCs w:val="0"/>
          <w:color w:val="auto"/>
          <w:spacing w:val="-2"/>
          <w:sz w:val="24"/>
          <w:szCs w:val="24"/>
          <w:rtl/>
        </w:rPr>
        <w:t>נולדה השאיפה</w:t>
      </w:r>
      <w:r w:rsidRPr="00C617E7">
        <w:rPr>
          <w:rFonts w:asciiTheme="majorBidi" w:hAnsiTheme="majorBidi" w:cstheme="majorBidi"/>
          <w:b w:val="0"/>
          <w:bCs w:val="0"/>
          <w:color w:val="auto"/>
          <w:spacing w:val="-2"/>
          <w:sz w:val="24"/>
          <w:szCs w:val="24"/>
          <w:rtl/>
        </w:rPr>
        <w:t xml:space="preserve"> לגשר בין הערכים האוניברסליים ובין היהדות, וכך </w:t>
      </w:r>
      <w:r w:rsidR="00DF5897" w:rsidRPr="00C617E7">
        <w:rPr>
          <w:rFonts w:asciiTheme="majorBidi" w:hAnsiTheme="majorBidi" w:cstheme="majorBidi"/>
          <w:b w:val="0"/>
          <w:bCs w:val="0"/>
          <w:color w:val="auto"/>
          <w:spacing w:val="-2"/>
          <w:sz w:val="24"/>
          <w:szCs w:val="24"/>
          <w:rtl/>
        </w:rPr>
        <w:t>נ</w:t>
      </w:r>
      <w:r w:rsidRPr="00C617E7">
        <w:rPr>
          <w:rFonts w:asciiTheme="majorBidi" w:hAnsiTheme="majorBidi" w:cstheme="majorBidi"/>
          <w:b w:val="0"/>
          <w:bCs w:val="0"/>
          <w:color w:val="auto"/>
          <w:spacing w:val="-2"/>
          <w:sz w:val="24"/>
          <w:szCs w:val="24"/>
          <w:rtl/>
        </w:rPr>
        <w:t>הפכה</w:t>
      </w:r>
      <w:r w:rsidR="00DF5897" w:rsidRPr="00C617E7">
        <w:rPr>
          <w:rFonts w:asciiTheme="majorBidi" w:hAnsiTheme="majorBidi" w:cstheme="majorBidi"/>
          <w:b w:val="0"/>
          <w:bCs w:val="0"/>
          <w:color w:val="auto"/>
          <w:spacing w:val="-2"/>
          <w:sz w:val="24"/>
          <w:szCs w:val="24"/>
          <w:rtl/>
        </w:rPr>
        <w:t xml:space="preserve"> לימים</w:t>
      </w:r>
      <w:r w:rsidRPr="00C617E7">
        <w:rPr>
          <w:rFonts w:asciiTheme="majorBidi" w:hAnsiTheme="majorBidi" w:cstheme="majorBidi"/>
          <w:b w:val="0"/>
          <w:bCs w:val="0"/>
          <w:color w:val="auto"/>
          <w:spacing w:val="-2"/>
          <w:sz w:val="24"/>
          <w:szCs w:val="24"/>
          <w:rtl/>
        </w:rPr>
        <w:t xml:space="preserve"> </w:t>
      </w:r>
      <w:r w:rsidR="00A70007" w:rsidRPr="00C617E7">
        <w:rPr>
          <w:rFonts w:asciiTheme="majorBidi" w:hAnsiTheme="majorBidi" w:cstheme="majorBidi"/>
          <w:b w:val="0"/>
          <w:bCs w:val="0"/>
          <w:color w:val="auto"/>
          <w:spacing w:val="-2"/>
          <w:sz w:val="24"/>
          <w:szCs w:val="24"/>
          <w:rtl/>
        </w:rPr>
        <w:t>התרבות הכללית</w:t>
      </w:r>
      <w:r w:rsidRPr="00C617E7">
        <w:rPr>
          <w:rFonts w:asciiTheme="majorBidi" w:hAnsiTheme="majorBidi" w:cstheme="majorBidi"/>
          <w:b w:val="0"/>
          <w:bCs w:val="0"/>
          <w:color w:val="auto"/>
          <w:spacing w:val="-2"/>
          <w:sz w:val="24"/>
          <w:szCs w:val="24"/>
          <w:rtl/>
        </w:rPr>
        <w:t xml:space="preserve"> לאחד מן היסודות ה</w:t>
      </w:r>
      <w:r w:rsidR="008869D3" w:rsidRPr="00C617E7">
        <w:rPr>
          <w:rFonts w:asciiTheme="majorBidi" w:hAnsiTheme="majorBidi" w:cstheme="majorBidi"/>
          <w:b w:val="0"/>
          <w:bCs w:val="0"/>
          <w:color w:val="auto"/>
          <w:spacing w:val="-2"/>
          <w:sz w:val="24"/>
          <w:szCs w:val="24"/>
          <w:rtl/>
        </w:rPr>
        <w:t>אידיאול</w:t>
      </w:r>
      <w:r w:rsidRPr="00C617E7">
        <w:rPr>
          <w:rFonts w:asciiTheme="majorBidi" w:hAnsiTheme="majorBidi" w:cstheme="majorBidi"/>
          <w:b w:val="0"/>
          <w:bCs w:val="0"/>
          <w:color w:val="auto"/>
          <w:spacing w:val="-2"/>
          <w:sz w:val="24"/>
          <w:szCs w:val="24"/>
          <w:rtl/>
        </w:rPr>
        <w:t xml:space="preserve">וגיים של האורתודוקסיה המודרנית, </w:t>
      </w:r>
      <w:proofErr w:type="spellStart"/>
      <w:r w:rsidR="00A70007" w:rsidRPr="00C617E7">
        <w:rPr>
          <w:rFonts w:asciiTheme="majorBidi" w:hAnsiTheme="majorBidi" w:cstheme="majorBidi"/>
          <w:b w:val="0"/>
          <w:bCs w:val="0"/>
          <w:color w:val="auto"/>
          <w:spacing w:val="-2"/>
          <w:sz w:val="24"/>
          <w:szCs w:val="24"/>
          <w:rtl/>
        </w:rPr>
        <w:t>לכל־לראש</w:t>
      </w:r>
      <w:proofErr w:type="spellEnd"/>
      <w:r w:rsidRPr="00C617E7">
        <w:rPr>
          <w:rFonts w:asciiTheme="majorBidi" w:hAnsiTheme="majorBidi" w:cstheme="majorBidi"/>
          <w:b w:val="0"/>
          <w:bCs w:val="0"/>
          <w:color w:val="auto"/>
          <w:spacing w:val="-2"/>
          <w:sz w:val="24"/>
          <w:szCs w:val="24"/>
          <w:rtl/>
        </w:rPr>
        <w:t xml:space="preserve"> ברעיון </w:t>
      </w:r>
      <w:r w:rsidR="00510454" w:rsidRPr="00C617E7">
        <w:rPr>
          <w:rFonts w:asciiTheme="majorBidi" w:hAnsiTheme="majorBidi" w:cstheme="majorBidi"/>
          <w:b w:val="0"/>
          <w:bCs w:val="0"/>
          <w:color w:val="auto"/>
          <w:spacing w:val="-1"/>
          <w:sz w:val="24"/>
          <w:szCs w:val="24"/>
          <w:rtl/>
        </w:rPr>
        <w:t>"</w:t>
      </w:r>
      <w:r w:rsidRPr="00C617E7">
        <w:rPr>
          <w:rFonts w:asciiTheme="majorBidi" w:hAnsiTheme="majorBidi" w:cstheme="majorBidi"/>
          <w:b w:val="0"/>
          <w:bCs w:val="0"/>
          <w:color w:val="auto"/>
          <w:spacing w:val="-1"/>
          <w:sz w:val="24"/>
          <w:szCs w:val="24"/>
          <w:rtl/>
        </w:rPr>
        <w:t>תורה ומדע</w:t>
      </w:r>
      <w:r w:rsidR="00510454" w:rsidRPr="00C617E7">
        <w:rPr>
          <w:rFonts w:asciiTheme="majorBidi" w:hAnsiTheme="majorBidi" w:cstheme="majorBidi"/>
          <w:b w:val="0"/>
          <w:bCs w:val="0"/>
          <w:color w:val="auto"/>
          <w:spacing w:val="-1"/>
          <w:sz w:val="24"/>
          <w:szCs w:val="24"/>
          <w:rtl/>
        </w:rPr>
        <w:t>"</w:t>
      </w:r>
      <w:r w:rsidRPr="00C617E7">
        <w:rPr>
          <w:rFonts w:asciiTheme="majorBidi" w:hAnsiTheme="majorBidi" w:cstheme="majorBidi"/>
          <w:b w:val="0"/>
          <w:bCs w:val="0"/>
          <w:color w:val="auto"/>
          <w:spacing w:val="-2"/>
          <w:sz w:val="24"/>
          <w:szCs w:val="24"/>
          <w:rtl/>
        </w:rPr>
        <w:t xml:space="preserve">. </w:t>
      </w:r>
      <w:r w:rsidR="00DF5897" w:rsidRPr="00C617E7">
        <w:rPr>
          <w:rFonts w:asciiTheme="majorBidi" w:hAnsiTheme="majorBidi" w:cstheme="majorBidi"/>
          <w:b w:val="0"/>
          <w:bCs w:val="0"/>
          <w:color w:val="auto"/>
          <w:spacing w:val="-2"/>
          <w:sz w:val="24"/>
          <w:szCs w:val="24"/>
          <w:rtl/>
        </w:rPr>
        <w:t>אשר ל</w:t>
      </w:r>
      <w:r w:rsidRPr="00C617E7">
        <w:rPr>
          <w:rFonts w:asciiTheme="majorBidi" w:hAnsiTheme="majorBidi" w:cstheme="majorBidi"/>
          <w:b w:val="0"/>
          <w:bCs w:val="0"/>
          <w:color w:val="auto"/>
          <w:spacing w:val="-2"/>
          <w:sz w:val="24"/>
          <w:szCs w:val="24"/>
          <w:rtl/>
        </w:rPr>
        <w:t>מדינת ישראל</w:t>
      </w:r>
      <w:r w:rsidR="00DF5897" w:rsidRPr="00C617E7">
        <w:rPr>
          <w:rFonts w:asciiTheme="majorBidi" w:hAnsiTheme="majorBidi" w:cstheme="majorBidi"/>
          <w:b w:val="0"/>
          <w:bCs w:val="0"/>
          <w:color w:val="auto"/>
          <w:spacing w:val="-2"/>
          <w:sz w:val="24"/>
          <w:szCs w:val="24"/>
          <w:rtl/>
        </w:rPr>
        <w:t xml:space="preserve"> – </w:t>
      </w:r>
      <w:r w:rsidRPr="00C617E7">
        <w:rPr>
          <w:rFonts w:asciiTheme="majorBidi" w:hAnsiTheme="majorBidi" w:cstheme="majorBidi"/>
          <w:b w:val="0"/>
          <w:bCs w:val="0"/>
          <w:color w:val="auto"/>
          <w:spacing w:val="-2"/>
          <w:sz w:val="24"/>
          <w:szCs w:val="24"/>
          <w:rtl/>
        </w:rPr>
        <w:t>אף ש</w:t>
      </w:r>
      <w:r w:rsidR="00DF5897" w:rsidRPr="00C617E7">
        <w:rPr>
          <w:rFonts w:asciiTheme="majorBidi" w:hAnsiTheme="majorBidi" w:cstheme="majorBidi"/>
          <w:b w:val="0"/>
          <w:bCs w:val="0"/>
          <w:color w:val="auto"/>
          <w:spacing w:val="-2"/>
          <w:sz w:val="24"/>
          <w:szCs w:val="24"/>
          <w:rtl/>
        </w:rPr>
        <w:t xml:space="preserve">זו </w:t>
      </w:r>
      <w:r w:rsidRPr="00C617E7">
        <w:rPr>
          <w:rFonts w:asciiTheme="majorBidi" w:hAnsiTheme="majorBidi" w:cstheme="majorBidi"/>
          <w:b w:val="0"/>
          <w:bCs w:val="0"/>
          <w:color w:val="auto"/>
          <w:spacing w:val="-2"/>
          <w:sz w:val="24"/>
          <w:szCs w:val="24"/>
          <w:rtl/>
        </w:rPr>
        <w:t>הייתה קרובה לליבם של אנשי</w:t>
      </w:r>
      <w:r w:rsidR="00DF5897" w:rsidRPr="00C617E7">
        <w:rPr>
          <w:rFonts w:asciiTheme="majorBidi" w:hAnsiTheme="majorBidi" w:cstheme="majorBidi"/>
          <w:b w:val="0"/>
          <w:bCs w:val="0"/>
          <w:color w:val="auto"/>
          <w:spacing w:val="-2"/>
          <w:sz w:val="24"/>
          <w:szCs w:val="24"/>
          <w:rtl/>
        </w:rPr>
        <w:t xml:space="preserve"> האורתודוקסיה המודרנית</w:t>
      </w:r>
      <w:r w:rsidRPr="00C617E7">
        <w:rPr>
          <w:rFonts w:asciiTheme="majorBidi" w:hAnsiTheme="majorBidi" w:cstheme="majorBidi"/>
          <w:b w:val="0"/>
          <w:bCs w:val="0"/>
          <w:color w:val="auto"/>
          <w:spacing w:val="-2"/>
          <w:sz w:val="24"/>
          <w:szCs w:val="24"/>
          <w:rtl/>
        </w:rPr>
        <w:t xml:space="preserve">, </w:t>
      </w:r>
      <w:r w:rsidR="00DF5897" w:rsidRPr="00C617E7">
        <w:rPr>
          <w:rFonts w:asciiTheme="majorBidi" w:hAnsiTheme="majorBidi" w:cstheme="majorBidi"/>
          <w:b w:val="0"/>
          <w:bCs w:val="0"/>
          <w:color w:val="auto"/>
          <w:spacing w:val="-2"/>
          <w:sz w:val="24"/>
          <w:szCs w:val="24"/>
          <w:rtl/>
        </w:rPr>
        <w:t>מכל מקום היא נשארה</w:t>
      </w:r>
      <w:r w:rsidRPr="00C617E7">
        <w:rPr>
          <w:rFonts w:asciiTheme="majorBidi" w:hAnsiTheme="majorBidi" w:cstheme="majorBidi"/>
          <w:b w:val="0"/>
          <w:bCs w:val="0"/>
          <w:color w:val="auto"/>
          <w:spacing w:val="-2"/>
          <w:sz w:val="24"/>
          <w:szCs w:val="24"/>
          <w:rtl/>
        </w:rPr>
        <w:t xml:space="preserve"> רחוקה. </w:t>
      </w:r>
      <w:r w:rsidR="004719F6" w:rsidRPr="00C617E7">
        <w:rPr>
          <w:rFonts w:asciiTheme="majorBidi" w:hAnsiTheme="majorBidi" w:cstheme="majorBidi"/>
          <w:b w:val="0"/>
          <w:bCs w:val="0"/>
          <w:color w:val="auto"/>
          <w:spacing w:val="-2"/>
          <w:sz w:val="24"/>
          <w:szCs w:val="24"/>
          <w:rtl/>
        </w:rPr>
        <w:t xml:space="preserve">אנשי </w:t>
      </w:r>
      <w:r w:rsidR="00DF5897" w:rsidRPr="00C617E7">
        <w:rPr>
          <w:rFonts w:asciiTheme="majorBidi" w:hAnsiTheme="majorBidi" w:cstheme="majorBidi"/>
          <w:b w:val="0"/>
          <w:bCs w:val="0"/>
          <w:color w:val="auto"/>
          <w:spacing w:val="-2"/>
          <w:sz w:val="24"/>
          <w:szCs w:val="24"/>
          <w:rtl/>
        </w:rPr>
        <w:t>האורתודוקסי</w:t>
      </w:r>
      <w:r w:rsidR="004719F6" w:rsidRPr="00C617E7">
        <w:rPr>
          <w:rFonts w:asciiTheme="majorBidi" w:hAnsiTheme="majorBidi" w:cstheme="majorBidi"/>
          <w:b w:val="0"/>
          <w:bCs w:val="0"/>
          <w:color w:val="auto"/>
          <w:spacing w:val="-2"/>
          <w:sz w:val="24"/>
          <w:szCs w:val="24"/>
          <w:rtl/>
        </w:rPr>
        <w:t>ה</w:t>
      </w:r>
      <w:r w:rsidR="00DF5897" w:rsidRPr="00C617E7">
        <w:rPr>
          <w:rFonts w:asciiTheme="majorBidi" w:hAnsiTheme="majorBidi" w:cstheme="majorBidi"/>
          <w:b w:val="0"/>
          <w:bCs w:val="0"/>
          <w:color w:val="auto"/>
          <w:spacing w:val="-2"/>
          <w:sz w:val="24"/>
          <w:szCs w:val="24"/>
          <w:rtl/>
        </w:rPr>
        <w:t xml:space="preserve"> המודרני</w:t>
      </w:r>
      <w:r w:rsidR="004719F6" w:rsidRPr="00C617E7">
        <w:rPr>
          <w:rFonts w:asciiTheme="majorBidi" w:hAnsiTheme="majorBidi" w:cstheme="majorBidi"/>
          <w:b w:val="0"/>
          <w:bCs w:val="0"/>
          <w:color w:val="auto"/>
          <w:spacing w:val="-2"/>
          <w:sz w:val="24"/>
          <w:szCs w:val="24"/>
          <w:rtl/>
        </w:rPr>
        <w:t>ת</w:t>
      </w:r>
      <w:r w:rsidR="00DF5897" w:rsidRPr="00C617E7">
        <w:rPr>
          <w:rFonts w:asciiTheme="majorBidi" w:hAnsiTheme="majorBidi" w:cstheme="majorBidi"/>
          <w:b w:val="0"/>
          <w:bCs w:val="0"/>
          <w:color w:val="auto"/>
          <w:spacing w:val="-2"/>
          <w:sz w:val="24"/>
          <w:szCs w:val="24"/>
          <w:rtl/>
        </w:rPr>
        <w:t xml:space="preserve"> לא נהו אחרי</w:t>
      </w:r>
      <w:r w:rsidRPr="00C617E7">
        <w:rPr>
          <w:rFonts w:asciiTheme="majorBidi" w:hAnsiTheme="majorBidi" w:cstheme="majorBidi"/>
          <w:b w:val="0"/>
          <w:bCs w:val="0"/>
          <w:color w:val="auto"/>
          <w:spacing w:val="-2"/>
          <w:sz w:val="24"/>
          <w:szCs w:val="24"/>
          <w:rtl/>
        </w:rPr>
        <w:t xml:space="preserve"> החלום הציוני ולא הוא שעיצב את חיי </w:t>
      </w:r>
      <w:proofErr w:type="spellStart"/>
      <w:r w:rsidRPr="00C617E7">
        <w:rPr>
          <w:rFonts w:asciiTheme="majorBidi" w:hAnsiTheme="majorBidi" w:cstheme="majorBidi"/>
          <w:b w:val="0"/>
          <w:bCs w:val="0"/>
          <w:color w:val="auto"/>
          <w:spacing w:val="-2"/>
          <w:sz w:val="24"/>
          <w:szCs w:val="24"/>
          <w:rtl/>
        </w:rPr>
        <w:t>ה</w:t>
      </w:r>
      <w:r w:rsidR="00DF5897" w:rsidRPr="00C617E7">
        <w:rPr>
          <w:rFonts w:asciiTheme="majorBidi" w:hAnsiTheme="majorBidi" w:cstheme="majorBidi"/>
          <w:b w:val="0"/>
          <w:bCs w:val="0"/>
          <w:color w:val="auto"/>
          <w:spacing w:val="-2"/>
          <w:sz w:val="24"/>
          <w:szCs w:val="24"/>
          <w:rtl/>
        </w:rPr>
        <w:t>יום־יו</w:t>
      </w:r>
      <w:r w:rsidRPr="00C617E7">
        <w:rPr>
          <w:rFonts w:asciiTheme="majorBidi" w:hAnsiTheme="majorBidi" w:cstheme="majorBidi"/>
          <w:b w:val="0"/>
          <w:bCs w:val="0"/>
          <w:color w:val="auto"/>
          <w:spacing w:val="-2"/>
          <w:sz w:val="24"/>
          <w:szCs w:val="24"/>
          <w:rtl/>
        </w:rPr>
        <w:t>ם</w:t>
      </w:r>
      <w:proofErr w:type="spellEnd"/>
      <w:r w:rsidRPr="00C617E7">
        <w:rPr>
          <w:rFonts w:asciiTheme="majorBidi" w:hAnsiTheme="majorBidi" w:cstheme="majorBidi"/>
          <w:b w:val="0"/>
          <w:bCs w:val="0"/>
          <w:color w:val="auto"/>
          <w:spacing w:val="-2"/>
          <w:sz w:val="24"/>
          <w:szCs w:val="24"/>
          <w:rtl/>
        </w:rPr>
        <w:t xml:space="preserve"> שלהם. אצל מרביתם לא זכתה הציונות למקום חשוב בתודעה הדתית. אף ש</w:t>
      </w:r>
      <w:r w:rsidR="00360C07" w:rsidRPr="00C617E7">
        <w:rPr>
          <w:rFonts w:asciiTheme="majorBidi" w:hAnsiTheme="majorBidi" w:cstheme="majorBidi"/>
          <w:b w:val="0"/>
          <w:bCs w:val="0"/>
          <w:color w:val="auto"/>
          <w:spacing w:val="-2"/>
          <w:sz w:val="24"/>
          <w:szCs w:val="24"/>
          <w:rtl/>
        </w:rPr>
        <w:t xml:space="preserve">הם </w:t>
      </w:r>
      <w:r w:rsidRPr="00C617E7">
        <w:rPr>
          <w:rFonts w:asciiTheme="majorBidi" w:hAnsiTheme="majorBidi" w:cstheme="majorBidi"/>
          <w:b w:val="0"/>
          <w:bCs w:val="0"/>
          <w:color w:val="auto"/>
          <w:spacing w:val="-2"/>
          <w:sz w:val="24"/>
          <w:szCs w:val="24"/>
          <w:rtl/>
        </w:rPr>
        <w:t xml:space="preserve">תמכו במדינת ישראל בכל החזיתות וראו בהקמתה יד ה' (בדרכו של הרב </w:t>
      </w:r>
      <w:proofErr w:type="spellStart"/>
      <w:r w:rsidRPr="00C617E7">
        <w:rPr>
          <w:rFonts w:asciiTheme="majorBidi" w:hAnsiTheme="majorBidi" w:cstheme="majorBidi"/>
          <w:b w:val="0"/>
          <w:bCs w:val="0"/>
          <w:color w:val="auto"/>
          <w:spacing w:val="-2"/>
          <w:sz w:val="24"/>
          <w:szCs w:val="24"/>
          <w:rtl/>
        </w:rPr>
        <w:t>סולובייצ'יק</w:t>
      </w:r>
      <w:proofErr w:type="spellEnd"/>
      <w:r w:rsidRPr="00C617E7">
        <w:rPr>
          <w:rFonts w:asciiTheme="majorBidi" w:hAnsiTheme="majorBidi" w:cstheme="majorBidi"/>
          <w:b w:val="0"/>
          <w:bCs w:val="0"/>
          <w:color w:val="auto"/>
          <w:spacing w:val="-2"/>
          <w:sz w:val="24"/>
          <w:szCs w:val="24"/>
          <w:rtl/>
        </w:rPr>
        <w:t>, שהיה</w:t>
      </w:r>
      <w:r w:rsidR="00360C07" w:rsidRPr="00C617E7">
        <w:rPr>
          <w:rFonts w:asciiTheme="majorBidi" w:hAnsiTheme="majorBidi" w:cstheme="majorBidi"/>
          <w:b w:val="0"/>
          <w:bCs w:val="0"/>
          <w:color w:val="auto"/>
          <w:spacing w:val="-2"/>
          <w:sz w:val="24"/>
          <w:szCs w:val="24"/>
          <w:rtl/>
        </w:rPr>
        <w:t xml:space="preserve"> </w:t>
      </w:r>
      <w:proofErr w:type="spellStart"/>
      <w:r w:rsidR="004719F6" w:rsidRPr="00C617E7">
        <w:rPr>
          <w:rFonts w:asciiTheme="majorBidi" w:hAnsiTheme="majorBidi" w:cstheme="majorBidi"/>
          <w:b w:val="0"/>
          <w:bCs w:val="0"/>
          <w:color w:val="auto"/>
          <w:spacing w:val="-2"/>
          <w:sz w:val="24"/>
          <w:szCs w:val="24"/>
          <w:rtl/>
        </w:rPr>
        <w:t>יושב־ראש</w:t>
      </w:r>
      <w:proofErr w:type="spellEnd"/>
      <w:r w:rsidR="004800F8" w:rsidRPr="00C617E7">
        <w:rPr>
          <w:rFonts w:asciiTheme="majorBidi" w:hAnsiTheme="majorBidi" w:cstheme="majorBidi"/>
          <w:b w:val="0"/>
          <w:bCs w:val="0"/>
          <w:color w:val="auto"/>
          <w:spacing w:val="-2"/>
          <w:sz w:val="24"/>
          <w:szCs w:val="24"/>
          <w:rtl/>
        </w:rPr>
        <w:t xml:space="preserve"> </w:t>
      </w:r>
      <w:r w:rsidR="00510454" w:rsidRPr="00C617E7">
        <w:rPr>
          <w:rFonts w:asciiTheme="majorBidi" w:hAnsiTheme="majorBidi" w:cstheme="majorBidi"/>
          <w:b w:val="0"/>
          <w:bCs w:val="0"/>
          <w:color w:val="auto"/>
          <w:spacing w:val="-2"/>
          <w:sz w:val="24"/>
          <w:szCs w:val="24"/>
          <w:rtl/>
        </w:rPr>
        <w:t>מזרחי</w:t>
      </w:r>
      <w:r w:rsidRPr="00C617E7">
        <w:rPr>
          <w:rFonts w:asciiTheme="majorBidi" w:hAnsiTheme="majorBidi" w:cstheme="majorBidi"/>
          <w:b w:val="0"/>
          <w:bCs w:val="0"/>
          <w:color w:val="auto"/>
          <w:spacing w:val="-2"/>
          <w:sz w:val="24"/>
          <w:szCs w:val="24"/>
          <w:rtl/>
        </w:rPr>
        <w:t xml:space="preserve"> באמריקה),</w:t>
      </w:r>
      <w:r w:rsidR="004719F6" w:rsidRPr="00C617E7">
        <w:rPr>
          <w:rFonts w:asciiTheme="majorBidi" w:hAnsiTheme="majorBidi" w:cstheme="majorBidi"/>
          <w:b w:val="0"/>
          <w:bCs w:val="0"/>
          <w:color w:val="auto"/>
          <w:spacing w:val="-2"/>
          <w:sz w:val="24"/>
          <w:szCs w:val="24"/>
          <w:rtl/>
        </w:rPr>
        <w:t xml:space="preserve"> מכל מקום</w:t>
      </w:r>
      <w:r w:rsidRPr="00C617E7">
        <w:rPr>
          <w:rFonts w:asciiTheme="majorBidi" w:hAnsiTheme="majorBidi" w:cstheme="majorBidi"/>
          <w:b w:val="0"/>
          <w:bCs w:val="0"/>
          <w:color w:val="auto"/>
          <w:spacing w:val="-2"/>
          <w:sz w:val="24"/>
          <w:szCs w:val="24"/>
          <w:rtl/>
        </w:rPr>
        <w:t xml:space="preserve"> רובם סרבו</w:t>
      </w:r>
      <w:r w:rsidR="004800F8" w:rsidRPr="00C617E7">
        <w:rPr>
          <w:rFonts w:asciiTheme="majorBidi" w:hAnsiTheme="majorBidi" w:cstheme="majorBidi"/>
          <w:b w:val="0"/>
          <w:bCs w:val="0"/>
          <w:color w:val="auto"/>
          <w:spacing w:val="-2"/>
          <w:sz w:val="24"/>
          <w:szCs w:val="24"/>
          <w:rtl/>
        </w:rPr>
        <w:t xml:space="preserve"> </w:t>
      </w:r>
      <w:proofErr w:type="spellStart"/>
      <w:r w:rsidR="00510454" w:rsidRPr="00C617E7">
        <w:rPr>
          <w:rFonts w:asciiTheme="majorBidi" w:hAnsiTheme="majorBidi" w:cstheme="majorBidi"/>
          <w:b w:val="0"/>
          <w:bCs w:val="0"/>
          <w:color w:val="auto"/>
          <w:spacing w:val="-2"/>
          <w:sz w:val="24"/>
          <w:szCs w:val="24"/>
          <w:rtl/>
        </w:rPr>
        <w:t>לראת</w:t>
      </w:r>
      <w:proofErr w:type="spellEnd"/>
      <w:r w:rsidR="00510454" w:rsidRPr="00C617E7">
        <w:rPr>
          <w:rFonts w:asciiTheme="majorBidi" w:hAnsiTheme="majorBidi" w:cstheme="majorBidi"/>
          <w:b w:val="0"/>
          <w:bCs w:val="0"/>
          <w:color w:val="auto"/>
          <w:spacing w:val="-2"/>
          <w:sz w:val="24"/>
          <w:szCs w:val="24"/>
          <w:rtl/>
        </w:rPr>
        <w:t xml:space="preserve"> את</w:t>
      </w:r>
      <w:r w:rsidRPr="00C617E7">
        <w:rPr>
          <w:rFonts w:asciiTheme="majorBidi" w:hAnsiTheme="majorBidi" w:cstheme="majorBidi"/>
          <w:b w:val="0"/>
          <w:bCs w:val="0"/>
          <w:color w:val="auto"/>
          <w:spacing w:val="-2"/>
          <w:sz w:val="24"/>
          <w:szCs w:val="24"/>
          <w:rtl/>
        </w:rPr>
        <w:t xml:space="preserve"> מדינת ישראל </w:t>
      </w:r>
      <w:r w:rsidR="00510454" w:rsidRPr="00C617E7">
        <w:rPr>
          <w:rFonts w:asciiTheme="majorBidi" w:hAnsiTheme="majorBidi" w:cstheme="majorBidi"/>
          <w:b w:val="0"/>
          <w:bCs w:val="0"/>
          <w:color w:val="auto"/>
          <w:spacing w:val="-2"/>
          <w:sz w:val="24"/>
          <w:szCs w:val="24"/>
          <w:rtl/>
        </w:rPr>
        <w:t>כ</w:t>
      </w:r>
      <w:r w:rsidRPr="00C617E7">
        <w:rPr>
          <w:rFonts w:asciiTheme="majorBidi" w:hAnsiTheme="majorBidi" w:cstheme="majorBidi"/>
          <w:b w:val="0"/>
          <w:bCs w:val="0"/>
          <w:color w:val="auto"/>
          <w:spacing w:val="-2"/>
          <w:sz w:val="24"/>
          <w:szCs w:val="24"/>
          <w:rtl/>
        </w:rPr>
        <w:t xml:space="preserve">חלק מתהליך הגאולה </w:t>
      </w:r>
      <w:r w:rsidR="00360C07" w:rsidRPr="00C617E7">
        <w:rPr>
          <w:rFonts w:asciiTheme="majorBidi" w:hAnsiTheme="majorBidi" w:cstheme="majorBidi"/>
          <w:b w:val="0"/>
          <w:bCs w:val="0"/>
          <w:color w:val="auto"/>
          <w:spacing w:val="-2"/>
          <w:sz w:val="24"/>
          <w:szCs w:val="24"/>
          <w:rtl/>
        </w:rPr>
        <w:t xml:space="preserve">– </w:t>
      </w:r>
      <w:r w:rsidR="004719F6" w:rsidRPr="00C617E7">
        <w:rPr>
          <w:rFonts w:asciiTheme="majorBidi" w:hAnsiTheme="majorBidi" w:cstheme="majorBidi"/>
          <w:b w:val="0"/>
          <w:bCs w:val="0"/>
          <w:color w:val="auto"/>
          <w:spacing w:val="-2"/>
          <w:sz w:val="24"/>
          <w:szCs w:val="24"/>
          <w:rtl/>
        </w:rPr>
        <w:t xml:space="preserve">אם כי </w:t>
      </w:r>
      <w:r w:rsidRPr="00C617E7">
        <w:rPr>
          <w:rFonts w:asciiTheme="majorBidi" w:hAnsiTheme="majorBidi" w:cstheme="majorBidi"/>
          <w:b w:val="0"/>
          <w:bCs w:val="0"/>
          <w:color w:val="auto"/>
          <w:spacing w:val="-2"/>
          <w:sz w:val="24"/>
          <w:szCs w:val="24"/>
          <w:rtl/>
        </w:rPr>
        <w:t xml:space="preserve">בדרך כלל אלו </w:t>
      </w:r>
      <w:r w:rsidR="00360C07" w:rsidRPr="00C617E7">
        <w:rPr>
          <w:rFonts w:asciiTheme="majorBidi" w:hAnsiTheme="majorBidi" w:cstheme="majorBidi"/>
          <w:b w:val="0"/>
          <w:bCs w:val="0"/>
          <w:color w:val="auto"/>
          <w:spacing w:val="-2"/>
          <w:sz w:val="24"/>
          <w:szCs w:val="24"/>
          <w:rtl/>
        </w:rPr>
        <w:t>מהם ש</w:t>
      </w:r>
      <w:r w:rsidRPr="00C617E7">
        <w:rPr>
          <w:rFonts w:asciiTheme="majorBidi" w:hAnsiTheme="majorBidi" w:cstheme="majorBidi"/>
          <w:b w:val="0"/>
          <w:bCs w:val="0"/>
          <w:color w:val="auto"/>
          <w:spacing w:val="-2"/>
          <w:sz w:val="24"/>
          <w:szCs w:val="24"/>
          <w:rtl/>
        </w:rPr>
        <w:t xml:space="preserve">עלו לארץ </w:t>
      </w:r>
      <w:r w:rsidR="00360C07" w:rsidRPr="00C617E7">
        <w:rPr>
          <w:rFonts w:asciiTheme="majorBidi" w:hAnsiTheme="majorBidi" w:cstheme="majorBidi"/>
          <w:b w:val="0"/>
          <w:bCs w:val="0"/>
          <w:color w:val="auto"/>
          <w:spacing w:val="-2"/>
          <w:sz w:val="24"/>
          <w:szCs w:val="24"/>
          <w:rtl/>
        </w:rPr>
        <w:t>נעשו כאן</w:t>
      </w:r>
      <w:r w:rsidRPr="00C617E7">
        <w:rPr>
          <w:rFonts w:asciiTheme="majorBidi" w:hAnsiTheme="majorBidi" w:cstheme="majorBidi"/>
          <w:b w:val="0"/>
          <w:bCs w:val="0"/>
          <w:color w:val="auto"/>
          <w:spacing w:val="-2"/>
          <w:sz w:val="24"/>
          <w:szCs w:val="24"/>
          <w:rtl/>
        </w:rPr>
        <w:t xml:space="preserve"> ציונים דתיים. </w:t>
      </w:r>
      <w:r w:rsidR="00360C07" w:rsidRPr="00C617E7">
        <w:rPr>
          <w:rFonts w:asciiTheme="majorBidi" w:hAnsiTheme="majorBidi" w:cstheme="majorBidi"/>
          <w:b w:val="0"/>
          <w:bCs w:val="0"/>
          <w:color w:val="auto"/>
          <w:spacing w:val="-2"/>
          <w:sz w:val="24"/>
          <w:szCs w:val="24"/>
          <w:rtl/>
        </w:rPr>
        <w:t>ייחוס</w:t>
      </w:r>
      <w:r w:rsidR="004719F6" w:rsidRPr="00C617E7">
        <w:rPr>
          <w:rFonts w:asciiTheme="majorBidi" w:hAnsiTheme="majorBidi" w:cstheme="majorBidi"/>
          <w:b w:val="0"/>
          <w:bCs w:val="0"/>
          <w:color w:val="auto"/>
          <w:spacing w:val="-2"/>
          <w:sz w:val="24"/>
          <w:szCs w:val="24"/>
          <w:rtl/>
        </w:rPr>
        <w:t>ה של</w:t>
      </w:r>
      <w:r w:rsidRPr="00C617E7">
        <w:rPr>
          <w:rFonts w:asciiTheme="majorBidi" w:hAnsiTheme="majorBidi" w:cstheme="majorBidi"/>
          <w:b w:val="0"/>
          <w:bCs w:val="0"/>
          <w:color w:val="auto"/>
          <w:spacing w:val="-2"/>
          <w:sz w:val="24"/>
          <w:szCs w:val="24"/>
          <w:rtl/>
        </w:rPr>
        <w:t xml:space="preserve"> משמעות משיחית למדינת ישראל </w:t>
      </w:r>
      <w:r w:rsidR="004719F6" w:rsidRPr="00C617E7">
        <w:rPr>
          <w:rFonts w:asciiTheme="majorBidi" w:hAnsiTheme="majorBidi" w:cstheme="majorBidi"/>
          <w:b w:val="0"/>
          <w:bCs w:val="0"/>
          <w:color w:val="auto"/>
          <w:spacing w:val="1"/>
          <w:sz w:val="24"/>
          <w:szCs w:val="24"/>
          <w:rtl/>
        </w:rPr>
        <w:t xml:space="preserve">הניב בעיניהם </w:t>
      </w:r>
      <w:r w:rsidR="00360C07" w:rsidRPr="00C617E7">
        <w:rPr>
          <w:rFonts w:asciiTheme="majorBidi" w:hAnsiTheme="majorBidi" w:cstheme="majorBidi"/>
          <w:b w:val="0"/>
          <w:bCs w:val="0"/>
          <w:color w:val="auto"/>
          <w:spacing w:val="1"/>
          <w:sz w:val="24"/>
          <w:szCs w:val="24"/>
          <w:rtl/>
        </w:rPr>
        <w:t>י</w:t>
      </w:r>
      <w:r w:rsidRPr="00C617E7">
        <w:rPr>
          <w:rFonts w:asciiTheme="majorBidi" w:hAnsiTheme="majorBidi" w:cstheme="majorBidi"/>
          <w:b w:val="0"/>
          <w:bCs w:val="0"/>
          <w:color w:val="auto"/>
          <w:spacing w:val="1"/>
          <w:sz w:val="24"/>
          <w:szCs w:val="24"/>
          <w:rtl/>
        </w:rPr>
        <w:t>הדות צרת אופקים ולאומנית שאינה עולה בקנה אחד עם ה</w:t>
      </w:r>
      <w:r w:rsidR="008869D3" w:rsidRPr="00C617E7">
        <w:rPr>
          <w:rFonts w:asciiTheme="majorBidi" w:hAnsiTheme="majorBidi" w:cstheme="majorBidi"/>
          <w:b w:val="0"/>
          <w:bCs w:val="0"/>
          <w:color w:val="auto"/>
          <w:spacing w:val="1"/>
          <w:sz w:val="24"/>
          <w:szCs w:val="24"/>
          <w:rtl/>
        </w:rPr>
        <w:t>אידיאול</w:t>
      </w:r>
      <w:r w:rsidRPr="00C617E7">
        <w:rPr>
          <w:rFonts w:asciiTheme="majorBidi" w:hAnsiTheme="majorBidi" w:cstheme="majorBidi"/>
          <w:b w:val="0"/>
          <w:bCs w:val="0"/>
          <w:color w:val="auto"/>
          <w:spacing w:val="1"/>
          <w:sz w:val="24"/>
          <w:szCs w:val="24"/>
          <w:rtl/>
        </w:rPr>
        <w:t xml:space="preserve">וגיה </w:t>
      </w:r>
      <w:proofErr w:type="spellStart"/>
      <w:r w:rsidRPr="00C617E7">
        <w:rPr>
          <w:rFonts w:asciiTheme="majorBidi" w:hAnsiTheme="majorBidi" w:cstheme="majorBidi"/>
          <w:b w:val="0"/>
          <w:bCs w:val="0"/>
          <w:color w:val="auto"/>
          <w:spacing w:val="1"/>
          <w:sz w:val="24"/>
          <w:szCs w:val="24"/>
          <w:rtl/>
        </w:rPr>
        <w:t>הדתית־אוניברסלית</w:t>
      </w:r>
      <w:proofErr w:type="spellEnd"/>
      <w:r w:rsidRPr="00C617E7">
        <w:rPr>
          <w:rFonts w:asciiTheme="majorBidi" w:hAnsiTheme="majorBidi" w:cstheme="majorBidi"/>
          <w:b w:val="0"/>
          <w:bCs w:val="0"/>
          <w:color w:val="auto"/>
          <w:spacing w:val="1"/>
          <w:sz w:val="24"/>
          <w:szCs w:val="24"/>
          <w:rtl/>
        </w:rPr>
        <w:t xml:space="preserve"> שבה דגלו.</w:t>
      </w:r>
    </w:p>
    <w:p w14:paraId="0471A665" w14:textId="606C17C0" w:rsidR="00BB56A9" w:rsidRPr="00C617E7" w:rsidRDefault="005443A2" w:rsidP="00EE486B">
      <w:pPr>
        <w:pStyle w:val="-2"/>
        <w:spacing w:before="240" w:after="240" w:line="240" w:lineRule="auto"/>
        <w:ind w:left="0"/>
        <w:jc w:val="both"/>
        <w:rPr>
          <w:rFonts w:asciiTheme="majorBidi" w:hAnsiTheme="majorBidi" w:cstheme="majorBidi"/>
          <w:b w:val="0"/>
          <w:bCs w:val="0"/>
          <w:color w:val="auto"/>
          <w:sz w:val="24"/>
          <w:szCs w:val="24"/>
          <w:rtl/>
        </w:rPr>
      </w:pPr>
      <w:proofErr w:type="spellStart"/>
      <w:r w:rsidRPr="00C617E7">
        <w:rPr>
          <w:rFonts w:asciiTheme="majorBidi" w:hAnsiTheme="majorBidi" w:cstheme="majorBidi"/>
          <w:b w:val="0"/>
          <w:bCs w:val="0"/>
          <w:color w:val="auto"/>
          <w:sz w:val="24"/>
          <w:szCs w:val="24"/>
          <w:rtl/>
        </w:rPr>
        <w:t>חזון</w:t>
      </w:r>
      <w:proofErr w:type="spellEnd"/>
      <w:r w:rsidRPr="00C617E7">
        <w:rPr>
          <w:rFonts w:asciiTheme="majorBidi" w:hAnsiTheme="majorBidi" w:cstheme="majorBidi"/>
          <w:b w:val="0"/>
          <w:bCs w:val="0"/>
          <w:color w:val="auto"/>
          <w:sz w:val="24"/>
          <w:szCs w:val="24"/>
          <w:rtl/>
        </w:rPr>
        <w:t xml:space="preserve"> הציונות </w:t>
      </w:r>
      <w:r w:rsidR="00510454" w:rsidRPr="00C617E7">
        <w:rPr>
          <w:rFonts w:asciiTheme="majorBidi" w:hAnsiTheme="majorBidi" w:cstheme="majorBidi"/>
          <w:b w:val="0"/>
          <w:bCs w:val="0"/>
          <w:color w:val="auto"/>
          <w:sz w:val="24"/>
          <w:szCs w:val="24"/>
          <w:rtl/>
        </w:rPr>
        <w:t xml:space="preserve">העולמית </w:t>
      </w:r>
      <w:r w:rsidRPr="00C617E7">
        <w:rPr>
          <w:rFonts w:asciiTheme="majorBidi" w:hAnsiTheme="majorBidi" w:cstheme="majorBidi"/>
          <w:b w:val="0"/>
          <w:bCs w:val="0"/>
          <w:color w:val="auto"/>
          <w:sz w:val="24"/>
          <w:szCs w:val="24"/>
          <w:rtl/>
        </w:rPr>
        <w:t>הדתית מעלה על נס את ה</w:t>
      </w:r>
      <w:r w:rsidR="00CC77F9" w:rsidRPr="00C617E7">
        <w:rPr>
          <w:rFonts w:asciiTheme="majorBidi" w:hAnsiTheme="majorBidi" w:cstheme="majorBidi"/>
          <w:b w:val="0"/>
          <w:bCs w:val="0"/>
          <w:color w:val="auto"/>
          <w:sz w:val="24"/>
          <w:szCs w:val="24"/>
          <w:rtl/>
        </w:rPr>
        <w:t>היבטי</w:t>
      </w:r>
      <w:r w:rsidRPr="00C617E7">
        <w:rPr>
          <w:rFonts w:asciiTheme="majorBidi" w:hAnsiTheme="majorBidi" w:cstheme="majorBidi"/>
          <w:b w:val="0"/>
          <w:bCs w:val="0"/>
          <w:color w:val="auto"/>
          <w:sz w:val="24"/>
          <w:szCs w:val="24"/>
          <w:rtl/>
        </w:rPr>
        <w:t>ם ה</w:t>
      </w:r>
      <w:r w:rsidRPr="00C617E7">
        <w:rPr>
          <w:rFonts w:asciiTheme="majorBidi" w:hAnsiTheme="majorBidi" w:cstheme="majorBidi"/>
          <w:b w:val="0"/>
          <w:bCs w:val="0"/>
          <w:color w:val="auto"/>
          <w:spacing w:val="-1"/>
          <w:sz w:val="24"/>
          <w:szCs w:val="24"/>
          <w:rtl/>
        </w:rPr>
        <w:t>אוניברסליים</w:t>
      </w:r>
      <w:r w:rsidRPr="00C617E7">
        <w:rPr>
          <w:rFonts w:asciiTheme="majorBidi" w:hAnsiTheme="majorBidi" w:cstheme="majorBidi"/>
          <w:b w:val="0"/>
          <w:bCs w:val="0"/>
          <w:color w:val="auto"/>
          <w:sz w:val="24"/>
          <w:szCs w:val="24"/>
          <w:rtl/>
        </w:rPr>
        <w:t xml:space="preserve"> בתהליך המשיחי, ובכוחו לעזור לאורתודוקסיה המודרנית להתבונן בתהליך המשיחי בעיניים חדשות ול</w:t>
      </w:r>
      <w:r w:rsidR="004719F6" w:rsidRPr="00C617E7">
        <w:rPr>
          <w:rFonts w:asciiTheme="majorBidi" w:hAnsiTheme="majorBidi" w:cstheme="majorBidi"/>
          <w:b w:val="0"/>
          <w:bCs w:val="0"/>
          <w:color w:val="auto"/>
          <w:sz w:val="24"/>
          <w:szCs w:val="24"/>
          <w:rtl/>
        </w:rPr>
        <w:t>היעשות</w:t>
      </w:r>
      <w:r w:rsidRPr="00C617E7">
        <w:rPr>
          <w:rFonts w:asciiTheme="majorBidi" w:hAnsiTheme="majorBidi" w:cstheme="majorBidi"/>
          <w:b w:val="0"/>
          <w:bCs w:val="0"/>
          <w:color w:val="auto"/>
          <w:sz w:val="24"/>
          <w:szCs w:val="24"/>
          <w:rtl/>
        </w:rPr>
        <w:t xml:space="preserve"> </w:t>
      </w:r>
      <w:proofErr w:type="spellStart"/>
      <w:r w:rsidRPr="00C617E7">
        <w:rPr>
          <w:rFonts w:asciiTheme="majorBidi" w:hAnsiTheme="majorBidi" w:cstheme="majorBidi"/>
          <w:b w:val="0"/>
          <w:bCs w:val="0"/>
          <w:color w:val="auto"/>
          <w:sz w:val="24"/>
          <w:szCs w:val="24"/>
          <w:rtl/>
        </w:rPr>
        <w:t>שותפה</w:t>
      </w:r>
      <w:r w:rsidR="004719F6"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לכתחילה</w:t>
      </w:r>
      <w:proofErr w:type="spellEnd"/>
      <w:r w:rsidRPr="00C617E7">
        <w:rPr>
          <w:rFonts w:asciiTheme="majorBidi" w:hAnsiTheme="majorBidi" w:cstheme="majorBidi"/>
          <w:b w:val="0"/>
          <w:bCs w:val="0"/>
          <w:color w:val="auto"/>
          <w:sz w:val="24"/>
          <w:szCs w:val="24"/>
          <w:rtl/>
        </w:rPr>
        <w:t xml:space="preserve"> בהגשמתו</w:t>
      </w:r>
      <w:r w:rsidR="00360C07"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גם אם אינה</w:t>
      </w:r>
      <w:r w:rsidR="00360C07" w:rsidRPr="00C617E7">
        <w:rPr>
          <w:rFonts w:asciiTheme="majorBidi" w:hAnsiTheme="majorBidi" w:cstheme="majorBidi"/>
          <w:b w:val="0"/>
          <w:bCs w:val="0"/>
          <w:color w:val="auto"/>
          <w:sz w:val="24"/>
          <w:szCs w:val="24"/>
          <w:rtl/>
        </w:rPr>
        <w:t xml:space="preserve"> יושבת</w:t>
      </w:r>
      <w:r w:rsidRPr="00C617E7">
        <w:rPr>
          <w:rFonts w:asciiTheme="majorBidi" w:hAnsiTheme="majorBidi" w:cstheme="majorBidi"/>
          <w:b w:val="0"/>
          <w:bCs w:val="0"/>
          <w:color w:val="auto"/>
          <w:sz w:val="24"/>
          <w:szCs w:val="24"/>
          <w:rtl/>
        </w:rPr>
        <w:t xml:space="preserve"> בארץ ישראל. על הציונות הדתית ללמוד מהצלחותיה של האורתודוקסיה המודרנית בשילוב</w:t>
      </w:r>
      <w:r w:rsidR="004719F6" w:rsidRPr="00C617E7">
        <w:rPr>
          <w:rFonts w:asciiTheme="majorBidi" w:hAnsiTheme="majorBidi" w:cstheme="majorBidi"/>
          <w:b w:val="0"/>
          <w:bCs w:val="0"/>
          <w:color w:val="auto"/>
          <w:sz w:val="24"/>
          <w:szCs w:val="24"/>
          <w:rtl/>
        </w:rPr>
        <w:t>ם של תחומי ידע כלליים</w:t>
      </w:r>
      <w:r w:rsidRPr="00C617E7">
        <w:rPr>
          <w:rFonts w:asciiTheme="majorBidi" w:hAnsiTheme="majorBidi" w:cstheme="majorBidi"/>
          <w:b w:val="0"/>
          <w:bCs w:val="0"/>
          <w:color w:val="auto"/>
          <w:sz w:val="24"/>
          <w:szCs w:val="24"/>
          <w:rtl/>
        </w:rPr>
        <w:t xml:space="preserve"> וערכים אוניברסליים באורח חייהם של הפרט והקהילה וליישם את השילוב הזה בקנה מידה לאומי במדינת ישראל. </w:t>
      </w:r>
      <w:r w:rsidR="004719F6" w:rsidRPr="00C617E7">
        <w:rPr>
          <w:rFonts w:asciiTheme="majorBidi" w:hAnsiTheme="majorBidi" w:cstheme="majorBidi"/>
          <w:b w:val="0"/>
          <w:bCs w:val="0"/>
          <w:color w:val="auto"/>
          <w:sz w:val="24"/>
          <w:szCs w:val="24"/>
          <w:rtl/>
        </w:rPr>
        <w:t>זה יהיה אתגר כביר – אך כמוהו גם התכלית המשיחית שבקצה הדרך</w:t>
      </w:r>
      <w:r w:rsidRPr="00C617E7">
        <w:rPr>
          <w:rFonts w:asciiTheme="majorBidi" w:hAnsiTheme="majorBidi" w:cstheme="majorBidi"/>
          <w:b w:val="0"/>
          <w:bCs w:val="0"/>
          <w:color w:val="auto"/>
          <w:sz w:val="24"/>
          <w:szCs w:val="24"/>
          <w:rtl/>
        </w:rPr>
        <w:t xml:space="preserve">. ההתקדמות אל שלב הציונות הדתית העולמית תביא את שתי התנועות האחיות </w:t>
      </w:r>
      <w:r w:rsidR="001662CF" w:rsidRPr="00C617E7">
        <w:rPr>
          <w:rFonts w:asciiTheme="majorBidi" w:hAnsiTheme="majorBidi" w:cstheme="majorBidi"/>
          <w:b w:val="0"/>
          <w:bCs w:val="0"/>
          <w:color w:val="auto"/>
          <w:sz w:val="24"/>
          <w:szCs w:val="24"/>
          <w:rtl/>
        </w:rPr>
        <w:t>האלה</w:t>
      </w:r>
      <w:r w:rsidRPr="00C617E7">
        <w:rPr>
          <w:rFonts w:asciiTheme="majorBidi" w:hAnsiTheme="majorBidi" w:cstheme="majorBidi"/>
          <w:b w:val="0"/>
          <w:bCs w:val="0"/>
          <w:color w:val="auto"/>
          <w:sz w:val="24"/>
          <w:szCs w:val="24"/>
          <w:rtl/>
        </w:rPr>
        <w:t xml:space="preserve"> להבנה טובה יותר של התפקיד הלאומי והאוניברסלי המוטל עליהן. יחד יהפכו השתיים למנהיגות הרוחניות והאינטלקטואליות של היהדות בישראל ובתפוצות ויובילו את העם היהודי בהגשמת ייעודו להיות אור לגויים.</w:t>
      </w:r>
    </w:p>
    <w:p w14:paraId="655A55A2" w14:textId="1AEB5C8B" w:rsidR="005443A2" w:rsidRPr="00C617E7" w:rsidRDefault="005443A2" w:rsidP="00EE486B">
      <w:pPr>
        <w:pStyle w:val="2"/>
        <w:bidi/>
        <w:spacing w:before="240" w:after="240"/>
        <w:jc w:val="both"/>
        <w:rPr>
          <w:rStyle w:val="a4"/>
          <w:rFonts w:asciiTheme="majorBidi" w:hAnsiTheme="majorBidi" w:cstheme="majorBidi"/>
          <w:color w:val="auto"/>
          <w:sz w:val="24"/>
          <w:szCs w:val="24"/>
        </w:rPr>
      </w:pPr>
      <w:bookmarkStart w:id="28" w:name="_Toc207808473"/>
      <w:r w:rsidRPr="00C617E7">
        <w:rPr>
          <w:color w:val="auto"/>
          <w:szCs w:val="24"/>
          <w:rtl/>
        </w:rPr>
        <w:t>3</w:t>
      </w:r>
      <w:r w:rsidRPr="00C617E7">
        <w:rPr>
          <w:rStyle w:val="a4"/>
          <w:rFonts w:asciiTheme="majorBidi" w:hAnsiTheme="majorBidi" w:cstheme="majorBidi"/>
          <w:bCs/>
          <w:color w:val="auto"/>
          <w:sz w:val="24"/>
          <w:szCs w:val="24"/>
          <w:rtl/>
        </w:rPr>
        <w:t xml:space="preserve">. </w:t>
      </w:r>
      <w:r w:rsidR="002B1686" w:rsidRPr="00C617E7">
        <w:rPr>
          <w:rStyle w:val="a4"/>
          <w:rFonts w:asciiTheme="majorBidi" w:hAnsiTheme="majorBidi" w:cstheme="majorBidi"/>
          <w:bCs/>
          <w:color w:val="auto"/>
          <w:sz w:val="24"/>
          <w:szCs w:val="24"/>
          <w:rtl/>
        </w:rPr>
        <w:t>עקרונות היסוד של</w:t>
      </w:r>
      <w:r w:rsidRPr="00C617E7">
        <w:rPr>
          <w:rStyle w:val="a4"/>
          <w:rFonts w:asciiTheme="majorBidi" w:hAnsiTheme="majorBidi" w:cstheme="majorBidi"/>
          <w:bCs/>
          <w:color w:val="auto"/>
          <w:sz w:val="24"/>
          <w:szCs w:val="24"/>
          <w:rtl/>
        </w:rPr>
        <w:t xml:space="preserve"> הציונות הדתית העולמית</w:t>
      </w:r>
      <w:bookmarkEnd w:id="28"/>
    </w:p>
    <w:p w14:paraId="559402D0" w14:textId="59BD361C" w:rsidR="005443A2" w:rsidRPr="00C617E7" w:rsidRDefault="005443A2" w:rsidP="00EE486B">
      <w:pPr>
        <w:pStyle w:val="2"/>
        <w:bidi/>
        <w:spacing w:before="240" w:after="240"/>
        <w:jc w:val="both"/>
        <w:rPr>
          <w:rStyle w:val="a4"/>
          <w:rFonts w:asciiTheme="majorBidi" w:hAnsiTheme="majorBidi" w:cstheme="majorBidi"/>
          <w:color w:val="auto"/>
          <w:sz w:val="24"/>
          <w:szCs w:val="24"/>
          <w:rtl/>
        </w:rPr>
      </w:pPr>
      <w:bookmarkStart w:id="29" w:name="_Toc207808474"/>
      <w:r w:rsidRPr="00C617E7">
        <w:rPr>
          <w:rStyle w:val="a4"/>
          <w:rFonts w:asciiTheme="majorBidi" w:hAnsiTheme="majorBidi" w:cstheme="majorBidi"/>
          <w:bCs/>
          <w:color w:val="auto"/>
          <w:sz w:val="24"/>
          <w:szCs w:val="24"/>
          <w:rtl/>
        </w:rPr>
        <w:t>3.</w:t>
      </w:r>
      <w:r w:rsidRPr="00C617E7">
        <w:rPr>
          <w:bCs/>
          <w:color w:val="auto"/>
          <w:szCs w:val="24"/>
          <w:rtl/>
        </w:rPr>
        <w:t>1</w:t>
      </w:r>
      <w:r w:rsidRPr="00C617E7">
        <w:rPr>
          <w:rStyle w:val="a4"/>
          <w:rFonts w:asciiTheme="majorBidi" w:hAnsiTheme="majorBidi" w:cstheme="majorBidi"/>
          <w:bCs/>
          <w:color w:val="auto"/>
          <w:sz w:val="24"/>
          <w:szCs w:val="24"/>
          <w:rtl/>
        </w:rPr>
        <w:t xml:space="preserve"> הערכים האוניברסליים הם חלק</w:t>
      </w:r>
      <w:r w:rsidR="002B1686" w:rsidRPr="00C617E7">
        <w:rPr>
          <w:rStyle w:val="a4"/>
          <w:rFonts w:asciiTheme="majorBidi" w:hAnsiTheme="majorBidi" w:cstheme="majorBidi"/>
          <w:bCs/>
          <w:color w:val="auto"/>
          <w:sz w:val="24"/>
          <w:szCs w:val="24"/>
          <w:rtl/>
        </w:rPr>
        <w:t xml:space="preserve"> </w:t>
      </w:r>
      <w:proofErr w:type="spellStart"/>
      <w:r w:rsidR="002B1686" w:rsidRPr="00C617E7">
        <w:rPr>
          <w:rStyle w:val="a4"/>
          <w:rFonts w:asciiTheme="majorBidi" w:hAnsiTheme="majorBidi" w:cstheme="majorBidi"/>
          <w:bCs/>
          <w:color w:val="auto"/>
          <w:sz w:val="24"/>
          <w:szCs w:val="24"/>
          <w:rtl/>
        </w:rPr>
        <w:t>בל־ייפרד</w:t>
      </w:r>
      <w:proofErr w:type="spellEnd"/>
      <w:r w:rsidRPr="00C617E7">
        <w:rPr>
          <w:rStyle w:val="a4"/>
          <w:rFonts w:asciiTheme="majorBidi" w:hAnsiTheme="majorBidi" w:cstheme="majorBidi"/>
          <w:bCs/>
          <w:color w:val="auto"/>
          <w:sz w:val="24"/>
          <w:szCs w:val="24"/>
          <w:rtl/>
        </w:rPr>
        <w:t xml:space="preserve"> מן היהדות ולא תוספת חיצונית</w:t>
      </w:r>
      <w:r w:rsidR="002B1686" w:rsidRPr="00C617E7">
        <w:rPr>
          <w:rStyle w:val="a4"/>
          <w:rFonts w:asciiTheme="majorBidi" w:hAnsiTheme="majorBidi" w:cstheme="majorBidi"/>
          <w:bCs/>
          <w:color w:val="auto"/>
          <w:sz w:val="24"/>
          <w:szCs w:val="24"/>
          <w:rtl/>
        </w:rPr>
        <w:t xml:space="preserve"> גרידא</w:t>
      </w:r>
      <w:bookmarkEnd w:id="29"/>
    </w:p>
    <w:p w14:paraId="2A3CD309" w14:textId="69940738" w:rsidR="005443A2" w:rsidRPr="00C617E7" w:rsidRDefault="00C52DD7"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בחוגים</w:t>
      </w:r>
      <w:r w:rsidR="005443A2" w:rsidRPr="00C617E7">
        <w:rPr>
          <w:rFonts w:asciiTheme="majorBidi" w:hAnsiTheme="majorBidi" w:cstheme="majorBidi"/>
          <w:b w:val="0"/>
          <w:bCs w:val="0"/>
          <w:color w:val="auto"/>
          <w:sz w:val="24"/>
          <w:szCs w:val="24"/>
          <w:rtl/>
        </w:rPr>
        <w:t xml:space="preserve"> רחבים בציונות הדתית ובאורתודוקסיה המודרנית זוכים ערכים אוניברסליים ואזרחיים כגון מדע, טכנולוגיה, </w:t>
      </w:r>
      <w:r w:rsidR="00B1256B" w:rsidRPr="00C617E7">
        <w:rPr>
          <w:rFonts w:asciiTheme="majorBidi" w:hAnsiTheme="majorBidi" w:cstheme="majorBidi"/>
          <w:b w:val="0"/>
          <w:bCs w:val="0"/>
          <w:color w:val="auto"/>
          <w:sz w:val="24"/>
          <w:szCs w:val="24"/>
          <w:rtl/>
        </w:rPr>
        <w:t>אומנות</w:t>
      </w:r>
      <w:r w:rsidR="005443A2" w:rsidRPr="00C617E7">
        <w:rPr>
          <w:rFonts w:asciiTheme="majorBidi" w:hAnsiTheme="majorBidi" w:cstheme="majorBidi"/>
          <w:b w:val="0"/>
          <w:bCs w:val="0"/>
          <w:color w:val="auto"/>
          <w:sz w:val="24"/>
          <w:szCs w:val="24"/>
          <w:rtl/>
        </w:rPr>
        <w:t xml:space="preserve">, אסתטיקה, דמוקרטיה ואיכות הסביבה להערכה רבה. הם נתפסים ככלים חשובים למימוש הפוטנציאל האנושי, להעשרת החוויה הדתית ולחיבור טוב יותר עם </w:t>
      </w:r>
      <w:r w:rsidRPr="00C617E7">
        <w:rPr>
          <w:rFonts w:asciiTheme="majorBidi" w:hAnsiTheme="majorBidi" w:cstheme="majorBidi"/>
          <w:b w:val="0"/>
          <w:bCs w:val="0"/>
          <w:color w:val="auto"/>
          <w:sz w:val="24"/>
          <w:szCs w:val="24"/>
          <w:rtl/>
        </w:rPr>
        <w:t xml:space="preserve">כלל </w:t>
      </w:r>
      <w:r w:rsidR="005443A2" w:rsidRPr="00C617E7">
        <w:rPr>
          <w:rFonts w:asciiTheme="majorBidi" w:hAnsiTheme="majorBidi" w:cstheme="majorBidi"/>
          <w:b w:val="0"/>
          <w:bCs w:val="0"/>
          <w:color w:val="auto"/>
          <w:sz w:val="24"/>
          <w:szCs w:val="24"/>
          <w:rtl/>
        </w:rPr>
        <w:t xml:space="preserve">החברה, </w:t>
      </w:r>
      <w:r w:rsidRPr="00C617E7">
        <w:rPr>
          <w:rFonts w:asciiTheme="majorBidi" w:hAnsiTheme="majorBidi" w:cstheme="majorBidi"/>
          <w:b w:val="0"/>
          <w:bCs w:val="0"/>
          <w:color w:val="auto"/>
          <w:sz w:val="24"/>
          <w:szCs w:val="24"/>
          <w:rtl/>
        </w:rPr>
        <w:t>אך לא כ</w:t>
      </w:r>
      <w:r w:rsidRPr="00C617E7">
        <w:rPr>
          <w:rFonts w:asciiTheme="majorBidi" w:hAnsiTheme="majorBidi" w:cstheme="majorBidi"/>
          <w:b w:val="0"/>
          <w:bCs w:val="0"/>
          <w:color w:val="auto"/>
          <w:spacing w:val="-1"/>
          <w:sz w:val="24"/>
          <w:szCs w:val="24"/>
          <w:rtl/>
        </w:rPr>
        <w:t>ערכים דתיים בפני עצמם</w:t>
      </w:r>
      <w:r w:rsidR="005443A2" w:rsidRPr="00C617E7">
        <w:rPr>
          <w:rFonts w:asciiTheme="majorBidi" w:hAnsiTheme="majorBidi" w:cstheme="majorBidi"/>
          <w:b w:val="0"/>
          <w:bCs w:val="0"/>
          <w:color w:val="auto"/>
          <w:sz w:val="24"/>
          <w:szCs w:val="24"/>
          <w:rtl/>
        </w:rPr>
        <w:t xml:space="preserve">. </w:t>
      </w:r>
      <w:r w:rsidR="00796423" w:rsidRPr="00C617E7">
        <w:rPr>
          <w:rFonts w:asciiTheme="majorBidi" w:hAnsiTheme="majorBidi" w:cstheme="majorBidi"/>
          <w:b w:val="0"/>
          <w:bCs w:val="0"/>
          <w:color w:val="auto"/>
          <w:sz w:val="24"/>
          <w:szCs w:val="24"/>
          <w:rtl/>
        </w:rPr>
        <w:t>אולם</w:t>
      </w:r>
      <w:r w:rsidR="005443A2" w:rsidRPr="00C617E7">
        <w:rPr>
          <w:rFonts w:asciiTheme="majorBidi" w:hAnsiTheme="majorBidi" w:cstheme="majorBidi"/>
          <w:b w:val="0"/>
          <w:bCs w:val="0"/>
          <w:color w:val="auto"/>
          <w:sz w:val="24"/>
          <w:szCs w:val="24"/>
          <w:rtl/>
        </w:rPr>
        <w:t xml:space="preserve"> אינו דומה אדם המאמץ ערך מסוים מפני שהוא </w:t>
      </w:r>
      <w:r w:rsidR="00B029E7" w:rsidRPr="00C617E7">
        <w:rPr>
          <w:rFonts w:asciiTheme="majorBidi" w:hAnsiTheme="majorBidi" w:cstheme="majorBidi"/>
          <w:b w:val="0"/>
          <w:bCs w:val="0"/>
          <w:color w:val="auto"/>
          <w:sz w:val="24"/>
          <w:szCs w:val="24"/>
        </w:rPr>
        <w:t>ˮ</w:t>
      </w:r>
      <w:r w:rsidR="005443A2" w:rsidRPr="00C617E7">
        <w:rPr>
          <w:rFonts w:asciiTheme="majorBidi" w:hAnsiTheme="majorBidi" w:cstheme="majorBidi"/>
          <w:b w:val="0"/>
          <w:bCs w:val="0"/>
          <w:color w:val="auto"/>
          <w:sz w:val="24"/>
          <w:szCs w:val="24"/>
          <w:rtl/>
        </w:rPr>
        <w:t>חלק מהחיים שלי</w:t>
      </w:r>
      <w:r w:rsidR="00CE7C18" w:rsidRPr="00C617E7">
        <w:rPr>
          <w:rFonts w:asciiTheme="majorBidi" w:hAnsiTheme="majorBidi" w:cstheme="majorBidi"/>
          <w:b w:val="0"/>
          <w:bCs w:val="0"/>
          <w:color w:val="auto"/>
          <w:rtl/>
        </w:rPr>
        <w:t>“</w:t>
      </w:r>
      <w:r w:rsidR="005443A2" w:rsidRPr="00C617E7">
        <w:rPr>
          <w:rFonts w:asciiTheme="majorBidi" w:hAnsiTheme="majorBidi" w:cstheme="majorBidi"/>
          <w:b w:val="0"/>
          <w:bCs w:val="0"/>
          <w:color w:val="auto"/>
          <w:sz w:val="24"/>
          <w:szCs w:val="24"/>
          <w:rtl/>
        </w:rPr>
        <w:t xml:space="preserve"> </w:t>
      </w:r>
      <w:r w:rsidR="00796423" w:rsidRPr="00C617E7">
        <w:rPr>
          <w:rFonts w:asciiTheme="majorBidi" w:hAnsiTheme="majorBidi" w:cstheme="majorBidi"/>
          <w:b w:val="0"/>
          <w:bCs w:val="0"/>
          <w:color w:val="auto"/>
          <w:sz w:val="24"/>
          <w:szCs w:val="24"/>
          <w:rtl/>
        </w:rPr>
        <w:t>ל</w:t>
      </w:r>
      <w:r w:rsidR="005443A2" w:rsidRPr="00C617E7">
        <w:rPr>
          <w:rFonts w:asciiTheme="majorBidi" w:hAnsiTheme="majorBidi" w:cstheme="majorBidi"/>
          <w:b w:val="0"/>
          <w:bCs w:val="0"/>
          <w:color w:val="auto"/>
          <w:sz w:val="24"/>
          <w:szCs w:val="24"/>
          <w:rtl/>
        </w:rPr>
        <w:t xml:space="preserve">אדם המאמץ ערך כזה מפני שהוא </w:t>
      </w:r>
      <w:r w:rsidR="00B029E7" w:rsidRPr="00C617E7">
        <w:rPr>
          <w:rFonts w:asciiTheme="majorBidi" w:hAnsiTheme="majorBidi" w:cstheme="majorBidi"/>
          <w:b w:val="0"/>
          <w:bCs w:val="0"/>
          <w:color w:val="auto"/>
          <w:sz w:val="24"/>
          <w:szCs w:val="24"/>
        </w:rPr>
        <w:t>ˮ</w:t>
      </w:r>
      <w:r w:rsidR="005443A2" w:rsidRPr="00C617E7">
        <w:rPr>
          <w:rFonts w:asciiTheme="majorBidi" w:hAnsiTheme="majorBidi" w:cstheme="majorBidi"/>
          <w:b w:val="0"/>
          <w:bCs w:val="0"/>
          <w:color w:val="auto"/>
          <w:sz w:val="24"/>
          <w:szCs w:val="24"/>
          <w:rtl/>
        </w:rPr>
        <w:t>חלק מהתורה שלי</w:t>
      </w:r>
      <w:r w:rsidR="00CE7C18" w:rsidRPr="00C617E7">
        <w:rPr>
          <w:rFonts w:asciiTheme="majorBidi" w:hAnsiTheme="majorBidi" w:cstheme="majorBidi"/>
          <w:b w:val="0"/>
          <w:bCs w:val="0"/>
          <w:color w:val="auto"/>
          <w:rtl/>
        </w:rPr>
        <w:t>“</w:t>
      </w:r>
      <w:r w:rsidR="005443A2" w:rsidRPr="00C617E7">
        <w:rPr>
          <w:rFonts w:asciiTheme="majorBidi" w:hAnsiTheme="majorBidi" w:cstheme="majorBidi"/>
          <w:b w:val="0"/>
          <w:bCs w:val="0"/>
          <w:color w:val="auto"/>
          <w:sz w:val="24"/>
          <w:szCs w:val="24"/>
          <w:rtl/>
        </w:rPr>
        <w:t xml:space="preserve">. </w:t>
      </w:r>
      <w:r w:rsidR="00796423" w:rsidRPr="00C617E7">
        <w:rPr>
          <w:rFonts w:asciiTheme="majorBidi" w:hAnsiTheme="majorBidi" w:cstheme="majorBidi"/>
          <w:b w:val="0"/>
          <w:bCs w:val="0"/>
          <w:color w:val="auto"/>
          <w:sz w:val="24"/>
          <w:szCs w:val="24"/>
          <w:rtl/>
        </w:rPr>
        <w:t xml:space="preserve">מתן </w:t>
      </w:r>
      <w:r w:rsidR="005443A2" w:rsidRPr="00C617E7">
        <w:rPr>
          <w:rFonts w:asciiTheme="majorBidi" w:hAnsiTheme="majorBidi" w:cstheme="majorBidi"/>
          <w:b w:val="0"/>
          <w:bCs w:val="0"/>
          <w:color w:val="auto"/>
          <w:sz w:val="24"/>
          <w:szCs w:val="24"/>
          <w:rtl/>
        </w:rPr>
        <w:t>משמעות דתית</w:t>
      </w:r>
      <w:r w:rsidR="00796423" w:rsidRPr="00C617E7">
        <w:rPr>
          <w:rFonts w:asciiTheme="majorBidi" w:hAnsiTheme="majorBidi" w:cstheme="majorBidi"/>
          <w:b w:val="0"/>
          <w:bCs w:val="0"/>
          <w:color w:val="auto"/>
          <w:sz w:val="24"/>
          <w:szCs w:val="24"/>
          <w:rtl/>
        </w:rPr>
        <w:t xml:space="preserve"> לאיזה דבר</w:t>
      </w:r>
      <w:r w:rsidR="005443A2" w:rsidRPr="00C617E7">
        <w:rPr>
          <w:rFonts w:asciiTheme="majorBidi" w:hAnsiTheme="majorBidi" w:cstheme="majorBidi"/>
          <w:b w:val="0"/>
          <w:bCs w:val="0"/>
          <w:color w:val="auto"/>
          <w:sz w:val="24"/>
          <w:szCs w:val="24"/>
          <w:rtl/>
        </w:rPr>
        <w:t xml:space="preserve"> פירוש</w:t>
      </w:r>
      <w:r w:rsidRPr="00C617E7">
        <w:rPr>
          <w:rFonts w:asciiTheme="majorBidi" w:hAnsiTheme="majorBidi" w:cstheme="majorBidi"/>
          <w:b w:val="0"/>
          <w:bCs w:val="0"/>
          <w:color w:val="auto"/>
          <w:sz w:val="24"/>
          <w:szCs w:val="24"/>
          <w:rtl/>
        </w:rPr>
        <w:t xml:space="preserve">ו </w:t>
      </w:r>
      <w:r w:rsidR="005443A2" w:rsidRPr="00C617E7">
        <w:rPr>
          <w:rFonts w:asciiTheme="majorBidi" w:hAnsiTheme="majorBidi" w:cstheme="majorBidi"/>
          <w:b w:val="0"/>
          <w:bCs w:val="0"/>
          <w:color w:val="auto"/>
          <w:sz w:val="24"/>
          <w:szCs w:val="24"/>
          <w:rtl/>
        </w:rPr>
        <w:t>שהדבר</w:t>
      </w:r>
      <w:r w:rsidR="00796423" w:rsidRPr="00C617E7">
        <w:rPr>
          <w:rFonts w:asciiTheme="majorBidi" w:hAnsiTheme="majorBidi" w:cstheme="majorBidi"/>
          <w:b w:val="0"/>
          <w:bCs w:val="0"/>
          <w:color w:val="auto"/>
          <w:sz w:val="24"/>
          <w:szCs w:val="24"/>
          <w:rtl/>
        </w:rPr>
        <w:t xml:space="preserve"> שוב אינו כלי גרידא או אמצעי נוחות פרגמטי</w:t>
      </w:r>
      <w:r w:rsidR="005443A2" w:rsidRPr="00C617E7">
        <w:rPr>
          <w:rFonts w:asciiTheme="majorBidi" w:hAnsiTheme="majorBidi" w:cstheme="majorBidi"/>
          <w:b w:val="0"/>
          <w:bCs w:val="0"/>
          <w:color w:val="auto"/>
          <w:sz w:val="24"/>
          <w:szCs w:val="24"/>
          <w:rtl/>
        </w:rPr>
        <w:t xml:space="preserve">. אף שיש בציונות הדתית </w:t>
      </w:r>
      <w:r w:rsidR="005443A2" w:rsidRPr="00C617E7">
        <w:rPr>
          <w:rFonts w:asciiTheme="majorBidi" w:hAnsiTheme="majorBidi" w:cstheme="majorBidi"/>
          <w:b w:val="0"/>
          <w:bCs w:val="0"/>
          <w:color w:val="auto"/>
          <w:sz w:val="24"/>
          <w:szCs w:val="24"/>
          <w:rtl/>
        </w:rPr>
        <w:lastRenderedPageBreak/>
        <w:t>קולות המכירים במשמעות</w:t>
      </w:r>
      <w:r w:rsidRPr="00C617E7">
        <w:rPr>
          <w:rFonts w:asciiTheme="majorBidi" w:hAnsiTheme="majorBidi" w:cstheme="majorBidi"/>
          <w:b w:val="0"/>
          <w:bCs w:val="0"/>
          <w:color w:val="auto"/>
          <w:sz w:val="24"/>
          <w:szCs w:val="24"/>
          <w:rtl/>
        </w:rPr>
        <w:t>ם</w:t>
      </w:r>
      <w:r w:rsidR="005443A2" w:rsidRPr="00C617E7">
        <w:rPr>
          <w:rFonts w:asciiTheme="majorBidi" w:hAnsiTheme="majorBidi" w:cstheme="majorBidi"/>
          <w:b w:val="0"/>
          <w:bCs w:val="0"/>
          <w:color w:val="auto"/>
          <w:sz w:val="24"/>
          <w:szCs w:val="24"/>
          <w:rtl/>
        </w:rPr>
        <w:t xml:space="preserve"> הדתית של הערכים האוניברסליים</w:t>
      </w:r>
      <w:r w:rsidRPr="00C617E7">
        <w:rPr>
          <w:rFonts w:asciiTheme="majorBidi" w:hAnsiTheme="majorBidi" w:cstheme="majorBidi"/>
          <w:b w:val="0"/>
          <w:bCs w:val="0"/>
          <w:color w:val="auto"/>
          <w:sz w:val="24"/>
          <w:szCs w:val="24"/>
          <w:rtl/>
        </w:rPr>
        <w:t>, מכל מקום</w:t>
      </w:r>
      <w:r w:rsidR="005443A2" w:rsidRPr="00C617E7">
        <w:rPr>
          <w:rFonts w:asciiTheme="majorBidi" w:hAnsiTheme="majorBidi" w:cstheme="majorBidi"/>
          <w:b w:val="0"/>
          <w:bCs w:val="0"/>
          <w:color w:val="auto"/>
          <w:sz w:val="24"/>
          <w:szCs w:val="24"/>
          <w:rtl/>
        </w:rPr>
        <w:t xml:space="preserve"> הם </w:t>
      </w:r>
      <w:r w:rsidRPr="00C617E7">
        <w:rPr>
          <w:rFonts w:asciiTheme="majorBidi" w:hAnsiTheme="majorBidi" w:cstheme="majorBidi"/>
          <w:b w:val="0"/>
          <w:bCs w:val="0"/>
          <w:color w:val="auto"/>
          <w:sz w:val="24"/>
          <w:szCs w:val="24"/>
          <w:rtl/>
        </w:rPr>
        <w:t>אינם חורגים מגבולות</w:t>
      </w:r>
      <w:r w:rsidR="005443A2" w:rsidRPr="00C617E7">
        <w:rPr>
          <w:rFonts w:asciiTheme="majorBidi" w:hAnsiTheme="majorBidi" w:cstheme="majorBidi"/>
          <w:b w:val="0"/>
          <w:bCs w:val="0"/>
          <w:color w:val="auto"/>
          <w:sz w:val="24"/>
          <w:szCs w:val="24"/>
          <w:rtl/>
        </w:rPr>
        <w:t xml:space="preserve"> </w:t>
      </w:r>
      <w:r w:rsidR="00404F41" w:rsidRPr="00C617E7">
        <w:rPr>
          <w:rFonts w:asciiTheme="majorBidi" w:hAnsiTheme="majorBidi" w:cstheme="majorBidi"/>
          <w:b w:val="0"/>
          <w:bCs w:val="0"/>
          <w:color w:val="auto"/>
          <w:sz w:val="24"/>
          <w:szCs w:val="24"/>
          <w:rtl/>
        </w:rPr>
        <w:t>החוג</w:t>
      </w:r>
      <w:r w:rsidR="005443A2" w:rsidRPr="00C617E7">
        <w:rPr>
          <w:rFonts w:asciiTheme="majorBidi" w:hAnsiTheme="majorBidi" w:cstheme="majorBidi"/>
          <w:b w:val="0"/>
          <w:bCs w:val="0"/>
          <w:color w:val="auto"/>
          <w:sz w:val="24"/>
          <w:szCs w:val="24"/>
          <w:rtl/>
        </w:rPr>
        <w:t xml:space="preserve"> החברתי המצומצם </w:t>
      </w:r>
      <w:r w:rsidRPr="00C617E7">
        <w:rPr>
          <w:rFonts w:asciiTheme="majorBidi" w:hAnsiTheme="majorBidi" w:cstheme="majorBidi"/>
          <w:b w:val="0"/>
          <w:bCs w:val="0"/>
          <w:color w:val="auto"/>
          <w:sz w:val="24"/>
          <w:szCs w:val="24"/>
          <w:rtl/>
        </w:rPr>
        <w:t xml:space="preserve">שבו </w:t>
      </w:r>
      <w:r w:rsidR="00255A8F" w:rsidRPr="00C617E7">
        <w:rPr>
          <w:rFonts w:asciiTheme="majorBidi" w:hAnsiTheme="majorBidi" w:cstheme="majorBidi"/>
          <w:b w:val="0"/>
          <w:bCs w:val="0"/>
          <w:color w:val="auto"/>
          <w:sz w:val="24"/>
          <w:szCs w:val="24"/>
          <w:rtl/>
        </w:rPr>
        <w:t>הם נשמעים</w:t>
      </w:r>
      <w:r w:rsidR="00796423" w:rsidRPr="00C617E7">
        <w:rPr>
          <w:rFonts w:asciiTheme="majorBidi" w:hAnsiTheme="majorBidi" w:cstheme="majorBidi"/>
          <w:b w:val="0"/>
          <w:bCs w:val="0"/>
          <w:color w:val="auto"/>
          <w:sz w:val="24"/>
          <w:szCs w:val="24"/>
          <w:rtl/>
        </w:rPr>
        <w:t>,</w:t>
      </w:r>
      <w:r w:rsidR="005443A2"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וכמעט שאינם מגיעים לאוזני הציבור</w:t>
      </w:r>
      <w:r w:rsidR="005443A2" w:rsidRPr="00C617E7">
        <w:rPr>
          <w:rFonts w:asciiTheme="majorBidi" w:hAnsiTheme="majorBidi" w:cstheme="majorBidi"/>
          <w:b w:val="0"/>
          <w:bCs w:val="0"/>
          <w:color w:val="auto"/>
          <w:sz w:val="24"/>
          <w:szCs w:val="24"/>
          <w:rtl/>
        </w:rPr>
        <w:t>.</w:t>
      </w:r>
    </w:p>
    <w:p w14:paraId="7A78C234" w14:textId="7C4A7491" w:rsidR="005443A2" w:rsidRPr="00C617E7" w:rsidRDefault="00255A8F"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 xml:space="preserve">למשל, </w:t>
      </w:r>
      <w:r w:rsidR="005443A2" w:rsidRPr="00C617E7">
        <w:rPr>
          <w:rFonts w:asciiTheme="majorBidi" w:hAnsiTheme="majorBidi" w:cstheme="majorBidi"/>
          <w:b w:val="0"/>
          <w:bCs w:val="0"/>
          <w:color w:val="auto"/>
          <w:sz w:val="24"/>
          <w:szCs w:val="24"/>
          <w:rtl/>
        </w:rPr>
        <w:t>ניקח את המדע</w:t>
      </w:r>
      <w:r w:rsidRPr="00C617E7">
        <w:rPr>
          <w:rFonts w:asciiTheme="majorBidi" w:hAnsiTheme="majorBidi" w:cstheme="majorBidi"/>
          <w:b w:val="0"/>
          <w:bCs w:val="0"/>
          <w:color w:val="auto"/>
          <w:sz w:val="24"/>
          <w:szCs w:val="24"/>
          <w:rtl/>
        </w:rPr>
        <w:t xml:space="preserve"> –</w:t>
      </w:r>
      <w:r w:rsidR="005443A2" w:rsidRPr="00C617E7">
        <w:rPr>
          <w:rFonts w:asciiTheme="majorBidi" w:hAnsiTheme="majorBidi" w:cstheme="majorBidi"/>
          <w:b w:val="0"/>
          <w:bCs w:val="0"/>
          <w:color w:val="auto"/>
          <w:sz w:val="24"/>
          <w:szCs w:val="24"/>
          <w:rtl/>
        </w:rPr>
        <w:t xml:space="preserve"> ערך אוניברסלי </w:t>
      </w:r>
      <w:r w:rsidRPr="00C617E7">
        <w:rPr>
          <w:rFonts w:asciiTheme="majorBidi" w:hAnsiTheme="majorBidi" w:cstheme="majorBidi"/>
          <w:b w:val="0"/>
          <w:bCs w:val="0"/>
          <w:color w:val="auto"/>
          <w:sz w:val="24"/>
          <w:szCs w:val="24"/>
          <w:rtl/>
        </w:rPr>
        <w:t>שהיהדות מכירה בו</w:t>
      </w:r>
      <w:r w:rsidR="005443A2"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למן תקופת התלמוד</w:t>
      </w:r>
      <w:r w:rsidR="005443A2" w:rsidRPr="00C617E7">
        <w:rPr>
          <w:rFonts w:asciiTheme="majorBidi" w:hAnsiTheme="majorBidi" w:cstheme="majorBidi"/>
          <w:b w:val="0"/>
          <w:bCs w:val="0"/>
          <w:color w:val="auto"/>
          <w:sz w:val="24"/>
          <w:szCs w:val="24"/>
          <w:rtl/>
        </w:rPr>
        <w:t>.</w:t>
      </w:r>
      <w:r w:rsidR="005443A2" w:rsidRPr="00C617E7">
        <w:rPr>
          <w:rStyle w:val="a8"/>
          <w:rFonts w:asciiTheme="majorBidi" w:hAnsiTheme="majorBidi" w:cstheme="majorBidi"/>
          <w:b w:val="0"/>
          <w:bCs w:val="0"/>
          <w:color w:val="auto"/>
          <w:sz w:val="24"/>
          <w:szCs w:val="24"/>
          <w:rtl/>
        </w:rPr>
        <w:footnoteReference w:id="8"/>
      </w:r>
      <w:r w:rsidR="005443A2" w:rsidRPr="00C617E7">
        <w:rPr>
          <w:rFonts w:asciiTheme="majorBidi" w:hAnsiTheme="majorBidi" w:cstheme="majorBidi"/>
          <w:b w:val="0"/>
          <w:bCs w:val="0"/>
          <w:color w:val="auto"/>
          <w:sz w:val="24"/>
          <w:szCs w:val="24"/>
          <w:rtl/>
        </w:rPr>
        <w:t xml:space="preserve"> בציונות הדתית היחס כלפי המדע והטכנולוגיה הוא ברובו יחס </w:t>
      </w:r>
      <w:r w:rsidR="005443A2" w:rsidRPr="00C617E7">
        <w:rPr>
          <w:rFonts w:asciiTheme="majorBidi" w:hAnsiTheme="majorBidi" w:cstheme="majorBidi"/>
          <w:b w:val="0"/>
          <w:bCs w:val="0"/>
          <w:color w:val="auto"/>
          <w:spacing w:val="-1"/>
          <w:sz w:val="24"/>
          <w:szCs w:val="24"/>
          <w:rtl/>
        </w:rPr>
        <w:t>פרגמטי</w:t>
      </w:r>
      <w:r w:rsidR="005443A2" w:rsidRPr="00C617E7">
        <w:rPr>
          <w:rFonts w:asciiTheme="majorBidi" w:hAnsiTheme="majorBidi" w:cstheme="majorBidi"/>
          <w:b w:val="0"/>
          <w:bCs w:val="0"/>
          <w:color w:val="auto"/>
          <w:sz w:val="24"/>
          <w:szCs w:val="24"/>
          <w:rtl/>
        </w:rPr>
        <w:t xml:space="preserve">. ההשכלה המדעית מאפשרת לאדם עבודה </w:t>
      </w:r>
      <w:r w:rsidR="00404F41" w:rsidRPr="00C617E7">
        <w:rPr>
          <w:rFonts w:asciiTheme="majorBidi" w:hAnsiTheme="majorBidi" w:cstheme="majorBidi"/>
          <w:b w:val="0"/>
          <w:bCs w:val="0"/>
          <w:color w:val="auto"/>
          <w:sz w:val="24"/>
          <w:szCs w:val="24"/>
          <w:rtl/>
        </w:rPr>
        <w:t>ראויה</w:t>
      </w:r>
      <w:r w:rsidR="005443A2" w:rsidRPr="00C617E7">
        <w:rPr>
          <w:rFonts w:asciiTheme="majorBidi" w:hAnsiTheme="majorBidi" w:cstheme="majorBidi"/>
          <w:b w:val="0"/>
          <w:bCs w:val="0"/>
          <w:color w:val="auto"/>
          <w:sz w:val="24"/>
          <w:szCs w:val="24"/>
          <w:rtl/>
        </w:rPr>
        <w:t xml:space="preserve"> ומכניסה; היא מפתחת את המין האנושי כולו וגם נחוצה להצלחתה של המדינה, ואולי אף עוזרת להבין את הבריאה ולהתחבר </w:t>
      </w:r>
      <w:r w:rsidR="00796423" w:rsidRPr="00C617E7">
        <w:rPr>
          <w:rFonts w:asciiTheme="majorBidi" w:hAnsiTheme="majorBidi" w:cstheme="majorBidi"/>
          <w:b w:val="0"/>
          <w:bCs w:val="0"/>
          <w:color w:val="auto"/>
          <w:sz w:val="24"/>
          <w:szCs w:val="24"/>
          <w:rtl/>
        </w:rPr>
        <w:t>אל</w:t>
      </w:r>
      <w:r w:rsidR="005443A2" w:rsidRPr="00C617E7">
        <w:rPr>
          <w:rFonts w:asciiTheme="majorBidi" w:hAnsiTheme="majorBidi" w:cstheme="majorBidi"/>
          <w:b w:val="0"/>
          <w:bCs w:val="0"/>
          <w:color w:val="auto"/>
          <w:sz w:val="24"/>
          <w:szCs w:val="24"/>
          <w:rtl/>
        </w:rPr>
        <w:t xml:space="preserve"> הבורא. </w:t>
      </w:r>
      <w:r w:rsidR="00007BF7" w:rsidRPr="00C617E7">
        <w:rPr>
          <w:rFonts w:asciiTheme="majorBidi" w:hAnsiTheme="majorBidi" w:cstheme="majorBidi"/>
          <w:b w:val="0"/>
          <w:bCs w:val="0"/>
          <w:color w:val="auto"/>
          <w:sz w:val="24"/>
          <w:szCs w:val="24"/>
          <w:rtl/>
        </w:rPr>
        <w:t xml:space="preserve">אך </w:t>
      </w:r>
      <w:r w:rsidR="005443A2" w:rsidRPr="00C617E7">
        <w:rPr>
          <w:rFonts w:asciiTheme="majorBidi" w:hAnsiTheme="majorBidi" w:cstheme="majorBidi"/>
          <w:b w:val="0"/>
          <w:bCs w:val="0"/>
          <w:color w:val="auto"/>
          <w:sz w:val="24"/>
          <w:szCs w:val="24"/>
          <w:rtl/>
        </w:rPr>
        <w:t xml:space="preserve">קשה מאוד למצוא אדם </w:t>
      </w:r>
      <w:r w:rsidR="00796423" w:rsidRPr="00C617E7">
        <w:rPr>
          <w:rFonts w:asciiTheme="majorBidi" w:hAnsiTheme="majorBidi" w:cstheme="majorBidi"/>
          <w:b w:val="0"/>
          <w:bCs w:val="0"/>
          <w:color w:val="auto"/>
          <w:sz w:val="24"/>
          <w:szCs w:val="24"/>
          <w:rtl/>
        </w:rPr>
        <w:t xml:space="preserve">שהוא שוחר </w:t>
      </w:r>
      <w:r w:rsidR="005443A2" w:rsidRPr="00C617E7">
        <w:rPr>
          <w:rFonts w:asciiTheme="majorBidi" w:hAnsiTheme="majorBidi" w:cstheme="majorBidi"/>
          <w:b w:val="0"/>
          <w:bCs w:val="0"/>
          <w:color w:val="auto"/>
          <w:sz w:val="24"/>
          <w:szCs w:val="24"/>
          <w:rtl/>
        </w:rPr>
        <w:t xml:space="preserve">מדע מתוך אמונה שזו מצוות ה' לאדם באשר הוא. </w:t>
      </w:r>
      <w:proofErr w:type="spellStart"/>
      <w:r w:rsidR="005443A2" w:rsidRPr="00C617E7">
        <w:rPr>
          <w:rFonts w:asciiTheme="majorBidi" w:hAnsiTheme="majorBidi" w:cstheme="majorBidi"/>
          <w:b w:val="0"/>
          <w:bCs w:val="0"/>
          <w:color w:val="auto"/>
          <w:sz w:val="24"/>
          <w:szCs w:val="24"/>
          <w:rtl/>
        </w:rPr>
        <w:t>בבתי</w:t>
      </w:r>
      <w:r w:rsidR="00404F41" w:rsidRPr="00C617E7">
        <w:rPr>
          <w:rFonts w:asciiTheme="majorBidi" w:hAnsiTheme="majorBidi" w:cstheme="majorBidi"/>
          <w:b w:val="0"/>
          <w:bCs w:val="0"/>
          <w:color w:val="auto"/>
          <w:sz w:val="24"/>
          <w:szCs w:val="24"/>
          <w:rtl/>
        </w:rPr>
        <w:t>־</w:t>
      </w:r>
      <w:r w:rsidR="005443A2" w:rsidRPr="00C617E7">
        <w:rPr>
          <w:rFonts w:asciiTheme="majorBidi" w:hAnsiTheme="majorBidi" w:cstheme="majorBidi"/>
          <w:b w:val="0"/>
          <w:bCs w:val="0"/>
          <w:color w:val="auto"/>
          <w:sz w:val="24"/>
          <w:szCs w:val="24"/>
          <w:rtl/>
        </w:rPr>
        <w:t>הספר</w:t>
      </w:r>
      <w:proofErr w:type="spellEnd"/>
      <w:r w:rsidR="005443A2" w:rsidRPr="00C617E7">
        <w:rPr>
          <w:rFonts w:asciiTheme="majorBidi" w:hAnsiTheme="majorBidi" w:cstheme="majorBidi"/>
          <w:b w:val="0"/>
          <w:bCs w:val="0"/>
          <w:color w:val="auto"/>
          <w:sz w:val="24"/>
          <w:szCs w:val="24"/>
          <w:rtl/>
        </w:rPr>
        <w:t xml:space="preserve"> הדתיים מלמדים מדעים, אך </w:t>
      </w:r>
      <w:r w:rsidR="00796423" w:rsidRPr="00C617E7">
        <w:rPr>
          <w:rFonts w:asciiTheme="majorBidi" w:hAnsiTheme="majorBidi" w:cstheme="majorBidi"/>
          <w:b w:val="0"/>
          <w:bCs w:val="0"/>
          <w:color w:val="auto"/>
          <w:sz w:val="24"/>
          <w:szCs w:val="24"/>
          <w:rtl/>
        </w:rPr>
        <w:t>אין</w:t>
      </w:r>
      <w:r w:rsidR="005443A2" w:rsidRPr="00C617E7">
        <w:rPr>
          <w:rFonts w:asciiTheme="majorBidi" w:hAnsiTheme="majorBidi" w:cstheme="majorBidi"/>
          <w:b w:val="0"/>
          <w:bCs w:val="0"/>
          <w:color w:val="auto"/>
          <w:sz w:val="24"/>
          <w:szCs w:val="24"/>
          <w:rtl/>
        </w:rPr>
        <w:t xml:space="preserve"> מלמדים דבר על הערך הדתי של המדע.</w:t>
      </w:r>
    </w:p>
    <w:p w14:paraId="57247B9E" w14:textId="58872ED9" w:rsidR="00BB56A9" w:rsidRPr="00C617E7" w:rsidRDefault="005443A2"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וכאשר המדע נתפס כערך פרגמטי, הוא מפסיד לערכים ה</w:t>
      </w:r>
      <w:r w:rsidR="00B029E7" w:rsidRPr="00C617E7">
        <w:rPr>
          <w:rFonts w:asciiTheme="majorBidi" w:hAnsiTheme="majorBidi" w:cstheme="majorBidi"/>
          <w:b w:val="0"/>
          <w:bCs w:val="0"/>
          <w:color w:val="auto"/>
          <w:sz w:val="24"/>
          <w:szCs w:val="24"/>
        </w:rPr>
        <w:t>ˮ</w:t>
      </w:r>
      <w:r w:rsidRPr="00C617E7">
        <w:rPr>
          <w:rFonts w:asciiTheme="majorBidi" w:hAnsiTheme="majorBidi" w:cstheme="majorBidi"/>
          <w:b w:val="0"/>
          <w:bCs w:val="0"/>
          <w:color w:val="auto"/>
          <w:sz w:val="24"/>
          <w:szCs w:val="24"/>
          <w:rtl/>
        </w:rPr>
        <w:t>חשובים באמת</w:t>
      </w:r>
      <w:r w:rsidR="00CE7C18" w:rsidRPr="00C617E7">
        <w:rPr>
          <w:rFonts w:asciiTheme="majorBidi" w:hAnsiTheme="majorBidi" w:cstheme="majorBidi"/>
          <w:b w:val="0"/>
          <w:bCs w:val="0"/>
          <w:color w:val="auto"/>
          <w:rtl/>
        </w:rPr>
        <w:t>“</w:t>
      </w:r>
      <w:r w:rsidRPr="00C617E7">
        <w:rPr>
          <w:rFonts w:asciiTheme="majorBidi" w:hAnsiTheme="majorBidi" w:cstheme="majorBidi"/>
          <w:b w:val="0"/>
          <w:bCs w:val="0"/>
          <w:color w:val="auto"/>
          <w:sz w:val="24"/>
          <w:szCs w:val="24"/>
          <w:rtl/>
        </w:rPr>
        <w:t xml:space="preserve">. </w:t>
      </w:r>
      <w:r w:rsidR="00796423" w:rsidRPr="00C617E7">
        <w:rPr>
          <w:rFonts w:asciiTheme="majorBidi" w:hAnsiTheme="majorBidi" w:cstheme="majorBidi"/>
          <w:b w:val="0"/>
          <w:bCs w:val="0"/>
          <w:color w:val="auto"/>
          <w:sz w:val="24"/>
          <w:szCs w:val="24"/>
          <w:rtl/>
        </w:rPr>
        <w:t xml:space="preserve">כמו כן, </w:t>
      </w:r>
      <w:r w:rsidR="00C051A7" w:rsidRPr="00C617E7">
        <w:rPr>
          <w:rFonts w:asciiTheme="majorBidi" w:hAnsiTheme="majorBidi" w:cstheme="majorBidi"/>
          <w:b w:val="0"/>
          <w:bCs w:val="0"/>
          <w:color w:val="auto"/>
          <w:sz w:val="24"/>
          <w:szCs w:val="24"/>
          <w:rtl/>
        </w:rPr>
        <w:t xml:space="preserve">ישנו </w:t>
      </w:r>
      <w:r w:rsidRPr="00C617E7">
        <w:rPr>
          <w:rFonts w:asciiTheme="majorBidi" w:hAnsiTheme="majorBidi" w:cstheme="majorBidi"/>
          <w:b w:val="0"/>
          <w:bCs w:val="0"/>
          <w:color w:val="auto"/>
          <w:sz w:val="24"/>
          <w:szCs w:val="24"/>
          <w:rtl/>
        </w:rPr>
        <w:t xml:space="preserve">גם החשש הנושן שהעיסוק במדע יגרום </w:t>
      </w:r>
      <w:r w:rsidR="00C051A7" w:rsidRPr="00C617E7">
        <w:rPr>
          <w:rFonts w:asciiTheme="majorBidi" w:hAnsiTheme="majorBidi" w:cstheme="majorBidi"/>
          <w:b w:val="0"/>
          <w:bCs w:val="0"/>
          <w:color w:val="auto"/>
          <w:sz w:val="24"/>
          <w:szCs w:val="24"/>
          <w:rtl/>
        </w:rPr>
        <w:t>באיזושהי דרך</w:t>
      </w:r>
      <w:r w:rsidRPr="00C617E7">
        <w:rPr>
          <w:rFonts w:asciiTheme="majorBidi" w:hAnsiTheme="majorBidi" w:cstheme="majorBidi"/>
          <w:b w:val="0"/>
          <w:bCs w:val="0"/>
          <w:color w:val="auto"/>
          <w:sz w:val="24"/>
          <w:szCs w:val="24"/>
          <w:rtl/>
        </w:rPr>
        <w:t xml:space="preserve"> לפקפוק בתורה וירחיק </w:t>
      </w:r>
      <w:r w:rsidR="00C051A7" w:rsidRPr="00C617E7">
        <w:rPr>
          <w:rFonts w:asciiTheme="majorBidi" w:hAnsiTheme="majorBidi" w:cstheme="majorBidi"/>
          <w:b w:val="0"/>
          <w:bCs w:val="0"/>
          <w:color w:val="auto"/>
          <w:sz w:val="24"/>
          <w:szCs w:val="24"/>
          <w:rtl/>
        </w:rPr>
        <w:t>את ה</w:t>
      </w:r>
      <w:r w:rsidRPr="00C617E7">
        <w:rPr>
          <w:rFonts w:asciiTheme="majorBidi" w:hAnsiTheme="majorBidi" w:cstheme="majorBidi"/>
          <w:b w:val="0"/>
          <w:bCs w:val="0"/>
          <w:color w:val="auto"/>
          <w:sz w:val="24"/>
          <w:szCs w:val="24"/>
          <w:rtl/>
        </w:rPr>
        <w:t xml:space="preserve">אדם </w:t>
      </w:r>
      <w:proofErr w:type="spellStart"/>
      <w:r w:rsidRPr="00C617E7">
        <w:rPr>
          <w:rFonts w:asciiTheme="majorBidi" w:hAnsiTheme="majorBidi" w:cstheme="majorBidi"/>
          <w:b w:val="0"/>
          <w:bCs w:val="0"/>
          <w:color w:val="auto"/>
          <w:sz w:val="24"/>
          <w:szCs w:val="24"/>
          <w:rtl/>
        </w:rPr>
        <w:t>מ</w:t>
      </w:r>
      <w:r w:rsidR="00C051A7" w:rsidRPr="00C617E7">
        <w:rPr>
          <w:rFonts w:asciiTheme="majorBidi" w:hAnsiTheme="majorBidi" w:cstheme="majorBidi"/>
          <w:b w:val="0"/>
          <w:bCs w:val="0"/>
          <w:color w:val="auto"/>
          <w:sz w:val="24"/>
          <w:szCs w:val="24"/>
          <w:rtl/>
        </w:rPr>
        <w:t>חיי</w:t>
      </w:r>
      <w:proofErr w:type="spellEnd"/>
      <w:r w:rsidR="00C051A7"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תורה ומצוות. התוצאה היא שמעמדו של המדע בעולם הדתי אינו גבוה במיוחד</w:t>
      </w:r>
      <w:r w:rsidR="00C051A7"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ובהשוואה לבוגרי </w:t>
      </w:r>
      <w:proofErr w:type="spellStart"/>
      <w:r w:rsidRPr="00C617E7">
        <w:rPr>
          <w:rFonts w:asciiTheme="majorBidi" w:hAnsiTheme="majorBidi" w:cstheme="majorBidi"/>
          <w:b w:val="0"/>
          <w:bCs w:val="0"/>
          <w:color w:val="auto"/>
          <w:sz w:val="24"/>
          <w:szCs w:val="24"/>
          <w:rtl/>
        </w:rPr>
        <w:t>בתי</w:t>
      </w:r>
      <w:r w:rsidR="00404F41" w:rsidRPr="00C617E7">
        <w:rPr>
          <w:rFonts w:asciiTheme="majorBidi" w:hAnsiTheme="majorBidi" w:cstheme="majorBidi"/>
          <w:b w:val="0"/>
          <w:bCs w:val="0"/>
          <w:color w:val="auto"/>
          <w:sz w:val="24"/>
          <w:szCs w:val="24"/>
          <w:rtl/>
        </w:rPr>
        <w:t>־</w:t>
      </w:r>
      <w:r w:rsidR="00C051A7" w:rsidRPr="00C617E7">
        <w:rPr>
          <w:rFonts w:asciiTheme="majorBidi" w:hAnsiTheme="majorBidi" w:cstheme="majorBidi"/>
          <w:b w:val="0"/>
          <w:bCs w:val="0"/>
          <w:color w:val="auto"/>
          <w:sz w:val="24"/>
          <w:szCs w:val="24"/>
          <w:rtl/>
        </w:rPr>
        <w:t>ה</w:t>
      </w:r>
      <w:r w:rsidRPr="00C617E7">
        <w:rPr>
          <w:rFonts w:asciiTheme="majorBidi" w:hAnsiTheme="majorBidi" w:cstheme="majorBidi"/>
          <w:b w:val="0"/>
          <w:bCs w:val="0"/>
          <w:color w:val="auto"/>
          <w:sz w:val="24"/>
          <w:szCs w:val="24"/>
          <w:rtl/>
        </w:rPr>
        <w:t>ספר</w:t>
      </w:r>
      <w:proofErr w:type="spellEnd"/>
      <w:r w:rsidRPr="00C617E7">
        <w:rPr>
          <w:rFonts w:asciiTheme="majorBidi" w:hAnsiTheme="majorBidi" w:cstheme="majorBidi"/>
          <w:b w:val="0"/>
          <w:bCs w:val="0"/>
          <w:color w:val="auto"/>
          <w:sz w:val="24"/>
          <w:szCs w:val="24"/>
          <w:rtl/>
        </w:rPr>
        <w:t xml:space="preserve"> </w:t>
      </w:r>
      <w:r w:rsidR="00C051A7" w:rsidRPr="00C617E7">
        <w:rPr>
          <w:rFonts w:asciiTheme="majorBidi" w:hAnsiTheme="majorBidi" w:cstheme="majorBidi"/>
          <w:b w:val="0"/>
          <w:bCs w:val="0"/>
          <w:color w:val="auto"/>
          <w:sz w:val="24"/>
          <w:szCs w:val="24"/>
          <w:rtl/>
        </w:rPr>
        <w:t>ה</w:t>
      </w:r>
      <w:r w:rsidRPr="00C617E7">
        <w:rPr>
          <w:rFonts w:asciiTheme="majorBidi" w:hAnsiTheme="majorBidi" w:cstheme="majorBidi"/>
          <w:b w:val="0"/>
          <w:bCs w:val="0"/>
          <w:color w:val="auto"/>
          <w:sz w:val="24"/>
          <w:szCs w:val="24"/>
          <w:rtl/>
        </w:rPr>
        <w:t>חילוני</w:t>
      </w:r>
      <w:r w:rsidR="00C051A7" w:rsidRPr="00C617E7">
        <w:rPr>
          <w:rFonts w:asciiTheme="majorBidi" w:hAnsiTheme="majorBidi" w:cstheme="majorBidi"/>
          <w:b w:val="0"/>
          <w:bCs w:val="0"/>
          <w:color w:val="auto"/>
          <w:sz w:val="24"/>
          <w:szCs w:val="24"/>
          <w:rtl/>
        </w:rPr>
        <w:t>י</w:t>
      </w:r>
      <w:r w:rsidRPr="00C617E7">
        <w:rPr>
          <w:rFonts w:asciiTheme="majorBidi" w:hAnsiTheme="majorBidi" w:cstheme="majorBidi"/>
          <w:b w:val="0"/>
          <w:bCs w:val="0"/>
          <w:color w:val="auto"/>
          <w:sz w:val="24"/>
          <w:szCs w:val="24"/>
          <w:rtl/>
        </w:rPr>
        <w:t>ם</w:t>
      </w:r>
      <w:r w:rsidR="00C051A7"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רק </w:t>
      </w:r>
      <w:r w:rsidR="00C051A7" w:rsidRPr="00C617E7">
        <w:rPr>
          <w:rFonts w:asciiTheme="majorBidi" w:hAnsiTheme="majorBidi" w:cstheme="majorBidi"/>
          <w:b w:val="0"/>
          <w:bCs w:val="0"/>
          <w:color w:val="auto"/>
          <w:sz w:val="24"/>
          <w:szCs w:val="24"/>
          <w:rtl/>
        </w:rPr>
        <w:t>אחוז</w:t>
      </w:r>
      <w:r w:rsidRPr="00C617E7">
        <w:rPr>
          <w:rFonts w:asciiTheme="majorBidi" w:hAnsiTheme="majorBidi" w:cstheme="majorBidi"/>
          <w:b w:val="0"/>
          <w:bCs w:val="0"/>
          <w:color w:val="auto"/>
          <w:sz w:val="24"/>
          <w:szCs w:val="24"/>
          <w:rtl/>
        </w:rPr>
        <w:t xml:space="preserve"> זניח מבוגרי </w:t>
      </w:r>
      <w:proofErr w:type="spellStart"/>
      <w:r w:rsidRPr="00C617E7">
        <w:rPr>
          <w:rFonts w:asciiTheme="majorBidi" w:hAnsiTheme="majorBidi" w:cstheme="majorBidi"/>
          <w:b w:val="0"/>
          <w:bCs w:val="0"/>
          <w:color w:val="auto"/>
          <w:sz w:val="24"/>
          <w:szCs w:val="24"/>
          <w:rtl/>
        </w:rPr>
        <w:t>בתי</w:t>
      </w:r>
      <w:r w:rsidR="00404F41"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הספר</w:t>
      </w:r>
      <w:proofErr w:type="spellEnd"/>
      <w:r w:rsidR="004800F8" w:rsidRPr="00C617E7">
        <w:rPr>
          <w:rFonts w:asciiTheme="majorBidi" w:hAnsiTheme="majorBidi" w:cstheme="majorBidi"/>
          <w:b w:val="0"/>
          <w:bCs w:val="0"/>
          <w:color w:val="auto"/>
          <w:sz w:val="24"/>
          <w:szCs w:val="24"/>
          <w:rtl/>
        </w:rPr>
        <w:t xml:space="preserve"> </w:t>
      </w:r>
      <w:r w:rsidR="00007BF7" w:rsidRPr="00C617E7">
        <w:rPr>
          <w:rFonts w:asciiTheme="majorBidi" w:hAnsiTheme="majorBidi" w:cstheme="majorBidi"/>
          <w:b w:val="0"/>
          <w:bCs w:val="0"/>
          <w:color w:val="auto"/>
          <w:sz w:val="24"/>
          <w:szCs w:val="24"/>
          <w:rtl/>
        </w:rPr>
        <w:t xml:space="preserve">של הציונות הדתית </w:t>
      </w:r>
      <w:r w:rsidR="00C051A7" w:rsidRPr="00C617E7">
        <w:rPr>
          <w:rFonts w:asciiTheme="majorBidi" w:hAnsiTheme="majorBidi" w:cstheme="majorBidi"/>
          <w:b w:val="0"/>
          <w:bCs w:val="0"/>
          <w:color w:val="auto"/>
          <w:sz w:val="24"/>
          <w:szCs w:val="24"/>
          <w:rtl/>
        </w:rPr>
        <w:t>מוכן</w:t>
      </w:r>
      <w:r w:rsidRPr="00C617E7">
        <w:rPr>
          <w:rFonts w:asciiTheme="majorBidi" w:hAnsiTheme="majorBidi" w:cstheme="majorBidi"/>
          <w:b w:val="0"/>
          <w:bCs w:val="0"/>
          <w:color w:val="auto"/>
          <w:sz w:val="24"/>
          <w:szCs w:val="24"/>
          <w:rtl/>
        </w:rPr>
        <w:t xml:space="preserve"> להקדיש את חיי</w:t>
      </w:r>
      <w:r w:rsidR="00C051A7" w:rsidRPr="00C617E7">
        <w:rPr>
          <w:rFonts w:asciiTheme="majorBidi" w:hAnsiTheme="majorBidi" w:cstheme="majorBidi"/>
          <w:b w:val="0"/>
          <w:bCs w:val="0"/>
          <w:color w:val="auto"/>
          <w:sz w:val="24"/>
          <w:szCs w:val="24"/>
          <w:rtl/>
        </w:rPr>
        <w:t xml:space="preserve">ו </w:t>
      </w:r>
      <w:r w:rsidRPr="00C617E7">
        <w:rPr>
          <w:rFonts w:asciiTheme="majorBidi" w:hAnsiTheme="majorBidi" w:cstheme="majorBidi"/>
          <w:b w:val="0"/>
          <w:bCs w:val="0"/>
          <w:color w:val="auto"/>
          <w:sz w:val="24"/>
          <w:szCs w:val="24"/>
          <w:rtl/>
        </w:rPr>
        <w:t>למדע. בסופו של דבר מקבל תחום המדע בישראל לא רק גוון חילוני</w:t>
      </w:r>
      <w:r w:rsidR="00C051A7"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אלא אפילו </w:t>
      </w:r>
      <w:r w:rsidR="00C051A7" w:rsidRPr="00C617E7">
        <w:rPr>
          <w:rFonts w:asciiTheme="majorBidi" w:hAnsiTheme="majorBidi" w:cstheme="majorBidi"/>
          <w:b w:val="0"/>
          <w:bCs w:val="0"/>
          <w:color w:val="auto"/>
          <w:sz w:val="24"/>
          <w:szCs w:val="24"/>
          <w:rtl/>
        </w:rPr>
        <w:t xml:space="preserve">גוון </w:t>
      </w:r>
      <w:proofErr w:type="spellStart"/>
      <w:r w:rsidRPr="00C617E7">
        <w:rPr>
          <w:rFonts w:asciiTheme="majorBidi" w:hAnsiTheme="majorBidi" w:cstheme="majorBidi"/>
          <w:b w:val="0"/>
          <w:bCs w:val="0"/>
          <w:color w:val="auto"/>
          <w:sz w:val="24"/>
          <w:szCs w:val="24"/>
          <w:rtl/>
        </w:rPr>
        <w:t>אנטי</w:t>
      </w:r>
      <w:r w:rsidR="00C051A7"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דתי</w:t>
      </w:r>
      <w:proofErr w:type="spellEnd"/>
      <w:r w:rsidRPr="00C617E7">
        <w:rPr>
          <w:rFonts w:asciiTheme="majorBidi" w:hAnsiTheme="majorBidi" w:cstheme="majorBidi"/>
          <w:b w:val="0"/>
          <w:bCs w:val="0"/>
          <w:color w:val="auto"/>
          <w:sz w:val="24"/>
          <w:szCs w:val="24"/>
          <w:rtl/>
        </w:rPr>
        <w:t xml:space="preserve"> – </w:t>
      </w:r>
      <w:r w:rsidR="00C051A7" w:rsidRPr="00C617E7">
        <w:rPr>
          <w:rFonts w:asciiTheme="majorBidi" w:hAnsiTheme="majorBidi" w:cstheme="majorBidi"/>
          <w:b w:val="0"/>
          <w:bCs w:val="0"/>
          <w:color w:val="auto"/>
          <w:sz w:val="24"/>
          <w:szCs w:val="24"/>
          <w:rtl/>
        </w:rPr>
        <w:t xml:space="preserve">והדבר </w:t>
      </w:r>
      <w:r w:rsidRPr="00C617E7">
        <w:rPr>
          <w:rFonts w:asciiTheme="majorBidi" w:hAnsiTheme="majorBidi" w:cstheme="majorBidi"/>
          <w:b w:val="0"/>
          <w:bCs w:val="0"/>
          <w:color w:val="auto"/>
          <w:sz w:val="24"/>
          <w:szCs w:val="24"/>
          <w:rtl/>
        </w:rPr>
        <w:t>גורם נזק עצום ליהדות בתודעה הציבורית.</w:t>
      </w:r>
    </w:p>
    <w:p w14:paraId="75E6F2D6" w14:textId="0A82003E" w:rsidR="00C051A7" w:rsidRPr="00C617E7" w:rsidRDefault="000E5010" w:rsidP="00EE486B">
      <w:pPr>
        <w:pStyle w:val="-2"/>
        <w:spacing w:before="240" w:after="240" w:line="240" w:lineRule="auto"/>
        <w:ind w:left="0"/>
        <w:jc w:val="both"/>
        <w:rPr>
          <w:rFonts w:asciiTheme="majorBidi" w:hAnsiTheme="majorBidi" w:cstheme="majorBidi"/>
          <w:b w:val="0"/>
          <w:bCs w:val="0"/>
          <w:color w:val="auto"/>
          <w:sz w:val="24"/>
          <w:szCs w:val="24"/>
        </w:rPr>
      </w:pPr>
      <w:r w:rsidRPr="00C617E7">
        <w:rPr>
          <w:rFonts w:asciiTheme="majorBidi" w:hAnsiTheme="majorBidi" w:cstheme="majorBidi"/>
          <w:b w:val="0"/>
          <w:bCs w:val="0"/>
          <w:color w:val="auto"/>
          <w:sz w:val="24"/>
          <w:szCs w:val="24"/>
          <w:rtl/>
        </w:rPr>
        <w:t xml:space="preserve">חששות אלה הופכים אף לבולטים יותר ביחס </w:t>
      </w:r>
      <w:proofErr w:type="spellStart"/>
      <w:r w:rsidRPr="00C617E7">
        <w:rPr>
          <w:rFonts w:asciiTheme="majorBidi" w:hAnsiTheme="majorBidi" w:cstheme="majorBidi"/>
          <w:b w:val="0"/>
          <w:bCs w:val="0"/>
          <w:color w:val="auto"/>
          <w:sz w:val="24"/>
          <w:szCs w:val="24"/>
          <w:rtl/>
        </w:rPr>
        <w:t>לאמנויות</w:t>
      </w:r>
      <w:proofErr w:type="spellEnd"/>
      <w:r w:rsidRPr="00C617E7">
        <w:rPr>
          <w:rFonts w:asciiTheme="majorBidi" w:hAnsiTheme="majorBidi" w:cstheme="majorBidi"/>
          <w:b w:val="0"/>
          <w:bCs w:val="0"/>
          <w:color w:val="auto"/>
          <w:sz w:val="24"/>
          <w:szCs w:val="24"/>
          <w:rtl/>
        </w:rPr>
        <w:t>,</w:t>
      </w:r>
      <w:r w:rsidR="00C051A7" w:rsidRPr="00C617E7">
        <w:rPr>
          <w:rFonts w:asciiTheme="majorBidi" w:hAnsiTheme="majorBidi" w:cstheme="majorBidi"/>
          <w:b w:val="0"/>
          <w:bCs w:val="0"/>
          <w:color w:val="auto"/>
          <w:sz w:val="24"/>
          <w:szCs w:val="24"/>
          <w:rtl/>
        </w:rPr>
        <w:t xml:space="preserve"> מדעי הרוח ושאר ערכים אוניברסליים בעלי צביון </w:t>
      </w:r>
      <w:r w:rsidR="008869D3" w:rsidRPr="00C617E7">
        <w:rPr>
          <w:rFonts w:asciiTheme="majorBidi" w:hAnsiTheme="majorBidi" w:cstheme="majorBidi"/>
          <w:b w:val="0"/>
          <w:bCs w:val="0"/>
          <w:color w:val="auto"/>
          <w:sz w:val="24"/>
          <w:szCs w:val="24"/>
          <w:rtl/>
        </w:rPr>
        <w:t>אידיאול</w:t>
      </w:r>
      <w:r w:rsidR="00C051A7" w:rsidRPr="00C617E7">
        <w:rPr>
          <w:rFonts w:asciiTheme="majorBidi" w:hAnsiTheme="majorBidi" w:cstheme="majorBidi"/>
          <w:b w:val="0"/>
          <w:bCs w:val="0"/>
          <w:color w:val="auto"/>
          <w:sz w:val="24"/>
          <w:szCs w:val="24"/>
          <w:rtl/>
        </w:rPr>
        <w:t>וגי מובהק.</w:t>
      </w:r>
    </w:p>
    <w:p w14:paraId="02D893D6" w14:textId="740200DF" w:rsidR="00BB56A9" w:rsidRPr="00C617E7" w:rsidRDefault="000E5010"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 xml:space="preserve">אך </w:t>
      </w:r>
      <w:r w:rsidR="005443A2" w:rsidRPr="00C617E7">
        <w:rPr>
          <w:rFonts w:asciiTheme="majorBidi" w:hAnsiTheme="majorBidi" w:cstheme="majorBidi"/>
          <w:b w:val="0"/>
          <w:bCs w:val="0"/>
          <w:color w:val="auto"/>
          <w:sz w:val="24"/>
          <w:szCs w:val="24"/>
          <w:rtl/>
        </w:rPr>
        <w:t xml:space="preserve">בשלב הקודם בחייה של הציונות הדתית </w:t>
      </w:r>
      <w:r w:rsidR="00796423" w:rsidRPr="00C617E7">
        <w:rPr>
          <w:rFonts w:asciiTheme="majorBidi" w:hAnsiTheme="majorBidi" w:cstheme="majorBidi"/>
          <w:b w:val="0"/>
          <w:bCs w:val="0"/>
          <w:color w:val="auto"/>
          <w:sz w:val="24"/>
          <w:szCs w:val="24"/>
          <w:rtl/>
        </w:rPr>
        <w:t>חוללה</w:t>
      </w:r>
      <w:r w:rsidR="005443A2" w:rsidRPr="00C617E7">
        <w:rPr>
          <w:rFonts w:asciiTheme="majorBidi" w:hAnsiTheme="majorBidi" w:cstheme="majorBidi"/>
          <w:b w:val="0"/>
          <w:bCs w:val="0"/>
          <w:color w:val="auto"/>
          <w:sz w:val="24"/>
          <w:szCs w:val="24"/>
          <w:rtl/>
        </w:rPr>
        <w:t xml:space="preserve"> תורת</w:t>
      </w:r>
      <w:r w:rsidR="00796423" w:rsidRPr="00C617E7">
        <w:rPr>
          <w:rFonts w:asciiTheme="majorBidi" w:hAnsiTheme="majorBidi" w:cstheme="majorBidi"/>
          <w:b w:val="0"/>
          <w:bCs w:val="0"/>
          <w:color w:val="auto"/>
          <w:sz w:val="24"/>
          <w:szCs w:val="24"/>
          <w:rtl/>
        </w:rPr>
        <w:t xml:space="preserve"> </w:t>
      </w:r>
      <w:proofErr w:type="spellStart"/>
      <w:r w:rsidR="00796423" w:rsidRPr="00C617E7">
        <w:rPr>
          <w:rFonts w:asciiTheme="majorBidi" w:hAnsiTheme="majorBidi" w:cstheme="majorBidi"/>
          <w:b w:val="0"/>
          <w:bCs w:val="0"/>
          <w:color w:val="auto"/>
          <w:sz w:val="24"/>
          <w:szCs w:val="24"/>
          <w:rtl/>
        </w:rPr>
        <w:t>הראי"ה</w:t>
      </w:r>
      <w:proofErr w:type="spellEnd"/>
      <w:r w:rsidR="00E3490E" w:rsidRPr="00C617E7">
        <w:rPr>
          <w:rFonts w:asciiTheme="majorBidi" w:hAnsiTheme="majorBidi" w:cstheme="majorBidi"/>
          <w:b w:val="0"/>
          <w:bCs w:val="0"/>
          <w:color w:val="auto"/>
          <w:sz w:val="24"/>
          <w:szCs w:val="24"/>
          <w:rtl/>
        </w:rPr>
        <w:t xml:space="preserve"> </w:t>
      </w:r>
      <w:r w:rsidR="005443A2" w:rsidRPr="00C617E7">
        <w:rPr>
          <w:rFonts w:asciiTheme="majorBidi" w:hAnsiTheme="majorBidi" w:cstheme="majorBidi"/>
          <w:b w:val="0"/>
          <w:bCs w:val="0"/>
          <w:color w:val="auto"/>
          <w:sz w:val="24"/>
          <w:szCs w:val="24"/>
          <w:rtl/>
        </w:rPr>
        <w:t>שינוי מכריע ביחס</w:t>
      </w:r>
      <w:r w:rsidR="004B100E" w:rsidRPr="00C617E7">
        <w:rPr>
          <w:rFonts w:asciiTheme="majorBidi" w:hAnsiTheme="majorBidi" w:cstheme="majorBidi"/>
          <w:b w:val="0"/>
          <w:bCs w:val="0"/>
          <w:color w:val="auto"/>
          <w:sz w:val="24"/>
          <w:szCs w:val="24"/>
          <w:rtl/>
        </w:rPr>
        <w:t>ו של</w:t>
      </w:r>
      <w:r w:rsidRPr="00C617E7">
        <w:rPr>
          <w:rFonts w:asciiTheme="majorBidi" w:hAnsiTheme="majorBidi" w:cstheme="majorBidi"/>
          <w:b w:val="0"/>
          <w:bCs w:val="0"/>
          <w:color w:val="auto"/>
          <w:sz w:val="24"/>
          <w:szCs w:val="24"/>
          <w:rtl/>
        </w:rPr>
        <w:t xml:space="preserve"> העולם התורני</w:t>
      </w:r>
      <w:r w:rsidR="004B100E" w:rsidRPr="00C617E7">
        <w:rPr>
          <w:rFonts w:asciiTheme="majorBidi" w:hAnsiTheme="majorBidi" w:cstheme="majorBidi"/>
          <w:b w:val="0"/>
          <w:bCs w:val="0"/>
          <w:color w:val="auto"/>
          <w:sz w:val="24"/>
          <w:szCs w:val="24"/>
          <w:rtl/>
        </w:rPr>
        <w:t xml:space="preserve"> </w:t>
      </w:r>
      <w:r w:rsidR="005443A2" w:rsidRPr="00C617E7">
        <w:rPr>
          <w:rFonts w:asciiTheme="majorBidi" w:hAnsiTheme="majorBidi" w:cstheme="majorBidi"/>
          <w:b w:val="0"/>
          <w:bCs w:val="0"/>
          <w:color w:val="auto"/>
          <w:sz w:val="24"/>
          <w:szCs w:val="24"/>
          <w:rtl/>
        </w:rPr>
        <w:t>אל הערכים הלאומיים. מ</w:t>
      </w:r>
      <w:r w:rsidR="00796423" w:rsidRPr="00C617E7">
        <w:rPr>
          <w:rFonts w:asciiTheme="majorBidi" w:hAnsiTheme="majorBidi" w:cstheme="majorBidi"/>
          <w:b w:val="0"/>
          <w:bCs w:val="0"/>
          <w:color w:val="auto"/>
          <w:sz w:val="24"/>
          <w:szCs w:val="24"/>
          <w:rtl/>
        </w:rPr>
        <w:t>ן ה</w:t>
      </w:r>
      <w:r w:rsidR="005443A2" w:rsidRPr="00C617E7">
        <w:rPr>
          <w:rFonts w:asciiTheme="majorBidi" w:hAnsiTheme="majorBidi" w:cstheme="majorBidi"/>
          <w:b w:val="0"/>
          <w:bCs w:val="0"/>
          <w:color w:val="auto"/>
          <w:sz w:val="24"/>
          <w:szCs w:val="24"/>
          <w:rtl/>
        </w:rPr>
        <w:t xml:space="preserve">תפיסה </w:t>
      </w:r>
      <w:r w:rsidR="00796423" w:rsidRPr="00C617E7">
        <w:rPr>
          <w:rFonts w:asciiTheme="majorBidi" w:hAnsiTheme="majorBidi" w:cstheme="majorBidi"/>
          <w:b w:val="0"/>
          <w:bCs w:val="0"/>
          <w:color w:val="auto"/>
          <w:sz w:val="24"/>
          <w:szCs w:val="24"/>
          <w:rtl/>
        </w:rPr>
        <w:t xml:space="preserve">הגורסת כי </w:t>
      </w:r>
      <w:r w:rsidR="005443A2" w:rsidRPr="00C617E7">
        <w:rPr>
          <w:rFonts w:asciiTheme="majorBidi" w:hAnsiTheme="majorBidi" w:cstheme="majorBidi"/>
          <w:b w:val="0"/>
          <w:bCs w:val="0"/>
          <w:color w:val="auto"/>
          <w:sz w:val="24"/>
          <w:szCs w:val="24"/>
          <w:rtl/>
        </w:rPr>
        <w:t xml:space="preserve">ערכים אלו הם </w:t>
      </w:r>
      <w:r w:rsidR="00B029E7" w:rsidRPr="00C617E7">
        <w:rPr>
          <w:rFonts w:asciiTheme="majorBidi" w:hAnsiTheme="majorBidi" w:cstheme="majorBidi"/>
          <w:b w:val="0"/>
          <w:bCs w:val="0"/>
          <w:color w:val="auto"/>
          <w:sz w:val="24"/>
          <w:szCs w:val="24"/>
        </w:rPr>
        <w:t>ˮ</w:t>
      </w:r>
      <w:r w:rsidR="005443A2" w:rsidRPr="00C617E7">
        <w:rPr>
          <w:rFonts w:asciiTheme="majorBidi" w:hAnsiTheme="majorBidi" w:cstheme="majorBidi"/>
          <w:b w:val="0"/>
          <w:bCs w:val="0"/>
          <w:color w:val="auto"/>
          <w:sz w:val="24"/>
          <w:szCs w:val="24"/>
          <w:rtl/>
        </w:rPr>
        <w:t>חלק מהחיים</w:t>
      </w:r>
      <w:r w:rsidR="00CE7C18" w:rsidRPr="00C617E7">
        <w:rPr>
          <w:rFonts w:asciiTheme="majorBidi" w:hAnsiTheme="majorBidi" w:cstheme="majorBidi"/>
          <w:b w:val="0"/>
          <w:bCs w:val="0"/>
          <w:color w:val="auto"/>
          <w:rtl/>
        </w:rPr>
        <w:t>“</w:t>
      </w:r>
      <w:r w:rsidR="005443A2" w:rsidRPr="00C617E7">
        <w:rPr>
          <w:rFonts w:asciiTheme="majorBidi" w:hAnsiTheme="majorBidi" w:cstheme="majorBidi"/>
          <w:b w:val="0"/>
          <w:bCs w:val="0"/>
          <w:color w:val="auto"/>
          <w:sz w:val="24"/>
          <w:szCs w:val="24"/>
          <w:rtl/>
        </w:rPr>
        <w:t xml:space="preserve"> (תפיסה שכבר הייתה רווחת בקרב ראשוני המזרחי) הם </w:t>
      </w:r>
      <w:r w:rsidR="004B100E" w:rsidRPr="00C617E7">
        <w:rPr>
          <w:rFonts w:asciiTheme="majorBidi" w:hAnsiTheme="majorBidi" w:cstheme="majorBidi"/>
          <w:b w:val="0"/>
          <w:bCs w:val="0"/>
          <w:color w:val="auto"/>
          <w:sz w:val="24"/>
          <w:szCs w:val="24"/>
          <w:rtl/>
        </w:rPr>
        <w:t>הועלו לדרגת</w:t>
      </w:r>
      <w:r w:rsidR="005443A2" w:rsidRPr="00C617E7">
        <w:rPr>
          <w:rFonts w:asciiTheme="majorBidi" w:hAnsiTheme="majorBidi" w:cstheme="majorBidi"/>
          <w:b w:val="0"/>
          <w:bCs w:val="0"/>
          <w:color w:val="auto"/>
          <w:sz w:val="24"/>
          <w:szCs w:val="24"/>
          <w:rtl/>
        </w:rPr>
        <w:t xml:space="preserve"> </w:t>
      </w:r>
      <w:r w:rsidR="00B029E7" w:rsidRPr="00C617E7">
        <w:rPr>
          <w:rFonts w:asciiTheme="majorBidi" w:hAnsiTheme="majorBidi" w:cstheme="majorBidi"/>
          <w:b w:val="0"/>
          <w:bCs w:val="0"/>
          <w:color w:val="auto"/>
          <w:sz w:val="24"/>
          <w:szCs w:val="24"/>
        </w:rPr>
        <w:t>ˮ</w:t>
      </w:r>
      <w:r w:rsidR="005443A2" w:rsidRPr="00C617E7">
        <w:rPr>
          <w:rFonts w:asciiTheme="majorBidi" w:hAnsiTheme="majorBidi" w:cstheme="majorBidi"/>
          <w:b w:val="0"/>
          <w:bCs w:val="0"/>
          <w:color w:val="auto"/>
          <w:sz w:val="24"/>
          <w:szCs w:val="24"/>
          <w:rtl/>
        </w:rPr>
        <w:t>חלק מן התורה</w:t>
      </w:r>
      <w:r w:rsidR="00CE7C18" w:rsidRPr="00C617E7">
        <w:rPr>
          <w:rFonts w:asciiTheme="majorBidi" w:hAnsiTheme="majorBidi" w:cstheme="majorBidi"/>
          <w:b w:val="0"/>
          <w:bCs w:val="0"/>
          <w:color w:val="auto"/>
          <w:rtl/>
        </w:rPr>
        <w:t>“</w:t>
      </w:r>
      <w:r w:rsidR="005443A2" w:rsidRPr="00C617E7">
        <w:rPr>
          <w:rFonts w:asciiTheme="majorBidi" w:hAnsiTheme="majorBidi" w:cstheme="majorBidi"/>
          <w:b w:val="0"/>
          <w:bCs w:val="0"/>
          <w:color w:val="auto"/>
          <w:sz w:val="24"/>
          <w:szCs w:val="24"/>
          <w:rtl/>
        </w:rPr>
        <w:t xml:space="preserve">. </w:t>
      </w:r>
      <w:r w:rsidR="004B100E" w:rsidRPr="00C617E7">
        <w:rPr>
          <w:rFonts w:asciiTheme="majorBidi" w:hAnsiTheme="majorBidi" w:cstheme="majorBidi"/>
          <w:b w:val="0"/>
          <w:bCs w:val="0"/>
          <w:color w:val="auto"/>
          <w:sz w:val="24"/>
          <w:szCs w:val="24"/>
          <w:rtl/>
        </w:rPr>
        <w:t xml:space="preserve">מעתה נתפסו </w:t>
      </w:r>
      <w:r w:rsidR="005443A2" w:rsidRPr="00C617E7">
        <w:rPr>
          <w:rFonts w:asciiTheme="majorBidi" w:hAnsiTheme="majorBidi" w:cstheme="majorBidi"/>
          <w:b w:val="0"/>
          <w:bCs w:val="0"/>
          <w:color w:val="auto"/>
          <w:sz w:val="24"/>
          <w:szCs w:val="24"/>
          <w:rtl/>
        </w:rPr>
        <w:t xml:space="preserve">בניין המדינה </w:t>
      </w:r>
      <w:r w:rsidR="004B100E" w:rsidRPr="00C617E7">
        <w:rPr>
          <w:rFonts w:asciiTheme="majorBidi" w:hAnsiTheme="majorBidi" w:cstheme="majorBidi"/>
          <w:b w:val="0"/>
          <w:bCs w:val="0"/>
          <w:color w:val="auto"/>
          <w:sz w:val="24"/>
          <w:szCs w:val="24"/>
          <w:rtl/>
        </w:rPr>
        <w:t>ו</w:t>
      </w:r>
      <w:r w:rsidR="005443A2" w:rsidRPr="00C617E7">
        <w:rPr>
          <w:rFonts w:asciiTheme="majorBidi" w:hAnsiTheme="majorBidi" w:cstheme="majorBidi"/>
          <w:b w:val="0"/>
          <w:bCs w:val="0"/>
          <w:color w:val="auto"/>
          <w:sz w:val="24"/>
          <w:szCs w:val="24"/>
          <w:rtl/>
        </w:rPr>
        <w:t>השירות הצבאי כמצוות</w:t>
      </w:r>
      <w:r w:rsidR="004B100E" w:rsidRPr="00C617E7">
        <w:rPr>
          <w:rFonts w:asciiTheme="majorBidi" w:hAnsiTheme="majorBidi" w:cstheme="majorBidi"/>
          <w:b w:val="0"/>
          <w:bCs w:val="0"/>
          <w:color w:val="auto"/>
          <w:sz w:val="24"/>
          <w:szCs w:val="24"/>
          <w:rtl/>
        </w:rPr>
        <w:t>,</w:t>
      </w:r>
      <w:r w:rsidR="005443A2" w:rsidRPr="00C617E7">
        <w:rPr>
          <w:rFonts w:asciiTheme="majorBidi" w:hAnsiTheme="majorBidi" w:cstheme="majorBidi"/>
          <w:b w:val="0"/>
          <w:bCs w:val="0"/>
          <w:color w:val="auto"/>
          <w:sz w:val="24"/>
          <w:szCs w:val="24"/>
          <w:rtl/>
        </w:rPr>
        <w:t xml:space="preserve"> והיחס כלפיהם השתנה </w:t>
      </w:r>
      <w:r w:rsidR="00796423" w:rsidRPr="00C617E7">
        <w:rPr>
          <w:rFonts w:asciiTheme="majorBidi" w:hAnsiTheme="majorBidi" w:cstheme="majorBidi"/>
          <w:b w:val="0"/>
          <w:bCs w:val="0"/>
          <w:color w:val="auto"/>
          <w:sz w:val="24"/>
          <w:szCs w:val="24"/>
          <w:rtl/>
        </w:rPr>
        <w:t>מן הקצה אל הקצה</w:t>
      </w:r>
      <w:r w:rsidR="005443A2" w:rsidRPr="00C617E7">
        <w:rPr>
          <w:rFonts w:asciiTheme="majorBidi" w:hAnsiTheme="majorBidi" w:cstheme="majorBidi"/>
          <w:b w:val="0"/>
          <w:bCs w:val="0"/>
          <w:color w:val="auto"/>
          <w:sz w:val="24"/>
          <w:szCs w:val="24"/>
          <w:rtl/>
        </w:rPr>
        <w:t xml:space="preserve">. עדות חיה לשינוי זה היא </w:t>
      </w:r>
      <w:r w:rsidR="004B100E" w:rsidRPr="00C617E7">
        <w:rPr>
          <w:rFonts w:asciiTheme="majorBidi" w:hAnsiTheme="majorBidi" w:cstheme="majorBidi"/>
          <w:b w:val="0"/>
          <w:bCs w:val="0"/>
          <w:color w:val="auto"/>
          <w:sz w:val="24"/>
          <w:szCs w:val="24"/>
          <w:rtl/>
        </w:rPr>
        <w:t>מספרם האדיר</w:t>
      </w:r>
      <w:r w:rsidR="005443A2" w:rsidRPr="00C617E7">
        <w:rPr>
          <w:rFonts w:asciiTheme="majorBidi" w:hAnsiTheme="majorBidi" w:cstheme="majorBidi"/>
          <w:b w:val="0"/>
          <w:bCs w:val="0"/>
          <w:color w:val="auto"/>
          <w:sz w:val="24"/>
          <w:szCs w:val="24"/>
          <w:rtl/>
        </w:rPr>
        <w:t xml:space="preserve"> של בני הציונות הדתית המשרתים שירות קרבי ביחס </w:t>
      </w:r>
      <w:r w:rsidR="004B100E" w:rsidRPr="00C617E7">
        <w:rPr>
          <w:rFonts w:asciiTheme="majorBidi" w:hAnsiTheme="majorBidi" w:cstheme="majorBidi"/>
          <w:b w:val="0"/>
          <w:bCs w:val="0"/>
          <w:color w:val="auto"/>
          <w:sz w:val="24"/>
          <w:szCs w:val="24"/>
          <w:rtl/>
        </w:rPr>
        <w:t>לחלקם</w:t>
      </w:r>
      <w:r w:rsidR="005443A2" w:rsidRPr="00C617E7">
        <w:rPr>
          <w:rFonts w:asciiTheme="majorBidi" w:hAnsiTheme="majorBidi" w:cstheme="majorBidi"/>
          <w:b w:val="0"/>
          <w:bCs w:val="0"/>
          <w:color w:val="auto"/>
          <w:sz w:val="24"/>
          <w:szCs w:val="24"/>
          <w:rtl/>
        </w:rPr>
        <w:t xml:space="preserve"> באוכלוסייה. כאשר </w:t>
      </w:r>
      <w:r w:rsidR="00796423" w:rsidRPr="00C617E7">
        <w:rPr>
          <w:rFonts w:asciiTheme="majorBidi" w:hAnsiTheme="majorBidi" w:cstheme="majorBidi"/>
          <w:b w:val="0"/>
          <w:bCs w:val="0"/>
          <w:color w:val="auto"/>
          <w:sz w:val="24"/>
          <w:szCs w:val="24"/>
          <w:rtl/>
        </w:rPr>
        <w:t xml:space="preserve">יגיעו </w:t>
      </w:r>
      <w:r w:rsidR="005443A2" w:rsidRPr="00C617E7">
        <w:rPr>
          <w:rFonts w:asciiTheme="majorBidi" w:hAnsiTheme="majorBidi" w:cstheme="majorBidi"/>
          <w:b w:val="0"/>
          <w:bCs w:val="0"/>
          <w:color w:val="auto"/>
          <w:sz w:val="24"/>
          <w:szCs w:val="24"/>
          <w:rtl/>
        </w:rPr>
        <w:t>הערכים האוניברסליים גם הם למעמד כזה</w:t>
      </w:r>
      <w:r w:rsidR="004B100E" w:rsidRPr="00C617E7">
        <w:rPr>
          <w:rFonts w:asciiTheme="majorBidi" w:hAnsiTheme="majorBidi" w:cstheme="majorBidi"/>
          <w:b w:val="0"/>
          <w:bCs w:val="0"/>
          <w:color w:val="auto"/>
          <w:sz w:val="24"/>
          <w:szCs w:val="24"/>
          <w:rtl/>
        </w:rPr>
        <w:t>,</w:t>
      </w:r>
      <w:r w:rsidR="005443A2" w:rsidRPr="00C617E7">
        <w:rPr>
          <w:rFonts w:asciiTheme="majorBidi" w:hAnsiTheme="majorBidi" w:cstheme="majorBidi"/>
          <w:b w:val="0"/>
          <w:bCs w:val="0"/>
          <w:color w:val="auto"/>
          <w:sz w:val="24"/>
          <w:szCs w:val="24"/>
          <w:rtl/>
        </w:rPr>
        <w:t xml:space="preserve"> תגיע היהדות לפריצת דרך.</w:t>
      </w:r>
    </w:p>
    <w:p w14:paraId="265161FA" w14:textId="6E83CB7D" w:rsidR="005443A2" w:rsidRPr="00C617E7" w:rsidRDefault="00796423"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ו</w:t>
      </w:r>
      <w:r w:rsidR="005443A2" w:rsidRPr="00C617E7">
        <w:rPr>
          <w:rFonts w:asciiTheme="majorBidi" w:hAnsiTheme="majorBidi" w:cstheme="majorBidi"/>
          <w:b w:val="0"/>
          <w:bCs w:val="0"/>
          <w:color w:val="auto"/>
          <w:sz w:val="24"/>
          <w:szCs w:val="24"/>
          <w:rtl/>
        </w:rPr>
        <w:t>אלו הם הצעדים שיחוללו את השינוי בחשיבותם ובתפקידם של הערכים האוניברסליים בעולם הדתי:</w:t>
      </w:r>
    </w:p>
    <w:p w14:paraId="1B287B14" w14:textId="2FF4F709" w:rsidR="005443A2" w:rsidRPr="00C617E7" w:rsidRDefault="00132533" w:rsidP="00EE486B">
      <w:pPr>
        <w:pStyle w:val="-2"/>
        <w:tabs>
          <w:tab w:val="left" w:pos="170"/>
        </w:tabs>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color w:val="auto"/>
          <w:sz w:val="24"/>
          <w:szCs w:val="24"/>
          <w:rtl/>
        </w:rPr>
        <w:t>בירור</w:t>
      </w:r>
      <w:r w:rsidR="004544C2" w:rsidRPr="00C617E7">
        <w:rPr>
          <w:rFonts w:asciiTheme="majorBidi" w:hAnsiTheme="majorBidi" w:cstheme="majorBidi"/>
          <w:color w:val="auto"/>
          <w:sz w:val="24"/>
          <w:szCs w:val="24"/>
          <w:rtl/>
        </w:rPr>
        <w:t xml:space="preserve"> הערכים</w:t>
      </w:r>
      <w:r w:rsidR="005443A2" w:rsidRPr="00C617E7">
        <w:rPr>
          <w:rFonts w:asciiTheme="majorBidi" w:hAnsiTheme="majorBidi" w:cstheme="majorBidi"/>
          <w:color w:val="auto"/>
          <w:sz w:val="24"/>
          <w:szCs w:val="24"/>
          <w:rtl/>
        </w:rPr>
        <w:t>:</w:t>
      </w:r>
      <w:r w:rsidR="005443A2" w:rsidRPr="00C617E7">
        <w:rPr>
          <w:rFonts w:asciiTheme="majorBidi" w:hAnsiTheme="majorBidi" w:cstheme="majorBidi"/>
          <w:b w:val="0"/>
          <w:bCs w:val="0"/>
          <w:color w:val="auto"/>
          <w:sz w:val="24"/>
          <w:szCs w:val="24"/>
          <w:rtl/>
        </w:rPr>
        <w:t xml:space="preserve"> בחינת עומק של הערכים האוניברסליים </w:t>
      </w:r>
      <w:r w:rsidRPr="00C617E7">
        <w:rPr>
          <w:rFonts w:asciiTheme="majorBidi" w:hAnsiTheme="majorBidi" w:cstheme="majorBidi"/>
          <w:b w:val="0"/>
          <w:bCs w:val="0"/>
          <w:color w:val="auto"/>
          <w:sz w:val="24"/>
          <w:szCs w:val="24"/>
          <w:rtl/>
        </w:rPr>
        <w:t>תברר</w:t>
      </w:r>
      <w:r w:rsidR="005443A2" w:rsidRPr="00C617E7">
        <w:rPr>
          <w:rFonts w:asciiTheme="majorBidi" w:hAnsiTheme="majorBidi" w:cstheme="majorBidi"/>
          <w:b w:val="0"/>
          <w:bCs w:val="0"/>
          <w:color w:val="auto"/>
          <w:sz w:val="24"/>
          <w:szCs w:val="24"/>
          <w:rtl/>
        </w:rPr>
        <w:t xml:space="preserve"> את הניצוצות ה</w:t>
      </w:r>
      <w:r w:rsidR="002322AC" w:rsidRPr="00C617E7">
        <w:rPr>
          <w:rFonts w:asciiTheme="majorBidi" w:hAnsiTheme="majorBidi" w:cstheme="majorBidi"/>
          <w:b w:val="0"/>
          <w:bCs w:val="0"/>
          <w:color w:val="auto"/>
          <w:sz w:val="24"/>
          <w:szCs w:val="24"/>
          <w:rtl/>
        </w:rPr>
        <w:t>אלוהי</w:t>
      </w:r>
      <w:r w:rsidR="005443A2" w:rsidRPr="00C617E7">
        <w:rPr>
          <w:rFonts w:asciiTheme="majorBidi" w:hAnsiTheme="majorBidi" w:cstheme="majorBidi"/>
          <w:b w:val="0"/>
          <w:bCs w:val="0"/>
          <w:color w:val="auto"/>
          <w:sz w:val="24"/>
          <w:szCs w:val="24"/>
          <w:rtl/>
        </w:rPr>
        <w:t>ים מתוך הקליפות ה</w:t>
      </w:r>
      <w:r w:rsidR="008869D3" w:rsidRPr="00C617E7">
        <w:rPr>
          <w:rFonts w:asciiTheme="majorBidi" w:hAnsiTheme="majorBidi" w:cstheme="majorBidi"/>
          <w:b w:val="0"/>
          <w:bCs w:val="0"/>
          <w:color w:val="auto"/>
          <w:sz w:val="24"/>
          <w:szCs w:val="24"/>
          <w:rtl/>
        </w:rPr>
        <w:t>אידיאול</w:t>
      </w:r>
      <w:r w:rsidR="005443A2" w:rsidRPr="00C617E7">
        <w:rPr>
          <w:rFonts w:asciiTheme="majorBidi" w:hAnsiTheme="majorBidi" w:cstheme="majorBidi"/>
          <w:b w:val="0"/>
          <w:bCs w:val="0"/>
          <w:color w:val="auto"/>
          <w:sz w:val="24"/>
          <w:szCs w:val="24"/>
          <w:rtl/>
        </w:rPr>
        <w:t xml:space="preserve">וגיות </w:t>
      </w:r>
      <w:r w:rsidR="00796423" w:rsidRPr="00C617E7">
        <w:rPr>
          <w:rFonts w:asciiTheme="majorBidi" w:hAnsiTheme="majorBidi" w:cstheme="majorBidi"/>
          <w:b w:val="0"/>
          <w:bCs w:val="0"/>
          <w:color w:val="auto"/>
          <w:sz w:val="24"/>
          <w:szCs w:val="24"/>
          <w:rtl/>
        </w:rPr>
        <w:t>המכסות עליהם</w:t>
      </w:r>
      <w:r w:rsidR="005443A2" w:rsidRPr="00C617E7">
        <w:rPr>
          <w:rFonts w:asciiTheme="majorBidi" w:hAnsiTheme="majorBidi" w:cstheme="majorBidi"/>
          <w:b w:val="0"/>
          <w:bCs w:val="0"/>
          <w:color w:val="auto"/>
          <w:sz w:val="24"/>
          <w:szCs w:val="24"/>
          <w:rtl/>
        </w:rPr>
        <w:t xml:space="preserve"> ותאפשר לערכים </w:t>
      </w:r>
      <w:r w:rsidR="00B029E7" w:rsidRPr="00C617E7">
        <w:rPr>
          <w:rFonts w:asciiTheme="majorBidi" w:hAnsiTheme="majorBidi" w:cstheme="majorBidi"/>
          <w:b w:val="0"/>
          <w:bCs w:val="0"/>
          <w:color w:val="auto"/>
          <w:sz w:val="24"/>
          <w:szCs w:val="24"/>
        </w:rPr>
        <w:t>ˮ</w:t>
      </w:r>
      <w:r w:rsidR="005443A2" w:rsidRPr="00C617E7">
        <w:rPr>
          <w:rFonts w:asciiTheme="majorBidi" w:hAnsiTheme="majorBidi" w:cstheme="majorBidi"/>
          <w:b w:val="0"/>
          <w:bCs w:val="0"/>
          <w:color w:val="auto"/>
          <w:sz w:val="24"/>
          <w:szCs w:val="24"/>
          <w:rtl/>
        </w:rPr>
        <w:t>כשרים</w:t>
      </w:r>
      <w:r w:rsidR="00CE7C18" w:rsidRPr="00C617E7">
        <w:rPr>
          <w:rFonts w:asciiTheme="majorBidi" w:hAnsiTheme="majorBidi" w:cstheme="majorBidi"/>
          <w:b w:val="0"/>
          <w:bCs w:val="0"/>
          <w:color w:val="auto"/>
          <w:rtl/>
        </w:rPr>
        <w:t>“</w:t>
      </w:r>
      <w:r w:rsidR="005443A2" w:rsidRPr="00C617E7">
        <w:rPr>
          <w:rFonts w:asciiTheme="majorBidi" w:hAnsiTheme="majorBidi" w:cstheme="majorBidi"/>
          <w:b w:val="0"/>
          <w:bCs w:val="0"/>
          <w:color w:val="auto"/>
          <w:sz w:val="24"/>
          <w:szCs w:val="24"/>
          <w:rtl/>
        </w:rPr>
        <w:t xml:space="preserve"> </w:t>
      </w:r>
      <w:r w:rsidR="00796423" w:rsidRPr="00C617E7">
        <w:rPr>
          <w:rFonts w:asciiTheme="majorBidi" w:hAnsiTheme="majorBidi" w:cstheme="majorBidi"/>
          <w:b w:val="0"/>
          <w:bCs w:val="0"/>
          <w:color w:val="auto"/>
          <w:sz w:val="24"/>
          <w:szCs w:val="24"/>
          <w:rtl/>
        </w:rPr>
        <w:t>אלו</w:t>
      </w:r>
      <w:r w:rsidR="005443A2" w:rsidRPr="00C617E7">
        <w:rPr>
          <w:rFonts w:asciiTheme="majorBidi" w:hAnsiTheme="majorBidi" w:cstheme="majorBidi"/>
          <w:b w:val="0"/>
          <w:bCs w:val="0"/>
          <w:color w:val="auto"/>
          <w:sz w:val="24"/>
          <w:szCs w:val="24"/>
          <w:rtl/>
        </w:rPr>
        <w:t xml:space="preserve"> להשתלב מחדש ביהדות, להעשיר ולהחיות את העולם הדתי.</w:t>
      </w:r>
    </w:p>
    <w:p w14:paraId="7B067E23" w14:textId="512D9788" w:rsidR="005443A2" w:rsidRPr="00C617E7" w:rsidRDefault="005443A2" w:rsidP="00EE486B">
      <w:pPr>
        <w:pStyle w:val="-2"/>
        <w:tabs>
          <w:tab w:val="clear" w:pos="283"/>
          <w:tab w:val="left" w:pos="170"/>
        </w:tabs>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color w:val="auto"/>
          <w:sz w:val="24"/>
          <w:szCs w:val="24"/>
          <w:rtl/>
        </w:rPr>
        <w:t>העלאה:</w:t>
      </w:r>
      <w:r w:rsidRPr="00C617E7">
        <w:rPr>
          <w:rFonts w:asciiTheme="majorBidi" w:hAnsiTheme="majorBidi" w:cstheme="majorBidi"/>
          <w:b w:val="0"/>
          <w:bCs w:val="0"/>
          <w:color w:val="auto"/>
          <w:sz w:val="24"/>
          <w:szCs w:val="24"/>
          <w:rtl/>
        </w:rPr>
        <w:t xml:space="preserve"> יחסנו כלפי הערכים האוניברסליים ישתנה. מ</w:t>
      </w:r>
      <w:r w:rsidR="00796423" w:rsidRPr="00C617E7">
        <w:rPr>
          <w:rFonts w:asciiTheme="majorBidi" w:hAnsiTheme="majorBidi" w:cstheme="majorBidi"/>
          <w:b w:val="0"/>
          <w:bCs w:val="0"/>
          <w:color w:val="auto"/>
          <w:sz w:val="24"/>
          <w:szCs w:val="24"/>
          <w:rtl/>
        </w:rPr>
        <w:t>היבטים</w:t>
      </w:r>
      <w:r w:rsidRPr="00C617E7">
        <w:rPr>
          <w:rFonts w:asciiTheme="majorBidi" w:hAnsiTheme="majorBidi" w:cstheme="majorBidi"/>
          <w:b w:val="0"/>
          <w:bCs w:val="0"/>
          <w:color w:val="auto"/>
          <w:sz w:val="24"/>
          <w:szCs w:val="24"/>
          <w:rtl/>
        </w:rPr>
        <w:t xml:space="preserve"> פרגמטיים</w:t>
      </w:r>
      <w:r w:rsidR="00132533" w:rsidRPr="00C617E7">
        <w:rPr>
          <w:rFonts w:asciiTheme="majorBidi" w:hAnsiTheme="majorBidi" w:cstheme="majorBidi"/>
          <w:b w:val="0"/>
          <w:bCs w:val="0"/>
          <w:color w:val="auto"/>
          <w:sz w:val="24"/>
          <w:szCs w:val="24"/>
          <w:rtl/>
        </w:rPr>
        <w:t xml:space="preserve"> בעלמא</w:t>
      </w:r>
      <w:r w:rsidRPr="00C617E7">
        <w:rPr>
          <w:rFonts w:asciiTheme="majorBidi" w:hAnsiTheme="majorBidi" w:cstheme="majorBidi"/>
          <w:b w:val="0"/>
          <w:bCs w:val="0"/>
          <w:color w:val="auto"/>
          <w:sz w:val="24"/>
          <w:szCs w:val="24"/>
          <w:rtl/>
        </w:rPr>
        <w:t xml:space="preserve"> הם </w:t>
      </w:r>
      <w:r w:rsidR="00796423" w:rsidRPr="00C617E7">
        <w:rPr>
          <w:rFonts w:asciiTheme="majorBidi" w:hAnsiTheme="majorBidi" w:cstheme="majorBidi"/>
          <w:b w:val="0"/>
          <w:bCs w:val="0"/>
          <w:color w:val="auto"/>
          <w:sz w:val="24"/>
          <w:szCs w:val="24"/>
          <w:rtl/>
        </w:rPr>
        <w:t>יהפכו</w:t>
      </w:r>
      <w:r w:rsidRPr="00C617E7">
        <w:rPr>
          <w:rFonts w:asciiTheme="majorBidi" w:hAnsiTheme="majorBidi" w:cstheme="majorBidi"/>
          <w:b w:val="0"/>
          <w:bCs w:val="0"/>
          <w:color w:val="auto"/>
          <w:sz w:val="24"/>
          <w:szCs w:val="24"/>
          <w:rtl/>
        </w:rPr>
        <w:t xml:space="preserve"> ליסודות בעלי משמעות דתית.</w:t>
      </w:r>
    </w:p>
    <w:p w14:paraId="4321F6AE" w14:textId="6FD077DC" w:rsidR="005443A2" w:rsidRPr="00C617E7" w:rsidRDefault="005443A2" w:rsidP="00EE486B">
      <w:pPr>
        <w:pStyle w:val="-2"/>
        <w:tabs>
          <w:tab w:val="clear" w:pos="283"/>
          <w:tab w:val="left" w:pos="170"/>
        </w:tabs>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color w:val="auto"/>
          <w:sz w:val="24"/>
          <w:szCs w:val="24"/>
          <w:rtl/>
        </w:rPr>
        <w:t>חיזוק המערכת כולה:</w:t>
      </w:r>
      <w:r w:rsidRPr="00C617E7">
        <w:rPr>
          <w:rFonts w:asciiTheme="majorBidi" w:hAnsiTheme="majorBidi" w:cstheme="majorBidi"/>
          <w:b w:val="0"/>
          <w:bCs w:val="0"/>
          <w:color w:val="auto"/>
          <w:sz w:val="24"/>
          <w:szCs w:val="24"/>
          <w:rtl/>
        </w:rPr>
        <w:t xml:space="preserve"> </w:t>
      </w:r>
      <w:r w:rsidR="00796423" w:rsidRPr="00C617E7">
        <w:rPr>
          <w:rFonts w:asciiTheme="majorBidi" w:hAnsiTheme="majorBidi" w:cstheme="majorBidi"/>
          <w:b w:val="0"/>
          <w:bCs w:val="0"/>
          <w:color w:val="auto"/>
          <w:sz w:val="24"/>
          <w:szCs w:val="24"/>
          <w:rtl/>
        </w:rPr>
        <w:t>מיזוג</w:t>
      </w:r>
      <w:r w:rsidRPr="00C617E7">
        <w:rPr>
          <w:rFonts w:asciiTheme="majorBidi" w:hAnsiTheme="majorBidi" w:cstheme="majorBidi"/>
          <w:b w:val="0"/>
          <w:bCs w:val="0"/>
          <w:color w:val="auto"/>
          <w:sz w:val="24"/>
          <w:szCs w:val="24"/>
          <w:rtl/>
        </w:rPr>
        <w:t xml:space="preserve"> הערכים אוניברסליים עם ערכי הציונות הדתית.</w:t>
      </w:r>
    </w:p>
    <w:p w14:paraId="090155B2" w14:textId="2B933107" w:rsidR="005443A2" w:rsidRPr="00C617E7" w:rsidRDefault="005443A2" w:rsidP="00EE486B">
      <w:pPr>
        <w:pStyle w:val="-2"/>
        <w:tabs>
          <w:tab w:val="clear" w:pos="283"/>
          <w:tab w:val="left" w:pos="170"/>
        </w:tabs>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color w:val="auto"/>
          <w:sz w:val="24"/>
          <w:szCs w:val="24"/>
          <w:rtl/>
        </w:rPr>
        <w:t>עידוד מחקר ופיתוח:</w:t>
      </w:r>
      <w:r w:rsidRPr="00C617E7">
        <w:rPr>
          <w:rFonts w:asciiTheme="majorBidi" w:hAnsiTheme="majorBidi" w:cstheme="majorBidi"/>
          <w:b w:val="0"/>
          <w:bCs w:val="0"/>
          <w:color w:val="auto"/>
          <w:sz w:val="24"/>
          <w:szCs w:val="24"/>
          <w:rtl/>
        </w:rPr>
        <w:t xml:space="preserve"> ההתלהבות הדתית שנצפתה בשעתה כלפי הערכים הלאומיים תתעורר כעת ביחס לפיתוח</w:t>
      </w:r>
      <w:r w:rsidR="00132533" w:rsidRPr="00C617E7">
        <w:rPr>
          <w:rFonts w:asciiTheme="majorBidi" w:hAnsiTheme="majorBidi" w:cstheme="majorBidi"/>
          <w:b w:val="0"/>
          <w:bCs w:val="0"/>
          <w:color w:val="auto"/>
          <w:sz w:val="24"/>
          <w:szCs w:val="24"/>
          <w:rtl/>
        </w:rPr>
        <w:t>ם</w:t>
      </w:r>
      <w:r w:rsidRPr="00C617E7">
        <w:rPr>
          <w:rFonts w:asciiTheme="majorBidi" w:hAnsiTheme="majorBidi" w:cstheme="majorBidi"/>
          <w:b w:val="0"/>
          <w:bCs w:val="0"/>
          <w:color w:val="auto"/>
          <w:sz w:val="24"/>
          <w:szCs w:val="24"/>
          <w:rtl/>
        </w:rPr>
        <w:t xml:space="preserve"> ו</w:t>
      </w:r>
      <w:r w:rsidR="00796423" w:rsidRPr="00C617E7">
        <w:rPr>
          <w:rFonts w:asciiTheme="majorBidi" w:hAnsiTheme="majorBidi" w:cstheme="majorBidi"/>
          <w:b w:val="0"/>
          <w:bCs w:val="0"/>
          <w:color w:val="auto"/>
          <w:sz w:val="24"/>
          <w:szCs w:val="24"/>
          <w:rtl/>
        </w:rPr>
        <w:t>ל</w:t>
      </w:r>
      <w:r w:rsidRPr="00C617E7">
        <w:rPr>
          <w:rFonts w:asciiTheme="majorBidi" w:hAnsiTheme="majorBidi" w:cstheme="majorBidi"/>
          <w:b w:val="0"/>
          <w:bCs w:val="0"/>
          <w:color w:val="auto"/>
          <w:sz w:val="24"/>
          <w:szCs w:val="24"/>
          <w:rtl/>
        </w:rPr>
        <w:t>חקר</w:t>
      </w:r>
      <w:r w:rsidR="00132533" w:rsidRPr="00C617E7">
        <w:rPr>
          <w:rFonts w:asciiTheme="majorBidi" w:hAnsiTheme="majorBidi" w:cstheme="majorBidi"/>
          <w:b w:val="0"/>
          <w:bCs w:val="0"/>
          <w:color w:val="auto"/>
          <w:sz w:val="24"/>
          <w:szCs w:val="24"/>
          <w:rtl/>
        </w:rPr>
        <w:t>ם</w:t>
      </w:r>
      <w:r w:rsidRPr="00C617E7">
        <w:rPr>
          <w:rFonts w:asciiTheme="majorBidi" w:hAnsiTheme="majorBidi" w:cstheme="majorBidi"/>
          <w:b w:val="0"/>
          <w:bCs w:val="0"/>
          <w:color w:val="auto"/>
          <w:sz w:val="24"/>
          <w:szCs w:val="24"/>
          <w:rtl/>
        </w:rPr>
        <w:t xml:space="preserve"> של </w:t>
      </w:r>
      <w:r w:rsidR="00132533" w:rsidRPr="00C617E7">
        <w:rPr>
          <w:rFonts w:asciiTheme="majorBidi" w:hAnsiTheme="majorBidi" w:cstheme="majorBidi"/>
          <w:b w:val="0"/>
          <w:bCs w:val="0"/>
          <w:color w:val="auto"/>
          <w:sz w:val="24"/>
          <w:szCs w:val="24"/>
          <w:rtl/>
        </w:rPr>
        <w:t>ה</w:t>
      </w:r>
      <w:r w:rsidRPr="00C617E7">
        <w:rPr>
          <w:rFonts w:asciiTheme="majorBidi" w:hAnsiTheme="majorBidi" w:cstheme="majorBidi"/>
          <w:b w:val="0"/>
          <w:bCs w:val="0"/>
          <w:color w:val="auto"/>
          <w:sz w:val="24"/>
          <w:szCs w:val="24"/>
          <w:rtl/>
        </w:rPr>
        <w:t xml:space="preserve">ערכים </w:t>
      </w:r>
      <w:r w:rsidR="00132533" w:rsidRPr="00C617E7">
        <w:rPr>
          <w:rFonts w:asciiTheme="majorBidi" w:hAnsiTheme="majorBidi" w:cstheme="majorBidi"/>
          <w:b w:val="0"/>
          <w:bCs w:val="0"/>
          <w:color w:val="auto"/>
          <w:sz w:val="24"/>
          <w:szCs w:val="24"/>
          <w:rtl/>
        </w:rPr>
        <w:t>ה</w:t>
      </w:r>
      <w:r w:rsidRPr="00C617E7">
        <w:rPr>
          <w:rFonts w:asciiTheme="majorBidi" w:hAnsiTheme="majorBidi" w:cstheme="majorBidi"/>
          <w:b w:val="0"/>
          <w:bCs w:val="0"/>
          <w:color w:val="auto"/>
          <w:sz w:val="24"/>
          <w:szCs w:val="24"/>
          <w:rtl/>
        </w:rPr>
        <w:t>אוניברסליים.</w:t>
      </w:r>
    </w:p>
    <w:p w14:paraId="13413109" w14:textId="7A204A53" w:rsidR="005443A2" w:rsidRPr="00C617E7" w:rsidRDefault="005443A2" w:rsidP="00EE486B">
      <w:pPr>
        <w:pStyle w:val="-2"/>
        <w:tabs>
          <w:tab w:val="clear" w:pos="283"/>
          <w:tab w:val="left" w:pos="170"/>
        </w:tabs>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color w:val="auto"/>
          <w:sz w:val="24"/>
          <w:szCs w:val="24"/>
          <w:rtl/>
        </w:rPr>
        <w:t>הגדרה מחודשת של תפקיד הדת בחברה:</w:t>
      </w:r>
      <w:r w:rsidRPr="00C617E7">
        <w:rPr>
          <w:rFonts w:asciiTheme="majorBidi" w:hAnsiTheme="majorBidi" w:cstheme="majorBidi"/>
          <w:b w:val="0"/>
          <w:bCs w:val="0"/>
          <w:color w:val="auto"/>
          <w:sz w:val="24"/>
          <w:szCs w:val="24"/>
          <w:rtl/>
        </w:rPr>
        <w:t xml:space="preserve"> הדת </w:t>
      </w:r>
      <w:proofErr w:type="spellStart"/>
      <w:r w:rsidR="00796423" w:rsidRPr="00C617E7">
        <w:rPr>
          <w:rFonts w:asciiTheme="majorBidi" w:hAnsiTheme="majorBidi" w:cstheme="majorBidi"/>
          <w:b w:val="0"/>
          <w:bCs w:val="0"/>
          <w:color w:val="auto"/>
          <w:sz w:val="24"/>
          <w:szCs w:val="24"/>
          <w:rtl/>
        </w:rPr>
        <w:t>תחדול</w:t>
      </w:r>
      <w:proofErr w:type="spellEnd"/>
      <w:r w:rsidRPr="00C617E7">
        <w:rPr>
          <w:rFonts w:asciiTheme="majorBidi" w:hAnsiTheme="majorBidi" w:cstheme="majorBidi"/>
          <w:b w:val="0"/>
          <w:bCs w:val="0"/>
          <w:color w:val="auto"/>
          <w:sz w:val="24"/>
          <w:szCs w:val="24"/>
          <w:rtl/>
        </w:rPr>
        <w:t xml:space="preserve"> </w:t>
      </w:r>
      <w:r w:rsidR="00796423" w:rsidRPr="00C617E7">
        <w:rPr>
          <w:rFonts w:asciiTheme="majorBidi" w:hAnsiTheme="majorBidi" w:cstheme="majorBidi"/>
          <w:b w:val="0"/>
          <w:bCs w:val="0"/>
          <w:color w:val="auto"/>
          <w:sz w:val="24"/>
          <w:szCs w:val="24"/>
          <w:rtl/>
        </w:rPr>
        <w:t>מ</w:t>
      </w:r>
      <w:r w:rsidRPr="00C617E7">
        <w:rPr>
          <w:rFonts w:asciiTheme="majorBidi" w:hAnsiTheme="majorBidi" w:cstheme="majorBidi"/>
          <w:b w:val="0"/>
          <w:bCs w:val="0"/>
          <w:color w:val="auto"/>
          <w:sz w:val="24"/>
          <w:szCs w:val="24"/>
          <w:rtl/>
        </w:rPr>
        <w:t xml:space="preserve">להיות תחום נפרד </w:t>
      </w:r>
      <w:r w:rsidR="00796423" w:rsidRPr="00C617E7">
        <w:rPr>
          <w:rFonts w:asciiTheme="majorBidi" w:hAnsiTheme="majorBidi" w:cstheme="majorBidi"/>
          <w:b w:val="0"/>
          <w:bCs w:val="0"/>
          <w:color w:val="auto"/>
          <w:sz w:val="24"/>
          <w:szCs w:val="24"/>
          <w:rtl/>
        </w:rPr>
        <w:t>ב</w:t>
      </w:r>
      <w:r w:rsidRPr="00C617E7">
        <w:rPr>
          <w:rFonts w:asciiTheme="majorBidi" w:hAnsiTheme="majorBidi" w:cstheme="majorBidi"/>
          <w:b w:val="0"/>
          <w:bCs w:val="0"/>
          <w:color w:val="auto"/>
          <w:sz w:val="24"/>
          <w:szCs w:val="24"/>
          <w:rtl/>
        </w:rPr>
        <w:t xml:space="preserve">חיים הנוגד ברובו את עולם החולין </w:t>
      </w:r>
      <w:r w:rsidR="00796423" w:rsidRPr="00C617E7">
        <w:rPr>
          <w:rFonts w:asciiTheme="majorBidi" w:hAnsiTheme="majorBidi" w:cstheme="majorBidi"/>
          <w:b w:val="0"/>
          <w:bCs w:val="0"/>
          <w:color w:val="auto"/>
          <w:sz w:val="24"/>
          <w:szCs w:val="24"/>
          <w:rtl/>
        </w:rPr>
        <w:t>ותיעשה</w:t>
      </w:r>
      <w:r w:rsidRPr="00C617E7">
        <w:rPr>
          <w:rFonts w:asciiTheme="majorBidi" w:hAnsiTheme="majorBidi" w:cstheme="majorBidi"/>
          <w:b w:val="0"/>
          <w:bCs w:val="0"/>
          <w:color w:val="auto"/>
          <w:sz w:val="24"/>
          <w:szCs w:val="24"/>
          <w:rtl/>
        </w:rPr>
        <w:t xml:space="preserve"> חלק ממכלול המערב בתוכו קודש וחול. האיחוד המקיף הזה מביא את הציבור </w:t>
      </w:r>
      <w:r w:rsidR="00796423" w:rsidRPr="00C617E7">
        <w:rPr>
          <w:rFonts w:asciiTheme="majorBidi" w:hAnsiTheme="majorBidi" w:cstheme="majorBidi"/>
          <w:b w:val="0"/>
          <w:bCs w:val="0"/>
          <w:color w:val="auto"/>
          <w:sz w:val="24"/>
          <w:szCs w:val="24"/>
          <w:rtl/>
        </w:rPr>
        <w:t>לידי הכרה</w:t>
      </w:r>
      <w:r w:rsidRPr="00C617E7">
        <w:rPr>
          <w:rFonts w:asciiTheme="majorBidi" w:hAnsiTheme="majorBidi" w:cstheme="majorBidi"/>
          <w:b w:val="0"/>
          <w:bCs w:val="0"/>
          <w:color w:val="auto"/>
          <w:sz w:val="24"/>
          <w:szCs w:val="24"/>
          <w:rtl/>
        </w:rPr>
        <w:t xml:space="preserve"> ברלוונטיות ובהשפעה של היהדות </w:t>
      </w:r>
      <w:r w:rsidR="00796423" w:rsidRPr="00C617E7">
        <w:rPr>
          <w:rFonts w:asciiTheme="majorBidi" w:hAnsiTheme="majorBidi" w:cstheme="majorBidi"/>
          <w:b w:val="0"/>
          <w:bCs w:val="0"/>
          <w:color w:val="auto"/>
          <w:sz w:val="24"/>
          <w:szCs w:val="24"/>
          <w:rtl/>
        </w:rPr>
        <w:t>ומחבבהּ עליהם</w:t>
      </w:r>
      <w:r w:rsidRPr="00C617E7">
        <w:rPr>
          <w:rFonts w:asciiTheme="majorBidi" w:hAnsiTheme="majorBidi" w:cstheme="majorBidi"/>
          <w:b w:val="0"/>
          <w:bCs w:val="0"/>
          <w:color w:val="auto"/>
          <w:sz w:val="24"/>
          <w:szCs w:val="24"/>
          <w:rtl/>
        </w:rPr>
        <w:t xml:space="preserve">. </w:t>
      </w:r>
    </w:p>
    <w:p w14:paraId="6D17F2CB" w14:textId="73E19812" w:rsidR="00BB56A9" w:rsidRPr="00C617E7" w:rsidRDefault="00796423"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 xml:space="preserve">למותר לציין כי </w:t>
      </w:r>
      <w:r w:rsidR="005443A2" w:rsidRPr="00C617E7">
        <w:rPr>
          <w:rFonts w:asciiTheme="majorBidi" w:hAnsiTheme="majorBidi" w:cstheme="majorBidi"/>
          <w:b w:val="0"/>
          <w:bCs w:val="0"/>
          <w:color w:val="auto"/>
          <w:sz w:val="24"/>
          <w:szCs w:val="24"/>
          <w:rtl/>
        </w:rPr>
        <w:t xml:space="preserve">השינוי </w:t>
      </w:r>
      <w:r w:rsidRPr="00C617E7">
        <w:rPr>
          <w:rFonts w:asciiTheme="majorBidi" w:hAnsiTheme="majorBidi" w:cstheme="majorBidi"/>
          <w:b w:val="0"/>
          <w:bCs w:val="0"/>
          <w:color w:val="auto"/>
          <w:sz w:val="24"/>
          <w:szCs w:val="24"/>
          <w:rtl/>
        </w:rPr>
        <w:t>ה</w:t>
      </w:r>
      <w:r w:rsidR="005443A2" w:rsidRPr="00C617E7">
        <w:rPr>
          <w:rFonts w:asciiTheme="majorBidi" w:hAnsiTheme="majorBidi" w:cstheme="majorBidi"/>
          <w:b w:val="0"/>
          <w:bCs w:val="0"/>
          <w:color w:val="auto"/>
          <w:sz w:val="24"/>
          <w:szCs w:val="24"/>
          <w:rtl/>
        </w:rPr>
        <w:t xml:space="preserve">זה בדעת הקהל לא יקרה רק מפני </w:t>
      </w:r>
      <w:proofErr w:type="spellStart"/>
      <w:r w:rsidR="005443A2" w:rsidRPr="00C617E7">
        <w:rPr>
          <w:rFonts w:asciiTheme="majorBidi" w:hAnsiTheme="majorBidi" w:cstheme="majorBidi"/>
          <w:b w:val="0"/>
          <w:bCs w:val="0"/>
          <w:color w:val="auto"/>
          <w:sz w:val="24"/>
          <w:szCs w:val="24"/>
          <w:rtl/>
        </w:rPr>
        <w:t>ש</w:t>
      </w:r>
      <w:r w:rsidRPr="00C617E7">
        <w:rPr>
          <w:rFonts w:asciiTheme="majorBidi" w:hAnsiTheme="majorBidi" w:cstheme="majorBidi"/>
          <w:b w:val="0"/>
          <w:bCs w:val="0"/>
          <w:color w:val="auto"/>
          <w:sz w:val="24"/>
          <w:szCs w:val="24"/>
          <w:rtl/>
        </w:rPr>
        <w:t>אי־אלו</w:t>
      </w:r>
      <w:proofErr w:type="spellEnd"/>
      <w:r w:rsidRPr="00C617E7">
        <w:rPr>
          <w:rFonts w:asciiTheme="majorBidi" w:hAnsiTheme="majorBidi" w:cstheme="majorBidi"/>
          <w:b w:val="0"/>
          <w:bCs w:val="0"/>
          <w:color w:val="auto"/>
          <w:sz w:val="24"/>
          <w:szCs w:val="24"/>
          <w:rtl/>
        </w:rPr>
        <w:t xml:space="preserve"> </w:t>
      </w:r>
      <w:r w:rsidR="005443A2" w:rsidRPr="00C617E7">
        <w:rPr>
          <w:rFonts w:asciiTheme="majorBidi" w:hAnsiTheme="majorBidi" w:cstheme="majorBidi"/>
          <w:b w:val="0"/>
          <w:bCs w:val="0"/>
          <w:color w:val="auto"/>
          <w:sz w:val="24"/>
          <w:szCs w:val="24"/>
          <w:rtl/>
        </w:rPr>
        <w:t>רבנים והוגים יוכיחו כי הערכים האוניברסליים הם חלק מן היהדות. היהדות (כמו דתות ו</w:t>
      </w:r>
      <w:r w:rsidR="008869D3" w:rsidRPr="00C617E7">
        <w:rPr>
          <w:rFonts w:asciiTheme="majorBidi" w:hAnsiTheme="majorBidi" w:cstheme="majorBidi"/>
          <w:b w:val="0"/>
          <w:bCs w:val="0"/>
          <w:color w:val="auto"/>
          <w:sz w:val="24"/>
          <w:szCs w:val="24"/>
          <w:rtl/>
        </w:rPr>
        <w:t>אידיאול</w:t>
      </w:r>
      <w:r w:rsidR="005443A2" w:rsidRPr="00C617E7">
        <w:rPr>
          <w:rFonts w:asciiTheme="majorBidi" w:hAnsiTheme="majorBidi" w:cstheme="majorBidi"/>
          <w:b w:val="0"/>
          <w:bCs w:val="0"/>
          <w:color w:val="auto"/>
          <w:sz w:val="24"/>
          <w:szCs w:val="24"/>
          <w:rtl/>
        </w:rPr>
        <w:t xml:space="preserve">וגיות אחרות) </w:t>
      </w:r>
      <w:r w:rsidRPr="00C617E7">
        <w:rPr>
          <w:rFonts w:asciiTheme="majorBidi" w:hAnsiTheme="majorBidi" w:cstheme="majorBidi"/>
          <w:b w:val="0"/>
          <w:bCs w:val="0"/>
          <w:color w:val="auto"/>
          <w:sz w:val="24"/>
          <w:szCs w:val="24"/>
          <w:rtl/>
        </w:rPr>
        <w:t>איננה</w:t>
      </w:r>
      <w:r w:rsidR="005443A2" w:rsidRPr="00C617E7">
        <w:rPr>
          <w:rFonts w:asciiTheme="majorBidi" w:hAnsiTheme="majorBidi" w:cstheme="majorBidi"/>
          <w:b w:val="0"/>
          <w:bCs w:val="0"/>
          <w:color w:val="auto"/>
          <w:sz w:val="24"/>
          <w:szCs w:val="24"/>
          <w:rtl/>
        </w:rPr>
        <w:t xml:space="preserve"> נדונה </w:t>
      </w:r>
      <w:r w:rsidR="00D56835" w:rsidRPr="00C617E7">
        <w:rPr>
          <w:rFonts w:asciiTheme="majorBidi" w:hAnsiTheme="majorBidi" w:cstheme="majorBidi"/>
          <w:b w:val="0"/>
          <w:bCs w:val="0"/>
          <w:color w:val="auto"/>
          <w:sz w:val="24"/>
          <w:szCs w:val="24"/>
          <w:rtl/>
        </w:rPr>
        <w:t>על־פי</w:t>
      </w:r>
      <w:r w:rsidR="005443A2" w:rsidRPr="00C617E7">
        <w:rPr>
          <w:rFonts w:asciiTheme="majorBidi" w:hAnsiTheme="majorBidi" w:cstheme="majorBidi"/>
          <w:b w:val="0"/>
          <w:bCs w:val="0"/>
          <w:color w:val="auto"/>
          <w:sz w:val="24"/>
          <w:szCs w:val="24"/>
          <w:rtl/>
        </w:rPr>
        <w:t xml:space="preserve"> האמירות</w:t>
      </w:r>
      <w:r w:rsidR="00410D4A" w:rsidRPr="00C617E7">
        <w:rPr>
          <w:rFonts w:asciiTheme="majorBidi" w:hAnsiTheme="majorBidi" w:cstheme="majorBidi"/>
          <w:b w:val="0"/>
          <w:bCs w:val="0"/>
          <w:color w:val="auto"/>
          <w:sz w:val="24"/>
          <w:szCs w:val="24"/>
          <w:rtl/>
        </w:rPr>
        <w:t>,</w:t>
      </w:r>
      <w:r w:rsidR="005443A2" w:rsidRPr="00C617E7">
        <w:rPr>
          <w:rFonts w:asciiTheme="majorBidi" w:hAnsiTheme="majorBidi" w:cstheme="majorBidi"/>
          <w:b w:val="0"/>
          <w:bCs w:val="0"/>
          <w:color w:val="auto"/>
          <w:sz w:val="24"/>
          <w:szCs w:val="24"/>
          <w:rtl/>
        </w:rPr>
        <w:t xml:space="preserve"> אלא </w:t>
      </w:r>
      <w:r w:rsidR="00D56835" w:rsidRPr="00C617E7">
        <w:rPr>
          <w:rFonts w:asciiTheme="majorBidi" w:hAnsiTheme="majorBidi" w:cstheme="majorBidi"/>
          <w:b w:val="0"/>
          <w:bCs w:val="0"/>
          <w:color w:val="auto"/>
          <w:sz w:val="24"/>
          <w:szCs w:val="24"/>
          <w:rtl/>
        </w:rPr>
        <w:t>על־פי</w:t>
      </w:r>
      <w:r w:rsidR="005443A2" w:rsidRPr="00C617E7">
        <w:rPr>
          <w:rFonts w:asciiTheme="majorBidi" w:hAnsiTheme="majorBidi" w:cstheme="majorBidi"/>
          <w:b w:val="0"/>
          <w:bCs w:val="0"/>
          <w:color w:val="auto"/>
          <w:sz w:val="24"/>
          <w:szCs w:val="24"/>
          <w:rtl/>
        </w:rPr>
        <w:t xml:space="preserve"> המעשים, לא לפי הנכתב בספרים והנשמע מפי </w:t>
      </w:r>
      <w:r w:rsidRPr="00C617E7">
        <w:rPr>
          <w:rFonts w:asciiTheme="majorBidi" w:hAnsiTheme="majorBidi" w:cstheme="majorBidi"/>
          <w:b w:val="0"/>
          <w:bCs w:val="0"/>
          <w:color w:val="auto"/>
          <w:sz w:val="24"/>
          <w:szCs w:val="24"/>
          <w:rtl/>
        </w:rPr>
        <w:t>ה</w:t>
      </w:r>
      <w:r w:rsidR="005443A2" w:rsidRPr="00C617E7">
        <w:rPr>
          <w:rFonts w:asciiTheme="majorBidi" w:hAnsiTheme="majorBidi" w:cstheme="majorBidi"/>
          <w:b w:val="0"/>
          <w:bCs w:val="0"/>
          <w:color w:val="auto"/>
          <w:sz w:val="24"/>
          <w:szCs w:val="24"/>
          <w:rtl/>
        </w:rPr>
        <w:t>רבנים</w:t>
      </w:r>
      <w:r w:rsidR="00410D4A" w:rsidRPr="00C617E7">
        <w:rPr>
          <w:rFonts w:asciiTheme="majorBidi" w:hAnsiTheme="majorBidi" w:cstheme="majorBidi"/>
          <w:b w:val="0"/>
          <w:bCs w:val="0"/>
          <w:color w:val="auto"/>
          <w:sz w:val="24"/>
          <w:szCs w:val="24"/>
          <w:rtl/>
        </w:rPr>
        <w:t>,</w:t>
      </w:r>
      <w:r w:rsidR="005443A2" w:rsidRPr="00C617E7">
        <w:rPr>
          <w:rFonts w:asciiTheme="majorBidi" w:hAnsiTheme="majorBidi" w:cstheme="majorBidi"/>
          <w:b w:val="0"/>
          <w:bCs w:val="0"/>
          <w:color w:val="auto"/>
          <w:sz w:val="24"/>
          <w:szCs w:val="24"/>
          <w:rtl/>
        </w:rPr>
        <w:t xml:space="preserve"> אלא לפי התנהגותו </w:t>
      </w:r>
      <w:proofErr w:type="spellStart"/>
      <w:r w:rsidR="005443A2" w:rsidRPr="00C617E7">
        <w:rPr>
          <w:rFonts w:asciiTheme="majorBidi" w:hAnsiTheme="majorBidi" w:cstheme="majorBidi"/>
          <w:b w:val="0"/>
          <w:bCs w:val="0"/>
          <w:color w:val="auto"/>
          <w:sz w:val="24"/>
          <w:szCs w:val="24"/>
          <w:rtl/>
        </w:rPr>
        <w:t>ה</w:t>
      </w:r>
      <w:r w:rsidR="00DF5897" w:rsidRPr="00C617E7">
        <w:rPr>
          <w:rFonts w:asciiTheme="majorBidi" w:hAnsiTheme="majorBidi" w:cstheme="majorBidi"/>
          <w:b w:val="0"/>
          <w:bCs w:val="0"/>
          <w:color w:val="auto"/>
          <w:sz w:val="24"/>
          <w:szCs w:val="24"/>
          <w:rtl/>
        </w:rPr>
        <w:t>יום־יו</w:t>
      </w:r>
      <w:r w:rsidR="005443A2" w:rsidRPr="00C617E7">
        <w:rPr>
          <w:rFonts w:asciiTheme="majorBidi" w:hAnsiTheme="majorBidi" w:cstheme="majorBidi"/>
          <w:b w:val="0"/>
          <w:bCs w:val="0"/>
          <w:color w:val="auto"/>
          <w:sz w:val="24"/>
          <w:szCs w:val="24"/>
          <w:rtl/>
        </w:rPr>
        <w:t>מית</w:t>
      </w:r>
      <w:proofErr w:type="spellEnd"/>
      <w:r w:rsidR="005443A2" w:rsidRPr="00C617E7">
        <w:rPr>
          <w:rFonts w:asciiTheme="majorBidi" w:hAnsiTheme="majorBidi" w:cstheme="majorBidi"/>
          <w:b w:val="0"/>
          <w:bCs w:val="0"/>
          <w:color w:val="auto"/>
          <w:sz w:val="24"/>
          <w:szCs w:val="24"/>
          <w:rtl/>
        </w:rPr>
        <w:t xml:space="preserve"> של האדם הדתי </w:t>
      </w:r>
      <w:r w:rsidRPr="00C617E7">
        <w:rPr>
          <w:rFonts w:asciiTheme="majorBidi" w:hAnsiTheme="majorBidi" w:cstheme="majorBidi"/>
          <w:b w:val="0"/>
          <w:bCs w:val="0"/>
          <w:color w:val="auto"/>
          <w:sz w:val="24"/>
          <w:szCs w:val="24"/>
          <w:rtl/>
        </w:rPr>
        <w:t>מן השורה</w:t>
      </w:r>
      <w:r w:rsidR="005443A2" w:rsidRPr="00C617E7">
        <w:rPr>
          <w:rFonts w:asciiTheme="majorBidi" w:hAnsiTheme="majorBidi" w:cstheme="majorBidi"/>
          <w:b w:val="0"/>
          <w:bCs w:val="0"/>
          <w:color w:val="auto"/>
          <w:sz w:val="24"/>
          <w:szCs w:val="24"/>
          <w:rtl/>
        </w:rPr>
        <w:t xml:space="preserve">, עיסוקיו, דעותיו ויחסו </w:t>
      </w:r>
      <w:r w:rsidRPr="00C617E7">
        <w:rPr>
          <w:rFonts w:asciiTheme="majorBidi" w:hAnsiTheme="majorBidi" w:cstheme="majorBidi"/>
          <w:b w:val="0"/>
          <w:bCs w:val="0"/>
          <w:color w:val="auto"/>
          <w:sz w:val="24"/>
          <w:szCs w:val="24"/>
          <w:rtl/>
        </w:rPr>
        <w:t>אל ה</w:t>
      </w:r>
      <w:r w:rsidR="005443A2" w:rsidRPr="00C617E7">
        <w:rPr>
          <w:rFonts w:asciiTheme="majorBidi" w:hAnsiTheme="majorBidi" w:cstheme="majorBidi"/>
          <w:b w:val="0"/>
          <w:bCs w:val="0"/>
          <w:color w:val="auto"/>
          <w:sz w:val="24"/>
          <w:szCs w:val="24"/>
          <w:rtl/>
        </w:rPr>
        <w:t>זולת ודעותיו. לכן חשוב שהגישה הדתית החיובית כלפי הערכים האוניברסליים תבוא לידי ביטוי בחיים עצמם ולא רק בעולם הרעיונות.</w:t>
      </w:r>
    </w:p>
    <w:p w14:paraId="4AE66FEC" w14:textId="47D0A0FD" w:rsidR="00BB56A9" w:rsidRPr="00C617E7" w:rsidRDefault="005443A2" w:rsidP="00EE486B">
      <w:pPr>
        <w:pStyle w:val="2"/>
        <w:bidi/>
        <w:spacing w:before="240" w:after="240"/>
        <w:jc w:val="both"/>
        <w:rPr>
          <w:rStyle w:val="a4"/>
          <w:rFonts w:asciiTheme="majorBidi" w:hAnsiTheme="majorBidi" w:cstheme="majorBidi"/>
          <w:bCs/>
          <w:color w:val="auto"/>
          <w:sz w:val="24"/>
          <w:szCs w:val="24"/>
          <w:rtl/>
        </w:rPr>
      </w:pPr>
      <w:bookmarkStart w:id="30" w:name="_Toc207808475"/>
      <w:r w:rsidRPr="00C617E7">
        <w:rPr>
          <w:rStyle w:val="a4"/>
          <w:rFonts w:asciiTheme="majorBidi" w:hAnsiTheme="majorBidi" w:cstheme="majorBidi"/>
          <w:bCs/>
          <w:color w:val="auto"/>
          <w:sz w:val="24"/>
          <w:szCs w:val="24"/>
          <w:rtl/>
        </w:rPr>
        <w:t xml:space="preserve">3.2 </w:t>
      </w:r>
      <w:r w:rsidR="00796423" w:rsidRPr="00C617E7">
        <w:rPr>
          <w:rStyle w:val="a4"/>
          <w:rFonts w:asciiTheme="majorBidi" w:hAnsiTheme="majorBidi" w:cstheme="majorBidi"/>
          <w:bCs/>
          <w:color w:val="auto"/>
          <w:sz w:val="24"/>
          <w:szCs w:val="24"/>
          <w:rtl/>
        </w:rPr>
        <w:t>הטמעת</w:t>
      </w:r>
      <w:r w:rsidRPr="00C617E7">
        <w:rPr>
          <w:rStyle w:val="a4"/>
          <w:rFonts w:asciiTheme="majorBidi" w:hAnsiTheme="majorBidi" w:cstheme="majorBidi"/>
          <w:bCs/>
          <w:color w:val="auto"/>
          <w:sz w:val="24"/>
          <w:szCs w:val="24"/>
          <w:rtl/>
        </w:rPr>
        <w:t xml:space="preserve"> </w:t>
      </w:r>
      <w:r w:rsidR="00796423" w:rsidRPr="00C617E7">
        <w:rPr>
          <w:rStyle w:val="a4"/>
          <w:rFonts w:asciiTheme="majorBidi" w:hAnsiTheme="majorBidi" w:cstheme="majorBidi"/>
          <w:bCs/>
          <w:color w:val="auto"/>
          <w:sz w:val="24"/>
          <w:szCs w:val="24"/>
          <w:rtl/>
        </w:rPr>
        <w:t>ה</w:t>
      </w:r>
      <w:r w:rsidRPr="00C617E7">
        <w:rPr>
          <w:rStyle w:val="a4"/>
          <w:rFonts w:asciiTheme="majorBidi" w:hAnsiTheme="majorBidi" w:cstheme="majorBidi"/>
          <w:bCs/>
          <w:color w:val="auto"/>
          <w:sz w:val="24"/>
          <w:szCs w:val="24"/>
          <w:rtl/>
        </w:rPr>
        <w:t xml:space="preserve">ערכים </w:t>
      </w:r>
      <w:r w:rsidR="00796423" w:rsidRPr="00C617E7">
        <w:rPr>
          <w:rStyle w:val="a4"/>
          <w:rFonts w:asciiTheme="majorBidi" w:hAnsiTheme="majorBidi" w:cstheme="majorBidi"/>
          <w:bCs/>
          <w:color w:val="auto"/>
          <w:sz w:val="24"/>
          <w:szCs w:val="24"/>
          <w:rtl/>
        </w:rPr>
        <w:t>ה</w:t>
      </w:r>
      <w:r w:rsidRPr="00C617E7">
        <w:rPr>
          <w:rStyle w:val="a4"/>
          <w:rFonts w:asciiTheme="majorBidi" w:hAnsiTheme="majorBidi" w:cstheme="majorBidi"/>
          <w:bCs/>
          <w:color w:val="auto"/>
          <w:sz w:val="24"/>
          <w:szCs w:val="24"/>
          <w:rtl/>
        </w:rPr>
        <w:t>אוניברסליים</w:t>
      </w:r>
      <w:r w:rsidR="00DF08C7" w:rsidRPr="00C617E7">
        <w:rPr>
          <w:rStyle w:val="a4"/>
          <w:rFonts w:asciiTheme="majorBidi" w:hAnsiTheme="majorBidi" w:cstheme="majorBidi"/>
          <w:bCs/>
          <w:color w:val="auto"/>
          <w:sz w:val="24"/>
          <w:szCs w:val="24"/>
          <w:rtl/>
        </w:rPr>
        <w:t xml:space="preserve"> באופן שיטתי</w:t>
      </w:r>
      <w:bookmarkEnd w:id="30"/>
      <w:r w:rsidRPr="00C617E7">
        <w:rPr>
          <w:rStyle w:val="a4"/>
          <w:rFonts w:asciiTheme="majorBidi" w:hAnsiTheme="majorBidi" w:cstheme="majorBidi"/>
          <w:bCs/>
          <w:color w:val="auto"/>
          <w:sz w:val="24"/>
          <w:szCs w:val="24"/>
          <w:rtl/>
        </w:rPr>
        <w:t xml:space="preserve"> </w:t>
      </w:r>
    </w:p>
    <w:p w14:paraId="30BFF41B" w14:textId="77777777" w:rsidR="00EB5F17" w:rsidRPr="00C617E7" w:rsidRDefault="00EB5F17" w:rsidP="00EB5F17">
      <w:pPr>
        <w:pStyle w:val="-2"/>
        <w:spacing w:before="240" w:after="240"/>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אנחנו לא הראשונים שעוסקים בנושא הזה – יש לא מעט עבודות על הקשר בין ערכים אוניברסליים שונים לבין היהדות. עם זאת, הגישה שלנו מיוחדת בכמה דברים:</w:t>
      </w:r>
    </w:p>
    <w:p w14:paraId="221D772C" w14:textId="77777777" w:rsidR="004800F8" w:rsidRPr="00C617E7" w:rsidRDefault="00EB5F17" w:rsidP="00EB5F17">
      <w:pPr>
        <w:pStyle w:val="-2"/>
        <w:spacing w:before="240" w:after="240"/>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lastRenderedPageBreak/>
        <w:t>(1).</w:t>
      </w:r>
      <w:r w:rsidR="004800F8"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שילוב ערכים אוניברסליים נתפס כחלק מתהליך התפתחות הציונות הדתית. ערכים אוניברסליים אינם מנוגדים לערכים לאומיים, אלא משלימים אותם.</w:t>
      </w:r>
    </w:p>
    <w:p w14:paraId="7C639400" w14:textId="7BBF1F14" w:rsidR="00EB5F17" w:rsidRPr="00C617E7" w:rsidRDefault="00EB5F17" w:rsidP="00EB5F17">
      <w:pPr>
        <w:pStyle w:val="-2"/>
        <w:spacing w:before="240" w:after="240"/>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(2). פותחה תשתית תיאולוגית המציגה את השילוב הזה כשלב הכרחי בתהליך המשיחי. הדבר מעניק הבנה מעמיקה יותר של הצורך הדתי בשילוב של ערכים אוניברסליים</w:t>
      </w:r>
      <w:r w:rsidR="00503D15" w:rsidRPr="00C617E7">
        <w:rPr>
          <w:rFonts w:asciiTheme="majorBidi" w:hAnsiTheme="majorBidi" w:cstheme="majorBidi" w:hint="cs"/>
          <w:b w:val="0"/>
          <w:bCs w:val="0"/>
          <w:color w:val="auto"/>
          <w:sz w:val="24"/>
          <w:szCs w:val="24"/>
          <w:rtl/>
        </w:rPr>
        <w:t>.</w:t>
      </w:r>
    </w:p>
    <w:p w14:paraId="25E918DF" w14:textId="77777777" w:rsidR="004800F8" w:rsidRPr="00C617E7" w:rsidRDefault="00EB5F17" w:rsidP="00EB5F17">
      <w:pPr>
        <w:pStyle w:val="-2"/>
        <w:spacing w:before="240" w:after="240"/>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(3).</w:t>
      </w:r>
      <w:r w:rsidR="004800F8"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הדגש הוא על שילוב ערכים – ולא רק על שילוב ידע חילוני.</w:t>
      </w:r>
    </w:p>
    <w:p w14:paraId="747AD081" w14:textId="5F71A58E" w:rsidR="00EB5F17" w:rsidRPr="00C617E7" w:rsidRDefault="00EB5F17" w:rsidP="00EB5F17">
      <w:pPr>
        <w:pStyle w:val="-2"/>
        <w:spacing w:before="240" w:after="240"/>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 xml:space="preserve">(4). הערכים נבחנים באופן מערכתי. נותח מכלול הערכים של התרבות המערבית, והוצעו קריטריונים לפיו הם מחולקים לקבוצות: (א) "מוסכמים", (ב) "שנויים במחלוקת", (ג) "בעייתיים" (על קבוצת הערכים השלישית אנו דנים בפרק </w:t>
      </w:r>
      <w:proofErr w:type="spellStart"/>
      <w:r w:rsidRPr="00C617E7">
        <w:rPr>
          <w:rFonts w:asciiTheme="majorBidi" w:hAnsiTheme="majorBidi" w:cstheme="majorBidi"/>
          <w:b w:val="0"/>
          <w:bCs w:val="0"/>
          <w:color w:val="auto"/>
          <w:sz w:val="24"/>
          <w:szCs w:val="24"/>
        </w:rPr>
        <w:t>III.1</w:t>
      </w:r>
      <w:proofErr w:type="spellEnd"/>
      <w:r w:rsidRPr="00C617E7">
        <w:rPr>
          <w:rFonts w:asciiTheme="majorBidi" w:hAnsiTheme="majorBidi" w:cstheme="majorBidi"/>
          <w:b w:val="0"/>
          <w:bCs w:val="0"/>
          <w:color w:val="auto"/>
          <w:sz w:val="24"/>
          <w:szCs w:val="24"/>
          <w:rtl/>
        </w:rPr>
        <w:t xml:space="preserve">, , אך איננו מנתחים אותה, שכן אנו סבורים שבשלב זה אין אפשרות להפיק מהם ניצוצות). גישה </w:t>
      </w:r>
      <w:proofErr w:type="spellStart"/>
      <w:r w:rsidRPr="00C617E7">
        <w:rPr>
          <w:rFonts w:asciiTheme="majorBidi" w:hAnsiTheme="majorBidi" w:cstheme="majorBidi"/>
          <w:b w:val="0"/>
          <w:bCs w:val="0"/>
          <w:color w:val="auto"/>
          <w:sz w:val="24"/>
          <w:szCs w:val="24"/>
          <w:rtl/>
        </w:rPr>
        <w:t>כזות</w:t>
      </w:r>
      <w:proofErr w:type="spellEnd"/>
      <w:r w:rsidRPr="00C617E7">
        <w:rPr>
          <w:rFonts w:asciiTheme="majorBidi" w:hAnsiTheme="majorBidi" w:cstheme="majorBidi"/>
          <w:b w:val="0"/>
          <w:bCs w:val="0"/>
          <w:color w:val="auto"/>
          <w:sz w:val="24"/>
          <w:szCs w:val="24"/>
          <w:rtl/>
        </w:rPr>
        <w:t xml:space="preserve"> יוצרת תמונה כללית חדשה.</w:t>
      </w:r>
    </w:p>
    <w:p w14:paraId="269DD2B6" w14:textId="5D26F2E4" w:rsidR="00EB5F17" w:rsidRPr="00C617E7" w:rsidRDefault="00EB5F17" w:rsidP="00EB5F17">
      <w:pPr>
        <w:pStyle w:val="-2"/>
        <w:spacing w:before="240" w:after="240"/>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(5).</w:t>
      </w:r>
      <w:r w:rsidR="004800F8"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 xml:space="preserve">פותחה מתודולוגיה לשילוב ערכים, ומוצעים כלים שניתן להשתמש בהם </w:t>
      </w:r>
      <w:proofErr w:type="spellStart"/>
      <w:r w:rsidRPr="00C617E7">
        <w:rPr>
          <w:rFonts w:asciiTheme="majorBidi" w:hAnsiTheme="majorBidi" w:cstheme="majorBidi"/>
          <w:b w:val="0"/>
          <w:bCs w:val="0"/>
          <w:color w:val="auto"/>
          <w:sz w:val="24"/>
          <w:szCs w:val="24"/>
          <w:rtl/>
        </w:rPr>
        <w:t>בלישלב</w:t>
      </w:r>
      <w:proofErr w:type="spellEnd"/>
      <w:r w:rsidRPr="00C617E7">
        <w:rPr>
          <w:rFonts w:asciiTheme="majorBidi" w:hAnsiTheme="majorBidi" w:cstheme="majorBidi"/>
          <w:b w:val="0"/>
          <w:bCs w:val="0"/>
          <w:color w:val="auto"/>
          <w:sz w:val="24"/>
          <w:szCs w:val="24"/>
          <w:rtl/>
        </w:rPr>
        <w:t xml:space="preserve"> הניצוצות.</w:t>
      </w:r>
    </w:p>
    <w:p w14:paraId="0FA94EB0" w14:textId="67788EA5" w:rsidR="00EB5F17" w:rsidRPr="00C617E7" w:rsidRDefault="00EB5F17" w:rsidP="00EB5F17">
      <w:pPr>
        <w:pStyle w:val="-2"/>
        <w:spacing w:before="240" w:after="240"/>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(6).</w:t>
      </w:r>
      <w:r w:rsidR="004800F8"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הדבר מאפשר לבנות בהמשך קורסים שיטתיים שיקדמו את שילוב הערכים האוניברסליים בתודעה הציבורית. בעקבות זאת תיווצר פעילות מעשית של העולם הדתי סביב ערכים אוניברסליים, פעילות שתשנה את תפיסת החברה את היהדות ותחזק את הקשר אליה.</w:t>
      </w:r>
    </w:p>
    <w:p w14:paraId="6D3C5CBF" w14:textId="77777777" w:rsidR="00EB5F17" w:rsidRPr="00C617E7" w:rsidRDefault="00EB5F17" w:rsidP="00EB5F17">
      <w:pPr>
        <w:pStyle w:val="-2"/>
        <w:spacing w:before="240" w:after="240"/>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 xml:space="preserve">לפיכך אנו מציעים מסגרת כוללת ומערכת לדיון, ומזמינים לשיתוף פעולה את כל מי שהגישה הזאת חשובה לו. </w:t>
      </w:r>
    </w:p>
    <w:p w14:paraId="1A11A16B" w14:textId="1CF81163" w:rsidR="005443A2" w:rsidRPr="00C617E7" w:rsidRDefault="005443A2" w:rsidP="004800F8">
      <w:pPr>
        <w:bidi/>
        <w:rPr>
          <w:rStyle w:val="a4"/>
          <w:rFonts w:asciiTheme="majorBidi" w:hAnsiTheme="majorBidi" w:cstheme="majorBidi"/>
          <w:b/>
          <w:bCs/>
          <w:sz w:val="24"/>
          <w:szCs w:val="24"/>
          <w:rtl/>
        </w:rPr>
      </w:pPr>
      <w:r w:rsidRPr="00C617E7">
        <w:rPr>
          <w:rStyle w:val="a4"/>
          <w:rFonts w:asciiTheme="majorBidi" w:hAnsiTheme="majorBidi" w:cstheme="majorBidi"/>
          <w:bCs/>
          <w:sz w:val="24"/>
          <w:szCs w:val="24"/>
          <w:rtl/>
        </w:rPr>
        <w:t xml:space="preserve">3.3 </w:t>
      </w:r>
      <w:r w:rsidR="00DF08C7" w:rsidRPr="00C617E7">
        <w:rPr>
          <w:rStyle w:val="a4"/>
          <w:rFonts w:asciiTheme="majorBidi" w:eastAsiaTheme="majorEastAsia" w:hAnsiTheme="majorBidi" w:cstheme="majorBidi"/>
          <w:b/>
          <w:bCs/>
          <w:sz w:val="24"/>
          <w:szCs w:val="24"/>
          <w:rtl/>
        </w:rPr>
        <w:t>הערכים האוניברסליים אינם זרים ליהדות, במקורם הם מושרשים בתורה ובמסורת היהודית</w:t>
      </w:r>
      <w:r w:rsidR="0036408F" w:rsidRPr="00C617E7">
        <w:rPr>
          <w:rStyle w:val="a4"/>
          <w:rFonts w:asciiTheme="majorBidi" w:eastAsiaTheme="majorEastAsia" w:hAnsiTheme="majorBidi" w:cstheme="majorBidi"/>
          <w:b/>
          <w:bCs/>
          <w:sz w:val="24"/>
          <w:szCs w:val="24"/>
          <w:rtl/>
        </w:rPr>
        <w:t xml:space="preserve"> </w:t>
      </w:r>
    </w:p>
    <w:p w14:paraId="6FA798B4" w14:textId="77777777" w:rsidR="00DF08C7" w:rsidRPr="00C617E7" w:rsidRDefault="00135DD3"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 xml:space="preserve">רבים </w:t>
      </w:r>
      <w:r w:rsidR="005443A2" w:rsidRPr="00C617E7">
        <w:rPr>
          <w:rFonts w:asciiTheme="majorBidi" w:hAnsiTheme="majorBidi" w:cstheme="majorBidi"/>
          <w:b w:val="0"/>
          <w:bCs w:val="0"/>
          <w:color w:val="auto"/>
          <w:sz w:val="24"/>
          <w:szCs w:val="24"/>
          <w:rtl/>
        </w:rPr>
        <w:t>ב</w:t>
      </w:r>
      <w:r w:rsidR="007F7F88" w:rsidRPr="00C617E7">
        <w:rPr>
          <w:rFonts w:asciiTheme="majorBidi" w:hAnsiTheme="majorBidi" w:cstheme="majorBidi"/>
          <w:b w:val="0"/>
          <w:bCs w:val="0"/>
          <w:color w:val="auto"/>
          <w:sz w:val="24"/>
          <w:szCs w:val="24"/>
          <w:rtl/>
        </w:rPr>
        <w:t>ציבור</w:t>
      </w:r>
      <w:r w:rsidR="005443A2" w:rsidRPr="00C617E7">
        <w:rPr>
          <w:rFonts w:asciiTheme="majorBidi" w:hAnsiTheme="majorBidi" w:cstheme="majorBidi"/>
          <w:b w:val="0"/>
          <w:bCs w:val="0"/>
          <w:color w:val="auto"/>
          <w:sz w:val="24"/>
          <w:szCs w:val="24"/>
          <w:rtl/>
        </w:rPr>
        <w:t xml:space="preserve"> </w:t>
      </w:r>
      <w:r w:rsidR="007F7F88" w:rsidRPr="00C617E7">
        <w:rPr>
          <w:rFonts w:asciiTheme="majorBidi" w:hAnsiTheme="majorBidi" w:cstheme="majorBidi"/>
          <w:b w:val="0"/>
          <w:bCs w:val="0"/>
          <w:color w:val="auto"/>
          <w:sz w:val="24"/>
          <w:szCs w:val="24"/>
          <w:rtl/>
        </w:rPr>
        <w:t xml:space="preserve">הדתי </w:t>
      </w:r>
      <w:r w:rsidR="00B5030D" w:rsidRPr="00C617E7">
        <w:rPr>
          <w:rFonts w:asciiTheme="majorBidi" w:hAnsiTheme="majorBidi" w:cstheme="majorBidi"/>
          <w:b w:val="0"/>
          <w:bCs w:val="0"/>
          <w:color w:val="auto"/>
          <w:sz w:val="24"/>
          <w:szCs w:val="24"/>
          <w:rtl/>
        </w:rPr>
        <w:t>סבורים</w:t>
      </w:r>
      <w:r w:rsidR="005443A2" w:rsidRPr="00C617E7">
        <w:rPr>
          <w:rFonts w:asciiTheme="majorBidi" w:hAnsiTheme="majorBidi" w:cstheme="majorBidi"/>
          <w:b w:val="0"/>
          <w:bCs w:val="0"/>
          <w:color w:val="auto"/>
          <w:sz w:val="24"/>
          <w:szCs w:val="24"/>
          <w:rtl/>
        </w:rPr>
        <w:t xml:space="preserve"> </w:t>
      </w:r>
      <w:r w:rsidR="00D16010" w:rsidRPr="00C617E7">
        <w:rPr>
          <w:rFonts w:asciiTheme="majorBidi" w:hAnsiTheme="majorBidi" w:cstheme="majorBidi"/>
          <w:b w:val="0"/>
          <w:bCs w:val="0"/>
          <w:color w:val="auto"/>
          <w:sz w:val="24"/>
          <w:szCs w:val="24"/>
          <w:rtl/>
        </w:rPr>
        <w:t xml:space="preserve">כי </w:t>
      </w:r>
      <w:r w:rsidR="005443A2" w:rsidRPr="00C617E7">
        <w:rPr>
          <w:rFonts w:asciiTheme="majorBidi" w:hAnsiTheme="majorBidi" w:cstheme="majorBidi"/>
          <w:b w:val="0"/>
          <w:bCs w:val="0"/>
          <w:color w:val="auto"/>
          <w:sz w:val="24"/>
          <w:szCs w:val="24"/>
          <w:rtl/>
        </w:rPr>
        <w:t xml:space="preserve">הערכים האוניברסליים סותרים את התורה והרעיון של העלאתם למעמד דתי </w:t>
      </w:r>
      <w:r w:rsidRPr="00C617E7">
        <w:rPr>
          <w:rFonts w:asciiTheme="majorBidi" w:hAnsiTheme="majorBidi" w:cstheme="majorBidi"/>
          <w:b w:val="0"/>
          <w:bCs w:val="0"/>
          <w:color w:val="auto"/>
          <w:sz w:val="24"/>
          <w:szCs w:val="24"/>
          <w:rtl/>
        </w:rPr>
        <w:t>נראה</w:t>
      </w:r>
      <w:r w:rsidR="005443A2" w:rsidRPr="00C617E7">
        <w:rPr>
          <w:rFonts w:asciiTheme="majorBidi" w:hAnsiTheme="majorBidi" w:cstheme="majorBidi"/>
          <w:b w:val="0"/>
          <w:bCs w:val="0"/>
          <w:color w:val="auto"/>
          <w:sz w:val="24"/>
          <w:szCs w:val="24"/>
          <w:rtl/>
        </w:rPr>
        <w:t xml:space="preserve"> בעיני רבים כחילול הקודש. </w:t>
      </w:r>
    </w:p>
    <w:p w14:paraId="24F9F19F" w14:textId="77777777" w:rsidR="00DF08C7" w:rsidRPr="00C617E7" w:rsidRDefault="005443A2"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 xml:space="preserve">אולם בתחילת המאה </w:t>
      </w:r>
      <w:proofErr w:type="spellStart"/>
      <w:r w:rsidRPr="00C617E7">
        <w:rPr>
          <w:rFonts w:asciiTheme="majorBidi" w:hAnsiTheme="majorBidi" w:cstheme="majorBidi"/>
          <w:b w:val="0"/>
          <w:bCs w:val="0"/>
          <w:color w:val="auto"/>
          <w:sz w:val="24"/>
          <w:szCs w:val="24"/>
          <w:rtl/>
        </w:rPr>
        <w:t>ה־20</w:t>
      </w:r>
      <w:proofErr w:type="spellEnd"/>
      <w:r w:rsidRPr="00C617E7">
        <w:rPr>
          <w:rFonts w:asciiTheme="majorBidi" w:hAnsiTheme="majorBidi" w:cstheme="majorBidi"/>
          <w:b w:val="0"/>
          <w:bCs w:val="0"/>
          <w:color w:val="auto"/>
          <w:sz w:val="24"/>
          <w:szCs w:val="24"/>
          <w:rtl/>
        </w:rPr>
        <w:t>, בשלב הראשו</w:t>
      </w:r>
      <w:r w:rsidR="00135DD3" w:rsidRPr="00C617E7">
        <w:rPr>
          <w:rFonts w:asciiTheme="majorBidi" w:hAnsiTheme="majorBidi" w:cstheme="majorBidi"/>
          <w:b w:val="0"/>
          <w:bCs w:val="0"/>
          <w:color w:val="auto"/>
          <w:sz w:val="24"/>
          <w:szCs w:val="24"/>
          <w:rtl/>
        </w:rPr>
        <w:t>ן</w:t>
      </w:r>
      <w:r w:rsidRPr="00C617E7">
        <w:rPr>
          <w:rFonts w:asciiTheme="majorBidi" w:hAnsiTheme="majorBidi" w:cstheme="majorBidi"/>
          <w:b w:val="0"/>
          <w:bCs w:val="0"/>
          <w:color w:val="auto"/>
          <w:sz w:val="24"/>
          <w:szCs w:val="24"/>
          <w:rtl/>
        </w:rPr>
        <w:t xml:space="preserve"> </w:t>
      </w:r>
      <w:r w:rsidR="00135DD3" w:rsidRPr="00C617E7">
        <w:rPr>
          <w:rFonts w:asciiTheme="majorBidi" w:hAnsiTheme="majorBidi" w:cstheme="majorBidi"/>
          <w:b w:val="0"/>
          <w:bCs w:val="0"/>
          <w:color w:val="auto"/>
          <w:sz w:val="24"/>
          <w:szCs w:val="24"/>
          <w:rtl/>
        </w:rPr>
        <w:t>בהתפתחותה</w:t>
      </w:r>
      <w:r w:rsidRPr="00C617E7">
        <w:rPr>
          <w:rFonts w:asciiTheme="majorBidi" w:hAnsiTheme="majorBidi" w:cstheme="majorBidi"/>
          <w:b w:val="0"/>
          <w:bCs w:val="0"/>
          <w:color w:val="auto"/>
          <w:sz w:val="24"/>
          <w:szCs w:val="24"/>
          <w:rtl/>
        </w:rPr>
        <w:t xml:space="preserve"> של הציונות הדתית, גם רבים מן הערכים הלאומיים נתפסו כמנוגדים לתורה, ו</w:t>
      </w:r>
      <w:r w:rsidR="00A419DF" w:rsidRPr="00C617E7">
        <w:rPr>
          <w:rFonts w:asciiTheme="majorBidi" w:hAnsiTheme="majorBidi" w:cstheme="majorBidi"/>
          <w:b w:val="0"/>
          <w:bCs w:val="0"/>
          <w:color w:val="auto"/>
          <w:sz w:val="24"/>
          <w:szCs w:val="24"/>
          <w:rtl/>
        </w:rPr>
        <w:t>אף על פי</w:t>
      </w:r>
      <w:r w:rsidRPr="00C617E7">
        <w:rPr>
          <w:rFonts w:asciiTheme="majorBidi" w:hAnsiTheme="majorBidi" w:cstheme="majorBidi"/>
          <w:b w:val="0"/>
          <w:bCs w:val="0"/>
          <w:color w:val="auto"/>
          <w:sz w:val="24"/>
          <w:szCs w:val="24"/>
          <w:rtl/>
        </w:rPr>
        <w:t xml:space="preserve"> כן הצליחה תורת הרב קוק</w:t>
      </w:r>
      <w:r w:rsidR="00E3490E" w:rsidRPr="00C617E7">
        <w:rPr>
          <w:rFonts w:asciiTheme="majorBidi" w:hAnsiTheme="majorBidi" w:cstheme="majorBidi"/>
          <w:b w:val="0"/>
          <w:bCs w:val="0"/>
          <w:color w:val="auto"/>
          <w:sz w:val="24"/>
          <w:szCs w:val="24"/>
          <w:rtl/>
        </w:rPr>
        <w:t xml:space="preserve"> </w:t>
      </w:r>
      <w:r w:rsidR="00135DD3" w:rsidRPr="00C617E7">
        <w:rPr>
          <w:rFonts w:asciiTheme="majorBidi" w:hAnsiTheme="majorBidi" w:cstheme="majorBidi"/>
          <w:b w:val="0"/>
          <w:bCs w:val="0"/>
          <w:color w:val="auto"/>
          <w:sz w:val="24"/>
          <w:szCs w:val="24"/>
          <w:rtl/>
        </w:rPr>
        <w:t>לברר</w:t>
      </w:r>
      <w:r w:rsidRPr="00C617E7">
        <w:rPr>
          <w:rFonts w:asciiTheme="majorBidi" w:hAnsiTheme="majorBidi" w:cstheme="majorBidi"/>
          <w:b w:val="0"/>
          <w:bCs w:val="0"/>
          <w:color w:val="auto"/>
          <w:sz w:val="24"/>
          <w:szCs w:val="24"/>
          <w:rtl/>
        </w:rPr>
        <w:t xml:space="preserve"> את הניצוצות מ</w:t>
      </w:r>
      <w:r w:rsidR="00D16010" w:rsidRPr="00C617E7">
        <w:rPr>
          <w:rFonts w:asciiTheme="majorBidi" w:hAnsiTheme="majorBidi" w:cstheme="majorBidi"/>
          <w:b w:val="0"/>
          <w:bCs w:val="0"/>
          <w:color w:val="auto"/>
          <w:sz w:val="24"/>
          <w:szCs w:val="24"/>
          <w:rtl/>
        </w:rPr>
        <w:t>ן ה</w:t>
      </w:r>
      <w:r w:rsidRPr="00C617E7">
        <w:rPr>
          <w:rFonts w:asciiTheme="majorBidi" w:hAnsiTheme="majorBidi" w:cstheme="majorBidi"/>
          <w:b w:val="0"/>
          <w:bCs w:val="0"/>
          <w:color w:val="auto"/>
          <w:sz w:val="24"/>
          <w:szCs w:val="24"/>
          <w:rtl/>
        </w:rPr>
        <w:t xml:space="preserve">ערכים </w:t>
      </w:r>
      <w:r w:rsidR="00D16010" w:rsidRPr="00C617E7">
        <w:rPr>
          <w:rFonts w:asciiTheme="majorBidi" w:hAnsiTheme="majorBidi" w:cstheme="majorBidi"/>
          <w:b w:val="0"/>
          <w:bCs w:val="0"/>
          <w:color w:val="auto"/>
          <w:sz w:val="24"/>
          <w:szCs w:val="24"/>
          <w:rtl/>
        </w:rPr>
        <w:t>האלה</w:t>
      </w:r>
      <w:r w:rsidRPr="00C617E7">
        <w:rPr>
          <w:rFonts w:asciiTheme="majorBidi" w:hAnsiTheme="majorBidi" w:cstheme="majorBidi"/>
          <w:b w:val="0"/>
          <w:bCs w:val="0"/>
          <w:color w:val="auto"/>
          <w:sz w:val="24"/>
          <w:szCs w:val="24"/>
          <w:rtl/>
        </w:rPr>
        <w:t xml:space="preserve"> ולמזגם ביהדות. </w:t>
      </w:r>
    </w:p>
    <w:p w14:paraId="403CC94A" w14:textId="196A7AE9" w:rsidR="00BB56A9" w:rsidRPr="00C617E7" w:rsidRDefault="005443A2" w:rsidP="00EE486B">
      <w:pPr>
        <w:pStyle w:val="-2"/>
        <w:spacing w:before="240" w:after="240" w:line="240" w:lineRule="auto"/>
        <w:ind w:left="0"/>
        <w:jc w:val="both"/>
        <w:rPr>
          <w:rFonts w:asciiTheme="majorBidi" w:hAnsiTheme="majorBidi" w:cstheme="majorBidi"/>
          <w:b w:val="0"/>
          <w:bCs w:val="0"/>
          <w:color w:val="auto"/>
          <w:sz w:val="24"/>
          <w:szCs w:val="24"/>
        </w:rPr>
      </w:pPr>
      <w:r w:rsidRPr="00C617E7">
        <w:rPr>
          <w:rFonts w:asciiTheme="majorBidi" w:hAnsiTheme="majorBidi" w:cstheme="majorBidi"/>
          <w:b w:val="0"/>
          <w:bCs w:val="0"/>
          <w:color w:val="auto"/>
          <w:sz w:val="24"/>
          <w:szCs w:val="24"/>
          <w:rtl/>
        </w:rPr>
        <w:t>כפי שאמרנו ועוד נאמר בהמשך</w:t>
      </w:r>
      <w:r w:rsidR="00135DD3"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הערכים האוניברסליים שאנו מבקשים </w:t>
      </w:r>
      <w:r w:rsidR="00135DD3" w:rsidRPr="00C617E7">
        <w:rPr>
          <w:rFonts w:asciiTheme="majorBidi" w:hAnsiTheme="majorBidi" w:cstheme="majorBidi"/>
          <w:b w:val="0"/>
          <w:bCs w:val="0"/>
          <w:color w:val="auto"/>
          <w:sz w:val="24"/>
          <w:szCs w:val="24"/>
          <w:rtl/>
        </w:rPr>
        <w:t>להטמיע</w:t>
      </w:r>
      <w:r w:rsidR="00D16010" w:rsidRPr="00C617E7">
        <w:rPr>
          <w:rFonts w:asciiTheme="majorBidi" w:hAnsiTheme="majorBidi" w:cstheme="majorBidi"/>
          <w:b w:val="0"/>
          <w:bCs w:val="0"/>
          <w:color w:val="auto"/>
          <w:sz w:val="24"/>
          <w:szCs w:val="24"/>
          <w:rtl/>
        </w:rPr>
        <w:t xml:space="preserve"> ביהדות</w:t>
      </w:r>
      <w:r w:rsidRPr="00C617E7">
        <w:rPr>
          <w:rFonts w:asciiTheme="majorBidi" w:hAnsiTheme="majorBidi" w:cstheme="majorBidi"/>
          <w:b w:val="0"/>
          <w:bCs w:val="0"/>
          <w:color w:val="auto"/>
          <w:sz w:val="24"/>
          <w:szCs w:val="24"/>
          <w:rtl/>
        </w:rPr>
        <w:t xml:space="preserve"> אינם זרים </w:t>
      </w:r>
      <w:r w:rsidR="00D16010" w:rsidRPr="00C617E7">
        <w:rPr>
          <w:rFonts w:asciiTheme="majorBidi" w:hAnsiTheme="majorBidi" w:cstheme="majorBidi"/>
          <w:b w:val="0"/>
          <w:bCs w:val="0"/>
          <w:color w:val="auto"/>
          <w:sz w:val="24"/>
          <w:szCs w:val="24"/>
          <w:rtl/>
        </w:rPr>
        <w:t>לה</w:t>
      </w:r>
      <w:r w:rsidRPr="00C617E7">
        <w:rPr>
          <w:rFonts w:asciiTheme="majorBidi" w:hAnsiTheme="majorBidi" w:cstheme="majorBidi"/>
          <w:b w:val="0"/>
          <w:bCs w:val="0"/>
          <w:color w:val="auto"/>
          <w:sz w:val="24"/>
          <w:szCs w:val="24"/>
          <w:rtl/>
        </w:rPr>
        <w:t>. ל</w:t>
      </w:r>
      <w:r w:rsidR="00135DD3" w:rsidRPr="00C617E7">
        <w:rPr>
          <w:rFonts w:asciiTheme="majorBidi" w:hAnsiTheme="majorBidi" w:cstheme="majorBidi"/>
          <w:b w:val="0"/>
          <w:bCs w:val="0"/>
          <w:color w:val="auto"/>
          <w:sz w:val="24"/>
          <w:szCs w:val="24"/>
          <w:rtl/>
        </w:rPr>
        <w:t>הפך</w:t>
      </w:r>
      <w:r w:rsidRPr="00C617E7">
        <w:rPr>
          <w:rFonts w:asciiTheme="majorBidi" w:hAnsiTheme="majorBidi" w:cstheme="majorBidi"/>
          <w:b w:val="0"/>
          <w:bCs w:val="0"/>
          <w:color w:val="auto"/>
          <w:sz w:val="24"/>
          <w:szCs w:val="24"/>
          <w:rtl/>
        </w:rPr>
        <w:t>, אלו הם ערכים תורניים אמיתיים שאומצו בתרבות המערבית</w:t>
      </w:r>
      <w:r w:rsidR="00135DD3"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ורק בגלל הנסיבות ההיסטוריות של הגלות לא זכו ליישום יהודי מלא. מכאן </w:t>
      </w:r>
      <w:r w:rsidR="00135DD3" w:rsidRPr="00C617E7">
        <w:rPr>
          <w:rFonts w:asciiTheme="majorBidi" w:hAnsiTheme="majorBidi" w:cstheme="majorBidi"/>
          <w:b w:val="0"/>
          <w:bCs w:val="0"/>
          <w:color w:val="auto"/>
          <w:sz w:val="24"/>
          <w:szCs w:val="24"/>
          <w:rtl/>
        </w:rPr>
        <w:t>ש</w:t>
      </w:r>
      <w:r w:rsidRPr="00C617E7">
        <w:rPr>
          <w:rFonts w:asciiTheme="majorBidi" w:hAnsiTheme="majorBidi" w:cstheme="majorBidi"/>
          <w:b w:val="0"/>
          <w:bCs w:val="0"/>
          <w:color w:val="auto"/>
          <w:sz w:val="24"/>
          <w:szCs w:val="24"/>
          <w:rtl/>
        </w:rPr>
        <w:t xml:space="preserve">נכון ומדויק יותר יהיה לכנות את התהליך המדובר </w:t>
      </w:r>
      <w:r w:rsidR="00B029E7" w:rsidRPr="00C617E7">
        <w:rPr>
          <w:rFonts w:asciiTheme="majorBidi" w:hAnsiTheme="majorBidi" w:cstheme="majorBidi"/>
          <w:b w:val="0"/>
          <w:bCs w:val="0"/>
          <w:color w:val="auto"/>
          <w:sz w:val="24"/>
          <w:szCs w:val="24"/>
        </w:rPr>
        <w:t>ˮ</w:t>
      </w:r>
      <w:r w:rsidR="002662B3" w:rsidRPr="00C617E7">
        <w:rPr>
          <w:rFonts w:asciiTheme="majorBidi" w:hAnsiTheme="majorBidi" w:cstheme="majorBidi"/>
          <w:b w:val="0"/>
          <w:bCs w:val="0"/>
          <w:color w:val="auto"/>
          <w:sz w:val="24"/>
          <w:szCs w:val="24"/>
          <w:rtl/>
        </w:rPr>
        <w:t>הטמעה</w:t>
      </w:r>
      <w:r w:rsidRPr="00C617E7">
        <w:rPr>
          <w:rFonts w:asciiTheme="majorBidi" w:hAnsiTheme="majorBidi" w:cstheme="majorBidi"/>
          <w:b w:val="0"/>
          <w:bCs w:val="0"/>
          <w:color w:val="auto"/>
          <w:sz w:val="24"/>
          <w:szCs w:val="24"/>
          <w:rtl/>
        </w:rPr>
        <w:t xml:space="preserve"> מחדש</w:t>
      </w:r>
      <w:r w:rsidR="00CE7C18" w:rsidRPr="00C617E7">
        <w:rPr>
          <w:rFonts w:asciiTheme="majorBidi" w:hAnsiTheme="majorBidi" w:cstheme="majorBidi"/>
          <w:b w:val="0"/>
          <w:bCs w:val="0"/>
          <w:color w:val="auto"/>
          <w:rtl/>
        </w:rPr>
        <w:t>“</w:t>
      </w:r>
      <w:r w:rsidRPr="00C617E7">
        <w:rPr>
          <w:rFonts w:asciiTheme="majorBidi" w:hAnsiTheme="majorBidi" w:cstheme="majorBidi"/>
          <w:b w:val="0"/>
          <w:bCs w:val="0"/>
          <w:color w:val="auto"/>
          <w:sz w:val="24"/>
          <w:szCs w:val="24"/>
          <w:rtl/>
        </w:rPr>
        <w:t xml:space="preserve">, ובלשונו של הרב נחום לאם: </w:t>
      </w:r>
      <w:r w:rsidR="00B029E7" w:rsidRPr="00C617E7">
        <w:rPr>
          <w:rFonts w:asciiTheme="majorBidi" w:hAnsiTheme="majorBidi" w:cstheme="majorBidi"/>
          <w:b w:val="0"/>
          <w:bCs w:val="0"/>
          <w:color w:val="auto"/>
          <w:sz w:val="24"/>
          <w:szCs w:val="24"/>
        </w:rPr>
        <w:t>ˮ</w:t>
      </w:r>
      <w:r w:rsidR="00107DD5" w:rsidRPr="00C617E7">
        <w:rPr>
          <w:rFonts w:asciiTheme="majorBidi" w:hAnsiTheme="majorBidi" w:cstheme="majorBidi"/>
          <w:b w:val="0"/>
          <w:bCs w:val="0"/>
          <w:color w:val="auto"/>
          <w:spacing w:val="-1"/>
          <w:sz w:val="24"/>
          <w:szCs w:val="24"/>
          <w:rtl/>
        </w:rPr>
        <w:t>שיקומה</w:t>
      </w:r>
      <w:r w:rsidR="00107DD5" w:rsidRPr="00C617E7">
        <w:rPr>
          <w:rFonts w:asciiTheme="majorBidi" w:hAnsiTheme="majorBidi" w:cstheme="majorBidi"/>
          <w:b w:val="0"/>
          <w:bCs w:val="0"/>
          <w:color w:val="auto"/>
          <w:sz w:val="24"/>
          <w:szCs w:val="24"/>
          <w:rtl/>
        </w:rPr>
        <w:t xml:space="preserve"> של הרמוניה </w:t>
      </w:r>
      <w:proofErr w:type="spellStart"/>
      <w:r w:rsidR="00622C45" w:rsidRPr="00C617E7">
        <w:rPr>
          <w:rFonts w:asciiTheme="majorBidi" w:hAnsiTheme="majorBidi" w:cstheme="majorBidi"/>
          <w:b w:val="0"/>
          <w:bCs w:val="0"/>
          <w:color w:val="auto"/>
          <w:sz w:val="24"/>
          <w:szCs w:val="24"/>
          <w:rtl/>
        </w:rPr>
        <w:t>קדמונה</w:t>
      </w:r>
      <w:proofErr w:type="spellEnd"/>
      <w:r w:rsidR="00CE7C18" w:rsidRPr="00C617E7">
        <w:rPr>
          <w:rFonts w:asciiTheme="majorBidi" w:hAnsiTheme="majorBidi" w:cstheme="majorBidi"/>
          <w:b w:val="0"/>
          <w:bCs w:val="0"/>
          <w:color w:val="auto"/>
          <w:rtl/>
        </w:rPr>
        <w:t>“</w:t>
      </w:r>
      <w:r w:rsidR="00622C45" w:rsidRPr="00C617E7">
        <w:rPr>
          <w:rFonts w:asciiTheme="majorBidi" w:hAnsiTheme="majorBidi" w:cstheme="majorBidi"/>
          <w:b w:val="0"/>
          <w:bCs w:val="0"/>
          <w:color w:val="auto"/>
          <w:sz w:val="24"/>
          <w:szCs w:val="24"/>
          <w:rtl/>
        </w:rPr>
        <w:t>.</w:t>
      </w:r>
      <w:r w:rsidR="00622C45" w:rsidRPr="00C617E7">
        <w:rPr>
          <w:rStyle w:val="a8"/>
          <w:rFonts w:asciiTheme="majorBidi" w:hAnsiTheme="majorBidi" w:cstheme="majorBidi"/>
          <w:b w:val="0"/>
          <w:bCs w:val="0"/>
          <w:color w:val="auto"/>
          <w:sz w:val="24"/>
          <w:szCs w:val="24"/>
          <w:rtl/>
        </w:rPr>
        <w:footnoteReference w:id="9"/>
      </w:r>
      <w:r w:rsidR="00107DD5"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 xml:space="preserve">על כן אנחנו משתמשים </w:t>
      </w:r>
      <w:r w:rsidR="002662B3" w:rsidRPr="00C617E7">
        <w:rPr>
          <w:rFonts w:asciiTheme="majorBidi" w:hAnsiTheme="majorBidi" w:cstheme="majorBidi"/>
          <w:b w:val="0"/>
          <w:bCs w:val="0"/>
          <w:color w:val="auto"/>
          <w:sz w:val="24"/>
          <w:szCs w:val="24"/>
          <w:rtl/>
        </w:rPr>
        <w:t xml:space="preserve">בחיבור זה </w:t>
      </w:r>
      <w:r w:rsidRPr="00C617E7">
        <w:rPr>
          <w:rFonts w:asciiTheme="majorBidi" w:hAnsiTheme="majorBidi" w:cstheme="majorBidi"/>
          <w:b w:val="0"/>
          <w:bCs w:val="0"/>
          <w:color w:val="auto"/>
          <w:sz w:val="24"/>
          <w:szCs w:val="24"/>
          <w:rtl/>
        </w:rPr>
        <w:t xml:space="preserve">במונחים </w:t>
      </w:r>
      <w:r w:rsidR="00B029E7" w:rsidRPr="00C617E7">
        <w:rPr>
          <w:rFonts w:asciiTheme="majorBidi" w:hAnsiTheme="majorBidi" w:cstheme="majorBidi"/>
          <w:b w:val="0"/>
          <w:bCs w:val="0"/>
          <w:color w:val="auto"/>
          <w:sz w:val="24"/>
          <w:szCs w:val="24"/>
        </w:rPr>
        <w:t>ˮ</w:t>
      </w:r>
      <w:r w:rsidR="002662B3" w:rsidRPr="00C617E7">
        <w:rPr>
          <w:rFonts w:asciiTheme="majorBidi" w:hAnsiTheme="majorBidi" w:cstheme="majorBidi"/>
          <w:b w:val="0"/>
          <w:bCs w:val="0"/>
          <w:color w:val="auto"/>
          <w:sz w:val="24"/>
          <w:szCs w:val="24"/>
          <w:rtl/>
        </w:rPr>
        <w:t>הטמעת</w:t>
      </w:r>
      <w:r w:rsidR="00CE7C18" w:rsidRPr="00C617E7">
        <w:rPr>
          <w:rFonts w:asciiTheme="majorBidi" w:hAnsiTheme="majorBidi" w:cstheme="majorBidi"/>
          <w:b w:val="0"/>
          <w:bCs w:val="0"/>
          <w:color w:val="auto"/>
          <w:rtl/>
        </w:rPr>
        <w:t>“</w:t>
      </w:r>
      <w:r w:rsidRPr="00C617E7">
        <w:rPr>
          <w:rFonts w:asciiTheme="majorBidi" w:hAnsiTheme="majorBidi" w:cstheme="majorBidi"/>
          <w:b w:val="0"/>
          <w:bCs w:val="0"/>
          <w:color w:val="auto"/>
          <w:sz w:val="24"/>
          <w:szCs w:val="24"/>
          <w:rtl/>
        </w:rPr>
        <w:t xml:space="preserve"> הערכים האוניברסליים ו</w:t>
      </w:r>
      <w:r w:rsidR="00B029E7" w:rsidRPr="00C617E7">
        <w:rPr>
          <w:rFonts w:asciiTheme="majorBidi" w:hAnsiTheme="majorBidi" w:cstheme="majorBidi"/>
          <w:b w:val="0"/>
          <w:bCs w:val="0"/>
          <w:color w:val="auto"/>
          <w:sz w:val="24"/>
          <w:szCs w:val="24"/>
        </w:rPr>
        <w:t>ˮ</w:t>
      </w:r>
      <w:r w:rsidRPr="00C617E7">
        <w:rPr>
          <w:rFonts w:asciiTheme="majorBidi" w:hAnsiTheme="majorBidi" w:cstheme="majorBidi"/>
          <w:b w:val="0"/>
          <w:bCs w:val="0"/>
          <w:color w:val="auto"/>
          <w:sz w:val="24"/>
          <w:szCs w:val="24"/>
          <w:rtl/>
        </w:rPr>
        <w:t>שיבה</w:t>
      </w:r>
      <w:r w:rsidR="00CE7C18" w:rsidRPr="00C617E7">
        <w:rPr>
          <w:rFonts w:asciiTheme="majorBidi" w:hAnsiTheme="majorBidi" w:cstheme="majorBidi"/>
          <w:b w:val="0"/>
          <w:bCs w:val="0"/>
          <w:color w:val="auto"/>
          <w:rtl/>
        </w:rPr>
        <w:t>“</w:t>
      </w:r>
      <w:r w:rsidRPr="00C617E7">
        <w:rPr>
          <w:rFonts w:asciiTheme="majorBidi" w:hAnsiTheme="majorBidi" w:cstheme="majorBidi"/>
          <w:b w:val="0"/>
          <w:bCs w:val="0"/>
          <w:color w:val="auto"/>
          <w:sz w:val="24"/>
          <w:szCs w:val="24"/>
          <w:rtl/>
        </w:rPr>
        <w:t xml:space="preserve"> אליהם כבמילים נרדפות.</w:t>
      </w:r>
    </w:p>
    <w:p w14:paraId="34031B4F" w14:textId="5D1BCB7C" w:rsidR="005443A2" w:rsidRPr="00C617E7" w:rsidRDefault="005443A2" w:rsidP="00EE486B">
      <w:pPr>
        <w:pStyle w:val="2"/>
        <w:bidi/>
        <w:spacing w:before="240" w:after="240"/>
        <w:jc w:val="both"/>
        <w:rPr>
          <w:rStyle w:val="a4"/>
          <w:rFonts w:asciiTheme="majorBidi" w:hAnsiTheme="majorBidi" w:cstheme="majorBidi"/>
          <w:bCs/>
          <w:color w:val="auto"/>
          <w:sz w:val="24"/>
          <w:szCs w:val="24"/>
          <w:rtl/>
        </w:rPr>
      </w:pPr>
      <w:bookmarkStart w:id="31" w:name="_Toc207808476"/>
      <w:r w:rsidRPr="00C617E7">
        <w:rPr>
          <w:rStyle w:val="a4"/>
          <w:rFonts w:asciiTheme="majorBidi" w:hAnsiTheme="majorBidi" w:cstheme="majorBidi"/>
          <w:bCs/>
          <w:color w:val="auto"/>
          <w:sz w:val="24"/>
          <w:szCs w:val="24"/>
          <w:rtl/>
        </w:rPr>
        <w:t xml:space="preserve">3.4 השיבה אל הערכים האוניברסליים מתחילה </w:t>
      </w:r>
      <w:r w:rsidR="002662B3" w:rsidRPr="00C617E7">
        <w:rPr>
          <w:rStyle w:val="a4"/>
          <w:rFonts w:asciiTheme="majorBidi" w:hAnsiTheme="majorBidi" w:cstheme="majorBidi"/>
          <w:bCs/>
          <w:color w:val="auto"/>
          <w:sz w:val="24"/>
          <w:szCs w:val="24"/>
          <w:rtl/>
        </w:rPr>
        <w:t>ב</w:t>
      </w:r>
      <w:r w:rsidRPr="00C617E7">
        <w:rPr>
          <w:rStyle w:val="a4"/>
          <w:rFonts w:asciiTheme="majorBidi" w:hAnsiTheme="majorBidi" w:cstheme="majorBidi"/>
          <w:bCs/>
          <w:color w:val="auto"/>
          <w:sz w:val="24"/>
          <w:szCs w:val="24"/>
          <w:rtl/>
        </w:rPr>
        <w:t>תרבות המערב</w:t>
      </w:r>
      <w:bookmarkEnd w:id="31"/>
    </w:p>
    <w:p w14:paraId="763B853B" w14:textId="061269F8" w:rsidR="005443A2" w:rsidRPr="00C617E7" w:rsidRDefault="005443A2" w:rsidP="00EE486B">
      <w:pPr>
        <w:pStyle w:val="-2"/>
        <w:tabs>
          <w:tab w:val="clear" w:pos="283"/>
          <w:tab w:val="left" w:pos="170"/>
        </w:tabs>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 xml:space="preserve">הערכים האוניברסליים שעליהם אנו מדברים בשלב זה הם ערכי העולם המערבי, הציוויליזציה המובילה בעולם כיום הן מבחינה חומרית </w:t>
      </w:r>
      <w:r w:rsidR="002662B3" w:rsidRPr="00C617E7">
        <w:rPr>
          <w:rFonts w:asciiTheme="majorBidi" w:hAnsiTheme="majorBidi" w:cstheme="majorBidi"/>
          <w:b w:val="0"/>
          <w:bCs w:val="0"/>
          <w:color w:val="auto"/>
          <w:sz w:val="24"/>
          <w:szCs w:val="24"/>
          <w:rtl/>
        </w:rPr>
        <w:t>ו</w:t>
      </w:r>
      <w:r w:rsidRPr="00C617E7">
        <w:rPr>
          <w:rFonts w:asciiTheme="majorBidi" w:hAnsiTheme="majorBidi" w:cstheme="majorBidi"/>
          <w:b w:val="0"/>
          <w:bCs w:val="0"/>
          <w:color w:val="auto"/>
          <w:sz w:val="24"/>
          <w:szCs w:val="24"/>
          <w:rtl/>
        </w:rPr>
        <w:t xml:space="preserve">הן מבחינה רוחנית. </w:t>
      </w:r>
      <w:r w:rsidR="002662B3" w:rsidRPr="00C617E7">
        <w:rPr>
          <w:rFonts w:asciiTheme="majorBidi" w:hAnsiTheme="majorBidi" w:cstheme="majorBidi"/>
          <w:b w:val="0"/>
          <w:bCs w:val="0"/>
          <w:color w:val="auto"/>
          <w:sz w:val="24"/>
          <w:szCs w:val="24"/>
          <w:rtl/>
        </w:rPr>
        <w:t xml:space="preserve">לענייננו, </w:t>
      </w:r>
      <w:r w:rsidR="00B029E7" w:rsidRPr="00C617E7">
        <w:rPr>
          <w:rFonts w:asciiTheme="majorBidi" w:hAnsiTheme="majorBidi" w:cstheme="majorBidi"/>
          <w:b w:val="0"/>
          <w:bCs w:val="0"/>
          <w:color w:val="auto"/>
          <w:sz w:val="24"/>
          <w:szCs w:val="24"/>
        </w:rPr>
        <w:t>ˮ</w:t>
      </w:r>
      <w:r w:rsidRPr="00C617E7">
        <w:rPr>
          <w:rFonts w:asciiTheme="majorBidi" w:hAnsiTheme="majorBidi" w:cstheme="majorBidi"/>
          <w:b w:val="0"/>
          <w:bCs w:val="0"/>
          <w:color w:val="auto"/>
          <w:sz w:val="24"/>
          <w:szCs w:val="24"/>
          <w:rtl/>
        </w:rPr>
        <w:t>המערב</w:t>
      </w:r>
      <w:r w:rsidR="00CE7C18" w:rsidRPr="00C617E7">
        <w:rPr>
          <w:rFonts w:asciiTheme="majorBidi" w:hAnsiTheme="majorBidi" w:cstheme="majorBidi"/>
          <w:b w:val="0"/>
          <w:bCs w:val="0"/>
          <w:color w:val="auto"/>
          <w:rtl/>
        </w:rPr>
        <w:t>“</w:t>
      </w:r>
      <w:r w:rsidRPr="00C617E7">
        <w:rPr>
          <w:rFonts w:asciiTheme="majorBidi" w:hAnsiTheme="majorBidi" w:cstheme="majorBidi"/>
          <w:b w:val="0"/>
          <w:bCs w:val="0"/>
          <w:color w:val="auto"/>
          <w:sz w:val="24"/>
          <w:szCs w:val="24"/>
          <w:rtl/>
        </w:rPr>
        <w:t xml:space="preserve"> פירושו כלל הציוויליזציה </w:t>
      </w:r>
      <w:proofErr w:type="spellStart"/>
      <w:r w:rsidRPr="00C617E7">
        <w:rPr>
          <w:rFonts w:asciiTheme="majorBidi" w:hAnsiTheme="majorBidi" w:cstheme="majorBidi"/>
          <w:b w:val="0"/>
          <w:bCs w:val="0"/>
          <w:color w:val="auto"/>
          <w:sz w:val="24"/>
          <w:szCs w:val="24"/>
          <w:rtl/>
        </w:rPr>
        <w:t>היהודית־נוצרית</w:t>
      </w:r>
      <w:proofErr w:type="spellEnd"/>
      <w:r w:rsidRPr="00C617E7">
        <w:rPr>
          <w:rFonts w:asciiTheme="majorBidi" w:hAnsiTheme="majorBidi" w:cstheme="majorBidi"/>
          <w:b w:val="0"/>
          <w:bCs w:val="0"/>
          <w:color w:val="auto"/>
          <w:sz w:val="24"/>
          <w:szCs w:val="24"/>
          <w:rtl/>
        </w:rPr>
        <w:t xml:space="preserve"> שנולדה בעת העתיקה והמשיכה להתגבש בימי הביניים ובעת החדשה. דרך זו תואמת את </w:t>
      </w:r>
      <w:proofErr w:type="spellStart"/>
      <w:r w:rsidRPr="00C617E7">
        <w:rPr>
          <w:rFonts w:asciiTheme="majorBidi" w:hAnsiTheme="majorBidi" w:cstheme="majorBidi"/>
          <w:b w:val="0"/>
          <w:bCs w:val="0"/>
          <w:color w:val="auto"/>
          <w:sz w:val="24"/>
          <w:szCs w:val="24"/>
          <w:rtl/>
        </w:rPr>
        <w:t>חזון</w:t>
      </w:r>
      <w:proofErr w:type="spellEnd"/>
      <w:r w:rsidRPr="00C617E7">
        <w:rPr>
          <w:rFonts w:asciiTheme="majorBidi" w:hAnsiTheme="majorBidi" w:cstheme="majorBidi"/>
          <w:b w:val="0"/>
          <w:bCs w:val="0"/>
          <w:color w:val="auto"/>
          <w:sz w:val="24"/>
          <w:szCs w:val="24"/>
          <w:rtl/>
        </w:rPr>
        <w:t xml:space="preserve"> הרב קוק </w:t>
      </w:r>
      <w:r w:rsidR="00D16010" w:rsidRPr="00C617E7">
        <w:rPr>
          <w:rFonts w:asciiTheme="majorBidi" w:hAnsiTheme="majorBidi" w:cstheme="majorBidi"/>
          <w:b w:val="0"/>
          <w:bCs w:val="0"/>
          <w:color w:val="auto"/>
          <w:sz w:val="24"/>
          <w:szCs w:val="24"/>
          <w:rtl/>
        </w:rPr>
        <w:t>למיזוג</w:t>
      </w:r>
      <w:r w:rsidRPr="00C617E7">
        <w:rPr>
          <w:rFonts w:asciiTheme="majorBidi" w:hAnsiTheme="majorBidi" w:cstheme="majorBidi"/>
          <w:b w:val="0"/>
          <w:bCs w:val="0"/>
          <w:color w:val="auto"/>
          <w:sz w:val="24"/>
          <w:szCs w:val="24"/>
          <w:rtl/>
        </w:rPr>
        <w:t xml:space="preserve"> </w:t>
      </w:r>
      <w:r w:rsidR="00D16010" w:rsidRPr="00C617E7">
        <w:rPr>
          <w:rFonts w:asciiTheme="majorBidi" w:hAnsiTheme="majorBidi" w:cstheme="majorBidi"/>
          <w:b w:val="0"/>
          <w:bCs w:val="0"/>
          <w:color w:val="auto"/>
          <w:sz w:val="24"/>
          <w:szCs w:val="24"/>
          <w:rtl/>
        </w:rPr>
        <w:t>ערכיהן</w:t>
      </w:r>
      <w:r w:rsidRPr="00C617E7">
        <w:rPr>
          <w:rFonts w:asciiTheme="majorBidi" w:hAnsiTheme="majorBidi" w:cstheme="majorBidi"/>
          <w:b w:val="0"/>
          <w:bCs w:val="0"/>
          <w:color w:val="auto"/>
          <w:sz w:val="24"/>
          <w:szCs w:val="24"/>
          <w:rtl/>
        </w:rPr>
        <w:t xml:space="preserve"> של שלוש הסיעות בעם היהודי (פרק א</w:t>
      </w:r>
      <w:r w:rsidR="002662B3"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סעיף 9); לשיטתו</w:t>
      </w:r>
      <w:r w:rsidR="00D16010" w:rsidRPr="00C617E7">
        <w:rPr>
          <w:rFonts w:asciiTheme="majorBidi" w:hAnsiTheme="majorBidi" w:cstheme="majorBidi"/>
          <w:b w:val="0"/>
          <w:bCs w:val="0"/>
          <w:color w:val="auto"/>
          <w:sz w:val="24"/>
          <w:szCs w:val="24"/>
          <w:rtl/>
        </w:rPr>
        <w:t xml:space="preserve"> של הרב </w:t>
      </w:r>
      <w:r w:rsidR="002662B3"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אחת </w:t>
      </w:r>
      <w:r w:rsidR="00D16010" w:rsidRPr="00C617E7">
        <w:rPr>
          <w:rFonts w:asciiTheme="majorBidi" w:hAnsiTheme="majorBidi" w:cstheme="majorBidi"/>
          <w:b w:val="0"/>
          <w:bCs w:val="0"/>
          <w:color w:val="auto"/>
          <w:sz w:val="24"/>
          <w:szCs w:val="24"/>
          <w:rtl/>
        </w:rPr>
        <w:t>משלוש הסיעות האלה</w:t>
      </w:r>
      <w:r w:rsidRPr="00C617E7">
        <w:rPr>
          <w:rFonts w:asciiTheme="majorBidi" w:hAnsiTheme="majorBidi" w:cstheme="majorBidi"/>
          <w:b w:val="0"/>
          <w:bCs w:val="0"/>
          <w:color w:val="auto"/>
          <w:sz w:val="24"/>
          <w:szCs w:val="24"/>
          <w:rtl/>
        </w:rPr>
        <w:t xml:space="preserve"> היא הסיעה </w:t>
      </w:r>
      <w:proofErr w:type="spellStart"/>
      <w:r w:rsidRPr="00C617E7">
        <w:rPr>
          <w:rFonts w:asciiTheme="majorBidi" w:hAnsiTheme="majorBidi" w:cstheme="majorBidi"/>
          <w:b w:val="0"/>
          <w:bCs w:val="0"/>
          <w:color w:val="auto"/>
          <w:sz w:val="24"/>
          <w:szCs w:val="24"/>
          <w:rtl/>
        </w:rPr>
        <w:t>הליברלית־אוניברסלית</w:t>
      </w:r>
      <w:proofErr w:type="spellEnd"/>
      <w:r w:rsidRPr="00C617E7">
        <w:rPr>
          <w:rFonts w:asciiTheme="majorBidi" w:hAnsiTheme="majorBidi" w:cstheme="majorBidi"/>
          <w:b w:val="0"/>
          <w:bCs w:val="0"/>
          <w:color w:val="auto"/>
          <w:sz w:val="24"/>
          <w:szCs w:val="24"/>
          <w:rtl/>
        </w:rPr>
        <w:t xml:space="preserve">, </w:t>
      </w:r>
      <w:r w:rsidR="00D16010" w:rsidRPr="00C617E7">
        <w:rPr>
          <w:rFonts w:asciiTheme="majorBidi" w:hAnsiTheme="majorBidi" w:cstheme="majorBidi"/>
          <w:b w:val="0"/>
          <w:bCs w:val="0"/>
          <w:color w:val="auto"/>
          <w:sz w:val="24"/>
          <w:szCs w:val="24"/>
          <w:rtl/>
        </w:rPr>
        <w:t>ה</w:t>
      </w:r>
      <w:r w:rsidR="002662B3" w:rsidRPr="00C617E7">
        <w:rPr>
          <w:rFonts w:asciiTheme="majorBidi" w:hAnsiTheme="majorBidi" w:cstheme="majorBidi"/>
          <w:b w:val="0"/>
          <w:bCs w:val="0"/>
          <w:color w:val="auto"/>
          <w:sz w:val="24"/>
          <w:szCs w:val="24"/>
          <w:rtl/>
        </w:rPr>
        <w:t>מעלה</w:t>
      </w:r>
      <w:r w:rsidRPr="00C617E7">
        <w:rPr>
          <w:rFonts w:asciiTheme="majorBidi" w:hAnsiTheme="majorBidi" w:cstheme="majorBidi"/>
          <w:b w:val="0"/>
          <w:bCs w:val="0"/>
          <w:color w:val="auto"/>
          <w:sz w:val="24"/>
          <w:szCs w:val="24"/>
          <w:rtl/>
        </w:rPr>
        <w:t xml:space="preserve"> על נס את ערכי העולם המערבי.</w:t>
      </w:r>
    </w:p>
    <w:p w14:paraId="647318F9" w14:textId="1AFEF130" w:rsidR="005443A2" w:rsidRPr="00C617E7" w:rsidRDefault="00806286" w:rsidP="00EE486B">
      <w:pPr>
        <w:pStyle w:val="-2"/>
        <w:tabs>
          <w:tab w:val="clear" w:pos="283"/>
          <w:tab w:val="left" w:pos="170"/>
        </w:tabs>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 xml:space="preserve">כמובן, </w:t>
      </w:r>
      <w:r w:rsidR="005443A2" w:rsidRPr="00C617E7">
        <w:rPr>
          <w:rFonts w:asciiTheme="majorBidi" w:hAnsiTheme="majorBidi" w:cstheme="majorBidi"/>
          <w:b w:val="0"/>
          <w:bCs w:val="0"/>
          <w:color w:val="auto"/>
          <w:sz w:val="24"/>
          <w:szCs w:val="24"/>
          <w:rtl/>
        </w:rPr>
        <w:t xml:space="preserve">ערכי המערב אינם ממצים את כל ערכי האנושות, וגם תרבויות המזרח </w:t>
      </w:r>
      <w:r w:rsidRPr="00C617E7">
        <w:rPr>
          <w:rFonts w:asciiTheme="majorBidi" w:hAnsiTheme="majorBidi" w:cstheme="majorBidi"/>
          <w:b w:val="0"/>
          <w:bCs w:val="0"/>
          <w:color w:val="auto"/>
          <w:sz w:val="24"/>
          <w:szCs w:val="24"/>
          <w:rtl/>
        </w:rPr>
        <w:t>הרימו</w:t>
      </w:r>
      <w:r w:rsidR="005443A2" w:rsidRPr="00C617E7">
        <w:rPr>
          <w:rFonts w:asciiTheme="majorBidi" w:hAnsiTheme="majorBidi" w:cstheme="majorBidi"/>
          <w:b w:val="0"/>
          <w:bCs w:val="0"/>
          <w:color w:val="auto"/>
          <w:sz w:val="24"/>
          <w:szCs w:val="24"/>
          <w:rtl/>
        </w:rPr>
        <w:t xml:space="preserve"> </w:t>
      </w:r>
      <w:r w:rsidR="00D16010" w:rsidRPr="00C617E7">
        <w:rPr>
          <w:rFonts w:asciiTheme="majorBidi" w:hAnsiTheme="majorBidi" w:cstheme="majorBidi"/>
          <w:b w:val="0"/>
          <w:bCs w:val="0"/>
          <w:color w:val="auto"/>
          <w:sz w:val="24"/>
          <w:szCs w:val="24"/>
          <w:rtl/>
        </w:rPr>
        <w:t>תרומה חשובה</w:t>
      </w:r>
      <w:r w:rsidR="005443A2" w:rsidRPr="00C617E7">
        <w:rPr>
          <w:rFonts w:asciiTheme="majorBidi" w:hAnsiTheme="majorBidi" w:cstheme="majorBidi"/>
          <w:b w:val="0"/>
          <w:bCs w:val="0"/>
          <w:color w:val="auto"/>
          <w:sz w:val="24"/>
          <w:szCs w:val="24"/>
          <w:rtl/>
        </w:rPr>
        <w:t xml:space="preserve"> משלהן לעולם הרוח האנושי. </w:t>
      </w:r>
      <w:r w:rsidRPr="00C617E7">
        <w:rPr>
          <w:rFonts w:asciiTheme="majorBidi" w:hAnsiTheme="majorBidi" w:cstheme="majorBidi"/>
          <w:b w:val="0"/>
          <w:bCs w:val="0"/>
          <w:color w:val="auto"/>
          <w:sz w:val="24"/>
          <w:szCs w:val="24"/>
          <w:rtl/>
        </w:rPr>
        <w:t xml:space="preserve">מכל מקום, </w:t>
      </w:r>
      <w:r w:rsidR="005443A2" w:rsidRPr="00C617E7">
        <w:rPr>
          <w:rFonts w:asciiTheme="majorBidi" w:hAnsiTheme="majorBidi" w:cstheme="majorBidi"/>
          <w:b w:val="0"/>
          <w:bCs w:val="0"/>
          <w:color w:val="auto"/>
          <w:sz w:val="24"/>
          <w:szCs w:val="24"/>
          <w:rtl/>
        </w:rPr>
        <w:t>כיוון שבימינו העם היהודי הוא חלק מן החברה המערבית</w:t>
      </w:r>
      <w:r w:rsidRPr="00C617E7">
        <w:rPr>
          <w:rFonts w:asciiTheme="majorBidi" w:hAnsiTheme="majorBidi" w:cstheme="majorBidi"/>
          <w:b w:val="0"/>
          <w:bCs w:val="0"/>
          <w:color w:val="auto"/>
          <w:sz w:val="24"/>
          <w:szCs w:val="24"/>
          <w:rtl/>
        </w:rPr>
        <w:t>,</w:t>
      </w:r>
      <w:r w:rsidR="005443A2" w:rsidRPr="00C617E7">
        <w:rPr>
          <w:rFonts w:asciiTheme="majorBidi" w:hAnsiTheme="majorBidi" w:cstheme="majorBidi"/>
          <w:b w:val="0"/>
          <w:bCs w:val="0"/>
          <w:color w:val="auto"/>
          <w:sz w:val="24"/>
          <w:szCs w:val="24"/>
          <w:rtl/>
        </w:rPr>
        <w:t xml:space="preserve"> </w:t>
      </w:r>
      <w:r w:rsidR="00F867CA" w:rsidRPr="00C617E7">
        <w:rPr>
          <w:rFonts w:asciiTheme="majorBidi" w:hAnsiTheme="majorBidi" w:cstheme="majorBidi"/>
          <w:b w:val="0"/>
          <w:bCs w:val="0"/>
          <w:color w:val="auto"/>
          <w:sz w:val="24"/>
          <w:szCs w:val="24"/>
          <w:rtl/>
        </w:rPr>
        <w:t xml:space="preserve">אנו </w:t>
      </w:r>
      <w:r w:rsidR="005443A2" w:rsidRPr="00C617E7">
        <w:rPr>
          <w:rFonts w:asciiTheme="majorBidi" w:hAnsiTheme="majorBidi" w:cstheme="majorBidi"/>
          <w:b w:val="0"/>
          <w:bCs w:val="0"/>
          <w:color w:val="auto"/>
          <w:sz w:val="24"/>
          <w:szCs w:val="24"/>
          <w:rtl/>
        </w:rPr>
        <w:t xml:space="preserve">נשקיע את מרב מאמצינו בערכים העומדים ביסודה של התרבות שבה אנו חיים, ערכים המוכרים לנו היטב. </w:t>
      </w:r>
      <w:r w:rsidRPr="00C617E7">
        <w:rPr>
          <w:rFonts w:asciiTheme="majorBidi" w:hAnsiTheme="majorBidi" w:cstheme="majorBidi"/>
          <w:b w:val="0"/>
          <w:bCs w:val="0"/>
          <w:color w:val="auto"/>
          <w:sz w:val="24"/>
          <w:szCs w:val="24"/>
          <w:rtl/>
        </w:rPr>
        <w:t>הטמעתם המחודשת</w:t>
      </w:r>
      <w:r w:rsidR="005443A2" w:rsidRPr="00C617E7">
        <w:rPr>
          <w:rFonts w:asciiTheme="majorBidi" w:hAnsiTheme="majorBidi" w:cstheme="majorBidi"/>
          <w:b w:val="0"/>
          <w:bCs w:val="0"/>
          <w:color w:val="auto"/>
          <w:sz w:val="24"/>
          <w:szCs w:val="24"/>
          <w:rtl/>
        </w:rPr>
        <w:t xml:space="preserve"> של ערכי תרבויות המזרח </w:t>
      </w:r>
      <w:r w:rsidRPr="00C617E7">
        <w:rPr>
          <w:rFonts w:asciiTheme="majorBidi" w:hAnsiTheme="majorBidi" w:cstheme="majorBidi"/>
          <w:b w:val="0"/>
          <w:bCs w:val="0"/>
          <w:color w:val="auto"/>
          <w:sz w:val="24"/>
          <w:szCs w:val="24"/>
          <w:rtl/>
        </w:rPr>
        <w:t>ת</w:t>
      </w:r>
      <w:r w:rsidR="005443A2" w:rsidRPr="00C617E7">
        <w:rPr>
          <w:rFonts w:asciiTheme="majorBidi" w:hAnsiTheme="majorBidi" w:cstheme="majorBidi"/>
          <w:b w:val="0"/>
          <w:bCs w:val="0"/>
          <w:color w:val="auto"/>
          <w:sz w:val="24"/>
          <w:szCs w:val="24"/>
          <w:rtl/>
        </w:rPr>
        <w:t xml:space="preserve">צטרך לחכות </w:t>
      </w:r>
      <w:r w:rsidRPr="00C617E7">
        <w:rPr>
          <w:rFonts w:asciiTheme="majorBidi" w:hAnsiTheme="majorBidi" w:cstheme="majorBidi"/>
          <w:b w:val="0"/>
          <w:bCs w:val="0"/>
          <w:color w:val="auto"/>
          <w:sz w:val="24"/>
          <w:szCs w:val="24"/>
          <w:rtl/>
        </w:rPr>
        <w:t>לתורהּ</w:t>
      </w:r>
      <w:r w:rsidR="005443A2" w:rsidRPr="00C617E7">
        <w:rPr>
          <w:rFonts w:asciiTheme="majorBidi" w:hAnsiTheme="majorBidi" w:cstheme="majorBidi"/>
          <w:b w:val="0"/>
          <w:bCs w:val="0"/>
          <w:color w:val="auto"/>
          <w:sz w:val="24"/>
          <w:szCs w:val="24"/>
          <w:rtl/>
        </w:rPr>
        <w:t>. חלוקת העבודה</w:t>
      </w:r>
      <w:r w:rsidR="00BB3C2D" w:rsidRPr="00C617E7">
        <w:rPr>
          <w:rFonts w:asciiTheme="majorBidi" w:hAnsiTheme="majorBidi" w:cstheme="majorBidi"/>
          <w:b w:val="0"/>
          <w:bCs w:val="0"/>
          <w:color w:val="auto"/>
          <w:sz w:val="24"/>
          <w:szCs w:val="24"/>
          <w:rtl/>
        </w:rPr>
        <w:t xml:space="preserve"> הזאת </w:t>
      </w:r>
      <w:r w:rsidR="005443A2" w:rsidRPr="00C617E7">
        <w:rPr>
          <w:rFonts w:asciiTheme="majorBidi" w:hAnsiTheme="majorBidi" w:cstheme="majorBidi"/>
          <w:b w:val="0"/>
          <w:bCs w:val="0"/>
          <w:color w:val="auto"/>
          <w:sz w:val="24"/>
          <w:szCs w:val="24"/>
          <w:rtl/>
        </w:rPr>
        <w:t>תאפשר לנו לפנות אל הסוגיות הערכיות הדחופות ביותר באקלים התרבותי והרוחני שבו אנו מצויים</w:t>
      </w:r>
      <w:r w:rsidRPr="00C617E7">
        <w:rPr>
          <w:rFonts w:asciiTheme="majorBidi" w:hAnsiTheme="majorBidi" w:cstheme="majorBidi"/>
          <w:b w:val="0"/>
          <w:bCs w:val="0"/>
          <w:color w:val="auto"/>
          <w:sz w:val="24"/>
          <w:szCs w:val="24"/>
          <w:rtl/>
        </w:rPr>
        <w:t>,</w:t>
      </w:r>
      <w:r w:rsidR="005443A2" w:rsidRPr="00C617E7">
        <w:rPr>
          <w:rFonts w:asciiTheme="majorBidi" w:hAnsiTheme="majorBidi" w:cstheme="majorBidi"/>
          <w:b w:val="0"/>
          <w:bCs w:val="0"/>
          <w:color w:val="auto"/>
          <w:sz w:val="24"/>
          <w:szCs w:val="24"/>
          <w:rtl/>
        </w:rPr>
        <w:t xml:space="preserve"> </w:t>
      </w:r>
      <w:proofErr w:type="spellStart"/>
      <w:r w:rsidR="005443A2" w:rsidRPr="00C617E7">
        <w:rPr>
          <w:rFonts w:asciiTheme="majorBidi" w:hAnsiTheme="majorBidi" w:cstheme="majorBidi"/>
          <w:b w:val="0"/>
          <w:bCs w:val="0"/>
          <w:color w:val="auto"/>
          <w:sz w:val="24"/>
          <w:szCs w:val="24"/>
          <w:rtl/>
        </w:rPr>
        <w:t>ו</w:t>
      </w:r>
      <w:r w:rsidR="00F867CA" w:rsidRPr="00C617E7">
        <w:rPr>
          <w:rFonts w:asciiTheme="majorBidi" w:hAnsiTheme="majorBidi" w:cstheme="majorBidi"/>
          <w:b w:val="0"/>
          <w:bCs w:val="0"/>
          <w:color w:val="auto"/>
          <w:sz w:val="24"/>
          <w:szCs w:val="24"/>
          <w:rtl/>
        </w:rPr>
        <w:t>על־ידי</w:t>
      </w:r>
      <w:proofErr w:type="spellEnd"/>
      <w:r w:rsidR="00F867CA" w:rsidRPr="00C617E7">
        <w:rPr>
          <w:rFonts w:asciiTheme="majorBidi" w:hAnsiTheme="majorBidi" w:cstheme="majorBidi"/>
          <w:b w:val="0"/>
          <w:bCs w:val="0"/>
          <w:color w:val="auto"/>
          <w:sz w:val="24"/>
          <w:szCs w:val="24"/>
          <w:rtl/>
        </w:rPr>
        <w:t xml:space="preserve"> זה</w:t>
      </w:r>
      <w:r w:rsidR="005443A2" w:rsidRPr="00C617E7">
        <w:rPr>
          <w:rFonts w:asciiTheme="majorBidi" w:hAnsiTheme="majorBidi" w:cstheme="majorBidi"/>
          <w:b w:val="0"/>
          <w:bCs w:val="0"/>
          <w:color w:val="auto"/>
          <w:sz w:val="24"/>
          <w:szCs w:val="24"/>
          <w:rtl/>
        </w:rPr>
        <w:t xml:space="preserve"> להכין את הקרקע לעיסוק מקיף יותר בערכים </w:t>
      </w:r>
      <w:r w:rsidRPr="00C617E7">
        <w:rPr>
          <w:rFonts w:asciiTheme="majorBidi" w:hAnsiTheme="majorBidi" w:cstheme="majorBidi"/>
          <w:b w:val="0"/>
          <w:bCs w:val="0"/>
          <w:color w:val="auto"/>
          <w:sz w:val="24"/>
          <w:szCs w:val="24"/>
          <w:rtl/>
        </w:rPr>
        <w:t>ה</w:t>
      </w:r>
      <w:r w:rsidR="005443A2" w:rsidRPr="00C617E7">
        <w:rPr>
          <w:rFonts w:asciiTheme="majorBidi" w:hAnsiTheme="majorBidi" w:cstheme="majorBidi"/>
          <w:b w:val="0"/>
          <w:bCs w:val="0"/>
          <w:color w:val="auto"/>
          <w:sz w:val="24"/>
          <w:szCs w:val="24"/>
          <w:rtl/>
        </w:rPr>
        <w:t>אוניברסליים בעתיד.</w:t>
      </w:r>
    </w:p>
    <w:p w14:paraId="4959F7B4" w14:textId="43C260F1" w:rsidR="00BB56A9" w:rsidRPr="00C617E7" w:rsidRDefault="005443A2" w:rsidP="00EE486B">
      <w:pPr>
        <w:pStyle w:val="-2"/>
        <w:tabs>
          <w:tab w:val="clear" w:pos="283"/>
          <w:tab w:val="left" w:pos="170"/>
        </w:tabs>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lastRenderedPageBreak/>
        <w:t xml:space="preserve">כפי </w:t>
      </w:r>
      <w:r w:rsidR="00806286" w:rsidRPr="00C617E7">
        <w:rPr>
          <w:rFonts w:asciiTheme="majorBidi" w:hAnsiTheme="majorBidi" w:cstheme="majorBidi"/>
          <w:b w:val="0"/>
          <w:bCs w:val="0"/>
          <w:color w:val="auto"/>
          <w:sz w:val="24"/>
          <w:szCs w:val="24"/>
          <w:rtl/>
        </w:rPr>
        <w:t>שעוד יצוין לקמן,</w:t>
      </w:r>
      <w:r w:rsidRPr="00C617E7">
        <w:rPr>
          <w:rFonts w:asciiTheme="majorBidi" w:hAnsiTheme="majorBidi" w:cstheme="majorBidi"/>
          <w:b w:val="0"/>
          <w:bCs w:val="0"/>
          <w:color w:val="auto"/>
          <w:sz w:val="24"/>
          <w:szCs w:val="24"/>
          <w:rtl/>
        </w:rPr>
        <w:t xml:space="preserve"> אין אנו קוראים </w:t>
      </w:r>
      <w:r w:rsidR="00806286" w:rsidRPr="00C617E7">
        <w:rPr>
          <w:rFonts w:asciiTheme="majorBidi" w:hAnsiTheme="majorBidi" w:cstheme="majorBidi"/>
          <w:b w:val="0"/>
          <w:bCs w:val="0"/>
          <w:color w:val="auto"/>
          <w:sz w:val="24"/>
          <w:szCs w:val="24"/>
          <w:rtl/>
        </w:rPr>
        <w:t>ל</w:t>
      </w:r>
      <w:r w:rsidR="00F867CA" w:rsidRPr="00C617E7">
        <w:rPr>
          <w:rFonts w:asciiTheme="majorBidi" w:hAnsiTheme="majorBidi" w:cstheme="majorBidi"/>
          <w:b w:val="0"/>
          <w:bCs w:val="0"/>
          <w:color w:val="auto"/>
          <w:sz w:val="24"/>
          <w:szCs w:val="24"/>
          <w:rtl/>
        </w:rPr>
        <w:t>הטמיע</w:t>
      </w:r>
      <w:r w:rsidRPr="00C617E7">
        <w:rPr>
          <w:rFonts w:asciiTheme="majorBidi" w:hAnsiTheme="majorBidi" w:cstheme="majorBidi"/>
          <w:b w:val="0"/>
          <w:bCs w:val="0"/>
          <w:color w:val="auto"/>
          <w:sz w:val="24"/>
          <w:szCs w:val="24"/>
          <w:rtl/>
        </w:rPr>
        <w:t xml:space="preserve"> </w:t>
      </w:r>
      <w:r w:rsidR="00806286" w:rsidRPr="00C617E7">
        <w:rPr>
          <w:rFonts w:asciiTheme="majorBidi" w:hAnsiTheme="majorBidi" w:cstheme="majorBidi"/>
          <w:b w:val="0"/>
          <w:bCs w:val="0"/>
          <w:color w:val="auto"/>
          <w:sz w:val="24"/>
          <w:szCs w:val="24"/>
          <w:rtl/>
        </w:rPr>
        <w:t>בתוך</w:t>
      </w:r>
      <w:r w:rsidRPr="00C617E7">
        <w:rPr>
          <w:rFonts w:asciiTheme="majorBidi" w:hAnsiTheme="majorBidi" w:cstheme="majorBidi"/>
          <w:b w:val="0"/>
          <w:bCs w:val="0"/>
          <w:color w:val="auto"/>
          <w:sz w:val="24"/>
          <w:szCs w:val="24"/>
          <w:rtl/>
        </w:rPr>
        <w:t xml:space="preserve"> היהדות כל ערך מערבי באשר הוא, אלא רק ערכים </w:t>
      </w:r>
      <w:r w:rsidR="00F867CA" w:rsidRPr="00C617E7">
        <w:rPr>
          <w:rFonts w:asciiTheme="majorBidi" w:hAnsiTheme="majorBidi" w:cstheme="majorBidi"/>
          <w:b w:val="0"/>
          <w:bCs w:val="0"/>
          <w:color w:val="auto"/>
          <w:sz w:val="24"/>
          <w:szCs w:val="24"/>
          <w:rtl/>
        </w:rPr>
        <w:t xml:space="preserve">אשר אכן </w:t>
      </w:r>
      <w:r w:rsidRPr="00C617E7">
        <w:rPr>
          <w:rFonts w:asciiTheme="majorBidi" w:hAnsiTheme="majorBidi" w:cstheme="majorBidi"/>
          <w:b w:val="0"/>
          <w:bCs w:val="0"/>
          <w:color w:val="auto"/>
          <w:sz w:val="24"/>
          <w:szCs w:val="24"/>
          <w:rtl/>
        </w:rPr>
        <w:t>בשלים לכך</w:t>
      </w:r>
      <w:r w:rsidR="00806286" w:rsidRPr="00C617E7">
        <w:rPr>
          <w:rFonts w:asciiTheme="majorBidi" w:hAnsiTheme="majorBidi" w:cstheme="majorBidi"/>
          <w:b w:val="0"/>
          <w:bCs w:val="0"/>
          <w:color w:val="auto"/>
          <w:sz w:val="24"/>
          <w:szCs w:val="24"/>
          <w:rtl/>
        </w:rPr>
        <w:t xml:space="preserve"> וייבחנו לצורך זה</w:t>
      </w:r>
      <w:r w:rsidRPr="00C617E7">
        <w:rPr>
          <w:rFonts w:asciiTheme="majorBidi" w:hAnsiTheme="majorBidi" w:cstheme="majorBidi"/>
          <w:b w:val="0"/>
          <w:bCs w:val="0"/>
          <w:color w:val="auto"/>
          <w:sz w:val="24"/>
          <w:szCs w:val="24"/>
          <w:rtl/>
        </w:rPr>
        <w:t>.</w:t>
      </w:r>
    </w:p>
    <w:p w14:paraId="11C4B831" w14:textId="13FDE15B" w:rsidR="005443A2" w:rsidRPr="00C617E7" w:rsidRDefault="005443A2" w:rsidP="00EE486B">
      <w:pPr>
        <w:pStyle w:val="2"/>
        <w:bidi/>
        <w:spacing w:before="240" w:after="240"/>
        <w:jc w:val="both"/>
        <w:rPr>
          <w:rStyle w:val="a4"/>
          <w:rFonts w:asciiTheme="majorBidi" w:hAnsiTheme="majorBidi" w:cstheme="majorBidi"/>
          <w:bCs/>
          <w:color w:val="auto"/>
          <w:sz w:val="24"/>
          <w:szCs w:val="24"/>
          <w:rtl/>
        </w:rPr>
      </w:pPr>
      <w:bookmarkStart w:id="32" w:name="_Toc207808477"/>
      <w:r w:rsidRPr="00C617E7">
        <w:rPr>
          <w:rStyle w:val="a4"/>
          <w:rFonts w:asciiTheme="majorBidi" w:hAnsiTheme="majorBidi" w:cstheme="majorBidi"/>
          <w:bCs/>
          <w:color w:val="auto"/>
          <w:sz w:val="24"/>
          <w:szCs w:val="24"/>
          <w:rtl/>
        </w:rPr>
        <w:t>3.5</w:t>
      </w:r>
      <w:bookmarkStart w:id="33" w:name="_Hlk203614872"/>
      <w:r w:rsidRPr="00C617E7">
        <w:rPr>
          <w:rStyle w:val="a4"/>
          <w:rFonts w:asciiTheme="majorBidi" w:hAnsiTheme="majorBidi" w:cstheme="majorBidi"/>
          <w:bCs/>
          <w:color w:val="auto"/>
          <w:sz w:val="24"/>
          <w:szCs w:val="24"/>
          <w:rtl/>
        </w:rPr>
        <w:t xml:space="preserve"> </w:t>
      </w:r>
      <w:r w:rsidR="005F3867" w:rsidRPr="00C617E7">
        <w:rPr>
          <w:rStyle w:val="a4"/>
          <w:rFonts w:asciiTheme="majorBidi" w:hAnsiTheme="majorBidi" w:cstheme="majorBidi"/>
          <w:bCs/>
          <w:color w:val="auto"/>
          <w:sz w:val="24"/>
          <w:szCs w:val="24"/>
          <w:rtl/>
        </w:rPr>
        <w:t>קשר עם הבורא</w:t>
      </w:r>
      <w:r w:rsidRPr="00C617E7">
        <w:rPr>
          <w:rStyle w:val="a4"/>
          <w:rFonts w:asciiTheme="majorBidi" w:hAnsiTheme="majorBidi" w:cstheme="majorBidi"/>
          <w:bCs/>
          <w:color w:val="auto"/>
          <w:sz w:val="24"/>
          <w:szCs w:val="24"/>
          <w:rtl/>
        </w:rPr>
        <w:t xml:space="preserve"> דרך </w:t>
      </w:r>
      <w:r w:rsidR="002A7055" w:rsidRPr="00C617E7">
        <w:rPr>
          <w:rStyle w:val="a4"/>
          <w:rFonts w:asciiTheme="majorBidi" w:hAnsiTheme="majorBidi" w:cstheme="majorBidi"/>
          <w:bCs/>
          <w:color w:val="auto"/>
          <w:sz w:val="24"/>
          <w:szCs w:val="24"/>
          <w:rtl/>
        </w:rPr>
        <w:t>הישגי</w:t>
      </w:r>
      <w:r w:rsidRPr="00C617E7">
        <w:rPr>
          <w:rStyle w:val="a4"/>
          <w:rFonts w:asciiTheme="majorBidi" w:hAnsiTheme="majorBidi" w:cstheme="majorBidi"/>
          <w:bCs/>
          <w:color w:val="auto"/>
          <w:sz w:val="24"/>
          <w:szCs w:val="24"/>
          <w:rtl/>
        </w:rPr>
        <w:t xml:space="preserve"> </w:t>
      </w:r>
      <w:r w:rsidR="00FA7400" w:rsidRPr="00C617E7">
        <w:rPr>
          <w:b w:val="0"/>
          <w:bCs/>
          <w:color w:val="auto"/>
          <w:rtl/>
        </w:rPr>
        <w:t>הציוויליזציה, הנחשבת לחלק מהבריאה</w:t>
      </w:r>
      <w:bookmarkEnd w:id="32"/>
      <w:r w:rsidR="00FA7400" w:rsidRPr="00C617E7">
        <w:rPr>
          <w:b w:val="0"/>
          <w:bCs/>
          <w:color w:val="auto"/>
          <w:rtl/>
        </w:rPr>
        <w:t xml:space="preserve"> </w:t>
      </w:r>
      <w:bookmarkEnd w:id="33"/>
    </w:p>
    <w:p w14:paraId="22D0180A" w14:textId="57910E6E" w:rsidR="00077A88" w:rsidRPr="00C617E7" w:rsidRDefault="00077A88" w:rsidP="00EE486B">
      <w:pPr>
        <w:pStyle w:val="-2"/>
        <w:spacing w:before="240" w:after="240" w:line="240" w:lineRule="auto"/>
        <w:ind w:left="0"/>
        <w:jc w:val="both"/>
        <w:rPr>
          <w:rFonts w:asciiTheme="majorBidi" w:hAnsiTheme="majorBidi" w:cstheme="majorBidi"/>
          <w:b w:val="0"/>
          <w:bCs w:val="0"/>
          <w:color w:val="auto"/>
          <w:sz w:val="24"/>
          <w:szCs w:val="24"/>
          <w:rtl/>
        </w:rPr>
      </w:pPr>
    </w:p>
    <w:p w14:paraId="42DADD0F" w14:textId="387F7690" w:rsidR="005443A2" w:rsidRPr="00C617E7" w:rsidRDefault="00077A88" w:rsidP="00077A88">
      <w:pPr>
        <w:bidi/>
        <w:rPr>
          <w:rFonts w:asciiTheme="majorBidi" w:hAnsiTheme="majorBidi" w:cstheme="majorBidi"/>
          <w:b/>
          <w:bCs/>
          <w:szCs w:val="24"/>
          <w:rtl/>
        </w:rPr>
      </w:pPr>
      <w:r w:rsidRPr="00C617E7">
        <w:rPr>
          <w:rFonts w:asciiTheme="majorBidi" w:hAnsiTheme="majorBidi" w:cstheme="majorBidi"/>
          <w:rtl/>
        </w:rPr>
        <w:t xml:space="preserve">לעתים קרובות נתקלים בגישה לפיה ההתגלות והמסורת (כלומר, מקרא ותושב"ע) הן הערוץ כמעט היחיד שבאמצעותו אנו מכירים את ה' ומקיימים קשר עמו. אולם כבר בתקופה הקלאסית רבנים מסוימים תמכו בגישה רחבה יותר, לפיה הקשר הזה ניתן לקיים גם דרך הבריאה, כולל הטבע והאנושות, שאותם יש ללמוד, ודרכם אנו גם מגיעים להכיר את אלוהים. </w:t>
      </w:r>
      <w:r w:rsidR="005443A2" w:rsidRPr="00C617E7">
        <w:rPr>
          <w:rFonts w:asciiTheme="majorBidi" w:hAnsiTheme="majorBidi" w:cstheme="majorBidi"/>
          <w:szCs w:val="24"/>
          <w:rtl/>
        </w:rPr>
        <w:t>התפיסה הז</w:t>
      </w:r>
      <w:r w:rsidR="00E2304A" w:rsidRPr="00C617E7">
        <w:rPr>
          <w:rFonts w:asciiTheme="majorBidi" w:hAnsiTheme="majorBidi" w:cstheme="majorBidi"/>
          <w:szCs w:val="24"/>
          <w:rtl/>
        </w:rPr>
        <w:t xml:space="preserve">את </w:t>
      </w:r>
      <w:r w:rsidR="005443A2" w:rsidRPr="00C617E7">
        <w:rPr>
          <w:rFonts w:asciiTheme="majorBidi" w:hAnsiTheme="majorBidi" w:cstheme="majorBidi"/>
          <w:szCs w:val="24"/>
          <w:rtl/>
        </w:rPr>
        <w:t>נסמכת על האמונה כי גם התורה וגם העולם נבראו מאת ה'</w:t>
      </w:r>
      <w:r w:rsidR="00D34BD6" w:rsidRPr="00C617E7">
        <w:rPr>
          <w:rFonts w:asciiTheme="majorBidi" w:hAnsiTheme="majorBidi" w:cstheme="majorBidi"/>
          <w:szCs w:val="24"/>
          <w:rtl/>
        </w:rPr>
        <w:t>, ומשניהם על האדם ללמוד</w:t>
      </w:r>
      <w:r w:rsidR="005443A2" w:rsidRPr="00C617E7">
        <w:rPr>
          <w:rFonts w:asciiTheme="majorBidi" w:hAnsiTheme="majorBidi" w:cstheme="majorBidi"/>
          <w:szCs w:val="24"/>
          <w:rtl/>
        </w:rPr>
        <w:t>. זו נקודת מבט רווחת בקרב רבני הציונות הדתית והאורתודוקסיה המודרנית בימינו.</w:t>
      </w:r>
    </w:p>
    <w:p w14:paraId="615F5732" w14:textId="70CCF400" w:rsidR="005443A2" w:rsidRPr="00C617E7" w:rsidRDefault="005443A2" w:rsidP="00EE486B">
      <w:pPr>
        <w:pStyle w:val="-2"/>
        <w:spacing w:before="240" w:after="240" w:line="240" w:lineRule="auto"/>
        <w:ind w:left="0"/>
        <w:jc w:val="both"/>
        <w:rPr>
          <w:rFonts w:asciiTheme="majorBidi" w:hAnsiTheme="majorBidi" w:cstheme="majorBidi"/>
          <w:b w:val="0"/>
          <w:bCs w:val="0"/>
          <w:color w:val="auto"/>
          <w:spacing w:val="2"/>
          <w:sz w:val="24"/>
          <w:szCs w:val="24"/>
          <w:rtl/>
        </w:rPr>
      </w:pPr>
      <w:r w:rsidRPr="00C617E7">
        <w:rPr>
          <w:rFonts w:asciiTheme="majorBidi" w:hAnsiTheme="majorBidi" w:cstheme="majorBidi"/>
          <w:b w:val="0"/>
          <w:bCs w:val="0"/>
          <w:color w:val="auto"/>
          <w:spacing w:val="2"/>
          <w:sz w:val="24"/>
          <w:szCs w:val="24"/>
          <w:rtl/>
        </w:rPr>
        <w:t xml:space="preserve">ברצוננו להרחיב טענה זו ולומר כי הבריאה (שדרכה מתגלה </w:t>
      </w:r>
      <w:r w:rsidR="003D5F9C" w:rsidRPr="00C617E7">
        <w:rPr>
          <w:rFonts w:asciiTheme="majorBidi" w:hAnsiTheme="majorBidi" w:cstheme="majorBidi"/>
          <w:b w:val="0"/>
          <w:bCs w:val="0"/>
          <w:color w:val="auto"/>
          <w:spacing w:val="2"/>
          <w:sz w:val="24"/>
          <w:szCs w:val="24"/>
          <w:rtl/>
        </w:rPr>
        <w:t>ה</w:t>
      </w:r>
      <w:r w:rsidR="002322AC" w:rsidRPr="00C617E7">
        <w:rPr>
          <w:rFonts w:asciiTheme="majorBidi" w:hAnsiTheme="majorBidi" w:cstheme="majorBidi"/>
          <w:b w:val="0"/>
          <w:bCs w:val="0"/>
          <w:color w:val="auto"/>
          <w:spacing w:val="2"/>
          <w:sz w:val="24"/>
          <w:szCs w:val="24"/>
          <w:rtl/>
        </w:rPr>
        <w:t>אלוהי</w:t>
      </w:r>
      <w:r w:rsidRPr="00C617E7">
        <w:rPr>
          <w:rFonts w:asciiTheme="majorBidi" w:hAnsiTheme="majorBidi" w:cstheme="majorBidi"/>
          <w:b w:val="0"/>
          <w:bCs w:val="0"/>
          <w:color w:val="auto"/>
          <w:spacing w:val="2"/>
          <w:sz w:val="24"/>
          <w:szCs w:val="24"/>
          <w:rtl/>
        </w:rPr>
        <w:t>ם לאדם) כוללת לא רק את עולם הטבע ואת החוויה הפנימית של האדם</w:t>
      </w:r>
      <w:r w:rsidR="00E2304A" w:rsidRPr="00C617E7">
        <w:rPr>
          <w:rFonts w:asciiTheme="majorBidi" w:hAnsiTheme="majorBidi" w:cstheme="majorBidi"/>
          <w:b w:val="0"/>
          <w:bCs w:val="0"/>
          <w:color w:val="auto"/>
          <w:spacing w:val="2"/>
          <w:sz w:val="24"/>
          <w:szCs w:val="24"/>
          <w:rtl/>
        </w:rPr>
        <w:t>,</w:t>
      </w:r>
      <w:r w:rsidRPr="00C617E7">
        <w:rPr>
          <w:rFonts w:asciiTheme="majorBidi" w:hAnsiTheme="majorBidi" w:cstheme="majorBidi"/>
          <w:b w:val="0"/>
          <w:bCs w:val="0"/>
          <w:color w:val="auto"/>
          <w:spacing w:val="2"/>
          <w:sz w:val="24"/>
          <w:szCs w:val="24"/>
          <w:rtl/>
        </w:rPr>
        <w:t xml:space="preserve"> אלא גם את התרבות האנושית כולה. היצירתיות האנושית היא </w:t>
      </w:r>
      <w:r w:rsidR="003D5F9C" w:rsidRPr="00C617E7">
        <w:rPr>
          <w:rFonts w:asciiTheme="majorBidi" w:hAnsiTheme="majorBidi" w:cstheme="majorBidi"/>
          <w:b w:val="0"/>
          <w:bCs w:val="0"/>
          <w:color w:val="auto"/>
          <w:spacing w:val="2"/>
          <w:sz w:val="24"/>
          <w:szCs w:val="24"/>
          <w:rtl/>
        </w:rPr>
        <w:t>מתנה מאת האל יתברך</w:t>
      </w:r>
      <w:r w:rsidR="00E2304A" w:rsidRPr="00C617E7">
        <w:rPr>
          <w:rFonts w:asciiTheme="majorBidi" w:hAnsiTheme="majorBidi" w:cstheme="majorBidi"/>
          <w:b w:val="0"/>
          <w:bCs w:val="0"/>
          <w:color w:val="auto"/>
          <w:spacing w:val="2"/>
          <w:sz w:val="24"/>
          <w:szCs w:val="24"/>
          <w:rtl/>
        </w:rPr>
        <w:t>,</w:t>
      </w:r>
      <w:r w:rsidRPr="00C617E7">
        <w:rPr>
          <w:rFonts w:asciiTheme="majorBidi" w:hAnsiTheme="majorBidi" w:cstheme="majorBidi"/>
          <w:b w:val="0"/>
          <w:bCs w:val="0"/>
          <w:color w:val="auto"/>
          <w:spacing w:val="2"/>
          <w:sz w:val="24"/>
          <w:szCs w:val="24"/>
          <w:rtl/>
        </w:rPr>
        <w:t xml:space="preserve"> ועל כן פירותיה כולם הם חלק </w:t>
      </w:r>
      <w:proofErr w:type="spellStart"/>
      <w:r w:rsidRPr="00C617E7">
        <w:rPr>
          <w:rFonts w:asciiTheme="majorBidi" w:hAnsiTheme="majorBidi" w:cstheme="majorBidi"/>
          <w:b w:val="0"/>
          <w:bCs w:val="0"/>
          <w:color w:val="auto"/>
          <w:spacing w:val="2"/>
          <w:sz w:val="24"/>
          <w:szCs w:val="24"/>
          <w:rtl/>
        </w:rPr>
        <w:t>בל</w:t>
      </w:r>
      <w:r w:rsidR="00E2304A" w:rsidRPr="00C617E7">
        <w:rPr>
          <w:rFonts w:asciiTheme="majorBidi" w:hAnsiTheme="majorBidi" w:cstheme="majorBidi"/>
          <w:b w:val="0"/>
          <w:bCs w:val="0"/>
          <w:color w:val="auto"/>
          <w:spacing w:val="2"/>
          <w:sz w:val="24"/>
          <w:szCs w:val="24"/>
          <w:rtl/>
        </w:rPr>
        <w:t>־</w:t>
      </w:r>
      <w:r w:rsidRPr="00C617E7">
        <w:rPr>
          <w:rFonts w:asciiTheme="majorBidi" w:hAnsiTheme="majorBidi" w:cstheme="majorBidi"/>
          <w:b w:val="0"/>
          <w:bCs w:val="0"/>
          <w:color w:val="auto"/>
          <w:spacing w:val="2"/>
          <w:sz w:val="24"/>
          <w:szCs w:val="24"/>
          <w:rtl/>
        </w:rPr>
        <w:t>ייפרד</w:t>
      </w:r>
      <w:proofErr w:type="spellEnd"/>
      <w:r w:rsidRPr="00C617E7">
        <w:rPr>
          <w:rFonts w:asciiTheme="majorBidi" w:hAnsiTheme="majorBidi" w:cstheme="majorBidi"/>
          <w:b w:val="0"/>
          <w:bCs w:val="0"/>
          <w:color w:val="auto"/>
          <w:spacing w:val="2"/>
          <w:sz w:val="24"/>
          <w:szCs w:val="24"/>
          <w:rtl/>
        </w:rPr>
        <w:t xml:space="preserve"> ממעשה הבריאה.</w:t>
      </w:r>
      <w:r w:rsidRPr="00C617E7">
        <w:rPr>
          <w:rStyle w:val="a8"/>
          <w:rFonts w:asciiTheme="majorBidi" w:hAnsiTheme="majorBidi" w:cstheme="majorBidi"/>
          <w:b w:val="0"/>
          <w:bCs w:val="0"/>
          <w:color w:val="auto"/>
          <w:spacing w:val="2"/>
          <w:sz w:val="24"/>
          <w:szCs w:val="24"/>
          <w:rtl/>
        </w:rPr>
        <w:footnoteReference w:id="10"/>
      </w:r>
      <w:r w:rsidRPr="00C617E7">
        <w:rPr>
          <w:rFonts w:asciiTheme="majorBidi" w:hAnsiTheme="majorBidi" w:cstheme="majorBidi"/>
          <w:b w:val="0"/>
          <w:bCs w:val="0"/>
          <w:color w:val="auto"/>
          <w:spacing w:val="2"/>
          <w:sz w:val="24"/>
          <w:szCs w:val="24"/>
          <w:rtl/>
        </w:rPr>
        <w:t xml:space="preserve"> </w:t>
      </w:r>
    </w:p>
    <w:p w14:paraId="21A115B2" w14:textId="400BE232" w:rsidR="005443A2" w:rsidRPr="00C617E7" w:rsidRDefault="005443A2"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pacing w:val="2"/>
          <w:sz w:val="24"/>
          <w:szCs w:val="24"/>
          <w:rtl/>
        </w:rPr>
        <w:t>בניגוד לעולם הטבע</w:t>
      </w:r>
      <w:r w:rsidR="00E2304A" w:rsidRPr="00C617E7">
        <w:rPr>
          <w:rFonts w:asciiTheme="majorBidi" w:hAnsiTheme="majorBidi" w:cstheme="majorBidi"/>
          <w:b w:val="0"/>
          <w:bCs w:val="0"/>
          <w:color w:val="auto"/>
          <w:spacing w:val="2"/>
          <w:sz w:val="24"/>
          <w:szCs w:val="24"/>
          <w:rtl/>
        </w:rPr>
        <w:t>,</w:t>
      </w:r>
      <w:r w:rsidRPr="00C617E7">
        <w:rPr>
          <w:rFonts w:asciiTheme="majorBidi" w:hAnsiTheme="majorBidi" w:cstheme="majorBidi"/>
          <w:b w:val="0"/>
          <w:bCs w:val="0"/>
          <w:color w:val="auto"/>
          <w:spacing w:val="2"/>
          <w:sz w:val="24"/>
          <w:szCs w:val="24"/>
          <w:rtl/>
        </w:rPr>
        <w:t xml:space="preserve"> </w:t>
      </w:r>
      <w:r w:rsidRPr="00C617E7">
        <w:rPr>
          <w:rFonts w:asciiTheme="majorBidi" w:hAnsiTheme="majorBidi" w:cstheme="majorBidi"/>
          <w:b w:val="0"/>
          <w:bCs w:val="0"/>
          <w:color w:val="auto"/>
          <w:sz w:val="24"/>
          <w:szCs w:val="24"/>
          <w:rtl/>
        </w:rPr>
        <w:t>הציוויליזציה היא פ</w:t>
      </w:r>
      <w:r w:rsidR="00E2304A"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רי</w:t>
      </w:r>
      <w:r w:rsidR="003D5F9C"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ים המשותף של העמל האנושי ושל</w:t>
      </w:r>
      <w:r w:rsidR="00AF7B04" w:rsidRPr="00C617E7">
        <w:rPr>
          <w:rFonts w:asciiTheme="majorBidi" w:hAnsiTheme="majorBidi" w:cstheme="majorBidi"/>
          <w:b w:val="0"/>
          <w:bCs w:val="0"/>
          <w:color w:val="auto"/>
          <w:sz w:val="24"/>
          <w:szCs w:val="24"/>
          <w:rtl/>
        </w:rPr>
        <w:t xml:space="preserve"> האלוהים</w:t>
      </w:r>
      <w:r w:rsidR="004800F8"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 xml:space="preserve">, המתגלה מתוך השיח המתמשך בין אדם </w:t>
      </w:r>
      <w:r w:rsidR="003D5F9C" w:rsidRPr="00C617E7">
        <w:rPr>
          <w:rFonts w:asciiTheme="majorBidi" w:hAnsiTheme="majorBidi" w:cstheme="majorBidi"/>
          <w:b w:val="0"/>
          <w:bCs w:val="0"/>
          <w:color w:val="auto"/>
          <w:sz w:val="24"/>
          <w:szCs w:val="24"/>
          <w:rtl/>
        </w:rPr>
        <w:t>ל</w:t>
      </w:r>
      <w:r w:rsidRPr="00C617E7">
        <w:rPr>
          <w:rFonts w:asciiTheme="majorBidi" w:hAnsiTheme="majorBidi" w:cstheme="majorBidi"/>
          <w:b w:val="0"/>
          <w:bCs w:val="0"/>
          <w:color w:val="auto"/>
          <w:sz w:val="24"/>
          <w:szCs w:val="24"/>
          <w:rtl/>
        </w:rPr>
        <w:t>בוראו. ההתבוננות בשינויים ההיסטוריים בעולם מביאה את האדם ל</w:t>
      </w:r>
      <w:r w:rsidR="003D5F9C" w:rsidRPr="00C617E7">
        <w:rPr>
          <w:rFonts w:asciiTheme="majorBidi" w:hAnsiTheme="majorBidi" w:cstheme="majorBidi"/>
          <w:b w:val="0"/>
          <w:bCs w:val="0"/>
          <w:color w:val="auto"/>
          <w:sz w:val="24"/>
          <w:szCs w:val="24"/>
          <w:rtl/>
        </w:rPr>
        <w:t xml:space="preserve">ידי </w:t>
      </w:r>
      <w:r w:rsidRPr="00C617E7">
        <w:rPr>
          <w:rFonts w:asciiTheme="majorBidi" w:hAnsiTheme="majorBidi" w:cstheme="majorBidi"/>
          <w:b w:val="0"/>
          <w:bCs w:val="0"/>
          <w:color w:val="auto"/>
          <w:sz w:val="24"/>
          <w:szCs w:val="24"/>
          <w:rtl/>
        </w:rPr>
        <w:t>חשיבה מחודשת על אמונותיו הדתי</w:t>
      </w:r>
      <w:r w:rsidR="00E2304A" w:rsidRPr="00C617E7">
        <w:rPr>
          <w:rFonts w:asciiTheme="majorBidi" w:hAnsiTheme="majorBidi" w:cstheme="majorBidi"/>
          <w:b w:val="0"/>
          <w:bCs w:val="0"/>
          <w:color w:val="auto"/>
          <w:sz w:val="24"/>
          <w:szCs w:val="24"/>
          <w:rtl/>
        </w:rPr>
        <w:t>ו</w:t>
      </w:r>
      <w:r w:rsidRPr="00C617E7">
        <w:rPr>
          <w:rFonts w:asciiTheme="majorBidi" w:hAnsiTheme="majorBidi" w:cstheme="majorBidi"/>
          <w:b w:val="0"/>
          <w:bCs w:val="0"/>
          <w:color w:val="auto"/>
          <w:sz w:val="24"/>
          <w:szCs w:val="24"/>
          <w:rtl/>
        </w:rPr>
        <w:t>ת</w:t>
      </w:r>
      <w:r w:rsidR="00E2304A"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גורמת לו לדבוק בדרכי ה' ולהכיר את מי שאמר והיה העולם.</w:t>
      </w:r>
      <w:r w:rsidRPr="00C617E7">
        <w:rPr>
          <w:rStyle w:val="a8"/>
          <w:rFonts w:asciiTheme="majorBidi" w:hAnsiTheme="majorBidi" w:cstheme="majorBidi"/>
          <w:b w:val="0"/>
          <w:bCs w:val="0"/>
          <w:color w:val="auto"/>
          <w:sz w:val="24"/>
          <w:szCs w:val="24"/>
          <w:rtl/>
        </w:rPr>
        <w:footnoteReference w:id="11"/>
      </w:r>
    </w:p>
    <w:p w14:paraId="2F362F96" w14:textId="7D110082" w:rsidR="00BB56A9" w:rsidRPr="00C617E7" w:rsidRDefault="00E2304A"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 xml:space="preserve">כיוון שכך, </w:t>
      </w:r>
      <w:r w:rsidR="00AF7B04" w:rsidRPr="00C617E7">
        <w:rPr>
          <w:rFonts w:asciiTheme="majorBidi" w:hAnsiTheme="majorBidi" w:cstheme="majorBidi"/>
          <w:b w:val="0"/>
          <w:bCs w:val="0"/>
          <w:color w:val="auto"/>
          <w:sz w:val="24"/>
          <w:szCs w:val="24"/>
          <w:rtl/>
        </w:rPr>
        <w:t xml:space="preserve">הקשר </w:t>
      </w:r>
      <w:r w:rsidR="005443A2" w:rsidRPr="00C617E7">
        <w:rPr>
          <w:rFonts w:asciiTheme="majorBidi" w:hAnsiTheme="majorBidi" w:cstheme="majorBidi"/>
          <w:b w:val="0"/>
          <w:bCs w:val="0"/>
          <w:color w:val="auto"/>
          <w:sz w:val="24"/>
          <w:szCs w:val="24"/>
          <w:rtl/>
        </w:rPr>
        <w:t xml:space="preserve">שלנו עם </w:t>
      </w:r>
      <w:r w:rsidR="003D5F9C" w:rsidRPr="00C617E7">
        <w:rPr>
          <w:rFonts w:asciiTheme="majorBidi" w:hAnsiTheme="majorBidi" w:cstheme="majorBidi"/>
          <w:b w:val="0"/>
          <w:bCs w:val="0"/>
          <w:color w:val="auto"/>
          <w:sz w:val="24"/>
          <w:szCs w:val="24"/>
          <w:rtl/>
        </w:rPr>
        <w:t>הבורא</w:t>
      </w:r>
      <w:r w:rsidR="005443A2"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אינו</w:t>
      </w:r>
      <w:r w:rsidR="005443A2" w:rsidRPr="00C617E7">
        <w:rPr>
          <w:rFonts w:asciiTheme="majorBidi" w:hAnsiTheme="majorBidi" w:cstheme="majorBidi"/>
          <w:b w:val="0"/>
          <w:bCs w:val="0"/>
          <w:color w:val="auto"/>
          <w:sz w:val="24"/>
          <w:szCs w:val="24"/>
          <w:rtl/>
        </w:rPr>
        <w:t xml:space="preserve"> יכול להיות מוגבל לדת ולטבע. הוא חייב להכיל בתוכו מרכיבים של </w:t>
      </w:r>
      <w:r w:rsidR="003D5F9C" w:rsidRPr="00C617E7">
        <w:rPr>
          <w:rFonts w:asciiTheme="majorBidi" w:hAnsiTheme="majorBidi" w:cstheme="majorBidi"/>
          <w:b w:val="0"/>
          <w:bCs w:val="0"/>
          <w:color w:val="auto"/>
          <w:sz w:val="24"/>
          <w:szCs w:val="24"/>
          <w:rtl/>
        </w:rPr>
        <w:t>קודש</w:t>
      </w:r>
      <w:r w:rsidR="005443A2" w:rsidRPr="00C617E7">
        <w:rPr>
          <w:rFonts w:asciiTheme="majorBidi" w:hAnsiTheme="majorBidi" w:cstheme="majorBidi"/>
          <w:b w:val="0"/>
          <w:bCs w:val="0"/>
          <w:color w:val="auto"/>
          <w:sz w:val="24"/>
          <w:szCs w:val="24"/>
          <w:rtl/>
        </w:rPr>
        <w:t xml:space="preserve">, </w:t>
      </w:r>
      <w:r w:rsidR="00AF7B04" w:rsidRPr="00C617E7">
        <w:rPr>
          <w:rFonts w:asciiTheme="majorBidi" w:hAnsiTheme="majorBidi" w:cstheme="majorBidi"/>
          <w:b w:val="0"/>
          <w:bCs w:val="0"/>
          <w:color w:val="auto"/>
          <w:sz w:val="24"/>
          <w:szCs w:val="24"/>
          <w:rtl/>
        </w:rPr>
        <w:t>"</w:t>
      </w:r>
      <w:r w:rsidR="005443A2" w:rsidRPr="00C617E7">
        <w:rPr>
          <w:rFonts w:asciiTheme="majorBidi" w:hAnsiTheme="majorBidi" w:cstheme="majorBidi"/>
          <w:b w:val="0"/>
          <w:bCs w:val="0"/>
          <w:color w:val="auto"/>
          <w:sz w:val="24"/>
          <w:szCs w:val="24"/>
          <w:rtl/>
        </w:rPr>
        <w:t xml:space="preserve">ניצוצות </w:t>
      </w:r>
      <w:r w:rsidR="002322AC" w:rsidRPr="00C617E7">
        <w:rPr>
          <w:rFonts w:asciiTheme="majorBidi" w:hAnsiTheme="majorBidi" w:cstheme="majorBidi"/>
          <w:b w:val="0"/>
          <w:bCs w:val="0"/>
          <w:color w:val="auto"/>
          <w:sz w:val="24"/>
          <w:szCs w:val="24"/>
          <w:rtl/>
        </w:rPr>
        <w:t>אלוהי</w:t>
      </w:r>
      <w:r w:rsidR="005443A2" w:rsidRPr="00C617E7">
        <w:rPr>
          <w:rFonts w:asciiTheme="majorBidi" w:hAnsiTheme="majorBidi" w:cstheme="majorBidi"/>
          <w:b w:val="0"/>
          <w:bCs w:val="0"/>
          <w:color w:val="auto"/>
          <w:sz w:val="24"/>
          <w:szCs w:val="24"/>
          <w:rtl/>
        </w:rPr>
        <w:t>ים</w:t>
      </w:r>
      <w:r w:rsidR="00AF7B04" w:rsidRPr="00C617E7">
        <w:rPr>
          <w:rFonts w:asciiTheme="majorBidi" w:hAnsiTheme="majorBidi" w:cstheme="majorBidi"/>
          <w:b w:val="0"/>
          <w:bCs w:val="0"/>
          <w:color w:val="auto"/>
          <w:sz w:val="24"/>
          <w:szCs w:val="24"/>
          <w:rtl/>
        </w:rPr>
        <w:t>"</w:t>
      </w:r>
      <w:r w:rsidR="005443A2" w:rsidRPr="00C617E7">
        <w:rPr>
          <w:rFonts w:asciiTheme="majorBidi" w:hAnsiTheme="majorBidi" w:cstheme="majorBidi"/>
          <w:b w:val="0"/>
          <w:bCs w:val="0"/>
          <w:color w:val="auto"/>
          <w:sz w:val="24"/>
          <w:szCs w:val="24"/>
          <w:rtl/>
        </w:rPr>
        <w:t>, מן התרבות ו</w:t>
      </w:r>
      <w:r w:rsidRPr="00C617E7">
        <w:rPr>
          <w:rFonts w:asciiTheme="majorBidi" w:hAnsiTheme="majorBidi" w:cstheme="majorBidi"/>
          <w:b w:val="0"/>
          <w:bCs w:val="0"/>
          <w:color w:val="auto"/>
          <w:sz w:val="24"/>
          <w:szCs w:val="24"/>
          <w:rtl/>
        </w:rPr>
        <w:t xml:space="preserve">מן </w:t>
      </w:r>
      <w:r w:rsidR="005443A2" w:rsidRPr="00C617E7">
        <w:rPr>
          <w:rFonts w:asciiTheme="majorBidi" w:hAnsiTheme="majorBidi" w:cstheme="majorBidi"/>
          <w:b w:val="0"/>
          <w:bCs w:val="0"/>
          <w:color w:val="auto"/>
          <w:sz w:val="24"/>
          <w:szCs w:val="24"/>
          <w:rtl/>
        </w:rPr>
        <w:t>ה</w:t>
      </w:r>
      <w:r w:rsidR="002A7055" w:rsidRPr="00C617E7">
        <w:rPr>
          <w:rFonts w:asciiTheme="majorBidi" w:hAnsiTheme="majorBidi" w:cstheme="majorBidi"/>
          <w:b w:val="0"/>
          <w:bCs w:val="0"/>
          <w:color w:val="auto"/>
          <w:sz w:val="24"/>
          <w:szCs w:val="24"/>
          <w:rtl/>
        </w:rPr>
        <w:t>הישגי</w:t>
      </w:r>
      <w:r w:rsidR="005443A2" w:rsidRPr="00C617E7">
        <w:rPr>
          <w:rFonts w:asciiTheme="majorBidi" w:hAnsiTheme="majorBidi" w:cstheme="majorBidi"/>
          <w:b w:val="0"/>
          <w:bCs w:val="0"/>
          <w:color w:val="auto"/>
          <w:sz w:val="24"/>
          <w:szCs w:val="24"/>
          <w:rtl/>
        </w:rPr>
        <w:t xml:space="preserve">ם האנושיים מכל רחבי העולם. תפיסה </w:t>
      </w:r>
      <w:proofErr w:type="spellStart"/>
      <w:r w:rsidR="005443A2" w:rsidRPr="00C617E7">
        <w:rPr>
          <w:rFonts w:asciiTheme="majorBidi" w:hAnsiTheme="majorBidi" w:cstheme="majorBidi"/>
          <w:b w:val="0"/>
          <w:bCs w:val="0"/>
          <w:color w:val="auto"/>
          <w:sz w:val="24"/>
          <w:szCs w:val="24"/>
          <w:rtl/>
        </w:rPr>
        <w:t>חובקת־כ</w:t>
      </w:r>
      <w:r w:rsidRPr="00C617E7">
        <w:rPr>
          <w:rFonts w:asciiTheme="majorBidi" w:hAnsiTheme="majorBidi" w:cstheme="majorBidi"/>
          <w:b w:val="0"/>
          <w:bCs w:val="0"/>
          <w:color w:val="auto"/>
          <w:sz w:val="24"/>
          <w:szCs w:val="24"/>
          <w:rtl/>
        </w:rPr>
        <w:t>ו</w:t>
      </w:r>
      <w:r w:rsidR="005443A2" w:rsidRPr="00C617E7">
        <w:rPr>
          <w:rFonts w:asciiTheme="majorBidi" w:hAnsiTheme="majorBidi" w:cstheme="majorBidi"/>
          <w:b w:val="0"/>
          <w:bCs w:val="0"/>
          <w:color w:val="auto"/>
          <w:sz w:val="24"/>
          <w:szCs w:val="24"/>
          <w:rtl/>
        </w:rPr>
        <w:t>ל</w:t>
      </w:r>
      <w:proofErr w:type="spellEnd"/>
      <w:r w:rsidR="005443A2" w:rsidRPr="00C617E7">
        <w:rPr>
          <w:rFonts w:asciiTheme="majorBidi" w:hAnsiTheme="majorBidi" w:cstheme="majorBidi"/>
          <w:b w:val="0"/>
          <w:bCs w:val="0"/>
          <w:color w:val="auto"/>
          <w:sz w:val="24"/>
          <w:szCs w:val="24"/>
          <w:rtl/>
        </w:rPr>
        <w:t xml:space="preserve"> </w:t>
      </w:r>
      <w:r w:rsidR="005801E5" w:rsidRPr="00C617E7">
        <w:rPr>
          <w:rFonts w:asciiTheme="majorBidi" w:hAnsiTheme="majorBidi" w:cstheme="majorBidi"/>
          <w:b w:val="0"/>
          <w:bCs w:val="0"/>
          <w:color w:val="auto"/>
          <w:sz w:val="24"/>
          <w:szCs w:val="24"/>
          <w:rtl/>
        </w:rPr>
        <w:t xml:space="preserve">כזאת </w:t>
      </w:r>
      <w:r w:rsidR="005443A2" w:rsidRPr="00C617E7">
        <w:rPr>
          <w:rFonts w:asciiTheme="majorBidi" w:hAnsiTheme="majorBidi" w:cstheme="majorBidi"/>
          <w:b w:val="0"/>
          <w:bCs w:val="0"/>
          <w:color w:val="auto"/>
          <w:sz w:val="24"/>
          <w:szCs w:val="24"/>
          <w:rtl/>
        </w:rPr>
        <w:t>תביא אותנו ל</w:t>
      </w:r>
      <w:r w:rsidR="003D5F9C" w:rsidRPr="00C617E7">
        <w:rPr>
          <w:rFonts w:asciiTheme="majorBidi" w:hAnsiTheme="majorBidi" w:cstheme="majorBidi"/>
          <w:b w:val="0"/>
          <w:bCs w:val="0"/>
          <w:color w:val="auto"/>
          <w:sz w:val="24"/>
          <w:szCs w:val="24"/>
          <w:rtl/>
        </w:rPr>
        <w:t xml:space="preserve">ידי </w:t>
      </w:r>
      <w:r w:rsidR="005443A2" w:rsidRPr="00C617E7">
        <w:rPr>
          <w:rFonts w:asciiTheme="majorBidi" w:hAnsiTheme="majorBidi" w:cstheme="majorBidi"/>
          <w:b w:val="0"/>
          <w:bCs w:val="0"/>
          <w:color w:val="auto"/>
          <w:sz w:val="24"/>
          <w:szCs w:val="24"/>
          <w:rtl/>
        </w:rPr>
        <w:t>קשר עמוק ואמיתי יותר עם ריבון העולמים.</w:t>
      </w:r>
    </w:p>
    <w:p w14:paraId="0902D081" w14:textId="060CA4FB" w:rsidR="005443A2" w:rsidRPr="00C617E7" w:rsidRDefault="005443A2" w:rsidP="00EE486B">
      <w:pPr>
        <w:pStyle w:val="2"/>
        <w:bidi/>
        <w:spacing w:before="240" w:after="240"/>
        <w:jc w:val="both"/>
        <w:rPr>
          <w:rStyle w:val="a4"/>
          <w:rFonts w:asciiTheme="majorBidi" w:hAnsiTheme="majorBidi" w:cstheme="majorBidi"/>
          <w:bCs/>
          <w:color w:val="auto"/>
          <w:sz w:val="24"/>
          <w:szCs w:val="24"/>
          <w:rtl/>
        </w:rPr>
      </w:pPr>
      <w:bookmarkStart w:id="34" w:name="_Toc207808478"/>
      <w:r w:rsidRPr="00C617E7">
        <w:rPr>
          <w:rStyle w:val="a4"/>
          <w:rFonts w:asciiTheme="majorBidi" w:hAnsiTheme="majorBidi" w:cstheme="majorBidi"/>
          <w:bCs/>
          <w:color w:val="auto"/>
          <w:sz w:val="24"/>
          <w:szCs w:val="24"/>
          <w:rtl/>
        </w:rPr>
        <w:t>3.6 היהדות מתפתחת הודות ל</w:t>
      </w:r>
      <w:r w:rsidR="003D5F9C" w:rsidRPr="00C617E7">
        <w:rPr>
          <w:rStyle w:val="a4"/>
          <w:rFonts w:asciiTheme="majorBidi" w:hAnsiTheme="majorBidi" w:cstheme="majorBidi"/>
          <w:bCs/>
          <w:color w:val="auto"/>
          <w:sz w:val="24"/>
          <w:szCs w:val="24"/>
          <w:rtl/>
        </w:rPr>
        <w:t>מאמצינו שלנו</w:t>
      </w:r>
      <w:bookmarkEnd w:id="34"/>
    </w:p>
    <w:p w14:paraId="4C059D5C" w14:textId="775A6D14" w:rsidR="005443A2" w:rsidRPr="00C617E7" w:rsidRDefault="005443A2"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 xml:space="preserve">התורה </w:t>
      </w:r>
      <w:r w:rsidR="003D5F9C" w:rsidRPr="00C617E7">
        <w:rPr>
          <w:rFonts w:asciiTheme="majorBidi" w:hAnsiTheme="majorBidi" w:cstheme="majorBidi"/>
          <w:b w:val="0"/>
          <w:bCs w:val="0"/>
          <w:color w:val="auto"/>
          <w:sz w:val="24"/>
          <w:szCs w:val="24"/>
          <w:rtl/>
        </w:rPr>
        <w:t>ניתנה לנו מכוח</w:t>
      </w:r>
      <w:r w:rsidRPr="00C617E7">
        <w:rPr>
          <w:rFonts w:asciiTheme="majorBidi" w:hAnsiTheme="majorBidi" w:cstheme="majorBidi"/>
          <w:b w:val="0"/>
          <w:bCs w:val="0"/>
          <w:color w:val="auto"/>
          <w:sz w:val="24"/>
          <w:szCs w:val="24"/>
          <w:rtl/>
        </w:rPr>
        <w:t xml:space="preserve"> גילוי </w:t>
      </w:r>
      <w:r w:rsidR="002322AC" w:rsidRPr="00C617E7">
        <w:rPr>
          <w:rFonts w:asciiTheme="majorBidi" w:hAnsiTheme="majorBidi" w:cstheme="majorBidi"/>
          <w:b w:val="0"/>
          <w:bCs w:val="0"/>
          <w:color w:val="auto"/>
          <w:sz w:val="24"/>
          <w:szCs w:val="24"/>
          <w:rtl/>
        </w:rPr>
        <w:t>אלוהי</w:t>
      </w:r>
      <w:r w:rsidR="00B37184"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אולם יישומה בפועל עבר אינספור שינויים והתפתחויות לאורך הדורות וממשיך להתפתח גם בימינו אנו. יתרה מזו, אנחנו עצמנו</w:t>
      </w:r>
      <w:r w:rsidR="003D5F9C" w:rsidRPr="00C617E7">
        <w:rPr>
          <w:rFonts w:asciiTheme="majorBidi" w:hAnsiTheme="majorBidi" w:cstheme="majorBidi"/>
          <w:b w:val="0"/>
          <w:bCs w:val="0"/>
          <w:color w:val="auto"/>
          <w:sz w:val="24"/>
          <w:szCs w:val="24"/>
          <w:rtl/>
        </w:rPr>
        <w:t xml:space="preserve"> איננו צופים מן הצד, כי אם</w:t>
      </w:r>
      <w:r w:rsidRPr="00C617E7">
        <w:rPr>
          <w:rFonts w:asciiTheme="majorBidi" w:hAnsiTheme="majorBidi" w:cstheme="majorBidi"/>
          <w:b w:val="0"/>
          <w:bCs w:val="0"/>
          <w:color w:val="auto"/>
          <w:sz w:val="24"/>
          <w:szCs w:val="24"/>
          <w:rtl/>
        </w:rPr>
        <w:t xml:space="preserve"> סוכנ</w:t>
      </w:r>
      <w:r w:rsidR="003D5F9C" w:rsidRPr="00C617E7">
        <w:rPr>
          <w:rFonts w:asciiTheme="majorBidi" w:hAnsiTheme="majorBidi" w:cstheme="majorBidi"/>
          <w:b w:val="0"/>
          <w:bCs w:val="0"/>
          <w:color w:val="auto"/>
          <w:sz w:val="24"/>
          <w:szCs w:val="24"/>
          <w:rtl/>
        </w:rPr>
        <w:t>ים פעילים של ההשתנות הזאת;</w:t>
      </w:r>
      <w:r w:rsidRPr="00C617E7">
        <w:rPr>
          <w:rFonts w:asciiTheme="majorBidi" w:hAnsiTheme="majorBidi" w:cstheme="majorBidi"/>
          <w:b w:val="0"/>
          <w:bCs w:val="0"/>
          <w:color w:val="auto"/>
          <w:sz w:val="24"/>
          <w:szCs w:val="24"/>
          <w:rtl/>
        </w:rPr>
        <w:t xml:space="preserve"> כל אחד</w:t>
      </w:r>
      <w:r w:rsidR="003D5F9C" w:rsidRPr="00C617E7">
        <w:rPr>
          <w:rFonts w:asciiTheme="majorBidi" w:hAnsiTheme="majorBidi" w:cstheme="majorBidi"/>
          <w:b w:val="0"/>
          <w:bCs w:val="0"/>
          <w:color w:val="auto"/>
          <w:sz w:val="24"/>
          <w:szCs w:val="24"/>
          <w:rtl/>
        </w:rPr>
        <w:t xml:space="preserve"> ואחד</w:t>
      </w:r>
      <w:r w:rsidRPr="00C617E7">
        <w:rPr>
          <w:rFonts w:asciiTheme="majorBidi" w:hAnsiTheme="majorBidi" w:cstheme="majorBidi"/>
          <w:b w:val="0"/>
          <w:bCs w:val="0"/>
          <w:color w:val="auto"/>
          <w:sz w:val="24"/>
          <w:szCs w:val="24"/>
          <w:rtl/>
        </w:rPr>
        <w:t xml:space="preserve"> מאיתנו אינו </w:t>
      </w:r>
      <w:r w:rsidR="00B029E7" w:rsidRPr="00C617E7">
        <w:rPr>
          <w:rFonts w:asciiTheme="majorBidi" w:hAnsiTheme="majorBidi" w:cstheme="majorBidi"/>
          <w:b w:val="0"/>
          <w:bCs w:val="0"/>
          <w:color w:val="auto"/>
          <w:sz w:val="24"/>
          <w:szCs w:val="24"/>
        </w:rPr>
        <w:t>ˮ</w:t>
      </w:r>
      <w:r w:rsidRPr="00C617E7">
        <w:rPr>
          <w:rFonts w:asciiTheme="majorBidi" w:hAnsiTheme="majorBidi" w:cstheme="majorBidi"/>
          <w:b w:val="0"/>
          <w:bCs w:val="0"/>
          <w:color w:val="auto"/>
          <w:sz w:val="24"/>
          <w:szCs w:val="24"/>
          <w:rtl/>
        </w:rPr>
        <w:t>בורג במערכת</w:t>
      </w:r>
      <w:r w:rsidR="00CE7C18" w:rsidRPr="00C617E7">
        <w:rPr>
          <w:rFonts w:asciiTheme="majorBidi" w:hAnsiTheme="majorBidi" w:cstheme="majorBidi"/>
          <w:b w:val="0"/>
          <w:bCs w:val="0"/>
          <w:color w:val="auto"/>
          <w:rtl/>
        </w:rPr>
        <w:t>“</w:t>
      </w:r>
      <w:r w:rsidR="003D5F9C"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כי אם </w:t>
      </w:r>
      <w:r w:rsidR="00B029E7" w:rsidRPr="00C617E7">
        <w:rPr>
          <w:rFonts w:asciiTheme="majorBidi" w:hAnsiTheme="majorBidi" w:cstheme="majorBidi"/>
          <w:b w:val="0"/>
          <w:bCs w:val="0"/>
          <w:color w:val="auto"/>
          <w:sz w:val="24"/>
          <w:szCs w:val="24"/>
        </w:rPr>
        <w:t>ˮ</w:t>
      </w:r>
      <w:r w:rsidRPr="00C617E7">
        <w:rPr>
          <w:rFonts w:asciiTheme="majorBidi" w:hAnsiTheme="majorBidi" w:cstheme="majorBidi"/>
          <w:b w:val="0"/>
          <w:bCs w:val="0"/>
          <w:color w:val="auto"/>
          <w:sz w:val="24"/>
          <w:szCs w:val="24"/>
          <w:rtl/>
        </w:rPr>
        <w:t>מנוע זעיר</w:t>
      </w:r>
      <w:r w:rsidR="00CE7C18" w:rsidRPr="00C617E7">
        <w:rPr>
          <w:rFonts w:asciiTheme="majorBidi" w:hAnsiTheme="majorBidi" w:cstheme="majorBidi"/>
          <w:b w:val="0"/>
          <w:bCs w:val="0"/>
          <w:color w:val="auto"/>
          <w:rtl/>
        </w:rPr>
        <w:t>“</w:t>
      </w:r>
      <w:r w:rsidRPr="00C617E7">
        <w:rPr>
          <w:rFonts w:asciiTheme="majorBidi" w:hAnsiTheme="majorBidi" w:cstheme="majorBidi"/>
          <w:b w:val="0"/>
          <w:bCs w:val="0"/>
          <w:color w:val="auto"/>
          <w:sz w:val="24"/>
          <w:szCs w:val="24"/>
          <w:rtl/>
        </w:rPr>
        <w:t xml:space="preserve"> בזכות עצמו הדוחף את היהדות</w:t>
      </w:r>
      <w:r w:rsidR="00B37184" w:rsidRPr="00C617E7">
        <w:rPr>
          <w:rFonts w:asciiTheme="majorBidi" w:hAnsiTheme="majorBidi" w:cstheme="majorBidi"/>
          <w:b w:val="0"/>
          <w:bCs w:val="0"/>
          <w:color w:val="auto"/>
          <w:sz w:val="24"/>
          <w:szCs w:val="24"/>
          <w:rtl/>
        </w:rPr>
        <w:t xml:space="preserve"> קדימה</w:t>
      </w:r>
      <w:r w:rsidRPr="00C617E7">
        <w:rPr>
          <w:rFonts w:asciiTheme="majorBidi" w:hAnsiTheme="majorBidi" w:cstheme="majorBidi"/>
          <w:b w:val="0"/>
          <w:bCs w:val="0"/>
          <w:color w:val="auto"/>
          <w:sz w:val="24"/>
          <w:szCs w:val="24"/>
          <w:rtl/>
        </w:rPr>
        <w:t xml:space="preserve"> </w:t>
      </w:r>
      <w:r w:rsidR="00B37184" w:rsidRPr="00C617E7">
        <w:rPr>
          <w:rFonts w:asciiTheme="majorBidi" w:hAnsiTheme="majorBidi" w:cstheme="majorBidi"/>
          <w:b w:val="0"/>
          <w:bCs w:val="0"/>
          <w:color w:val="auto"/>
          <w:sz w:val="24"/>
          <w:szCs w:val="24"/>
          <w:rtl/>
        </w:rPr>
        <w:t xml:space="preserve">על־פי </w:t>
      </w:r>
      <w:proofErr w:type="spellStart"/>
      <w:r w:rsidR="003D5F9C" w:rsidRPr="00C617E7">
        <w:rPr>
          <w:rFonts w:asciiTheme="majorBidi" w:hAnsiTheme="majorBidi" w:cstheme="majorBidi"/>
          <w:b w:val="0"/>
          <w:bCs w:val="0"/>
          <w:color w:val="auto"/>
          <w:sz w:val="24"/>
          <w:szCs w:val="24"/>
          <w:rtl/>
        </w:rPr>
        <w:t>פעולתיו</w:t>
      </w:r>
      <w:proofErr w:type="spellEnd"/>
      <w:r w:rsidR="003D5F9C" w:rsidRPr="00C617E7">
        <w:rPr>
          <w:rFonts w:asciiTheme="majorBidi" w:hAnsiTheme="majorBidi" w:cstheme="majorBidi"/>
          <w:b w:val="0"/>
          <w:bCs w:val="0"/>
          <w:color w:val="auto"/>
          <w:sz w:val="24"/>
          <w:szCs w:val="24"/>
          <w:rtl/>
        </w:rPr>
        <w:t xml:space="preserve"> ו</w:t>
      </w:r>
      <w:r w:rsidR="00B37184" w:rsidRPr="00C617E7">
        <w:rPr>
          <w:rFonts w:asciiTheme="majorBidi" w:hAnsiTheme="majorBidi" w:cstheme="majorBidi"/>
          <w:b w:val="0"/>
          <w:bCs w:val="0"/>
          <w:color w:val="auto"/>
          <w:sz w:val="24"/>
          <w:szCs w:val="24"/>
          <w:rtl/>
        </w:rPr>
        <w:t xml:space="preserve">השקפותיו </w:t>
      </w:r>
      <w:r w:rsidRPr="00C617E7">
        <w:rPr>
          <w:rFonts w:asciiTheme="majorBidi" w:hAnsiTheme="majorBidi" w:cstheme="majorBidi"/>
          <w:b w:val="0"/>
          <w:bCs w:val="0"/>
          <w:color w:val="auto"/>
          <w:sz w:val="24"/>
          <w:szCs w:val="24"/>
          <w:rtl/>
        </w:rPr>
        <w:t>הייחודיות</w:t>
      </w:r>
      <w:r w:rsidR="003D5F9C" w:rsidRPr="00C617E7">
        <w:rPr>
          <w:rFonts w:asciiTheme="majorBidi" w:hAnsiTheme="majorBidi" w:cstheme="majorBidi"/>
          <w:b w:val="0"/>
          <w:bCs w:val="0"/>
          <w:color w:val="auto"/>
          <w:sz w:val="24"/>
          <w:szCs w:val="24"/>
          <w:rtl/>
        </w:rPr>
        <w:t xml:space="preserve"> לו</w:t>
      </w:r>
      <w:r w:rsidRPr="00C617E7">
        <w:rPr>
          <w:rFonts w:asciiTheme="majorBidi" w:hAnsiTheme="majorBidi" w:cstheme="majorBidi"/>
          <w:b w:val="0"/>
          <w:bCs w:val="0"/>
          <w:color w:val="auto"/>
          <w:sz w:val="24"/>
          <w:szCs w:val="24"/>
          <w:rtl/>
        </w:rPr>
        <w:t xml:space="preserve">. התפתחות היהדות אינה </w:t>
      </w:r>
      <w:r w:rsidR="003D5F9C" w:rsidRPr="00C617E7">
        <w:rPr>
          <w:rFonts w:asciiTheme="majorBidi" w:hAnsiTheme="majorBidi" w:cstheme="majorBidi"/>
          <w:b w:val="0"/>
          <w:bCs w:val="0"/>
          <w:color w:val="auto"/>
          <w:sz w:val="24"/>
          <w:szCs w:val="24"/>
          <w:rtl/>
        </w:rPr>
        <w:t xml:space="preserve">נחלתם הבלעדית של </w:t>
      </w:r>
      <w:r w:rsidRPr="00C617E7">
        <w:rPr>
          <w:rFonts w:asciiTheme="majorBidi" w:hAnsiTheme="majorBidi" w:cstheme="majorBidi"/>
          <w:b w:val="0"/>
          <w:bCs w:val="0"/>
          <w:color w:val="auto"/>
          <w:sz w:val="24"/>
          <w:szCs w:val="24"/>
          <w:rtl/>
        </w:rPr>
        <w:t xml:space="preserve">גדולי תורה ויודעי ח"ן </w:t>
      </w:r>
      <w:r w:rsidR="003D5F9C" w:rsidRPr="00C617E7">
        <w:rPr>
          <w:rFonts w:asciiTheme="majorBidi" w:hAnsiTheme="majorBidi" w:cstheme="majorBidi"/>
          <w:b w:val="0"/>
          <w:bCs w:val="0"/>
          <w:color w:val="auto"/>
          <w:sz w:val="24"/>
          <w:szCs w:val="24"/>
          <w:rtl/>
        </w:rPr>
        <w:t>המחדשים חידושים עצומים</w:t>
      </w:r>
      <w:r w:rsidRPr="00C617E7">
        <w:rPr>
          <w:rFonts w:asciiTheme="majorBidi" w:hAnsiTheme="majorBidi" w:cstheme="majorBidi"/>
          <w:b w:val="0"/>
          <w:bCs w:val="0"/>
          <w:color w:val="auto"/>
          <w:sz w:val="24"/>
          <w:szCs w:val="24"/>
          <w:rtl/>
        </w:rPr>
        <w:t xml:space="preserve"> ומייסדים תנועות חדשות. היהדות מתפתחת </w:t>
      </w:r>
      <w:proofErr w:type="spellStart"/>
      <w:r w:rsidR="00B16C60" w:rsidRPr="00C617E7">
        <w:rPr>
          <w:rFonts w:asciiTheme="majorBidi" w:hAnsiTheme="majorBidi" w:cstheme="majorBidi"/>
          <w:b w:val="0"/>
          <w:bCs w:val="0"/>
          <w:color w:val="auto"/>
          <w:sz w:val="24"/>
          <w:szCs w:val="24"/>
          <w:rtl/>
        </w:rPr>
        <w:t>על־ידי</w:t>
      </w:r>
      <w:proofErr w:type="spellEnd"/>
      <w:r w:rsidRPr="00C617E7">
        <w:rPr>
          <w:rFonts w:asciiTheme="majorBidi" w:hAnsiTheme="majorBidi" w:cstheme="majorBidi"/>
          <w:b w:val="0"/>
          <w:bCs w:val="0"/>
          <w:color w:val="auto"/>
          <w:sz w:val="24"/>
          <w:szCs w:val="24"/>
          <w:rtl/>
        </w:rPr>
        <w:t xml:space="preserve"> </w:t>
      </w:r>
      <w:proofErr w:type="spellStart"/>
      <w:r w:rsidR="00A95817" w:rsidRPr="00C617E7">
        <w:rPr>
          <w:rFonts w:asciiTheme="majorBidi" w:hAnsiTheme="majorBidi" w:cstheme="majorBidi"/>
          <w:b w:val="0"/>
          <w:bCs w:val="0"/>
          <w:color w:val="auto"/>
          <w:sz w:val="24"/>
          <w:szCs w:val="24"/>
          <w:rtl/>
        </w:rPr>
        <w:t>בני־אדם</w:t>
      </w:r>
      <w:proofErr w:type="spellEnd"/>
      <w:r w:rsidRPr="00C617E7">
        <w:rPr>
          <w:rFonts w:asciiTheme="majorBidi" w:hAnsiTheme="majorBidi" w:cstheme="majorBidi"/>
          <w:b w:val="0"/>
          <w:bCs w:val="0"/>
          <w:color w:val="auto"/>
          <w:sz w:val="24"/>
          <w:szCs w:val="24"/>
          <w:rtl/>
        </w:rPr>
        <w:t xml:space="preserve"> </w:t>
      </w:r>
      <w:r w:rsidR="00B029E7" w:rsidRPr="00C617E7">
        <w:rPr>
          <w:rFonts w:asciiTheme="majorBidi" w:hAnsiTheme="majorBidi" w:cstheme="majorBidi"/>
          <w:b w:val="0"/>
          <w:bCs w:val="0"/>
          <w:color w:val="auto"/>
          <w:sz w:val="24"/>
          <w:szCs w:val="24"/>
        </w:rPr>
        <w:t>ˮ</w:t>
      </w:r>
      <w:r w:rsidRPr="00C617E7">
        <w:rPr>
          <w:rFonts w:asciiTheme="majorBidi" w:hAnsiTheme="majorBidi" w:cstheme="majorBidi"/>
          <w:b w:val="0"/>
          <w:bCs w:val="0"/>
          <w:color w:val="auto"/>
          <w:sz w:val="24"/>
          <w:szCs w:val="24"/>
          <w:rtl/>
        </w:rPr>
        <w:t>רגילים</w:t>
      </w:r>
      <w:r w:rsidR="00CE7C18" w:rsidRPr="00C617E7">
        <w:rPr>
          <w:rFonts w:asciiTheme="majorBidi" w:hAnsiTheme="majorBidi" w:cstheme="majorBidi"/>
          <w:b w:val="0"/>
          <w:bCs w:val="0"/>
          <w:color w:val="auto"/>
          <w:rtl/>
        </w:rPr>
        <w:t>“</w:t>
      </w:r>
      <w:r w:rsidRPr="00C617E7">
        <w:rPr>
          <w:rFonts w:asciiTheme="majorBidi" w:hAnsiTheme="majorBidi" w:cstheme="majorBidi"/>
          <w:b w:val="0"/>
          <w:bCs w:val="0"/>
          <w:color w:val="auto"/>
          <w:sz w:val="24"/>
          <w:szCs w:val="24"/>
          <w:rtl/>
        </w:rPr>
        <w:t xml:space="preserve"> שלומדים רעיונות חדשים, תומכים בהם או מבקרים אותם</w:t>
      </w:r>
      <w:r w:rsidR="003D5F9C"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 xml:space="preserve"> פעולות שכל אדם מסוגל </w:t>
      </w:r>
      <w:r w:rsidR="003D5F9C" w:rsidRPr="00C617E7">
        <w:rPr>
          <w:rFonts w:asciiTheme="majorBidi" w:hAnsiTheme="majorBidi" w:cstheme="majorBidi"/>
          <w:b w:val="0"/>
          <w:bCs w:val="0"/>
          <w:color w:val="auto"/>
          <w:sz w:val="24"/>
          <w:szCs w:val="24"/>
          <w:rtl/>
        </w:rPr>
        <w:t>להן</w:t>
      </w:r>
      <w:r w:rsidRPr="00C617E7">
        <w:rPr>
          <w:rFonts w:asciiTheme="majorBidi" w:hAnsiTheme="majorBidi" w:cstheme="majorBidi"/>
          <w:b w:val="0"/>
          <w:bCs w:val="0"/>
          <w:color w:val="auto"/>
          <w:sz w:val="24"/>
          <w:szCs w:val="24"/>
          <w:rtl/>
        </w:rPr>
        <w:t xml:space="preserve">. בין </w:t>
      </w:r>
      <w:r w:rsidR="00162680" w:rsidRPr="00C617E7">
        <w:rPr>
          <w:rFonts w:asciiTheme="majorBidi" w:hAnsiTheme="majorBidi" w:cstheme="majorBidi"/>
          <w:b w:val="0"/>
          <w:bCs w:val="0"/>
          <w:color w:val="auto"/>
          <w:sz w:val="24"/>
          <w:szCs w:val="24"/>
          <w:rtl/>
        </w:rPr>
        <w:t>ש</w:t>
      </w:r>
      <w:r w:rsidRPr="00C617E7">
        <w:rPr>
          <w:rFonts w:asciiTheme="majorBidi" w:hAnsiTheme="majorBidi" w:cstheme="majorBidi"/>
          <w:b w:val="0"/>
          <w:bCs w:val="0"/>
          <w:color w:val="auto"/>
          <w:sz w:val="24"/>
          <w:szCs w:val="24"/>
          <w:rtl/>
        </w:rPr>
        <w:t xml:space="preserve">אנו בוחרים להתבצר במסורות </w:t>
      </w:r>
      <w:r w:rsidR="00162680" w:rsidRPr="00C617E7">
        <w:rPr>
          <w:rFonts w:asciiTheme="majorBidi" w:hAnsiTheme="majorBidi" w:cstheme="majorBidi"/>
          <w:b w:val="0"/>
          <w:bCs w:val="0"/>
          <w:color w:val="auto"/>
          <w:sz w:val="24"/>
          <w:szCs w:val="24"/>
          <w:rtl/>
        </w:rPr>
        <w:t>ה</w:t>
      </w:r>
      <w:r w:rsidRPr="00C617E7">
        <w:rPr>
          <w:rFonts w:asciiTheme="majorBidi" w:hAnsiTheme="majorBidi" w:cstheme="majorBidi"/>
          <w:b w:val="0"/>
          <w:bCs w:val="0"/>
          <w:color w:val="auto"/>
          <w:sz w:val="24"/>
          <w:szCs w:val="24"/>
          <w:rtl/>
        </w:rPr>
        <w:t xml:space="preserve">עבר ובין </w:t>
      </w:r>
      <w:r w:rsidR="00162680" w:rsidRPr="00C617E7">
        <w:rPr>
          <w:rFonts w:asciiTheme="majorBidi" w:hAnsiTheme="majorBidi" w:cstheme="majorBidi"/>
          <w:b w:val="0"/>
          <w:bCs w:val="0"/>
          <w:color w:val="auto"/>
          <w:sz w:val="24"/>
          <w:szCs w:val="24"/>
          <w:rtl/>
        </w:rPr>
        <w:t>שאנו מבכרים</w:t>
      </w:r>
      <w:r w:rsidRPr="00C617E7">
        <w:rPr>
          <w:rFonts w:asciiTheme="majorBidi" w:hAnsiTheme="majorBidi" w:cstheme="majorBidi"/>
          <w:b w:val="0"/>
          <w:bCs w:val="0"/>
          <w:color w:val="auto"/>
          <w:sz w:val="24"/>
          <w:szCs w:val="24"/>
          <w:rtl/>
        </w:rPr>
        <w:t xml:space="preserve"> פרשנויות חדשות</w:t>
      </w:r>
      <w:r w:rsidR="00162680"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הבחירות של כל אחד ואחת מאיתנו מצטרפות יחד</w:t>
      </w:r>
      <w:r w:rsidR="00162680"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והן שיקבעו את פניה העתידיות של היהדות.</w:t>
      </w:r>
    </w:p>
    <w:p w14:paraId="5934B315" w14:textId="5A146601" w:rsidR="00BB56A9" w:rsidRPr="00C617E7" w:rsidRDefault="005443A2"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בעבר</w:t>
      </w:r>
      <w:r w:rsidR="003D5F9C"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משימתו העיקרית של </w:t>
      </w:r>
      <w:r w:rsidR="003D5F9C" w:rsidRPr="00C617E7">
        <w:rPr>
          <w:rFonts w:asciiTheme="majorBidi" w:hAnsiTheme="majorBidi" w:cstheme="majorBidi"/>
          <w:b w:val="0"/>
          <w:bCs w:val="0"/>
          <w:color w:val="auto"/>
          <w:sz w:val="24"/>
          <w:szCs w:val="24"/>
          <w:rtl/>
        </w:rPr>
        <w:t>יהודי נאמן</w:t>
      </w:r>
      <w:r w:rsidRPr="00C617E7">
        <w:rPr>
          <w:rFonts w:asciiTheme="majorBidi" w:hAnsiTheme="majorBidi" w:cstheme="majorBidi"/>
          <w:b w:val="0"/>
          <w:bCs w:val="0"/>
          <w:color w:val="auto"/>
          <w:sz w:val="24"/>
          <w:szCs w:val="24"/>
          <w:rtl/>
        </w:rPr>
        <w:t xml:space="preserve"> הייתה </w:t>
      </w:r>
      <w:bookmarkStart w:id="35" w:name="OLE_LINK7"/>
      <w:r w:rsidR="00B029E7" w:rsidRPr="00C617E7">
        <w:rPr>
          <w:rFonts w:asciiTheme="majorBidi" w:hAnsiTheme="majorBidi" w:cstheme="majorBidi"/>
          <w:b w:val="0"/>
          <w:bCs w:val="0"/>
          <w:color w:val="auto"/>
          <w:sz w:val="24"/>
          <w:szCs w:val="24"/>
        </w:rPr>
        <w:t>ˮ</w:t>
      </w:r>
      <w:bookmarkEnd w:id="35"/>
      <w:r w:rsidR="00162680" w:rsidRPr="00C617E7">
        <w:rPr>
          <w:rFonts w:asciiTheme="majorBidi" w:hAnsiTheme="majorBidi" w:cstheme="majorBidi"/>
          <w:b w:val="0"/>
          <w:bCs w:val="0"/>
          <w:color w:val="auto"/>
          <w:sz w:val="24"/>
          <w:szCs w:val="24"/>
          <w:rtl/>
        </w:rPr>
        <w:t>ללמוד וללמד, לשמור ולעשות ולקיים</w:t>
      </w:r>
      <w:r w:rsidR="00CE7C18" w:rsidRPr="00C617E7">
        <w:rPr>
          <w:rFonts w:asciiTheme="majorBidi" w:hAnsiTheme="majorBidi" w:cstheme="majorBidi"/>
          <w:b w:val="0"/>
          <w:bCs w:val="0"/>
          <w:color w:val="auto"/>
          <w:rtl/>
        </w:rPr>
        <w:t>“</w:t>
      </w:r>
      <w:r w:rsidR="003D5F9C" w:rsidRPr="00C617E7">
        <w:rPr>
          <w:rFonts w:asciiTheme="majorBidi" w:hAnsiTheme="majorBidi" w:cstheme="majorBidi"/>
          <w:b w:val="0"/>
          <w:bCs w:val="0"/>
          <w:color w:val="auto"/>
          <w:sz w:val="24"/>
          <w:szCs w:val="24"/>
          <w:rtl/>
        </w:rPr>
        <w:t>;</w:t>
      </w:r>
      <w:r w:rsidR="00162680"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כיום משימתו</w:t>
      </w:r>
      <w:r w:rsidR="008B78E6" w:rsidRPr="00C617E7">
        <w:rPr>
          <w:rFonts w:asciiTheme="majorBidi" w:hAnsiTheme="majorBidi" w:cstheme="majorBidi"/>
          <w:b w:val="0"/>
          <w:bCs w:val="0"/>
          <w:color w:val="auto"/>
          <w:sz w:val="24"/>
          <w:szCs w:val="24"/>
          <w:rtl/>
        </w:rPr>
        <w:t>, בנוסף לזה,</w:t>
      </w:r>
      <w:r w:rsidR="004800F8" w:rsidRPr="00C617E7">
        <w:rPr>
          <w:rFonts w:asciiTheme="majorBidi" w:hAnsiTheme="majorBidi" w:cstheme="majorBidi"/>
          <w:b w:val="0"/>
          <w:bCs w:val="0"/>
          <w:color w:val="auto"/>
          <w:sz w:val="24"/>
          <w:szCs w:val="24"/>
          <w:rtl/>
        </w:rPr>
        <w:t xml:space="preserve"> </w:t>
      </w:r>
      <w:r w:rsidR="008B78E6" w:rsidRPr="00C617E7">
        <w:rPr>
          <w:rFonts w:asciiTheme="majorBidi" w:hAnsiTheme="majorBidi" w:cstheme="majorBidi"/>
          <w:b w:val="0"/>
          <w:bCs w:val="0"/>
          <w:color w:val="auto"/>
          <w:sz w:val="24"/>
          <w:szCs w:val="24"/>
          <w:rtl/>
        </w:rPr>
        <w:t xml:space="preserve">גם </w:t>
      </w:r>
      <w:r w:rsidR="008B78E6" w:rsidRPr="00C617E7">
        <w:rPr>
          <w:rFonts w:asciiTheme="majorBidi" w:hAnsiTheme="majorBidi" w:cstheme="majorBidi"/>
          <w:b w:val="0"/>
          <w:bCs w:val="0"/>
          <w:color w:val="auto"/>
          <w:sz w:val="24"/>
          <w:szCs w:val="24"/>
        </w:rPr>
        <w:t>ˮ</w:t>
      </w:r>
      <w:r w:rsidR="008B78E6" w:rsidRPr="00C617E7">
        <w:rPr>
          <w:rFonts w:asciiTheme="majorBidi" w:hAnsiTheme="majorBidi" w:cstheme="majorBidi"/>
          <w:b w:val="0"/>
          <w:bCs w:val="0"/>
          <w:color w:val="auto"/>
          <w:sz w:val="24"/>
          <w:szCs w:val="24"/>
          <w:rtl/>
        </w:rPr>
        <w:t>לקדֵּם</w:t>
      </w:r>
      <w:r w:rsidR="00CE7C18" w:rsidRPr="00C617E7">
        <w:rPr>
          <w:rFonts w:asciiTheme="majorBidi" w:hAnsiTheme="majorBidi" w:cstheme="majorBidi"/>
          <w:b w:val="0"/>
          <w:bCs w:val="0"/>
          <w:color w:val="auto"/>
          <w:rtl/>
        </w:rPr>
        <w:t>“</w:t>
      </w:r>
      <w:r w:rsidRPr="00C617E7">
        <w:rPr>
          <w:rFonts w:asciiTheme="majorBidi" w:hAnsiTheme="majorBidi" w:cstheme="majorBidi"/>
          <w:b w:val="0"/>
          <w:bCs w:val="0"/>
          <w:color w:val="auto"/>
          <w:sz w:val="24"/>
          <w:szCs w:val="24"/>
          <w:rtl/>
        </w:rPr>
        <w:t>.</w:t>
      </w:r>
    </w:p>
    <w:p w14:paraId="64898ACE" w14:textId="30BEBC81" w:rsidR="00162680" w:rsidRPr="00C617E7" w:rsidRDefault="00162680"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 xml:space="preserve">הרי </w:t>
      </w:r>
      <w:r w:rsidR="003D5F9C" w:rsidRPr="00C617E7">
        <w:rPr>
          <w:rFonts w:asciiTheme="majorBidi" w:hAnsiTheme="majorBidi" w:cstheme="majorBidi"/>
          <w:b w:val="0"/>
          <w:bCs w:val="0"/>
          <w:color w:val="auto"/>
          <w:sz w:val="24"/>
          <w:szCs w:val="24"/>
          <w:rtl/>
        </w:rPr>
        <w:t>כל ה</w:t>
      </w:r>
      <w:r w:rsidRPr="00C617E7">
        <w:rPr>
          <w:rFonts w:asciiTheme="majorBidi" w:hAnsiTheme="majorBidi" w:cstheme="majorBidi"/>
          <w:b w:val="0"/>
          <w:bCs w:val="0"/>
          <w:color w:val="auto"/>
          <w:sz w:val="24"/>
          <w:szCs w:val="24"/>
          <w:rtl/>
        </w:rPr>
        <w:t>מקדם את היהדות, סופו שהוא מקדם את עצמו ע</w:t>
      </w:r>
      <w:r w:rsidR="003D5F9C" w:rsidRPr="00C617E7">
        <w:rPr>
          <w:rFonts w:asciiTheme="majorBidi" w:hAnsiTheme="majorBidi" w:cstheme="majorBidi"/>
          <w:b w:val="0"/>
          <w:bCs w:val="0"/>
          <w:color w:val="auto"/>
          <w:sz w:val="24"/>
          <w:szCs w:val="24"/>
          <w:rtl/>
        </w:rPr>
        <w:t>י</w:t>
      </w:r>
      <w:r w:rsidRPr="00C617E7">
        <w:rPr>
          <w:rFonts w:asciiTheme="majorBidi" w:hAnsiTheme="majorBidi" w:cstheme="majorBidi"/>
          <w:b w:val="0"/>
          <w:bCs w:val="0"/>
          <w:color w:val="auto"/>
          <w:sz w:val="24"/>
          <w:szCs w:val="24"/>
          <w:rtl/>
        </w:rPr>
        <w:t>מה.</w:t>
      </w:r>
    </w:p>
    <w:p w14:paraId="31FB2AE3" w14:textId="63CB3629" w:rsidR="005443A2" w:rsidRPr="00C617E7" w:rsidRDefault="005443A2" w:rsidP="00EE486B">
      <w:pPr>
        <w:pStyle w:val="2"/>
        <w:bidi/>
        <w:spacing w:before="240" w:after="240"/>
        <w:jc w:val="both"/>
        <w:rPr>
          <w:rStyle w:val="a4"/>
          <w:rFonts w:asciiTheme="majorBidi" w:hAnsiTheme="majorBidi" w:cstheme="majorBidi"/>
          <w:bCs/>
          <w:color w:val="auto"/>
          <w:sz w:val="24"/>
          <w:szCs w:val="24"/>
          <w:rtl/>
        </w:rPr>
      </w:pPr>
      <w:bookmarkStart w:id="36" w:name="_Toc207808479"/>
      <w:r w:rsidRPr="00C617E7">
        <w:rPr>
          <w:color w:val="auto"/>
          <w:szCs w:val="24"/>
          <w:rtl/>
        </w:rPr>
        <w:t>4</w:t>
      </w:r>
      <w:r w:rsidRPr="00C617E7">
        <w:rPr>
          <w:rStyle w:val="a4"/>
          <w:rFonts w:asciiTheme="majorBidi" w:hAnsiTheme="majorBidi" w:cstheme="majorBidi"/>
          <w:bCs/>
          <w:color w:val="auto"/>
          <w:sz w:val="24"/>
          <w:szCs w:val="24"/>
          <w:rtl/>
        </w:rPr>
        <w:t xml:space="preserve">. הציונות הדתית העולמית </w:t>
      </w:r>
      <w:r w:rsidR="00162680" w:rsidRPr="00C617E7">
        <w:rPr>
          <w:rStyle w:val="a4"/>
          <w:rFonts w:asciiTheme="majorBidi" w:hAnsiTheme="majorBidi" w:cstheme="majorBidi"/>
          <w:bCs/>
          <w:color w:val="auto"/>
          <w:sz w:val="24"/>
          <w:szCs w:val="24"/>
          <w:rtl/>
        </w:rPr>
        <w:t>כ</w:t>
      </w:r>
      <w:r w:rsidRPr="00C617E7">
        <w:rPr>
          <w:rStyle w:val="a4"/>
          <w:rFonts w:asciiTheme="majorBidi" w:hAnsiTheme="majorBidi" w:cstheme="majorBidi"/>
          <w:bCs/>
          <w:color w:val="auto"/>
          <w:sz w:val="24"/>
          <w:szCs w:val="24"/>
          <w:rtl/>
        </w:rPr>
        <w:t>תנועה הלכתית</w:t>
      </w:r>
      <w:bookmarkEnd w:id="36"/>
    </w:p>
    <w:p w14:paraId="53B3F15B" w14:textId="0A4E6104" w:rsidR="00EB26B8" w:rsidRPr="00C617E7" w:rsidRDefault="005443A2"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 xml:space="preserve">אמרנו זאת לעיל ונחזור </w:t>
      </w:r>
      <w:r w:rsidR="003D5F9C" w:rsidRPr="00C617E7">
        <w:rPr>
          <w:rFonts w:asciiTheme="majorBidi" w:hAnsiTheme="majorBidi" w:cstheme="majorBidi"/>
          <w:b w:val="0"/>
          <w:bCs w:val="0"/>
          <w:color w:val="auto"/>
          <w:sz w:val="24"/>
          <w:szCs w:val="24"/>
          <w:rtl/>
        </w:rPr>
        <w:t xml:space="preserve">גם כאן, </w:t>
      </w:r>
      <w:r w:rsidR="008B78E6" w:rsidRPr="00C617E7">
        <w:rPr>
          <w:rFonts w:asciiTheme="majorBidi" w:hAnsiTheme="majorBidi" w:cstheme="majorBidi"/>
          <w:b w:val="0"/>
          <w:bCs w:val="0"/>
          <w:color w:val="auto"/>
          <w:sz w:val="24"/>
          <w:szCs w:val="24"/>
          <w:rtl/>
        </w:rPr>
        <w:t>ש</w:t>
      </w:r>
      <w:r w:rsidRPr="00C617E7">
        <w:rPr>
          <w:rFonts w:asciiTheme="majorBidi" w:hAnsiTheme="majorBidi" w:cstheme="majorBidi"/>
          <w:b w:val="0"/>
          <w:bCs w:val="0"/>
          <w:color w:val="auto"/>
          <w:sz w:val="24"/>
          <w:szCs w:val="24"/>
          <w:rtl/>
        </w:rPr>
        <w:t xml:space="preserve">חזון הציונות </w:t>
      </w:r>
      <w:r w:rsidR="008B78E6" w:rsidRPr="00C617E7">
        <w:rPr>
          <w:rFonts w:asciiTheme="majorBidi" w:hAnsiTheme="majorBidi" w:cstheme="majorBidi"/>
          <w:b w:val="0"/>
          <w:bCs w:val="0"/>
          <w:color w:val="auto"/>
          <w:sz w:val="24"/>
          <w:szCs w:val="24"/>
          <w:rtl/>
        </w:rPr>
        <w:t xml:space="preserve">העולמית </w:t>
      </w:r>
      <w:r w:rsidRPr="00C617E7">
        <w:rPr>
          <w:rFonts w:asciiTheme="majorBidi" w:hAnsiTheme="majorBidi" w:cstheme="majorBidi"/>
          <w:b w:val="0"/>
          <w:bCs w:val="0"/>
          <w:color w:val="auto"/>
          <w:sz w:val="24"/>
          <w:szCs w:val="24"/>
          <w:rtl/>
        </w:rPr>
        <w:t xml:space="preserve">הדתית הוא </w:t>
      </w:r>
      <w:proofErr w:type="spellStart"/>
      <w:r w:rsidRPr="00C617E7">
        <w:rPr>
          <w:rFonts w:asciiTheme="majorBidi" w:hAnsiTheme="majorBidi" w:cstheme="majorBidi"/>
          <w:b w:val="0"/>
          <w:bCs w:val="0"/>
          <w:color w:val="auto"/>
          <w:sz w:val="24"/>
          <w:szCs w:val="24"/>
          <w:rtl/>
        </w:rPr>
        <w:t>חזון</w:t>
      </w:r>
      <w:proofErr w:type="spellEnd"/>
      <w:r w:rsidRPr="00C617E7">
        <w:rPr>
          <w:rFonts w:asciiTheme="majorBidi" w:hAnsiTheme="majorBidi" w:cstheme="majorBidi"/>
          <w:b w:val="0"/>
          <w:bCs w:val="0"/>
          <w:color w:val="auto"/>
          <w:sz w:val="24"/>
          <w:szCs w:val="24"/>
          <w:rtl/>
        </w:rPr>
        <w:t xml:space="preserve"> המחויב להלכה. איננו תומכים בחידושים כלשהם הסותרים את ההלכה. </w:t>
      </w:r>
      <w:r w:rsidR="00EB26B8" w:rsidRPr="00C617E7">
        <w:rPr>
          <w:rFonts w:asciiTheme="majorBidi" w:hAnsiTheme="majorBidi" w:cstheme="majorBidi"/>
          <w:b w:val="0"/>
          <w:bCs w:val="0"/>
          <w:color w:val="auto"/>
          <w:sz w:val="24"/>
          <w:szCs w:val="24"/>
          <w:rtl/>
        </w:rPr>
        <w:t>הטמעת</w:t>
      </w:r>
      <w:r w:rsidRPr="00C617E7">
        <w:rPr>
          <w:rFonts w:asciiTheme="majorBidi" w:hAnsiTheme="majorBidi" w:cstheme="majorBidi"/>
          <w:b w:val="0"/>
          <w:bCs w:val="0"/>
          <w:color w:val="auto"/>
          <w:sz w:val="24"/>
          <w:szCs w:val="24"/>
          <w:rtl/>
        </w:rPr>
        <w:t xml:space="preserve"> הערכים האוניברסליים לא נועד</w:t>
      </w:r>
      <w:r w:rsidR="00EB26B8" w:rsidRPr="00C617E7">
        <w:rPr>
          <w:rFonts w:asciiTheme="majorBidi" w:hAnsiTheme="majorBidi" w:cstheme="majorBidi"/>
          <w:b w:val="0"/>
          <w:bCs w:val="0"/>
          <w:color w:val="auto"/>
          <w:sz w:val="24"/>
          <w:szCs w:val="24"/>
          <w:rtl/>
        </w:rPr>
        <w:t>ה</w:t>
      </w:r>
      <w:r w:rsidRPr="00C617E7">
        <w:rPr>
          <w:rFonts w:asciiTheme="majorBidi" w:hAnsiTheme="majorBidi" w:cstheme="majorBidi"/>
          <w:b w:val="0"/>
          <w:bCs w:val="0"/>
          <w:color w:val="auto"/>
          <w:sz w:val="24"/>
          <w:szCs w:val="24"/>
          <w:rtl/>
        </w:rPr>
        <w:t xml:space="preserve"> להפוך לעיקר אמונה של האדם הדתי</w:t>
      </w:r>
      <w:r w:rsidR="004800F8" w:rsidRPr="00C617E7">
        <w:rPr>
          <w:rFonts w:asciiTheme="majorBidi" w:hAnsiTheme="majorBidi" w:cstheme="majorBidi"/>
          <w:b w:val="0"/>
          <w:bCs w:val="0"/>
          <w:color w:val="auto"/>
          <w:sz w:val="24"/>
          <w:szCs w:val="24"/>
          <w:rtl/>
        </w:rPr>
        <w:t xml:space="preserve"> </w:t>
      </w:r>
      <w:r w:rsidR="003D5F9C"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 xml:space="preserve">חוסר איזון כזה עלול להיות הרסני. הנחות היסוד של הציונות </w:t>
      </w:r>
      <w:r w:rsidR="008B78E6" w:rsidRPr="00C617E7">
        <w:rPr>
          <w:rFonts w:asciiTheme="majorBidi" w:hAnsiTheme="majorBidi" w:cstheme="majorBidi"/>
          <w:b w:val="0"/>
          <w:bCs w:val="0"/>
          <w:color w:val="auto"/>
          <w:sz w:val="24"/>
          <w:szCs w:val="24"/>
          <w:rtl/>
        </w:rPr>
        <w:t xml:space="preserve">העולמית </w:t>
      </w:r>
      <w:r w:rsidRPr="00C617E7">
        <w:rPr>
          <w:rFonts w:asciiTheme="majorBidi" w:hAnsiTheme="majorBidi" w:cstheme="majorBidi"/>
          <w:b w:val="0"/>
          <w:bCs w:val="0"/>
          <w:color w:val="auto"/>
          <w:sz w:val="24"/>
          <w:szCs w:val="24"/>
          <w:rtl/>
        </w:rPr>
        <w:t>הדתית הן הנחות היסוד המוכרות של הציונות הדתית</w:t>
      </w:r>
      <w:r w:rsidR="008B78E6" w:rsidRPr="00C617E7">
        <w:rPr>
          <w:rFonts w:asciiTheme="majorBidi" w:hAnsiTheme="majorBidi" w:cstheme="majorBidi"/>
          <w:b w:val="0"/>
          <w:bCs w:val="0"/>
          <w:color w:val="auto"/>
          <w:sz w:val="24"/>
          <w:szCs w:val="24"/>
          <w:rtl/>
        </w:rPr>
        <w:t xml:space="preserve"> הקלאסית</w:t>
      </w:r>
      <w:r w:rsidR="003D5F9C"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w:t>
      </w:r>
      <w:r w:rsidR="003D5F9C" w:rsidRPr="00C617E7">
        <w:rPr>
          <w:rFonts w:asciiTheme="majorBidi" w:hAnsiTheme="majorBidi" w:cstheme="majorBidi"/>
          <w:b w:val="0"/>
          <w:bCs w:val="0"/>
          <w:color w:val="auto"/>
          <w:sz w:val="24"/>
          <w:szCs w:val="24"/>
          <w:rtl/>
        </w:rPr>
        <w:t>אין בין שתי</w:t>
      </w:r>
      <w:r w:rsidRPr="00C617E7">
        <w:rPr>
          <w:rFonts w:asciiTheme="majorBidi" w:hAnsiTheme="majorBidi" w:cstheme="majorBidi"/>
          <w:b w:val="0"/>
          <w:bCs w:val="0"/>
          <w:color w:val="auto"/>
          <w:sz w:val="24"/>
          <w:szCs w:val="24"/>
          <w:rtl/>
        </w:rPr>
        <w:t xml:space="preserve"> התנועות </w:t>
      </w:r>
      <w:r w:rsidR="003D5F9C" w:rsidRPr="00C617E7">
        <w:rPr>
          <w:rFonts w:asciiTheme="majorBidi" w:hAnsiTheme="majorBidi" w:cstheme="majorBidi"/>
          <w:b w:val="0"/>
          <w:bCs w:val="0"/>
          <w:color w:val="auto"/>
          <w:sz w:val="24"/>
          <w:szCs w:val="24"/>
          <w:rtl/>
        </w:rPr>
        <w:t xml:space="preserve">אלא </w:t>
      </w:r>
      <w:r w:rsidR="00EB26B8" w:rsidRPr="00C617E7">
        <w:rPr>
          <w:rFonts w:asciiTheme="majorBidi" w:hAnsiTheme="majorBidi" w:cstheme="majorBidi"/>
          <w:b w:val="0"/>
          <w:bCs w:val="0"/>
          <w:color w:val="auto"/>
          <w:sz w:val="24"/>
          <w:szCs w:val="24"/>
          <w:rtl/>
        </w:rPr>
        <w:t xml:space="preserve">בירורם של </w:t>
      </w:r>
      <w:r w:rsidRPr="00C617E7">
        <w:rPr>
          <w:rFonts w:asciiTheme="majorBidi" w:hAnsiTheme="majorBidi" w:cstheme="majorBidi"/>
          <w:b w:val="0"/>
          <w:bCs w:val="0"/>
          <w:color w:val="auto"/>
          <w:sz w:val="24"/>
          <w:szCs w:val="24"/>
          <w:rtl/>
        </w:rPr>
        <w:t>ניצוצות הערכים האוניברסליים</w:t>
      </w:r>
      <w:r w:rsidR="00EB26B8" w:rsidRPr="00C617E7">
        <w:rPr>
          <w:rFonts w:asciiTheme="majorBidi" w:hAnsiTheme="majorBidi" w:cstheme="majorBidi"/>
          <w:b w:val="0"/>
          <w:bCs w:val="0"/>
          <w:color w:val="auto"/>
          <w:sz w:val="24"/>
          <w:szCs w:val="24"/>
          <w:rtl/>
        </w:rPr>
        <w:t>, ה</w:t>
      </w:r>
      <w:r w:rsidRPr="00C617E7">
        <w:rPr>
          <w:rFonts w:asciiTheme="majorBidi" w:hAnsiTheme="majorBidi" w:cstheme="majorBidi"/>
          <w:b w:val="0"/>
          <w:bCs w:val="0"/>
          <w:color w:val="auto"/>
          <w:sz w:val="24"/>
          <w:szCs w:val="24"/>
          <w:rtl/>
        </w:rPr>
        <w:t>משכללים ומעשירים את השקפת העולם הקיימת.</w:t>
      </w:r>
      <w:r w:rsidR="004800F8" w:rsidRPr="00C617E7">
        <w:rPr>
          <w:rFonts w:asciiTheme="majorBidi" w:hAnsiTheme="majorBidi" w:cstheme="majorBidi"/>
          <w:b w:val="0"/>
          <w:bCs w:val="0"/>
          <w:color w:val="auto"/>
          <w:sz w:val="24"/>
          <w:szCs w:val="24"/>
          <w:rtl/>
        </w:rPr>
        <w:t xml:space="preserve"> </w:t>
      </w:r>
    </w:p>
    <w:p w14:paraId="52DC5266" w14:textId="1033DC46" w:rsidR="00BB56A9" w:rsidRPr="00C617E7" w:rsidRDefault="005443A2"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lastRenderedPageBreak/>
        <w:t>אין אנו עיוורים ל</w:t>
      </w:r>
      <w:r w:rsidR="003D5F9C" w:rsidRPr="00C617E7">
        <w:rPr>
          <w:rFonts w:asciiTheme="majorBidi" w:hAnsiTheme="majorBidi" w:cstheme="majorBidi"/>
          <w:b w:val="0"/>
          <w:bCs w:val="0"/>
          <w:color w:val="auto"/>
          <w:sz w:val="24"/>
          <w:szCs w:val="24"/>
          <w:rtl/>
        </w:rPr>
        <w:t>סכנה</w:t>
      </w:r>
      <w:r w:rsidRPr="00C617E7">
        <w:rPr>
          <w:rFonts w:asciiTheme="majorBidi" w:hAnsiTheme="majorBidi" w:cstheme="majorBidi"/>
          <w:b w:val="0"/>
          <w:bCs w:val="0"/>
          <w:color w:val="auto"/>
          <w:sz w:val="24"/>
          <w:szCs w:val="24"/>
          <w:rtl/>
        </w:rPr>
        <w:t xml:space="preserve"> </w:t>
      </w:r>
      <w:r w:rsidR="003D5F9C" w:rsidRPr="00C617E7">
        <w:rPr>
          <w:rFonts w:asciiTheme="majorBidi" w:hAnsiTheme="majorBidi" w:cstheme="majorBidi"/>
          <w:b w:val="0"/>
          <w:bCs w:val="0"/>
          <w:color w:val="auto"/>
          <w:sz w:val="24"/>
          <w:szCs w:val="24"/>
          <w:rtl/>
        </w:rPr>
        <w:t>שאחדים</w:t>
      </w:r>
      <w:r w:rsidRPr="00C617E7">
        <w:rPr>
          <w:rFonts w:asciiTheme="majorBidi" w:hAnsiTheme="majorBidi" w:cstheme="majorBidi"/>
          <w:b w:val="0"/>
          <w:bCs w:val="0"/>
          <w:color w:val="auto"/>
          <w:sz w:val="24"/>
          <w:szCs w:val="24"/>
          <w:rtl/>
        </w:rPr>
        <w:t xml:space="preserve"> מ</w:t>
      </w:r>
      <w:r w:rsidR="00EB26B8" w:rsidRPr="00C617E7">
        <w:rPr>
          <w:rFonts w:asciiTheme="majorBidi" w:hAnsiTheme="majorBidi" w:cstheme="majorBidi"/>
          <w:b w:val="0"/>
          <w:bCs w:val="0"/>
          <w:color w:val="auto"/>
          <w:sz w:val="24"/>
          <w:szCs w:val="24"/>
          <w:rtl/>
        </w:rPr>
        <w:t xml:space="preserve">ן </w:t>
      </w:r>
      <w:r w:rsidRPr="00C617E7">
        <w:rPr>
          <w:rFonts w:asciiTheme="majorBidi" w:hAnsiTheme="majorBidi" w:cstheme="majorBidi"/>
          <w:b w:val="0"/>
          <w:bCs w:val="0"/>
          <w:color w:val="auto"/>
          <w:sz w:val="24"/>
          <w:szCs w:val="24"/>
          <w:rtl/>
        </w:rPr>
        <w:t>הערכים האוניברסליים של ימינו עשויים להתגלות כ</w:t>
      </w:r>
      <w:r w:rsidR="00B029E7" w:rsidRPr="00C617E7">
        <w:rPr>
          <w:rFonts w:asciiTheme="majorBidi" w:hAnsiTheme="majorBidi" w:cstheme="majorBidi"/>
          <w:b w:val="0"/>
          <w:bCs w:val="0"/>
          <w:color w:val="auto"/>
          <w:sz w:val="24"/>
          <w:szCs w:val="24"/>
        </w:rPr>
        <w:t>ˮ</w:t>
      </w:r>
      <w:r w:rsidRPr="00C617E7">
        <w:rPr>
          <w:rFonts w:asciiTheme="majorBidi" w:hAnsiTheme="majorBidi" w:cstheme="majorBidi"/>
          <w:b w:val="0"/>
          <w:bCs w:val="0"/>
          <w:color w:val="auto"/>
          <w:sz w:val="24"/>
          <w:szCs w:val="24"/>
          <w:rtl/>
        </w:rPr>
        <w:t>סוסים טרויאניים</w:t>
      </w:r>
      <w:r w:rsidR="00CE7C18" w:rsidRPr="00C617E7">
        <w:rPr>
          <w:rFonts w:asciiTheme="majorBidi" w:hAnsiTheme="majorBidi" w:cstheme="majorBidi"/>
          <w:b w:val="0"/>
          <w:bCs w:val="0"/>
          <w:color w:val="auto"/>
          <w:rtl/>
        </w:rPr>
        <w:t>“</w:t>
      </w:r>
      <w:r w:rsidRPr="00C617E7">
        <w:rPr>
          <w:rFonts w:asciiTheme="majorBidi" w:hAnsiTheme="majorBidi" w:cstheme="majorBidi"/>
          <w:b w:val="0"/>
          <w:bCs w:val="0"/>
          <w:color w:val="auto"/>
          <w:sz w:val="24"/>
          <w:szCs w:val="24"/>
          <w:rtl/>
        </w:rPr>
        <w:t xml:space="preserve"> </w:t>
      </w:r>
      <w:r w:rsidR="003D5F9C" w:rsidRPr="00C617E7">
        <w:rPr>
          <w:rFonts w:asciiTheme="majorBidi" w:hAnsiTheme="majorBidi" w:cstheme="majorBidi"/>
          <w:b w:val="0"/>
          <w:bCs w:val="0"/>
          <w:color w:val="auto"/>
          <w:sz w:val="24"/>
          <w:szCs w:val="24"/>
          <w:rtl/>
        </w:rPr>
        <w:t>החותרים</w:t>
      </w:r>
      <w:r w:rsidRPr="00C617E7">
        <w:rPr>
          <w:rFonts w:asciiTheme="majorBidi" w:hAnsiTheme="majorBidi" w:cstheme="majorBidi"/>
          <w:b w:val="0"/>
          <w:bCs w:val="0"/>
          <w:color w:val="auto"/>
          <w:sz w:val="24"/>
          <w:szCs w:val="24"/>
          <w:rtl/>
        </w:rPr>
        <w:t xml:space="preserve"> תחת התפיסה היהודית</w:t>
      </w:r>
      <w:r w:rsidR="003D5F9C"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 xml:space="preserve"> ואכן אין לנו עניין בערכים </w:t>
      </w:r>
      <w:r w:rsidR="003D5F9C" w:rsidRPr="00C617E7">
        <w:rPr>
          <w:rFonts w:asciiTheme="majorBidi" w:hAnsiTheme="majorBidi" w:cstheme="majorBidi"/>
          <w:b w:val="0"/>
          <w:bCs w:val="0"/>
          <w:color w:val="auto"/>
          <w:sz w:val="24"/>
          <w:szCs w:val="24"/>
          <w:rtl/>
        </w:rPr>
        <w:t>כאלה</w:t>
      </w:r>
      <w:r w:rsidRPr="00C617E7">
        <w:rPr>
          <w:rFonts w:asciiTheme="majorBidi" w:hAnsiTheme="majorBidi" w:cstheme="majorBidi"/>
          <w:b w:val="0"/>
          <w:bCs w:val="0"/>
          <w:color w:val="auto"/>
          <w:sz w:val="24"/>
          <w:szCs w:val="24"/>
          <w:rtl/>
        </w:rPr>
        <w:t xml:space="preserve">. חזוננו כולל אך ורק ערכים </w:t>
      </w:r>
      <w:r w:rsidR="00EB26B8" w:rsidRPr="00C617E7">
        <w:rPr>
          <w:rFonts w:asciiTheme="majorBidi" w:hAnsiTheme="majorBidi" w:cstheme="majorBidi"/>
          <w:b w:val="0"/>
          <w:bCs w:val="0"/>
          <w:color w:val="auto"/>
          <w:sz w:val="24"/>
          <w:szCs w:val="24"/>
          <w:rtl/>
        </w:rPr>
        <w:t xml:space="preserve">שייראו לנו </w:t>
      </w:r>
      <w:r w:rsidR="00B029E7" w:rsidRPr="00C617E7">
        <w:rPr>
          <w:rFonts w:asciiTheme="majorBidi" w:hAnsiTheme="majorBidi" w:cstheme="majorBidi"/>
          <w:b w:val="0"/>
          <w:bCs w:val="0"/>
          <w:color w:val="auto"/>
          <w:sz w:val="24"/>
          <w:szCs w:val="24"/>
        </w:rPr>
        <w:t>ˮ</w:t>
      </w:r>
      <w:r w:rsidRPr="00C617E7">
        <w:rPr>
          <w:rFonts w:asciiTheme="majorBidi" w:hAnsiTheme="majorBidi" w:cstheme="majorBidi"/>
          <w:b w:val="0"/>
          <w:bCs w:val="0"/>
          <w:color w:val="auto"/>
          <w:sz w:val="24"/>
          <w:szCs w:val="24"/>
          <w:rtl/>
        </w:rPr>
        <w:t>נקיים</w:t>
      </w:r>
      <w:r w:rsidR="00CE7C18" w:rsidRPr="00C617E7">
        <w:rPr>
          <w:rFonts w:asciiTheme="majorBidi" w:hAnsiTheme="majorBidi" w:cstheme="majorBidi"/>
          <w:b w:val="0"/>
          <w:bCs w:val="0"/>
          <w:color w:val="auto"/>
          <w:rtl/>
        </w:rPr>
        <w:t>“</w:t>
      </w:r>
      <w:r w:rsidRPr="00C617E7">
        <w:rPr>
          <w:rFonts w:asciiTheme="majorBidi" w:hAnsiTheme="majorBidi" w:cstheme="majorBidi"/>
          <w:b w:val="0"/>
          <w:bCs w:val="0"/>
          <w:color w:val="auto"/>
          <w:sz w:val="24"/>
          <w:szCs w:val="24"/>
          <w:rtl/>
        </w:rPr>
        <w:t xml:space="preserve"> ו</w:t>
      </w:r>
      <w:r w:rsidR="00B029E7" w:rsidRPr="00C617E7">
        <w:rPr>
          <w:rFonts w:asciiTheme="majorBidi" w:hAnsiTheme="majorBidi" w:cstheme="majorBidi"/>
          <w:b w:val="0"/>
          <w:bCs w:val="0"/>
          <w:color w:val="auto"/>
          <w:sz w:val="24"/>
          <w:szCs w:val="24"/>
        </w:rPr>
        <w:t>ˮ</w:t>
      </w:r>
      <w:r w:rsidRPr="00C617E7">
        <w:rPr>
          <w:rFonts w:asciiTheme="majorBidi" w:hAnsiTheme="majorBidi" w:cstheme="majorBidi"/>
          <w:b w:val="0"/>
          <w:bCs w:val="0"/>
          <w:color w:val="auto"/>
          <w:sz w:val="24"/>
          <w:szCs w:val="24"/>
          <w:rtl/>
        </w:rPr>
        <w:t>בטוחים</w:t>
      </w:r>
      <w:r w:rsidR="00CE7C18" w:rsidRPr="00C617E7">
        <w:rPr>
          <w:rFonts w:asciiTheme="majorBidi" w:hAnsiTheme="majorBidi" w:cstheme="majorBidi"/>
          <w:b w:val="0"/>
          <w:bCs w:val="0"/>
          <w:color w:val="auto"/>
          <w:rtl/>
        </w:rPr>
        <w:t>“</w:t>
      </w:r>
      <w:r w:rsidRPr="00C617E7">
        <w:rPr>
          <w:rFonts w:asciiTheme="majorBidi" w:hAnsiTheme="majorBidi" w:cstheme="majorBidi"/>
          <w:b w:val="0"/>
          <w:bCs w:val="0"/>
          <w:color w:val="auto"/>
          <w:sz w:val="24"/>
          <w:szCs w:val="24"/>
          <w:rtl/>
        </w:rPr>
        <w:t xml:space="preserve">, </w:t>
      </w:r>
      <w:r w:rsidR="003D5F9C" w:rsidRPr="00C617E7">
        <w:rPr>
          <w:rFonts w:asciiTheme="majorBidi" w:hAnsiTheme="majorBidi" w:cstheme="majorBidi"/>
          <w:b w:val="0"/>
          <w:bCs w:val="0"/>
          <w:color w:val="auto"/>
          <w:sz w:val="24"/>
          <w:szCs w:val="24"/>
          <w:rtl/>
        </w:rPr>
        <w:t>ערכים</w:t>
      </w:r>
      <w:r w:rsidRPr="00C617E7">
        <w:rPr>
          <w:rFonts w:asciiTheme="majorBidi" w:hAnsiTheme="majorBidi" w:cstheme="majorBidi"/>
          <w:b w:val="0"/>
          <w:bCs w:val="0"/>
          <w:color w:val="auto"/>
          <w:sz w:val="24"/>
          <w:szCs w:val="24"/>
          <w:rtl/>
        </w:rPr>
        <w:t xml:space="preserve"> שכבר </w:t>
      </w:r>
      <w:r w:rsidR="003D5F9C" w:rsidRPr="00C617E7">
        <w:rPr>
          <w:rFonts w:asciiTheme="majorBidi" w:hAnsiTheme="majorBidi" w:cstheme="majorBidi"/>
          <w:b w:val="0"/>
          <w:bCs w:val="0"/>
          <w:color w:val="auto"/>
          <w:sz w:val="24"/>
          <w:szCs w:val="24"/>
          <w:rtl/>
        </w:rPr>
        <w:t>נ</w:t>
      </w:r>
      <w:r w:rsidRPr="00C617E7">
        <w:rPr>
          <w:rFonts w:asciiTheme="majorBidi" w:hAnsiTheme="majorBidi" w:cstheme="majorBidi"/>
          <w:b w:val="0"/>
          <w:bCs w:val="0"/>
          <w:color w:val="auto"/>
          <w:sz w:val="24"/>
          <w:szCs w:val="24"/>
          <w:rtl/>
        </w:rPr>
        <w:t xml:space="preserve">תקבלו </w:t>
      </w:r>
      <w:r w:rsidR="003D5F9C" w:rsidRPr="00C617E7">
        <w:rPr>
          <w:rFonts w:asciiTheme="majorBidi" w:hAnsiTheme="majorBidi" w:cstheme="majorBidi"/>
          <w:b w:val="0"/>
          <w:bCs w:val="0"/>
          <w:color w:val="auto"/>
          <w:sz w:val="24"/>
          <w:szCs w:val="24"/>
          <w:rtl/>
        </w:rPr>
        <w:t xml:space="preserve">על </w:t>
      </w:r>
      <w:r w:rsidR="00404F41" w:rsidRPr="00C617E7">
        <w:rPr>
          <w:rFonts w:asciiTheme="majorBidi" w:hAnsiTheme="majorBidi" w:cstheme="majorBidi"/>
          <w:b w:val="0"/>
          <w:bCs w:val="0"/>
          <w:color w:val="auto"/>
          <w:sz w:val="24"/>
          <w:szCs w:val="24"/>
          <w:rtl/>
        </w:rPr>
        <w:t>חוגים</w:t>
      </w:r>
      <w:r w:rsidRPr="00C617E7">
        <w:rPr>
          <w:rFonts w:asciiTheme="majorBidi" w:hAnsiTheme="majorBidi" w:cstheme="majorBidi"/>
          <w:b w:val="0"/>
          <w:bCs w:val="0"/>
          <w:color w:val="auto"/>
          <w:sz w:val="24"/>
          <w:szCs w:val="24"/>
          <w:rtl/>
        </w:rPr>
        <w:t xml:space="preserve"> רחבים בעולם הדתי של ימינו (על </w:t>
      </w:r>
      <w:r w:rsidR="00EB26B8" w:rsidRPr="00C617E7">
        <w:rPr>
          <w:rFonts w:asciiTheme="majorBidi" w:hAnsiTheme="majorBidi" w:cstheme="majorBidi"/>
          <w:b w:val="0"/>
          <w:bCs w:val="0"/>
          <w:color w:val="auto"/>
          <w:sz w:val="24"/>
          <w:szCs w:val="24"/>
          <w:rtl/>
        </w:rPr>
        <w:t>הגדרתם</w:t>
      </w:r>
      <w:r w:rsidRPr="00C617E7">
        <w:rPr>
          <w:rFonts w:asciiTheme="majorBidi" w:hAnsiTheme="majorBidi" w:cstheme="majorBidi"/>
          <w:b w:val="0"/>
          <w:bCs w:val="0"/>
          <w:color w:val="auto"/>
          <w:sz w:val="24"/>
          <w:szCs w:val="24"/>
          <w:rtl/>
        </w:rPr>
        <w:t xml:space="preserve"> ראו עוד בפרק ג</w:t>
      </w:r>
      <w:r w:rsidR="00EB26B8"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w:t>
      </w:r>
    </w:p>
    <w:p w14:paraId="246350AD" w14:textId="6B701314" w:rsidR="00AC5C8C" w:rsidRPr="00C617E7" w:rsidRDefault="00EB26B8"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במקרא נאמר</w:t>
      </w:r>
      <w:r w:rsidR="005443A2" w:rsidRPr="00C617E7">
        <w:rPr>
          <w:rFonts w:asciiTheme="majorBidi" w:hAnsiTheme="majorBidi" w:cstheme="majorBidi"/>
          <w:b w:val="0"/>
          <w:bCs w:val="0"/>
          <w:color w:val="auto"/>
          <w:sz w:val="24"/>
          <w:szCs w:val="24"/>
          <w:rtl/>
        </w:rPr>
        <w:t xml:space="preserve"> כי </w:t>
      </w:r>
      <w:r w:rsidR="00AC5C8C" w:rsidRPr="00C617E7">
        <w:rPr>
          <w:rFonts w:asciiTheme="majorBidi" w:hAnsiTheme="majorBidi" w:cstheme="majorBidi"/>
          <w:b w:val="0"/>
          <w:bCs w:val="0"/>
          <w:color w:val="auto"/>
          <w:sz w:val="24"/>
          <w:szCs w:val="24"/>
          <w:rtl/>
        </w:rPr>
        <w:t>מי שהביא</w:t>
      </w:r>
      <w:r w:rsidR="005443A2" w:rsidRPr="00C617E7">
        <w:rPr>
          <w:rFonts w:asciiTheme="majorBidi" w:hAnsiTheme="majorBidi" w:cstheme="majorBidi"/>
          <w:b w:val="0"/>
          <w:bCs w:val="0"/>
          <w:color w:val="auto"/>
          <w:sz w:val="24"/>
          <w:szCs w:val="24"/>
          <w:rtl/>
        </w:rPr>
        <w:t xml:space="preserve"> להידרדרותו של </w:t>
      </w:r>
      <w:r w:rsidR="003D5F9C" w:rsidRPr="00C617E7">
        <w:rPr>
          <w:rFonts w:asciiTheme="majorBidi" w:hAnsiTheme="majorBidi" w:cstheme="majorBidi"/>
          <w:b w:val="0"/>
          <w:bCs w:val="0"/>
          <w:color w:val="auto"/>
          <w:sz w:val="24"/>
          <w:szCs w:val="24"/>
          <w:rtl/>
        </w:rPr>
        <w:t>שלמה המלך</w:t>
      </w:r>
      <w:r w:rsidR="005443A2" w:rsidRPr="00C617E7">
        <w:rPr>
          <w:rFonts w:asciiTheme="majorBidi" w:hAnsiTheme="majorBidi" w:cstheme="majorBidi"/>
          <w:b w:val="0"/>
          <w:bCs w:val="0"/>
          <w:color w:val="auto"/>
          <w:sz w:val="24"/>
          <w:szCs w:val="24"/>
          <w:rtl/>
        </w:rPr>
        <w:t xml:space="preserve"> לעבודה זרה </w:t>
      </w:r>
      <w:r w:rsidRPr="00C617E7">
        <w:rPr>
          <w:rFonts w:asciiTheme="majorBidi" w:hAnsiTheme="majorBidi" w:cstheme="majorBidi"/>
          <w:b w:val="0"/>
          <w:bCs w:val="0"/>
          <w:color w:val="auto"/>
          <w:sz w:val="24"/>
          <w:szCs w:val="24"/>
          <w:rtl/>
        </w:rPr>
        <w:t>היו</w:t>
      </w:r>
      <w:r w:rsidR="005443A2" w:rsidRPr="00C617E7">
        <w:rPr>
          <w:rFonts w:asciiTheme="majorBidi" w:hAnsiTheme="majorBidi" w:cstheme="majorBidi"/>
          <w:b w:val="0"/>
          <w:bCs w:val="0"/>
          <w:color w:val="auto"/>
          <w:sz w:val="24"/>
          <w:szCs w:val="24"/>
          <w:rtl/>
        </w:rPr>
        <w:t xml:space="preserve"> נשותיו הרבות. אף שלנישואים </w:t>
      </w:r>
      <w:r w:rsidR="00AC5C8C" w:rsidRPr="00C617E7">
        <w:rPr>
          <w:rFonts w:asciiTheme="majorBidi" w:hAnsiTheme="majorBidi" w:cstheme="majorBidi"/>
          <w:b w:val="0"/>
          <w:bCs w:val="0"/>
          <w:color w:val="auto"/>
          <w:sz w:val="24"/>
          <w:szCs w:val="24"/>
          <w:rtl/>
        </w:rPr>
        <w:t>אלו</w:t>
      </w:r>
      <w:r w:rsidR="005443A2" w:rsidRPr="00C617E7">
        <w:rPr>
          <w:rFonts w:asciiTheme="majorBidi" w:hAnsiTheme="majorBidi" w:cstheme="majorBidi"/>
          <w:b w:val="0"/>
          <w:bCs w:val="0"/>
          <w:color w:val="auto"/>
          <w:sz w:val="24"/>
          <w:szCs w:val="24"/>
          <w:rtl/>
        </w:rPr>
        <w:t xml:space="preserve"> הייתה מטרה טובה של בריתות בינלאומיות </w:t>
      </w:r>
      <w:r w:rsidR="003D5F9C" w:rsidRPr="00C617E7">
        <w:rPr>
          <w:rFonts w:asciiTheme="majorBidi" w:hAnsiTheme="majorBidi" w:cstheme="majorBidi"/>
          <w:b w:val="0"/>
          <w:bCs w:val="0"/>
          <w:color w:val="auto"/>
          <w:sz w:val="24"/>
          <w:szCs w:val="24"/>
          <w:rtl/>
        </w:rPr>
        <w:t xml:space="preserve">לשם </w:t>
      </w:r>
      <w:r w:rsidR="005443A2" w:rsidRPr="00C617E7">
        <w:rPr>
          <w:rFonts w:asciiTheme="majorBidi" w:hAnsiTheme="majorBidi" w:cstheme="majorBidi"/>
          <w:b w:val="0"/>
          <w:bCs w:val="0"/>
          <w:color w:val="auto"/>
          <w:sz w:val="24"/>
          <w:szCs w:val="24"/>
          <w:rtl/>
        </w:rPr>
        <w:t xml:space="preserve">השפעה לטובה על אומות העולם, האוטונומיה התרבותית שניתנה לנשות שלמה </w:t>
      </w:r>
      <w:r w:rsidR="003D5F9C" w:rsidRPr="00C617E7">
        <w:rPr>
          <w:rFonts w:asciiTheme="majorBidi" w:hAnsiTheme="majorBidi" w:cstheme="majorBidi"/>
          <w:b w:val="0"/>
          <w:bCs w:val="0"/>
          <w:color w:val="auto"/>
          <w:sz w:val="24"/>
          <w:szCs w:val="24"/>
          <w:rtl/>
        </w:rPr>
        <w:t>סופה ש</w:t>
      </w:r>
      <w:r w:rsidR="005443A2" w:rsidRPr="00C617E7">
        <w:rPr>
          <w:rFonts w:asciiTheme="majorBidi" w:hAnsiTheme="majorBidi" w:cstheme="majorBidi"/>
          <w:b w:val="0"/>
          <w:bCs w:val="0"/>
          <w:color w:val="auto"/>
          <w:sz w:val="24"/>
          <w:szCs w:val="24"/>
          <w:rtl/>
        </w:rPr>
        <w:t xml:space="preserve">השפיעה </w:t>
      </w:r>
      <w:r w:rsidR="003D5F9C" w:rsidRPr="00C617E7">
        <w:rPr>
          <w:rFonts w:asciiTheme="majorBidi" w:hAnsiTheme="majorBidi" w:cstheme="majorBidi"/>
          <w:b w:val="0"/>
          <w:bCs w:val="0"/>
          <w:color w:val="auto"/>
          <w:sz w:val="24"/>
          <w:szCs w:val="24"/>
          <w:rtl/>
        </w:rPr>
        <w:t xml:space="preserve">לרעה </w:t>
      </w:r>
      <w:r w:rsidR="005443A2" w:rsidRPr="00C617E7">
        <w:rPr>
          <w:rFonts w:asciiTheme="majorBidi" w:hAnsiTheme="majorBidi" w:cstheme="majorBidi"/>
          <w:b w:val="0"/>
          <w:bCs w:val="0"/>
          <w:color w:val="auto"/>
          <w:sz w:val="24"/>
          <w:szCs w:val="24"/>
          <w:rtl/>
        </w:rPr>
        <w:t xml:space="preserve">על שלמה עצמו. </w:t>
      </w:r>
    </w:p>
    <w:p w14:paraId="07391C06" w14:textId="1643401B" w:rsidR="00BB56A9" w:rsidRPr="00C617E7" w:rsidRDefault="005443A2"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 xml:space="preserve">המקרה של שלמה מזכיר לנו שהתמסרות לערכים </w:t>
      </w:r>
      <w:r w:rsidR="00EB26B8" w:rsidRPr="00C617E7">
        <w:rPr>
          <w:rFonts w:asciiTheme="majorBidi" w:hAnsiTheme="majorBidi" w:cstheme="majorBidi"/>
          <w:b w:val="0"/>
          <w:bCs w:val="0"/>
          <w:color w:val="auto"/>
          <w:sz w:val="24"/>
          <w:szCs w:val="24"/>
          <w:rtl/>
        </w:rPr>
        <w:t>ה</w:t>
      </w:r>
      <w:r w:rsidRPr="00C617E7">
        <w:rPr>
          <w:rFonts w:asciiTheme="majorBidi" w:hAnsiTheme="majorBidi" w:cstheme="majorBidi"/>
          <w:b w:val="0"/>
          <w:bCs w:val="0"/>
          <w:color w:val="auto"/>
          <w:sz w:val="24"/>
          <w:szCs w:val="24"/>
          <w:rtl/>
        </w:rPr>
        <w:t xml:space="preserve">אוניברסליים עלולה </w:t>
      </w:r>
      <w:r w:rsidR="00AC5C8C" w:rsidRPr="00C617E7">
        <w:rPr>
          <w:rFonts w:asciiTheme="majorBidi" w:hAnsiTheme="majorBidi" w:cstheme="majorBidi"/>
          <w:b w:val="0"/>
          <w:bCs w:val="0"/>
          <w:color w:val="auto"/>
          <w:sz w:val="24"/>
          <w:szCs w:val="24"/>
          <w:rtl/>
        </w:rPr>
        <w:t>להיות כרוכה בחשיפה</w:t>
      </w:r>
      <w:r w:rsidRPr="00C617E7">
        <w:rPr>
          <w:rFonts w:asciiTheme="majorBidi" w:hAnsiTheme="majorBidi" w:cstheme="majorBidi"/>
          <w:b w:val="0"/>
          <w:bCs w:val="0"/>
          <w:color w:val="auto"/>
          <w:sz w:val="24"/>
          <w:szCs w:val="24"/>
          <w:rtl/>
        </w:rPr>
        <w:t xml:space="preserve"> </w:t>
      </w:r>
      <w:r w:rsidR="00AC5C8C" w:rsidRPr="00C617E7">
        <w:rPr>
          <w:rFonts w:asciiTheme="majorBidi" w:hAnsiTheme="majorBidi" w:cstheme="majorBidi"/>
          <w:b w:val="0"/>
          <w:bCs w:val="0"/>
          <w:color w:val="auto"/>
          <w:sz w:val="24"/>
          <w:szCs w:val="24"/>
          <w:rtl/>
        </w:rPr>
        <w:t>ל</w:t>
      </w:r>
      <w:r w:rsidRPr="00C617E7">
        <w:rPr>
          <w:rFonts w:asciiTheme="majorBidi" w:hAnsiTheme="majorBidi" w:cstheme="majorBidi"/>
          <w:b w:val="0"/>
          <w:bCs w:val="0"/>
          <w:color w:val="auto"/>
          <w:sz w:val="24"/>
          <w:szCs w:val="24"/>
          <w:rtl/>
        </w:rPr>
        <w:t xml:space="preserve">השפעות שליליות. </w:t>
      </w:r>
      <w:r w:rsidR="00AC5C8C" w:rsidRPr="00C617E7">
        <w:rPr>
          <w:rFonts w:asciiTheme="majorBidi" w:hAnsiTheme="majorBidi" w:cstheme="majorBidi"/>
          <w:b w:val="0"/>
          <w:bCs w:val="0"/>
          <w:color w:val="auto"/>
          <w:sz w:val="24"/>
          <w:szCs w:val="24"/>
          <w:rtl/>
        </w:rPr>
        <w:t xml:space="preserve">אמנם, </w:t>
      </w:r>
      <w:r w:rsidRPr="00C617E7">
        <w:rPr>
          <w:rFonts w:asciiTheme="majorBidi" w:hAnsiTheme="majorBidi" w:cstheme="majorBidi"/>
          <w:b w:val="0"/>
          <w:bCs w:val="0"/>
          <w:color w:val="auto"/>
          <w:sz w:val="24"/>
          <w:szCs w:val="24"/>
          <w:rtl/>
        </w:rPr>
        <w:t>נישואיו הרבים של שלמה היו לו לרועץ</w:t>
      </w:r>
      <w:r w:rsidR="00EB26B8"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אך </w:t>
      </w:r>
      <w:r w:rsidR="00AC5C8C" w:rsidRPr="00C617E7">
        <w:rPr>
          <w:rFonts w:asciiTheme="majorBidi" w:hAnsiTheme="majorBidi" w:cstheme="majorBidi"/>
          <w:b w:val="0"/>
          <w:bCs w:val="0"/>
          <w:color w:val="auto"/>
          <w:sz w:val="24"/>
          <w:szCs w:val="24"/>
          <w:rtl/>
        </w:rPr>
        <w:t>הם באו לעולם</w:t>
      </w:r>
      <w:r w:rsidRPr="00C617E7">
        <w:rPr>
          <w:rFonts w:asciiTheme="majorBidi" w:hAnsiTheme="majorBidi" w:cstheme="majorBidi"/>
          <w:b w:val="0"/>
          <w:bCs w:val="0"/>
          <w:color w:val="auto"/>
          <w:sz w:val="24"/>
          <w:szCs w:val="24"/>
          <w:rtl/>
        </w:rPr>
        <w:t xml:space="preserve"> במחשבה תחילה ולא מתוך גחמה. האפשרות לנפילה </w:t>
      </w:r>
      <w:r w:rsidR="00AC5C8C" w:rsidRPr="00C617E7">
        <w:rPr>
          <w:rFonts w:asciiTheme="majorBidi" w:hAnsiTheme="majorBidi" w:cstheme="majorBidi"/>
          <w:b w:val="0"/>
          <w:bCs w:val="0"/>
          <w:color w:val="auto"/>
          <w:sz w:val="24"/>
          <w:szCs w:val="24"/>
          <w:rtl/>
        </w:rPr>
        <w:t>איננה</w:t>
      </w:r>
      <w:r w:rsidRPr="00C617E7">
        <w:rPr>
          <w:rFonts w:asciiTheme="majorBidi" w:hAnsiTheme="majorBidi" w:cstheme="majorBidi"/>
          <w:b w:val="0"/>
          <w:bCs w:val="0"/>
          <w:color w:val="auto"/>
          <w:sz w:val="24"/>
          <w:szCs w:val="24"/>
          <w:rtl/>
        </w:rPr>
        <w:t xml:space="preserve"> יכולה לעמעמם את חשיבותה של השקפת העולם האוניברסלית: בלעדיה </w:t>
      </w:r>
      <w:r w:rsidR="00EB26B8" w:rsidRPr="00C617E7">
        <w:rPr>
          <w:rFonts w:asciiTheme="majorBidi" w:hAnsiTheme="majorBidi" w:cstheme="majorBidi"/>
          <w:b w:val="0"/>
          <w:bCs w:val="0"/>
          <w:color w:val="auto"/>
          <w:sz w:val="24"/>
          <w:szCs w:val="24"/>
          <w:rtl/>
        </w:rPr>
        <w:t xml:space="preserve">לעולם לא יצליח </w:t>
      </w:r>
      <w:r w:rsidRPr="00C617E7">
        <w:rPr>
          <w:rFonts w:asciiTheme="majorBidi" w:hAnsiTheme="majorBidi" w:cstheme="majorBidi"/>
          <w:b w:val="0"/>
          <w:bCs w:val="0"/>
          <w:color w:val="auto"/>
          <w:sz w:val="24"/>
          <w:szCs w:val="24"/>
          <w:rtl/>
        </w:rPr>
        <w:t>העם היהודי להגשים את ייעודו. כמו בכל י</w:t>
      </w:r>
      <w:r w:rsidR="003D5F9C" w:rsidRPr="00C617E7">
        <w:rPr>
          <w:rFonts w:asciiTheme="majorBidi" w:hAnsiTheme="majorBidi" w:cstheme="majorBidi"/>
          <w:b w:val="0"/>
          <w:bCs w:val="0"/>
          <w:color w:val="auto"/>
          <w:sz w:val="24"/>
          <w:szCs w:val="24"/>
          <w:rtl/>
        </w:rPr>
        <w:t>ו</w:t>
      </w:r>
      <w:r w:rsidRPr="00C617E7">
        <w:rPr>
          <w:rFonts w:asciiTheme="majorBidi" w:hAnsiTheme="majorBidi" w:cstheme="majorBidi"/>
          <w:b w:val="0"/>
          <w:bCs w:val="0"/>
          <w:color w:val="auto"/>
          <w:sz w:val="24"/>
          <w:szCs w:val="24"/>
          <w:rtl/>
        </w:rPr>
        <w:t>זמה</w:t>
      </w:r>
      <w:r w:rsidR="00EB26B8"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w:t>
      </w:r>
      <w:r w:rsidR="003D5F9C" w:rsidRPr="00C617E7">
        <w:rPr>
          <w:rFonts w:asciiTheme="majorBidi" w:hAnsiTheme="majorBidi" w:cstheme="majorBidi"/>
          <w:b w:val="0"/>
          <w:bCs w:val="0"/>
          <w:color w:val="auto"/>
          <w:sz w:val="24"/>
          <w:szCs w:val="24"/>
          <w:rtl/>
        </w:rPr>
        <w:t xml:space="preserve">גם כאן </w:t>
      </w:r>
      <w:r w:rsidRPr="00C617E7">
        <w:rPr>
          <w:rFonts w:asciiTheme="majorBidi" w:hAnsiTheme="majorBidi" w:cstheme="majorBidi"/>
          <w:b w:val="0"/>
          <w:bCs w:val="0"/>
          <w:color w:val="auto"/>
          <w:sz w:val="24"/>
          <w:szCs w:val="24"/>
          <w:rtl/>
        </w:rPr>
        <w:t>אנו נדרשים להעריך בזהירות את הסיכונים ולהתכונן אליהם מראש.</w:t>
      </w:r>
    </w:p>
    <w:p w14:paraId="55A81F98" w14:textId="318A790D" w:rsidR="005443A2" w:rsidRPr="00C617E7" w:rsidRDefault="005443A2" w:rsidP="00EE486B">
      <w:pPr>
        <w:pStyle w:val="2"/>
        <w:bidi/>
        <w:spacing w:before="240" w:after="240"/>
        <w:jc w:val="both"/>
        <w:rPr>
          <w:color w:val="auto"/>
          <w:szCs w:val="24"/>
          <w:rtl/>
        </w:rPr>
      </w:pPr>
      <w:bookmarkStart w:id="37" w:name="_Toc207808480"/>
      <w:r w:rsidRPr="00C617E7">
        <w:rPr>
          <w:color w:val="auto"/>
          <w:szCs w:val="24"/>
          <w:rtl/>
        </w:rPr>
        <w:t>5</w:t>
      </w:r>
      <w:r w:rsidRPr="00C617E7">
        <w:rPr>
          <w:rStyle w:val="a4"/>
          <w:rFonts w:asciiTheme="majorBidi" w:hAnsiTheme="majorBidi" w:cstheme="majorBidi"/>
          <w:bCs/>
          <w:color w:val="auto"/>
          <w:sz w:val="24"/>
          <w:szCs w:val="24"/>
          <w:rtl/>
        </w:rPr>
        <w:t xml:space="preserve">. הציונות </w:t>
      </w:r>
      <w:r w:rsidR="00BF3CD0" w:rsidRPr="00C617E7">
        <w:rPr>
          <w:rStyle w:val="a4"/>
          <w:rFonts w:asciiTheme="majorBidi" w:hAnsiTheme="majorBidi" w:cstheme="majorBidi"/>
          <w:bCs/>
          <w:color w:val="auto"/>
          <w:sz w:val="24"/>
          <w:szCs w:val="24"/>
          <w:rtl/>
        </w:rPr>
        <w:t xml:space="preserve">העולמית </w:t>
      </w:r>
      <w:r w:rsidRPr="00C617E7">
        <w:rPr>
          <w:rStyle w:val="a4"/>
          <w:rFonts w:asciiTheme="majorBidi" w:hAnsiTheme="majorBidi" w:cstheme="majorBidi"/>
          <w:bCs/>
          <w:color w:val="auto"/>
          <w:sz w:val="24"/>
          <w:szCs w:val="24"/>
          <w:rtl/>
        </w:rPr>
        <w:t>הדתית ומדינת ישראל</w:t>
      </w:r>
      <w:bookmarkEnd w:id="37"/>
    </w:p>
    <w:p w14:paraId="7C84ECA8" w14:textId="77777777" w:rsidR="004800F8" w:rsidRPr="00C617E7" w:rsidRDefault="005443A2"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בפרק א</w:t>
      </w:r>
      <w:r w:rsidR="00AC5C8C"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הצגנו את הגרסה </w:t>
      </w:r>
      <w:r w:rsidR="003D5F9C" w:rsidRPr="00C617E7">
        <w:rPr>
          <w:rFonts w:asciiTheme="majorBidi" w:hAnsiTheme="majorBidi" w:cstheme="majorBidi"/>
          <w:b w:val="0"/>
          <w:bCs w:val="0"/>
          <w:color w:val="auto"/>
          <w:sz w:val="24"/>
          <w:szCs w:val="24"/>
          <w:rtl/>
        </w:rPr>
        <w:t>המשוכללת</w:t>
      </w:r>
      <w:r w:rsidRPr="00C617E7">
        <w:rPr>
          <w:rFonts w:asciiTheme="majorBidi" w:hAnsiTheme="majorBidi" w:cstheme="majorBidi"/>
          <w:b w:val="0"/>
          <w:bCs w:val="0"/>
          <w:color w:val="auto"/>
          <w:sz w:val="24"/>
          <w:szCs w:val="24"/>
          <w:rtl/>
        </w:rPr>
        <w:t xml:space="preserve"> ל</w:t>
      </w:r>
      <w:r w:rsidR="00641AB4" w:rsidRPr="00C617E7">
        <w:rPr>
          <w:rFonts w:asciiTheme="majorBidi" w:hAnsiTheme="majorBidi" w:cstheme="majorBidi"/>
          <w:b w:val="0"/>
          <w:bCs w:val="0"/>
          <w:color w:val="auto"/>
          <w:sz w:val="24"/>
          <w:szCs w:val="24"/>
          <w:rtl/>
        </w:rPr>
        <w:t xml:space="preserve">דגם </w:t>
      </w:r>
      <w:r w:rsidRPr="00C617E7">
        <w:rPr>
          <w:rFonts w:asciiTheme="majorBidi" w:hAnsiTheme="majorBidi" w:cstheme="majorBidi"/>
          <w:b w:val="0"/>
          <w:bCs w:val="0"/>
          <w:color w:val="auto"/>
          <w:sz w:val="24"/>
          <w:szCs w:val="24"/>
          <w:rtl/>
        </w:rPr>
        <w:t>המשיחי של</w:t>
      </w:r>
      <w:r w:rsidR="003D5F9C" w:rsidRPr="00C617E7">
        <w:rPr>
          <w:rFonts w:asciiTheme="majorBidi" w:hAnsiTheme="majorBidi" w:cstheme="majorBidi"/>
          <w:b w:val="0"/>
          <w:bCs w:val="0"/>
          <w:color w:val="auto"/>
          <w:sz w:val="24"/>
          <w:szCs w:val="24"/>
          <w:rtl/>
        </w:rPr>
        <w:t xml:space="preserve"> </w:t>
      </w:r>
      <w:proofErr w:type="spellStart"/>
      <w:r w:rsidR="003D5F9C" w:rsidRPr="00C617E7">
        <w:rPr>
          <w:rFonts w:asciiTheme="majorBidi" w:hAnsiTheme="majorBidi" w:cstheme="majorBidi"/>
          <w:b w:val="0"/>
          <w:bCs w:val="0"/>
          <w:color w:val="auto"/>
          <w:sz w:val="24"/>
          <w:szCs w:val="24"/>
          <w:rtl/>
        </w:rPr>
        <w:t>הראי"ה</w:t>
      </w:r>
      <w:proofErr w:type="spellEnd"/>
      <w:r w:rsidRPr="00C617E7">
        <w:rPr>
          <w:rFonts w:asciiTheme="majorBidi" w:hAnsiTheme="majorBidi" w:cstheme="majorBidi"/>
          <w:b w:val="0"/>
          <w:bCs w:val="0"/>
          <w:color w:val="auto"/>
          <w:sz w:val="24"/>
          <w:szCs w:val="24"/>
          <w:rtl/>
        </w:rPr>
        <w:t xml:space="preserve"> קוק ל</w:t>
      </w:r>
      <w:r w:rsidR="00AC5C8C" w:rsidRPr="00C617E7">
        <w:rPr>
          <w:rFonts w:asciiTheme="majorBidi" w:hAnsiTheme="majorBidi" w:cstheme="majorBidi"/>
          <w:b w:val="0"/>
          <w:bCs w:val="0"/>
          <w:color w:val="auto"/>
          <w:sz w:val="24"/>
          <w:szCs w:val="24"/>
          <w:rtl/>
        </w:rPr>
        <w:t xml:space="preserve">התפתחותה של </w:t>
      </w:r>
      <w:r w:rsidRPr="00C617E7">
        <w:rPr>
          <w:rFonts w:asciiTheme="majorBidi" w:hAnsiTheme="majorBidi" w:cstheme="majorBidi"/>
          <w:b w:val="0"/>
          <w:bCs w:val="0"/>
          <w:color w:val="auto"/>
          <w:sz w:val="24"/>
          <w:szCs w:val="24"/>
          <w:rtl/>
        </w:rPr>
        <w:t xml:space="preserve">מדינת ישראל, תהליך </w:t>
      </w:r>
      <w:proofErr w:type="spellStart"/>
      <w:r w:rsidR="00E370D3" w:rsidRPr="00C617E7">
        <w:rPr>
          <w:rFonts w:asciiTheme="majorBidi" w:hAnsiTheme="majorBidi" w:cstheme="majorBidi"/>
          <w:b w:val="0"/>
          <w:bCs w:val="0"/>
          <w:color w:val="auto"/>
          <w:sz w:val="24"/>
          <w:szCs w:val="24"/>
          <w:rtl/>
        </w:rPr>
        <w:t>תלת־שלבי</w:t>
      </w:r>
      <w:proofErr w:type="spellEnd"/>
      <w:r w:rsidRPr="00C617E7">
        <w:rPr>
          <w:rFonts w:asciiTheme="majorBidi" w:hAnsiTheme="majorBidi" w:cstheme="majorBidi"/>
          <w:b w:val="0"/>
          <w:bCs w:val="0"/>
          <w:color w:val="auto"/>
          <w:sz w:val="24"/>
          <w:szCs w:val="24"/>
          <w:rtl/>
        </w:rPr>
        <w:t xml:space="preserve"> שכל שלב בו מוגדר </w:t>
      </w:r>
      <w:r w:rsidR="00D56835" w:rsidRPr="00C617E7">
        <w:rPr>
          <w:rFonts w:asciiTheme="majorBidi" w:hAnsiTheme="majorBidi" w:cstheme="majorBidi"/>
          <w:b w:val="0"/>
          <w:bCs w:val="0"/>
          <w:color w:val="auto"/>
          <w:sz w:val="24"/>
          <w:szCs w:val="24"/>
          <w:rtl/>
        </w:rPr>
        <w:t>על־פי</w:t>
      </w:r>
      <w:r w:rsidRPr="00C617E7">
        <w:rPr>
          <w:rFonts w:asciiTheme="majorBidi" w:hAnsiTheme="majorBidi" w:cstheme="majorBidi"/>
          <w:b w:val="0"/>
          <w:bCs w:val="0"/>
          <w:color w:val="auto"/>
          <w:sz w:val="24"/>
          <w:szCs w:val="24"/>
          <w:rtl/>
        </w:rPr>
        <w:t xml:space="preserve"> המשימות החדשות </w:t>
      </w:r>
      <w:r w:rsidR="00F54C40" w:rsidRPr="00C617E7">
        <w:rPr>
          <w:rFonts w:asciiTheme="majorBidi" w:hAnsiTheme="majorBidi" w:cstheme="majorBidi"/>
          <w:b w:val="0"/>
          <w:bCs w:val="0"/>
          <w:color w:val="auto"/>
          <w:sz w:val="24"/>
          <w:szCs w:val="24"/>
          <w:rtl/>
        </w:rPr>
        <w:t>המונחות</w:t>
      </w:r>
      <w:r w:rsidRPr="00C617E7">
        <w:rPr>
          <w:rFonts w:asciiTheme="majorBidi" w:hAnsiTheme="majorBidi" w:cstheme="majorBidi"/>
          <w:b w:val="0"/>
          <w:bCs w:val="0"/>
          <w:color w:val="auto"/>
          <w:sz w:val="24"/>
          <w:szCs w:val="24"/>
          <w:rtl/>
        </w:rPr>
        <w:t xml:space="preserve"> לפתחה של הציונות הדתית. </w:t>
      </w:r>
      <w:proofErr w:type="spellStart"/>
      <w:r w:rsidRPr="00C617E7">
        <w:rPr>
          <w:rFonts w:asciiTheme="majorBidi" w:hAnsiTheme="majorBidi" w:cstheme="majorBidi"/>
          <w:b w:val="0"/>
          <w:bCs w:val="0"/>
          <w:color w:val="auto"/>
          <w:sz w:val="24"/>
          <w:szCs w:val="24"/>
          <w:rtl/>
        </w:rPr>
        <w:t>חזון</w:t>
      </w:r>
      <w:proofErr w:type="spellEnd"/>
      <w:r w:rsidRPr="00C617E7">
        <w:rPr>
          <w:rFonts w:asciiTheme="majorBidi" w:hAnsiTheme="majorBidi" w:cstheme="majorBidi"/>
          <w:b w:val="0"/>
          <w:bCs w:val="0"/>
          <w:color w:val="auto"/>
          <w:sz w:val="24"/>
          <w:szCs w:val="24"/>
          <w:rtl/>
        </w:rPr>
        <w:t xml:space="preserve"> חדש זה הוא התשתית למעבר של הציונות הדתית אל השלב האוניברסלי, המתואר בפרק זה ובפרק שאחריו. השמות שנ</w:t>
      </w:r>
      <w:r w:rsidR="00F54C40" w:rsidRPr="00C617E7">
        <w:rPr>
          <w:rFonts w:asciiTheme="majorBidi" w:hAnsiTheme="majorBidi" w:cstheme="majorBidi"/>
          <w:b w:val="0"/>
          <w:bCs w:val="0"/>
          <w:color w:val="auto"/>
          <w:sz w:val="24"/>
          <w:szCs w:val="24"/>
          <w:rtl/>
        </w:rPr>
        <w:t>י</w:t>
      </w:r>
      <w:r w:rsidRPr="00C617E7">
        <w:rPr>
          <w:rFonts w:asciiTheme="majorBidi" w:hAnsiTheme="majorBidi" w:cstheme="majorBidi"/>
          <w:b w:val="0"/>
          <w:bCs w:val="0"/>
          <w:color w:val="auto"/>
          <w:sz w:val="24"/>
          <w:szCs w:val="24"/>
          <w:rtl/>
        </w:rPr>
        <w:t>תנו לכל אחד מ</w:t>
      </w:r>
      <w:r w:rsidR="00A61E57" w:rsidRPr="00C617E7">
        <w:rPr>
          <w:rFonts w:asciiTheme="majorBidi" w:hAnsiTheme="majorBidi" w:cstheme="majorBidi"/>
          <w:b w:val="0"/>
          <w:bCs w:val="0"/>
          <w:color w:val="auto"/>
          <w:sz w:val="24"/>
          <w:szCs w:val="24"/>
          <w:rtl/>
        </w:rPr>
        <w:t xml:space="preserve">ן </w:t>
      </w:r>
      <w:r w:rsidRPr="00C617E7">
        <w:rPr>
          <w:rFonts w:asciiTheme="majorBidi" w:hAnsiTheme="majorBidi" w:cstheme="majorBidi"/>
          <w:b w:val="0"/>
          <w:bCs w:val="0"/>
          <w:color w:val="auto"/>
          <w:sz w:val="24"/>
          <w:szCs w:val="24"/>
          <w:rtl/>
        </w:rPr>
        <w:t>השלבים</w:t>
      </w:r>
      <w:r w:rsidR="00A61E57"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 xml:space="preserve"> שאול, דוד ושלמה</w:t>
      </w:r>
      <w:r w:rsidR="00A61E57"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 xml:space="preserve"> הם המשגה המבוססת על </w:t>
      </w:r>
      <w:r w:rsidR="00A61E57" w:rsidRPr="00C617E7">
        <w:rPr>
          <w:rFonts w:asciiTheme="majorBidi" w:hAnsiTheme="majorBidi" w:cstheme="majorBidi"/>
          <w:b w:val="0"/>
          <w:bCs w:val="0"/>
          <w:color w:val="auto"/>
          <w:sz w:val="24"/>
          <w:szCs w:val="24"/>
          <w:rtl/>
        </w:rPr>
        <w:t>דברי</w:t>
      </w:r>
      <w:r w:rsidRPr="00C617E7">
        <w:rPr>
          <w:rFonts w:asciiTheme="majorBidi" w:hAnsiTheme="majorBidi" w:cstheme="majorBidi"/>
          <w:b w:val="0"/>
          <w:bCs w:val="0"/>
          <w:color w:val="auto"/>
          <w:sz w:val="24"/>
          <w:szCs w:val="24"/>
          <w:rtl/>
        </w:rPr>
        <w:t xml:space="preserve"> הרב</w:t>
      </w:r>
      <w:r w:rsidR="00E3490E"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 xml:space="preserve">כי הציונות המדינית היא משיח בן יוסף, שאול המלך של </w:t>
      </w:r>
      <w:r w:rsidR="00F54C40" w:rsidRPr="00C617E7">
        <w:rPr>
          <w:rFonts w:asciiTheme="majorBidi" w:hAnsiTheme="majorBidi" w:cstheme="majorBidi"/>
          <w:b w:val="0"/>
          <w:bCs w:val="0"/>
          <w:color w:val="auto"/>
          <w:sz w:val="24"/>
          <w:szCs w:val="24"/>
          <w:rtl/>
        </w:rPr>
        <w:t>דורנו</w:t>
      </w:r>
      <w:r w:rsidRPr="00C617E7">
        <w:rPr>
          <w:rFonts w:asciiTheme="majorBidi" w:hAnsiTheme="majorBidi" w:cstheme="majorBidi"/>
          <w:b w:val="0"/>
          <w:bCs w:val="0"/>
          <w:color w:val="auto"/>
          <w:sz w:val="24"/>
          <w:szCs w:val="24"/>
          <w:rtl/>
        </w:rPr>
        <w:t>. החידוש שלנו הוא שתהליך הגאולה של מדינת ישראל בנוי משלושה שלבים ולא משניים</w:t>
      </w:r>
      <w:r w:rsidR="00A61E57"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w:t>
      </w:r>
      <w:r w:rsidR="00A61E57" w:rsidRPr="00C617E7">
        <w:rPr>
          <w:rFonts w:asciiTheme="majorBidi" w:hAnsiTheme="majorBidi" w:cstheme="majorBidi"/>
          <w:b w:val="0"/>
          <w:bCs w:val="0"/>
          <w:color w:val="auto"/>
          <w:sz w:val="24"/>
          <w:szCs w:val="24"/>
          <w:rtl/>
        </w:rPr>
        <w:t>ו</w:t>
      </w:r>
      <w:r w:rsidRPr="00C617E7">
        <w:rPr>
          <w:rFonts w:asciiTheme="majorBidi" w:hAnsiTheme="majorBidi" w:cstheme="majorBidi"/>
          <w:b w:val="0"/>
          <w:bCs w:val="0"/>
          <w:color w:val="auto"/>
          <w:sz w:val="24"/>
          <w:szCs w:val="24"/>
          <w:rtl/>
        </w:rPr>
        <w:t>כל אחד מ</w:t>
      </w:r>
      <w:r w:rsidR="00F54C40" w:rsidRPr="00C617E7">
        <w:rPr>
          <w:rFonts w:asciiTheme="majorBidi" w:hAnsiTheme="majorBidi" w:cstheme="majorBidi"/>
          <w:b w:val="0"/>
          <w:bCs w:val="0"/>
          <w:color w:val="auto"/>
          <w:sz w:val="24"/>
          <w:szCs w:val="24"/>
          <w:rtl/>
        </w:rPr>
        <w:t xml:space="preserve">אותם שלושה </w:t>
      </w:r>
      <w:r w:rsidRPr="00C617E7">
        <w:rPr>
          <w:rFonts w:asciiTheme="majorBidi" w:hAnsiTheme="majorBidi" w:cstheme="majorBidi"/>
          <w:b w:val="0"/>
          <w:bCs w:val="0"/>
          <w:color w:val="auto"/>
          <w:sz w:val="24"/>
          <w:szCs w:val="24"/>
          <w:rtl/>
        </w:rPr>
        <w:t xml:space="preserve">שלבים מקביל לאחד ממלכיה של </w:t>
      </w:r>
      <w:r w:rsidR="00A61E57" w:rsidRPr="00C617E7">
        <w:rPr>
          <w:rFonts w:asciiTheme="majorBidi" w:hAnsiTheme="majorBidi" w:cstheme="majorBidi"/>
          <w:b w:val="0"/>
          <w:bCs w:val="0"/>
          <w:color w:val="auto"/>
          <w:sz w:val="24"/>
          <w:szCs w:val="24"/>
          <w:rtl/>
        </w:rPr>
        <w:t>ממלכת</w:t>
      </w:r>
      <w:r w:rsidRPr="00C617E7">
        <w:rPr>
          <w:rFonts w:asciiTheme="majorBidi" w:hAnsiTheme="majorBidi" w:cstheme="majorBidi"/>
          <w:b w:val="0"/>
          <w:bCs w:val="0"/>
          <w:color w:val="auto"/>
          <w:sz w:val="24"/>
          <w:szCs w:val="24"/>
          <w:rtl/>
        </w:rPr>
        <w:t xml:space="preserve"> ישראל המאוחדת (ראו פרק א</w:t>
      </w:r>
      <w:r w:rsidR="00A61E57"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w:t>
      </w:r>
    </w:p>
    <w:p w14:paraId="2DD0E303" w14:textId="3AF24D1C" w:rsidR="005443A2" w:rsidRPr="00C617E7" w:rsidRDefault="00A55067" w:rsidP="00A55067">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בהתאם לשיטת הרב קוק</w:t>
      </w:r>
      <w:r w:rsidR="00A61E57" w:rsidRPr="00C617E7">
        <w:rPr>
          <w:rFonts w:asciiTheme="majorBidi" w:hAnsiTheme="majorBidi" w:cstheme="majorBidi"/>
          <w:b w:val="0"/>
          <w:bCs w:val="0"/>
          <w:color w:val="auto"/>
          <w:sz w:val="24"/>
          <w:szCs w:val="24"/>
          <w:rtl/>
        </w:rPr>
        <w:t>,</w:t>
      </w:r>
      <w:r w:rsidR="005443A2" w:rsidRPr="00C617E7">
        <w:rPr>
          <w:rFonts w:asciiTheme="majorBidi" w:hAnsiTheme="majorBidi" w:cstheme="majorBidi"/>
          <w:b w:val="0"/>
          <w:bCs w:val="0"/>
          <w:color w:val="auto"/>
          <w:sz w:val="24"/>
          <w:szCs w:val="24"/>
          <w:rtl/>
        </w:rPr>
        <w:t xml:space="preserve"> כל אחד מן השלבים דורש מן הציונות הדתית לפעול בשני מישורים מקבילים: עשייה </w:t>
      </w:r>
      <w:r w:rsidR="00F54C40" w:rsidRPr="00C617E7">
        <w:rPr>
          <w:rFonts w:asciiTheme="majorBidi" w:hAnsiTheme="majorBidi" w:cstheme="majorBidi"/>
          <w:b w:val="0"/>
          <w:bCs w:val="0"/>
          <w:color w:val="auto"/>
          <w:sz w:val="24"/>
          <w:szCs w:val="24"/>
          <w:rtl/>
        </w:rPr>
        <w:t>ב</w:t>
      </w:r>
      <w:r w:rsidR="005443A2" w:rsidRPr="00C617E7">
        <w:rPr>
          <w:rFonts w:asciiTheme="majorBidi" w:hAnsiTheme="majorBidi" w:cstheme="majorBidi"/>
          <w:b w:val="0"/>
          <w:bCs w:val="0"/>
          <w:color w:val="auto"/>
          <w:sz w:val="24"/>
          <w:szCs w:val="24"/>
          <w:rtl/>
        </w:rPr>
        <w:t xml:space="preserve">הווה והכנה לעתיד. </w:t>
      </w:r>
    </w:p>
    <w:p w14:paraId="2B27A889" w14:textId="3D3961D8" w:rsidR="00BB56A9" w:rsidRPr="00C617E7" w:rsidRDefault="00A61E57"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ו</w:t>
      </w:r>
      <w:r w:rsidR="005443A2" w:rsidRPr="00C617E7">
        <w:rPr>
          <w:rFonts w:asciiTheme="majorBidi" w:hAnsiTheme="majorBidi" w:cstheme="majorBidi"/>
          <w:b w:val="0"/>
          <w:bCs w:val="0"/>
          <w:color w:val="auto"/>
          <w:sz w:val="24"/>
          <w:szCs w:val="24"/>
          <w:rtl/>
        </w:rPr>
        <w:t xml:space="preserve">אלו הם שלושת </w:t>
      </w:r>
      <w:r w:rsidRPr="00C617E7">
        <w:rPr>
          <w:rFonts w:asciiTheme="majorBidi" w:hAnsiTheme="majorBidi" w:cstheme="majorBidi"/>
          <w:b w:val="0"/>
          <w:bCs w:val="0"/>
          <w:color w:val="auto"/>
          <w:sz w:val="24"/>
          <w:szCs w:val="24"/>
          <w:rtl/>
        </w:rPr>
        <w:t>שלבי</w:t>
      </w:r>
      <w:r w:rsidR="005443A2"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ה</w:t>
      </w:r>
      <w:r w:rsidR="00641AB4" w:rsidRPr="00C617E7">
        <w:rPr>
          <w:rFonts w:asciiTheme="majorBidi" w:hAnsiTheme="majorBidi" w:cstheme="majorBidi"/>
          <w:b w:val="0"/>
          <w:bCs w:val="0"/>
          <w:color w:val="auto"/>
          <w:sz w:val="24"/>
          <w:szCs w:val="24"/>
          <w:rtl/>
        </w:rPr>
        <w:t xml:space="preserve">דגם </w:t>
      </w:r>
      <w:r w:rsidR="00F54C40" w:rsidRPr="00C617E7">
        <w:rPr>
          <w:rFonts w:asciiTheme="majorBidi" w:hAnsiTheme="majorBidi" w:cstheme="majorBidi"/>
          <w:b w:val="0"/>
          <w:bCs w:val="0"/>
          <w:color w:val="auto"/>
          <w:sz w:val="24"/>
          <w:szCs w:val="24"/>
          <w:rtl/>
        </w:rPr>
        <w:t>המשוכלל שהצענו</w:t>
      </w:r>
      <w:r w:rsidR="005443A2" w:rsidRPr="00C617E7">
        <w:rPr>
          <w:rFonts w:asciiTheme="majorBidi" w:hAnsiTheme="majorBidi" w:cstheme="majorBidi"/>
          <w:b w:val="0"/>
          <w:bCs w:val="0"/>
          <w:color w:val="auto"/>
          <w:sz w:val="24"/>
          <w:szCs w:val="24"/>
          <w:rtl/>
        </w:rPr>
        <w:t>:</w:t>
      </w:r>
    </w:p>
    <w:p w14:paraId="6B9E050D" w14:textId="1CD68226" w:rsidR="005443A2" w:rsidRPr="00C617E7" w:rsidRDefault="005443A2" w:rsidP="00F8758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color w:val="auto"/>
          <w:sz w:val="24"/>
          <w:szCs w:val="24"/>
          <w:rtl/>
        </w:rPr>
        <w:t>שלב א</w:t>
      </w:r>
      <w:r w:rsidR="00A61E57" w:rsidRPr="00C617E7">
        <w:rPr>
          <w:rFonts w:asciiTheme="majorBidi" w:hAnsiTheme="majorBidi" w:cstheme="majorBidi"/>
          <w:color w:val="auto"/>
          <w:sz w:val="24"/>
          <w:szCs w:val="24"/>
          <w:rtl/>
        </w:rPr>
        <w:t>'</w:t>
      </w:r>
      <w:r w:rsidRPr="00C617E7">
        <w:rPr>
          <w:rFonts w:asciiTheme="majorBidi" w:hAnsiTheme="majorBidi" w:cstheme="majorBidi"/>
          <w:color w:val="auto"/>
          <w:sz w:val="24"/>
          <w:szCs w:val="24"/>
          <w:rtl/>
        </w:rPr>
        <w:t xml:space="preserve"> </w:t>
      </w:r>
      <w:r w:rsidRPr="00C617E7">
        <w:rPr>
          <w:rFonts w:asciiTheme="majorBidi" w:hAnsiTheme="majorBidi" w:cstheme="majorBidi"/>
          <w:b w:val="0"/>
          <w:bCs w:val="0"/>
          <w:color w:val="auto"/>
          <w:sz w:val="24"/>
          <w:szCs w:val="24"/>
          <w:rtl/>
        </w:rPr>
        <w:t>(</w:t>
      </w:r>
      <w:r w:rsidR="007064D1" w:rsidRPr="00C617E7">
        <w:rPr>
          <w:rFonts w:asciiTheme="majorBidi" w:hAnsiTheme="majorBidi" w:cstheme="majorBidi"/>
          <w:b w:val="0"/>
          <w:bCs w:val="0"/>
          <w:color w:val="auto"/>
          <w:sz w:val="24"/>
          <w:szCs w:val="24"/>
          <w:rtl/>
        </w:rPr>
        <w:t>מ</w:t>
      </w:r>
      <w:r w:rsidRPr="00C617E7">
        <w:rPr>
          <w:rFonts w:asciiTheme="majorBidi" w:hAnsiTheme="majorBidi" w:cstheme="majorBidi"/>
          <w:b w:val="0"/>
          <w:bCs w:val="0"/>
          <w:color w:val="auto"/>
          <w:sz w:val="24"/>
          <w:szCs w:val="24"/>
          <w:rtl/>
        </w:rPr>
        <w:t xml:space="preserve">סוף המאה </w:t>
      </w:r>
      <w:proofErr w:type="spellStart"/>
      <w:r w:rsidRPr="00C617E7">
        <w:rPr>
          <w:rFonts w:asciiTheme="majorBidi" w:hAnsiTheme="majorBidi" w:cstheme="majorBidi"/>
          <w:b w:val="0"/>
          <w:bCs w:val="0"/>
          <w:color w:val="auto"/>
          <w:sz w:val="24"/>
          <w:szCs w:val="24"/>
          <w:rtl/>
        </w:rPr>
        <w:t>ה־19</w:t>
      </w:r>
      <w:proofErr w:type="spellEnd"/>
      <w:r w:rsidRPr="00C617E7">
        <w:rPr>
          <w:rFonts w:asciiTheme="majorBidi" w:hAnsiTheme="majorBidi" w:cstheme="majorBidi"/>
          <w:b w:val="0"/>
          <w:bCs w:val="0"/>
          <w:color w:val="auto"/>
          <w:sz w:val="24"/>
          <w:szCs w:val="24"/>
          <w:rtl/>
        </w:rPr>
        <w:t xml:space="preserve"> עד שנות </w:t>
      </w:r>
      <w:proofErr w:type="spellStart"/>
      <w:r w:rsidRPr="00C617E7">
        <w:rPr>
          <w:rFonts w:asciiTheme="majorBidi" w:hAnsiTheme="majorBidi" w:cstheme="majorBidi"/>
          <w:b w:val="0"/>
          <w:bCs w:val="0"/>
          <w:color w:val="auto"/>
          <w:sz w:val="24"/>
          <w:szCs w:val="24"/>
          <w:rtl/>
        </w:rPr>
        <w:t>ה־70</w:t>
      </w:r>
      <w:proofErr w:type="spellEnd"/>
      <w:r w:rsidRPr="00C617E7">
        <w:rPr>
          <w:rFonts w:asciiTheme="majorBidi" w:hAnsiTheme="majorBidi" w:cstheme="majorBidi"/>
          <w:b w:val="0"/>
          <w:bCs w:val="0"/>
          <w:color w:val="auto"/>
          <w:sz w:val="24"/>
          <w:szCs w:val="24"/>
          <w:rtl/>
        </w:rPr>
        <w:t xml:space="preserve"> של המאה </w:t>
      </w:r>
      <w:proofErr w:type="spellStart"/>
      <w:r w:rsidRPr="00C617E7">
        <w:rPr>
          <w:rFonts w:asciiTheme="majorBidi" w:hAnsiTheme="majorBidi" w:cstheme="majorBidi"/>
          <w:b w:val="0"/>
          <w:bCs w:val="0"/>
          <w:color w:val="auto"/>
          <w:sz w:val="24"/>
          <w:szCs w:val="24"/>
          <w:rtl/>
        </w:rPr>
        <w:t>ה־20</w:t>
      </w:r>
      <w:proofErr w:type="spellEnd"/>
      <w:r w:rsidRPr="00C617E7">
        <w:rPr>
          <w:rFonts w:asciiTheme="majorBidi" w:hAnsiTheme="majorBidi" w:cstheme="majorBidi"/>
          <w:b w:val="0"/>
          <w:bCs w:val="0"/>
          <w:color w:val="auto"/>
          <w:sz w:val="24"/>
          <w:szCs w:val="24"/>
          <w:rtl/>
        </w:rPr>
        <w:t xml:space="preserve">) – שאול או </w:t>
      </w:r>
      <w:r w:rsidR="00B029E7" w:rsidRPr="00C617E7">
        <w:rPr>
          <w:rFonts w:asciiTheme="majorBidi" w:hAnsiTheme="majorBidi" w:cstheme="majorBidi"/>
          <w:b w:val="0"/>
          <w:bCs w:val="0"/>
          <w:color w:val="auto"/>
          <w:sz w:val="24"/>
          <w:szCs w:val="24"/>
        </w:rPr>
        <w:t>ˮ</w:t>
      </w:r>
      <w:r w:rsidRPr="00C617E7">
        <w:rPr>
          <w:rFonts w:asciiTheme="majorBidi" w:hAnsiTheme="majorBidi" w:cstheme="majorBidi"/>
          <w:b w:val="0"/>
          <w:bCs w:val="0"/>
          <w:color w:val="auto"/>
          <w:sz w:val="24"/>
          <w:szCs w:val="24"/>
          <w:rtl/>
        </w:rPr>
        <w:t xml:space="preserve">מקלט </w:t>
      </w:r>
      <w:r w:rsidR="007973E1" w:rsidRPr="00C617E7">
        <w:rPr>
          <w:rFonts w:asciiTheme="majorBidi" w:hAnsiTheme="majorBidi" w:cstheme="majorBidi"/>
          <w:b w:val="0"/>
          <w:bCs w:val="0"/>
          <w:color w:val="auto"/>
          <w:sz w:val="24"/>
          <w:szCs w:val="24"/>
          <w:rtl/>
        </w:rPr>
        <w:t>מדיני</w:t>
      </w:r>
      <w:r w:rsidR="00CE7C18"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בשלב הזה</w:t>
      </w:r>
      <w:r w:rsidR="00F8758B" w:rsidRPr="00C617E7">
        <w:rPr>
          <w:rFonts w:asciiTheme="majorBidi" w:hAnsiTheme="majorBidi" w:cstheme="majorBidi"/>
          <w:b w:val="0"/>
          <w:bCs w:val="0"/>
          <w:color w:val="auto"/>
          <w:sz w:val="24"/>
          <w:szCs w:val="24"/>
          <w:rtl/>
        </w:rPr>
        <w:t xml:space="preserve"> הציבור הדתי-ציוני השתדל להפוך לחלק אינטגרלי של המדינה</w:t>
      </w:r>
      <w:r w:rsidRPr="00C617E7">
        <w:rPr>
          <w:rFonts w:asciiTheme="majorBidi" w:hAnsiTheme="majorBidi" w:cstheme="majorBidi"/>
          <w:b w:val="0"/>
          <w:bCs w:val="0"/>
          <w:color w:val="auto"/>
          <w:sz w:val="24"/>
          <w:szCs w:val="24"/>
          <w:rtl/>
        </w:rPr>
        <w:t>. השלב הזה כבר הושלם</w:t>
      </w:r>
      <w:r w:rsidR="007064D1"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אך </w:t>
      </w:r>
      <w:proofErr w:type="spellStart"/>
      <w:r w:rsidR="00E712AF" w:rsidRPr="00C617E7">
        <w:rPr>
          <w:rFonts w:asciiTheme="majorBidi" w:hAnsiTheme="majorBidi" w:cstheme="majorBidi"/>
          <w:b w:val="0"/>
          <w:bCs w:val="0"/>
          <w:color w:val="auto"/>
          <w:sz w:val="24"/>
          <w:szCs w:val="24"/>
          <w:rtl/>
        </w:rPr>
        <w:t>בד־בבד</w:t>
      </w:r>
      <w:proofErr w:type="spellEnd"/>
      <w:r w:rsidRPr="00C617E7">
        <w:rPr>
          <w:rFonts w:asciiTheme="majorBidi" w:hAnsiTheme="majorBidi" w:cstheme="majorBidi"/>
          <w:b w:val="0"/>
          <w:bCs w:val="0"/>
          <w:color w:val="auto"/>
          <w:sz w:val="24"/>
          <w:szCs w:val="24"/>
          <w:rtl/>
        </w:rPr>
        <w:t xml:space="preserve"> עם התגשמותו</w:t>
      </w:r>
      <w:r w:rsidR="007064D1"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עמלו ההולכים בדרכו של הרב</w:t>
      </w:r>
      <w:r w:rsidR="00E3490E"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 xml:space="preserve">על </w:t>
      </w:r>
      <w:r w:rsidR="00F54C40" w:rsidRPr="00C617E7">
        <w:rPr>
          <w:rFonts w:asciiTheme="majorBidi" w:hAnsiTheme="majorBidi" w:cstheme="majorBidi"/>
          <w:b w:val="0"/>
          <w:bCs w:val="0"/>
          <w:color w:val="auto"/>
          <w:sz w:val="24"/>
          <w:szCs w:val="24"/>
          <w:rtl/>
        </w:rPr>
        <w:t>מיזוג</w:t>
      </w:r>
      <w:r w:rsidRPr="00C617E7">
        <w:rPr>
          <w:rFonts w:asciiTheme="majorBidi" w:hAnsiTheme="majorBidi" w:cstheme="majorBidi"/>
          <w:b w:val="0"/>
          <w:bCs w:val="0"/>
          <w:color w:val="auto"/>
          <w:sz w:val="24"/>
          <w:szCs w:val="24"/>
          <w:rtl/>
        </w:rPr>
        <w:t xml:space="preserve"> ערכי הציונות והלאום עם </w:t>
      </w:r>
      <w:r w:rsidR="00F54C40" w:rsidRPr="00C617E7">
        <w:rPr>
          <w:rFonts w:asciiTheme="majorBidi" w:hAnsiTheme="majorBidi" w:cstheme="majorBidi"/>
          <w:b w:val="0"/>
          <w:bCs w:val="0"/>
          <w:color w:val="auto"/>
          <w:sz w:val="24"/>
          <w:szCs w:val="24"/>
          <w:rtl/>
        </w:rPr>
        <w:t xml:space="preserve">ערכי </w:t>
      </w:r>
      <w:r w:rsidRPr="00C617E7">
        <w:rPr>
          <w:rFonts w:asciiTheme="majorBidi" w:hAnsiTheme="majorBidi" w:cstheme="majorBidi"/>
          <w:b w:val="0"/>
          <w:bCs w:val="0"/>
          <w:color w:val="auto"/>
          <w:sz w:val="24"/>
          <w:szCs w:val="24"/>
          <w:rtl/>
        </w:rPr>
        <w:t>היהדות</w:t>
      </w:r>
      <w:r w:rsidR="00133DA4" w:rsidRPr="00C617E7">
        <w:rPr>
          <w:rFonts w:asciiTheme="majorBidi" w:hAnsiTheme="majorBidi" w:cstheme="majorBidi"/>
          <w:b w:val="0"/>
          <w:bCs w:val="0"/>
          <w:color w:val="auto"/>
          <w:sz w:val="24"/>
          <w:szCs w:val="24"/>
          <w:rtl/>
        </w:rPr>
        <w:t xml:space="preserve"> כהכנות לשלב הבא</w:t>
      </w:r>
      <w:r w:rsidRPr="00C617E7">
        <w:rPr>
          <w:rFonts w:asciiTheme="majorBidi" w:hAnsiTheme="majorBidi" w:cstheme="majorBidi"/>
          <w:b w:val="0"/>
          <w:bCs w:val="0"/>
          <w:color w:val="auto"/>
          <w:sz w:val="24"/>
          <w:szCs w:val="24"/>
          <w:rtl/>
        </w:rPr>
        <w:t xml:space="preserve">. </w:t>
      </w:r>
    </w:p>
    <w:p w14:paraId="2834C0EE" w14:textId="3FD35E21" w:rsidR="005443A2" w:rsidRPr="00C617E7" w:rsidRDefault="005443A2" w:rsidP="00CD6D54">
      <w:pPr>
        <w:pStyle w:val="-2"/>
        <w:tabs>
          <w:tab w:val="clear" w:pos="283"/>
          <w:tab w:val="left" w:pos="170"/>
        </w:tabs>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color w:val="auto"/>
          <w:sz w:val="24"/>
          <w:szCs w:val="24"/>
          <w:rtl/>
        </w:rPr>
        <w:t>שלב ב</w:t>
      </w:r>
      <w:r w:rsidR="00A61E57" w:rsidRPr="00C617E7">
        <w:rPr>
          <w:rFonts w:asciiTheme="majorBidi" w:hAnsiTheme="majorBidi" w:cstheme="majorBidi"/>
          <w:color w:val="auto"/>
          <w:sz w:val="24"/>
          <w:szCs w:val="24"/>
          <w:rtl/>
        </w:rPr>
        <w:t>'</w:t>
      </w:r>
      <w:r w:rsidRPr="00C617E7">
        <w:rPr>
          <w:rFonts w:asciiTheme="majorBidi" w:hAnsiTheme="majorBidi" w:cstheme="majorBidi"/>
          <w:color w:val="auto"/>
          <w:sz w:val="24"/>
          <w:szCs w:val="24"/>
          <w:rtl/>
        </w:rPr>
        <w:t xml:space="preserve"> </w:t>
      </w:r>
      <w:r w:rsidRPr="00C617E7">
        <w:rPr>
          <w:rFonts w:asciiTheme="majorBidi" w:hAnsiTheme="majorBidi" w:cstheme="majorBidi"/>
          <w:b w:val="0"/>
          <w:bCs w:val="0"/>
          <w:color w:val="auto"/>
          <w:sz w:val="24"/>
          <w:szCs w:val="24"/>
          <w:rtl/>
        </w:rPr>
        <w:t>(</w:t>
      </w:r>
      <w:r w:rsidR="007064D1" w:rsidRPr="00C617E7">
        <w:rPr>
          <w:rFonts w:asciiTheme="majorBidi" w:hAnsiTheme="majorBidi" w:cstheme="majorBidi"/>
          <w:b w:val="0"/>
          <w:bCs w:val="0"/>
          <w:color w:val="auto"/>
          <w:sz w:val="24"/>
          <w:szCs w:val="24"/>
          <w:rtl/>
        </w:rPr>
        <w:t>מ</w:t>
      </w:r>
      <w:r w:rsidRPr="00C617E7">
        <w:rPr>
          <w:rFonts w:asciiTheme="majorBidi" w:hAnsiTheme="majorBidi" w:cstheme="majorBidi"/>
          <w:b w:val="0"/>
          <w:bCs w:val="0"/>
          <w:color w:val="auto"/>
          <w:sz w:val="24"/>
          <w:szCs w:val="24"/>
          <w:rtl/>
        </w:rPr>
        <w:t xml:space="preserve">שנות </w:t>
      </w:r>
      <w:proofErr w:type="spellStart"/>
      <w:r w:rsidRPr="00C617E7">
        <w:rPr>
          <w:rFonts w:asciiTheme="majorBidi" w:hAnsiTheme="majorBidi" w:cstheme="majorBidi"/>
          <w:b w:val="0"/>
          <w:bCs w:val="0"/>
          <w:color w:val="auto"/>
          <w:sz w:val="24"/>
          <w:szCs w:val="24"/>
          <w:rtl/>
        </w:rPr>
        <w:t>ה־70</w:t>
      </w:r>
      <w:proofErr w:type="spellEnd"/>
      <w:r w:rsidRPr="00C617E7">
        <w:rPr>
          <w:rFonts w:asciiTheme="majorBidi" w:hAnsiTheme="majorBidi" w:cstheme="majorBidi"/>
          <w:b w:val="0"/>
          <w:bCs w:val="0"/>
          <w:color w:val="auto"/>
          <w:sz w:val="24"/>
          <w:szCs w:val="24"/>
          <w:rtl/>
        </w:rPr>
        <w:t xml:space="preserve"> </w:t>
      </w:r>
      <w:r w:rsidR="007064D1" w:rsidRPr="00C617E7">
        <w:rPr>
          <w:rFonts w:asciiTheme="majorBidi" w:hAnsiTheme="majorBidi" w:cstheme="majorBidi"/>
          <w:b w:val="0"/>
          <w:bCs w:val="0"/>
          <w:color w:val="auto"/>
          <w:sz w:val="24"/>
          <w:szCs w:val="24"/>
          <w:rtl/>
        </w:rPr>
        <w:t>ו</w:t>
      </w:r>
      <w:r w:rsidRPr="00C617E7">
        <w:rPr>
          <w:rFonts w:asciiTheme="majorBidi" w:hAnsiTheme="majorBidi" w:cstheme="majorBidi"/>
          <w:b w:val="0"/>
          <w:bCs w:val="0"/>
          <w:color w:val="auto"/>
          <w:sz w:val="24"/>
          <w:szCs w:val="24"/>
          <w:rtl/>
        </w:rPr>
        <w:t xml:space="preserve">עד ימינו) – דוד או </w:t>
      </w:r>
      <w:r w:rsidR="00B029E7" w:rsidRPr="00C617E7">
        <w:rPr>
          <w:rFonts w:asciiTheme="majorBidi" w:hAnsiTheme="majorBidi" w:cstheme="majorBidi"/>
          <w:b w:val="0"/>
          <w:bCs w:val="0"/>
          <w:color w:val="auto"/>
          <w:sz w:val="24"/>
          <w:szCs w:val="24"/>
        </w:rPr>
        <w:t>ˮ</w:t>
      </w:r>
      <w:r w:rsidR="00CD6D54" w:rsidRPr="00C617E7">
        <w:rPr>
          <w:rFonts w:asciiTheme="majorBidi" w:hAnsiTheme="majorBidi" w:cstheme="majorBidi"/>
          <w:b w:val="0"/>
          <w:bCs w:val="0"/>
          <w:color w:val="auto"/>
          <w:sz w:val="24"/>
          <w:szCs w:val="24"/>
          <w:rtl/>
        </w:rPr>
        <w:t>שליחות לאומית-דתית</w:t>
      </w:r>
      <w:r w:rsidR="00133DA4" w:rsidRPr="00C617E7" w:rsidDel="00133DA4">
        <w:rPr>
          <w:rFonts w:asciiTheme="majorBidi" w:hAnsiTheme="majorBidi" w:cstheme="majorBidi"/>
          <w:b w:val="0"/>
          <w:bCs w:val="0"/>
          <w:color w:val="auto"/>
          <w:sz w:val="24"/>
          <w:szCs w:val="24"/>
          <w:rtl/>
        </w:rPr>
        <w:t xml:space="preserve"> </w:t>
      </w:r>
      <w:r w:rsidR="00CE7C18" w:rsidRPr="00C617E7">
        <w:rPr>
          <w:rFonts w:asciiTheme="majorBidi" w:hAnsiTheme="majorBidi" w:cstheme="majorBidi"/>
          <w:b w:val="0"/>
          <w:bCs w:val="0"/>
          <w:color w:val="auto"/>
          <w:rtl/>
        </w:rPr>
        <w:t>“</w:t>
      </w:r>
      <w:r w:rsidRPr="00C617E7">
        <w:rPr>
          <w:rFonts w:asciiTheme="majorBidi" w:hAnsiTheme="majorBidi" w:cstheme="majorBidi"/>
          <w:b w:val="0"/>
          <w:bCs w:val="0"/>
          <w:color w:val="auto"/>
          <w:sz w:val="24"/>
          <w:szCs w:val="24"/>
          <w:rtl/>
        </w:rPr>
        <w:t xml:space="preserve">. המעבר משאול לדוד מתרחש כאשר דוד </w:t>
      </w:r>
      <w:r w:rsidR="00F54C40" w:rsidRPr="00C617E7">
        <w:rPr>
          <w:rFonts w:asciiTheme="majorBidi" w:hAnsiTheme="majorBidi" w:cstheme="majorBidi"/>
          <w:b w:val="0"/>
          <w:bCs w:val="0"/>
          <w:color w:val="auto"/>
          <w:sz w:val="24"/>
          <w:szCs w:val="24"/>
          <w:rtl/>
        </w:rPr>
        <w:t xml:space="preserve">נעשה </w:t>
      </w:r>
      <w:r w:rsidRPr="00C617E7">
        <w:rPr>
          <w:rFonts w:asciiTheme="majorBidi" w:hAnsiTheme="majorBidi" w:cstheme="majorBidi"/>
          <w:b w:val="0"/>
          <w:bCs w:val="0"/>
          <w:color w:val="auto"/>
          <w:sz w:val="24"/>
          <w:szCs w:val="24"/>
          <w:rtl/>
        </w:rPr>
        <w:t xml:space="preserve">דמות עצמאית, שאינה כפופה עוד לשאול. לעיתים </w:t>
      </w:r>
      <w:r w:rsidR="007064D1" w:rsidRPr="00C617E7">
        <w:rPr>
          <w:rFonts w:asciiTheme="majorBidi" w:hAnsiTheme="majorBidi" w:cstheme="majorBidi"/>
          <w:b w:val="0"/>
          <w:bCs w:val="0"/>
          <w:color w:val="auto"/>
          <w:sz w:val="24"/>
          <w:szCs w:val="24"/>
          <w:rtl/>
        </w:rPr>
        <w:t xml:space="preserve">מכיל </w:t>
      </w:r>
      <w:r w:rsidRPr="00C617E7">
        <w:rPr>
          <w:rFonts w:asciiTheme="majorBidi" w:hAnsiTheme="majorBidi" w:cstheme="majorBidi"/>
          <w:b w:val="0"/>
          <w:bCs w:val="0"/>
          <w:color w:val="auto"/>
          <w:sz w:val="24"/>
          <w:szCs w:val="24"/>
          <w:rtl/>
        </w:rPr>
        <w:t>שאול את דוד</w:t>
      </w:r>
      <w:r w:rsidR="00F54C40"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אך בדרך כלל </w:t>
      </w:r>
      <w:r w:rsidR="007064D1" w:rsidRPr="00C617E7">
        <w:rPr>
          <w:rFonts w:asciiTheme="majorBidi" w:hAnsiTheme="majorBidi" w:cstheme="majorBidi"/>
          <w:b w:val="0"/>
          <w:bCs w:val="0"/>
          <w:color w:val="auto"/>
          <w:sz w:val="24"/>
          <w:szCs w:val="24"/>
          <w:rtl/>
        </w:rPr>
        <w:t xml:space="preserve">הוא </w:t>
      </w:r>
      <w:r w:rsidRPr="00C617E7">
        <w:rPr>
          <w:rFonts w:asciiTheme="majorBidi" w:hAnsiTheme="majorBidi" w:cstheme="majorBidi"/>
          <w:b w:val="0"/>
          <w:bCs w:val="0"/>
          <w:color w:val="auto"/>
          <w:sz w:val="24"/>
          <w:szCs w:val="24"/>
          <w:rtl/>
        </w:rPr>
        <w:t xml:space="preserve">רואה בו </w:t>
      </w:r>
      <w:r w:rsidR="007064D1" w:rsidRPr="00C617E7">
        <w:rPr>
          <w:rFonts w:asciiTheme="majorBidi" w:hAnsiTheme="majorBidi" w:cstheme="majorBidi"/>
          <w:b w:val="0"/>
          <w:bCs w:val="0"/>
          <w:color w:val="auto"/>
          <w:sz w:val="24"/>
          <w:szCs w:val="24"/>
          <w:rtl/>
        </w:rPr>
        <w:t>מי ש</w:t>
      </w:r>
      <w:r w:rsidRPr="00C617E7">
        <w:rPr>
          <w:rFonts w:asciiTheme="majorBidi" w:hAnsiTheme="majorBidi" w:cstheme="majorBidi"/>
          <w:b w:val="0"/>
          <w:bCs w:val="0"/>
          <w:color w:val="auto"/>
          <w:sz w:val="24"/>
          <w:szCs w:val="24"/>
          <w:rtl/>
        </w:rPr>
        <w:t>קורא תיגר על מנהיגותו</w:t>
      </w:r>
      <w:r w:rsidR="007064D1"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ועל כן </w:t>
      </w:r>
      <w:r w:rsidR="007064D1" w:rsidRPr="00C617E7">
        <w:rPr>
          <w:rFonts w:asciiTheme="majorBidi" w:hAnsiTheme="majorBidi" w:cstheme="majorBidi"/>
          <w:b w:val="0"/>
          <w:bCs w:val="0"/>
          <w:color w:val="auto"/>
          <w:sz w:val="24"/>
          <w:szCs w:val="24"/>
          <w:rtl/>
        </w:rPr>
        <w:t xml:space="preserve">הוא </w:t>
      </w:r>
      <w:r w:rsidRPr="00C617E7">
        <w:rPr>
          <w:rFonts w:asciiTheme="majorBidi" w:hAnsiTheme="majorBidi" w:cstheme="majorBidi"/>
          <w:b w:val="0"/>
          <w:bCs w:val="0"/>
          <w:color w:val="auto"/>
          <w:sz w:val="24"/>
          <w:szCs w:val="24"/>
          <w:rtl/>
        </w:rPr>
        <w:t>מבקש לדכאו. ה</w:t>
      </w:r>
      <w:r w:rsidR="008869D3" w:rsidRPr="00C617E7">
        <w:rPr>
          <w:rFonts w:asciiTheme="majorBidi" w:hAnsiTheme="majorBidi" w:cstheme="majorBidi"/>
          <w:b w:val="0"/>
          <w:bCs w:val="0"/>
          <w:color w:val="auto"/>
          <w:sz w:val="24"/>
          <w:szCs w:val="24"/>
          <w:rtl/>
        </w:rPr>
        <w:t>אידיאול</w:t>
      </w:r>
      <w:r w:rsidRPr="00C617E7">
        <w:rPr>
          <w:rFonts w:asciiTheme="majorBidi" w:hAnsiTheme="majorBidi" w:cstheme="majorBidi"/>
          <w:b w:val="0"/>
          <w:bCs w:val="0"/>
          <w:color w:val="auto"/>
          <w:sz w:val="24"/>
          <w:szCs w:val="24"/>
          <w:rtl/>
        </w:rPr>
        <w:t>וגיה של שאול הולכת ומאבדת מכוחה</w:t>
      </w:r>
      <w:r w:rsidR="007064D1"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ולעומתה עוצמתו הרוחנית של דוד וחשיבותו בקרב העם היהודי הולכות וגדלות. בשלב זה </w:t>
      </w:r>
      <w:r w:rsidR="007064D1" w:rsidRPr="00C617E7">
        <w:rPr>
          <w:rFonts w:asciiTheme="majorBidi" w:hAnsiTheme="majorBidi" w:cstheme="majorBidi"/>
          <w:b w:val="0"/>
          <w:bCs w:val="0"/>
          <w:color w:val="auto"/>
          <w:sz w:val="24"/>
          <w:szCs w:val="24"/>
          <w:rtl/>
        </w:rPr>
        <w:t xml:space="preserve">נדרשת </w:t>
      </w:r>
      <w:r w:rsidRPr="00C617E7">
        <w:rPr>
          <w:rFonts w:asciiTheme="majorBidi" w:hAnsiTheme="majorBidi" w:cstheme="majorBidi"/>
          <w:b w:val="0"/>
          <w:bCs w:val="0"/>
          <w:color w:val="auto"/>
          <w:sz w:val="24"/>
          <w:szCs w:val="24"/>
          <w:rtl/>
        </w:rPr>
        <w:t>הציונות הדתית</w:t>
      </w:r>
      <w:r w:rsidRPr="00C617E7">
        <w:rPr>
          <w:rFonts w:asciiTheme="majorBidi" w:hAnsiTheme="majorBidi" w:cstheme="majorBidi"/>
          <w:color w:val="auto"/>
          <w:sz w:val="24"/>
          <w:szCs w:val="24"/>
          <w:rtl/>
        </w:rPr>
        <w:t xml:space="preserve"> </w:t>
      </w:r>
      <w:r w:rsidRPr="00C617E7">
        <w:rPr>
          <w:rFonts w:asciiTheme="majorBidi" w:hAnsiTheme="majorBidi" w:cstheme="majorBidi"/>
          <w:b w:val="0"/>
          <w:bCs w:val="0"/>
          <w:color w:val="auto"/>
          <w:sz w:val="24"/>
          <w:szCs w:val="24"/>
          <w:rtl/>
        </w:rPr>
        <w:t>לשנות את כיוון התפתחותה של מדינת ישראל מ</w:t>
      </w:r>
      <w:r w:rsidR="00B029E7" w:rsidRPr="00C617E7">
        <w:rPr>
          <w:rFonts w:asciiTheme="majorBidi" w:hAnsiTheme="majorBidi" w:cstheme="majorBidi"/>
          <w:b w:val="0"/>
          <w:bCs w:val="0"/>
          <w:color w:val="auto"/>
          <w:sz w:val="24"/>
          <w:szCs w:val="24"/>
        </w:rPr>
        <w:t>ˮ</w:t>
      </w:r>
      <w:r w:rsidRPr="00C617E7">
        <w:rPr>
          <w:rFonts w:asciiTheme="majorBidi" w:hAnsiTheme="majorBidi" w:cstheme="majorBidi"/>
          <w:b w:val="0"/>
          <w:bCs w:val="0"/>
          <w:color w:val="auto"/>
          <w:sz w:val="24"/>
          <w:szCs w:val="24"/>
          <w:rtl/>
        </w:rPr>
        <w:t xml:space="preserve">מקלט </w:t>
      </w:r>
      <w:r w:rsidR="00CD6D54" w:rsidRPr="00C617E7">
        <w:rPr>
          <w:rFonts w:asciiTheme="majorBidi" w:hAnsiTheme="majorBidi" w:cstheme="majorBidi"/>
          <w:b w:val="0"/>
          <w:bCs w:val="0"/>
          <w:color w:val="auto"/>
          <w:sz w:val="24"/>
          <w:szCs w:val="24"/>
          <w:rtl/>
        </w:rPr>
        <w:t>מדיני</w:t>
      </w:r>
      <w:r w:rsidR="00CD6D54" w:rsidRPr="00C617E7" w:rsidDel="00CD6D54">
        <w:rPr>
          <w:rFonts w:asciiTheme="majorBidi" w:hAnsiTheme="majorBidi" w:cstheme="majorBidi"/>
          <w:b w:val="0"/>
          <w:bCs w:val="0"/>
          <w:color w:val="auto"/>
          <w:sz w:val="24"/>
          <w:szCs w:val="24"/>
          <w:rtl/>
        </w:rPr>
        <w:t xml:space="preserve"> </w:t>
      </w:r>
      <w:r w:rsidR="00CE7C18" w:rsidRPr="00C617E7">
        <w:rPr>
          <w:rFonts w:asciiTheme="majorBidi" w:hAnsiTheme="majorBidi" w:cstheme="majorBidi"/>
          <w:b w:val="0"/>
          <w:bCs w:val="0"/>
          <w:color w:val="auto"/>
          <w:rtl/>
        </w:rPr>
        <w:t>“</w:t>
      </w:r>
      <w:r w:rsidRPr="00C617E7">
        <w:rPr>
          <w:rFonts w:asciiTheme="majorBidi" w:hAnsiTheme="majorBidi" w:cstheme="majorBidi"/>
          <w:b w:val="0"/>
          <w:bCs w:val="0"/>
          <w:color w:val="auto"/>
          <w:sz w:val="24"/>
          <w:szCs w:val="24"/>
          <w:rtl/>
        </w:rPr>
        <w:t xml:space="preserve"> ל</w:t>
      </w:r>
      <w:r w:rsidR="00B029E7" w:rsidRPr="00C617E7">
        <w:rPr>
          <w:rFonts w:asciiTheme="majorBidi" w:hAnsiTheme="majorBidi" w:cstheme="majorBidi"/>
          <w:b w:val="0"/>
          <w:bCs w:val="0"/>
          <w:color w:val="auto"/>
          <w:sz w:val="24"/>
          <w:szCs w:val="24"/>
        </w:rPr>
        <w:t>ˮ</w:t>
      </w:r>
      <w:r w:rsidRPr="00C617E7">
        <w:rPr>
          <w:rFonts w:asciiTheme="majorBidi" w:hAnsiTheme="majorBidi" w:cstheme="majorBidi"/>
          <w:b w:val="0"/>
          <w:bCs w:val="0"/>
          <w:color w:val="auto"/>
          <w:sz w:val="24"/>
          <w:szCs w:val="24"/>
          <w:rtl/>
        </w:rPr>
        <w:t xml:space="preserve">מדינת </w:t>
      </w:r>
      <w:r w:rsidR="007064D1" w:rsidRPr="00C617E7">
        <w:rPr>
          <w:rFonts w:asciiTheme="majorBidi" w:hAnsiTheme="majorBidi" w:cstheme="majorBidi"/>
          <w:b w:val="0"/>
          <w:bCs w:val="0"/>
          <w:color w:val="auto"/>
          <w:sz w:val="24"/>
          <w:szCs w:val="24"/>
          <w:rtl/>
        </w:rPr>
        <w:t>תחיית</w:t>
      </w:r>
      <w:r w:rsidRPr="00C617E7">
        <w:rPr>
          <w:rFonts w:asciiTheme="majorBidi" w:hAnsiTheme="majorBidi" w:cstheme="majorBidi"/>
          <w:b w:val="0"/>
          <w:bCs w:val="0"/>
          <w:color w:val="auto"/>
          <w:sz w:val="24"/>
          <w:szCs w:val="24"/>
          <w:rtl/>
        </w:rPr>
        <w:t xml:space="preserve"> </w:t>
      </w:r>
      <w:r w:rsidR="00CD6D54" w:rsidRPr="00C617E7">
        <w:rPr>
          <w:rFonts w:asciiTheme="majorBidi" w:hAnsiTheme="majorBidi" w:cstheme="majorBidi"/>
          <w:b w:val="0"/>
          <w:bCs w:val="0"/>
          <w:color w:val="auto"/>
          <w:sz w:val="24"/>
          <w:szCs w:val="24"/>
          <w:rtl/>
        </w:rPr>
        <w:t>התנ"ך</w:t>
      </w:r>
      <w:r w:rsidR="00CE7C18" w:rsidRPr="00C617E7">
        <w:rPr>
          <w:rFonts w:asciiTheme="majorBidi" w:hAnsiTheme="majorBidi" w:cstheme="majorBidi"/>
          <w:b w:val="0"/>
          <w:bCs w:val="0"/>
          <w:color w:val="auto"/>
          <w:rtl/>
        </w:rPr>
        <w:t>“</w:t>
      </w:r>
      <w:r w:rsidRPr="00C617E7">
        <w:rPr>
          <w:rFonts w:asciiTheme="majorBidi" w:hAnsiTheme="majorBidi" w:cstheme="majorBidi"/>
          <w:b w:val="0"/>
          <w:bCs w:val="0"/>
          <w:color w:val="auto"/>
          <w:sz w:val="24"/>
          <w:szCs w:val="24"/>
          <w:rtl/>
        </w:rPr>
        <w:t xml:space="preserve">. </w:t>
      </w:r>
      <w:r w:rsidR="00F54C40" w:rsidRPr="00C617E7">
        <w:rPr>
          <w:rFonts w:asciiTheme="majorBidi" w:hAnsiTheme="majorBidi" w:cstheme="majorBidi"/>
          <w:b w:val="0"/>
          <w:bCs w:val="0"/>
          <w:color w:val="auto"/>
          <w:sz w:val="24"/>
          <w:szCs w:val="24"/>
          <w:rtl/>
        </w:rPr>
        <w:t xml:space="preserve">מעתה </w:t>
      </w:r>
      <w:r w:rsidRPr="00C617E7">
        <w:rPr>
          <w:rFonts w:asciiTheme="majorBidi" w:hAnsiTheme="majorBidi" w:cstheme="majorBidi"/>
          <w:b w:val="0"/>
          <w:bCs w:val="0"/>
          <w:color w:val="auto"/>
          <w:sz w:val="24"/>
          <w:szCs w:val="24"/>
          <w:rtl/>
        </w:rPr>
        <w:t xml:space="preserve">עליה </w:t>
      </w:r>
      <w:r w:rsidR="00F54C40" w:rsidRPr="00C617E7">
        <w:rPr>
          <w:rFonts w:asciiTheme="majorBidi" w:hAnsiTheme="majorBidi" w:cstheme="majorBidi"/>
          <w:b w:val="0"/>
          <w:bCs w:val="0"/>
          <w:color w:val="auto"/>
          <w:sz w:val="24"/>
          <w:szCs w:val="24"/>
          <w:rtl/>
        </w:rPr>
        <w:t>להיות</w:t>
      </w:r>
      <w:r w:rsidRPr="00C617E7">
        <w:rPr>
          <w:rFonts w:asciiTheme="majorBidi" w:hAnsiTheme="majorBidi" w:cstheme="majorBidi"/>
          <w:b w:val="0"/>
          <w:bCs w:val="0"/>
          <w:color w:val="auto"/>
          <w:sz w:val="24"/>
          <w:szCs w:val="24"/>
          <w:rtl/>
        </w:rPr>
        <w:t xml:space="preserve"> לכוח המניע את ההתיישבות ביהודה ו</w:t>
      </w:r>
      <w:r w:rsidR="007064D1" w:rsidRPr="00C617E7">
        <w:rPr>
          <w:rFonts w:asciiTheme="majorBidi" w:hAnsiTheme="majorBidi" w:cstheme="majorBidi"/>
          <w:b w:val="0"/>
          <w:bCs w:val="0"/>
          <w:color w:val="auto"/>
          <w:sz w:val="24"/>
          <w:szCs w:val="24"/>
          <w:rtl/>
        </w:rPr>
        <w:t>ב</w:t>
      </w:r>
      <w:r w:rsidRPr="00C617E7">
        <w:rPr>
          <w:rFonts w:asciiTheme="majorBidi" w:hAnsiTheme="majorBidi" w:cstheme="majorBidi"/>
          <w:b w:val="0"/>
          <w:bCs w:val="0"/>
          <w:color w:val="auto"/>
          <w:sz w:val="24"/>
          <w:szCs w:val="24"/>
          <w:rtl/>
        </w:rPr>
        <w:t xml:space="preserve">שומרון, לחבר </w:t>
      </w:r>
      <w:r w:rsidR="00F54C40" w:rsidRPr="00C617E7">
        <w:rPr>
          <w:rFonts w:asciiTheme="majorBidi" w:hAnsiTheme="majorBidi" w:cstheme="majorBidi"/>
          <w:b w:val="0"/>
          <w:bCs w:val="0"/>
          <w:color w:val="auto"/>
          <w:sz w:val="24"/>
          <w:szCs w:val="24"/>
          <w:rtl/>
        </w:rPr>
        <w:t>את</w:t>
      </w:r>
      <w:r w:rsidRPr="00C617E7">
        <w:rPr>
          <w:rFonts w:asciiTheme="majorBidi" w:hAnsiTheme="majorBidi" w:cstheme="majorBidi"/>
          <w:b w:val="0"/>
          <w:bCs w:val="0"/>
          <w:color w:val="auto"/>
          <w:sz w:val="24"/>
          <w:szCs w:val="24"/>
          <w:rtl/>
        </w:rPr>
        <w:t xml:space="preserve"> העם היהודי </w:t>
      </w:r>
      <w:r w:rsidR="00F54C40" w:rsidRPr="00C617E7">
        <w:rPr>
          <w:rFonts w:asciiTheme="majorBidi" w:hAnsiTheme="majorBidi" w:cstheme="majorBidi"/>
          <w:b w:val="0"/>
          <w:bCs w:val="0"/>
          <w:color w:val="auto"/>
          <w:sz w:val="24"/>
          <w:szCs w:val="24"/>
          <w:rtl/>
        </w:rPr>
        <w:t>ל</w:t>
      </w:r>
      <w:r w:rsidRPr="00C617E7">
        <w:rPr>
          <w:rFonts w:asciiTheme="majorBidi" w:hAnsiTheme="majorBidi" w:cstheme="majorBidi"/>
          <w:b w:val="0"/>
          <w:bCs w:val="0"/>
          <w:color w:val="auto"/>
          <w:sz w:val="24"/>
          <w:szCs w:val="24"/>
          <w:rtl/>
        </w:rPr>
        <w:t xml:space="preserve">אזורים האלה ולהחדיר בכל </w:t>
      </w:r>
      <w:r w:rsidR="007064D1" w:rsidRPr="00C617E7">
        <w:rPr>
          <w:rFonts w:asciiTheme="majorBidi" w:hAnsiTheme="majorBidi" w:cstheme="majorBidi"/>
          <w:b w:val="0"/>
          <w:bCs w:val="0"/>
          <w:color w:val="auto"/>
          <w:sz w:val="24"/>
          <w:szCs w:val="24"/>
          <w:rtl/>
        </w:rPr>
        <w:t>תחומי</w:t>
      </w:r>
      <w:r w:rsidRPr="00C617E7">
        <w:rPr>
          <w:rFonts w:asciiTheme="majorBidi" w:hAnsiTheme="majorBidi" w:cstheme="majorBidi"/>
          <w:b w:val="0"/>
          <w:bCs w:val="0"/>
          <w:color w:val="auto"/>
          <w:sz w:val="24"/>
          <w:szCs w:val="24"/>
          <w:rtl/>
        </w:rPr>
        <w:t xml:space="preserve"> העשייה במדינה תחושה של שליחות לאומית</w:t>
      </w:r>
      <w:r w:rsidR="004A59FC"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w:t>
      </w:r>
      <w:r w:rsidR="004A59FC" w:rsidRPr="00C617E7">
        <w:rPr>
          <w:rFonts w:asciiTheme="majorBidi" w:hAnsiTheme="majorBidi" w:cstheme="majorBidi"/>
          <w:b w:val="0"/>
          <w:bCs w:val="0"/>
          <w:color w:val="auto"/>
          <w:sz w:val="24"/>
          <w:szCs w:val="24"/>
          <w:rtl/>
        </w:rPr>
        <w:t xml:space="preserve">ולא של </w:t>
      </w:r>
      <w:r w:rsidR="00CD6D54" w:rsidRPr="00C617E7">
        <w:rPr>
          <w:rFonts w:asciiTheme="majorBidi" w:hAnsiTheme="majorBidi" w:cstheme="majorBidi"/>
          <w:b w:val="0"/>
          <w:bCs w:val="0"/>
          <w:color w:val="auto"/>
          <w:sz w:val="24"/>
          <w:szCs w:val="24"/>
          <w:rtl/>
        </w:rPr>
        <w:t>רק גורל משותף</w:t>
      </w:r>
      <w:r w:rsidRPr="00C617E7">
        <w:rPr>
          <w:rFonts w:asciiTheme="majorBidi" w:hAnsiTheme="majorBidi" w:cstheme="majorBidi"/>
          <w:b w:val="0"/>
          <w:bCs w:val="0"/>
          <w:color w:val="auto"/>
          <w:sz w:val="24"/>
          <w:szCs w:val="24"/>
          <w:rtl/>
        </w:rPr>
        <w:t>. תנועת ההתיישבות זוכה למקום מרכזי בתהליך זה.</w:t>
      </w:r>
      <w:r w:rsidR="004A59FC"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זה השלב שבו אנו נמצאים כעת</w:t>
      </w:r>
      <w:r w:rsidR="007064D1"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אולם המעבר </w:t>
      </w:r>
      <w:r w:rsidR="004A59FC" w:rsidRPr="00C617E7">
        <w:rPr>
          <w:rFonts w:asciiTheme="majorBidi" w:hAnsiTheme="majorBidi" w:cstheme="majorBidi"/>
          <w:b w:val="0"/>
          <w:bCs w:val="0"/>
          <w:color w:val="auto"/>
          <w:sz w:val="24"/>
          <w:szCs w:val="24"/>
          <w:rtl/>
        </w:rPr>
        <w:t>מ</w:t>
      </w:r>
      <w:r w:rsidRPr="00C617E7">
        <w:rPr>
          <w:rFonts w:asciiTheme="majorBidi" w:hAnsiTheme="majorBidi" w:cstheme="majorBidi"/>
          <w:b w:val="0"/>
          <w:bCs w:val="0"/>
          <w:color w:val="auto"/>
          <w:sz w:val="24"/>
          <w:szCs w:val="24"/>
          <w:rtl/>
        </w:rPr>
        <w:t xml:space="preserve">שאול לדוד רחוק מלהסתיים בקרוב. </w:t>
      </w:r>
    </w:p>
    <w:p w14:paraId="699C30F3" w14:textId="3EB2A7C7" w:rsidR="00BB56A9" w:rsidRPr="00C617E7" w:rsidRDefault="005443A2" w:rsidP="00EE486B">
      <w:pPr>
        <w:pStyle w:val="-2"/>
        <w:tabs>
          <w:tab w:val="clear" w:pos="283"/>
          <w:tab w:val="left" w:pos="170"/>
        </w:tabs>
        <w:spacing w:before="240" w:after="240" w:line="240" w:lineRule="auto"/>
        <w:ind w:left="0"/>
        <w:jc w:val="both"/>
        <w:rPr>
          <w:rFonts w:asciiTheme="majorBidi" w:hAnsiTheme="majorBidi" w:cstheme="majorBidi"/>
          <w:b w:val="0"/>
          <w:bCs w:val="0"/>
          <w:color w:val="auto"/>
          <w:sz w:val="24"/>
          <w:szCs w:val="24"/>
          <w:rtl/>
          <w:lang w:val="en-GB"/>
        </w:rPr>
      </w:pPr>
      <w:r w:rsidRPr="00C617E7">
        <w:rPr>
          <w:rFonts w:asciiTheme="majorBidi" w:hAnsiTheme="majorBidi" w:cstheme="majorBidi"/>
          <w:b w:val="0"/>
          <w:bCs w:val="0"/>
          <w:color w:val="auto"/>
          <w:sz w:val="24"/>
          <w:szCs w:val="24"/>
          <w:rtl/>
        </w:rPr>
        <w:t xml:space="preserve">עד כה </w:t>
      </w:r>
      <w:r w:rsidR="004A59FC" w:rsidRPr="00C617E7">
        <w:rPr>
          <w:rFonts w:asciiTheme="majorBidi" w:hAnsiTheme="majorBidi" w:cstheme="majorBidi"/>
          <w:b w:val="0"/>
          <w:bCs w:val="0"/>
          <w:color w:val="auto"/>
          <w:sz w:val="24"/>
          <w:szCs w:val="24"/>
          <w:rtl/>
        </w:rPr>
        <w:t>עלה בידי</w:t>
      </w:r>
      <w:r w:rsidRPr="00C617E7">
        <w:rPr>
          <w:rFonts w:asciiTheme="majorBidi" w:hAnsiTheme="majorBidi" w:cstheme="majorBidi"/>
          <w:b w:val="0"/>
          <w:bCs w:val="0"/>
          <w:color w:val="auto"/>
          <w:sz w:val="24"/>
          <w:szCs w:val="24"/>
          <w:rtl/>
        </w:rPr>
        <w:t xml:space="preserve"> הציונות הדתית להשפיע בעיקר על זן אחד בחברה הישראלית, אותו פלח אוכלוסייה המסור לערכי הציונות. הפלח </w:t>
      </w:r>
      <w:r w:rsidR="004A59FC" w:rsidRPr="00C617E7">
        <w:rPr>
          <w:rFonts w:asciiTheme="majorBidi" w:hAnsiTheme="majorBidi" w:cstheme="majorBidi"/>
          <w:b w:val="0"/>
          <w:bCs w:val="0"/>
          <w:color w:val="auto"/>
          <w:sz w:val="24"/>
          <w:szCs w:val="24"/>
          <w:rtl/>
        </w:rPr>
        <w:t>האחר</w:t>
      </w:r>
      <w:r w:rsidRPr="00C617E7">
        <w:rPr>
          <w:rFonts w:asciiTheme="majorBidi" w:hAnsiTheme="majorBidi" w:cstheme="majorBidi"/>
          <w:b w:val="0"/>
          <w:bCs w:val="0"/>
          <w:color w:val="auto"/>
          <w:sz w:val="24"/>
          <w:szCs w:val="24"/>
          <w:rtl/>
        </w:rPr>
        <w:t xml:space="preserve"> </w:t>
      </w:r>
      <w:r w:rsidR="004A59FC" w:rsidRPr="00C617E7">
        <w:rPr>
          <w:rFonts w:asciiTheme="majorBidi" w:hAnsiTheme="majorBidi" w:cstheme="majorBidi"/>
          <w:b w:val="0"/>
          <w:bCs w:val="0"/>
          <w:color w:val="auto"/>
          <w:sz w:val="24"/>
          <w:szCs w:val="24"/>
          <w:rtl/>
        </w:rPr>
        <w:t>ב</w:t>
      </w:r>
      <w:r w:rsidRPr="00C617E7">
        <w:rPr>
          <w:rFonts w:asciiTheme="majorBidi" w:hAnsiTheme="majorBidi" w:cstheme="majorBidi"/>
          <w:b w:val="0"/>
          <w:bCs w:val="0"/>
          <w:color w:val="auto"/>
          <w:sz w:val="24"/>
          <w:szCs w:val="24"/>
          <w:rtl/>
        </w:rPr>
        <w:t xml:space="preserve">אוכלוסייה היהודית, המחובר יותר לערכים אוניברסליים, </w:t>
      </w:r>
      <w:r w:rsidR="004A59FC" w:rsidRPr="00C617E7">
        <w:rPr>
          <w:rFonts w:asciiTheme="majorBidi" w:hAnsiTheme="majorBidi" w:cstheme="majorBidi"/>
          <w:b w:val="0"/>
          <w:bCs w:val="0"/>
          <w:color w:val="auto"/>
          <w:sz w:val="24"/>
          <w:szCs w:val="24"/>
          <w:rtl/>
        </w:rPr>
        <w:t>נשאר</w:t>
      </w:r>
      <w:r w:rsidRPr="00C617E7">
        <w:rPr>
          <w:rFonts w:asciiTheme="majorBidi" w:hAnsiTheme="majorBidi" w:cstheme="majorBidi"/>
          <w:b w:val="0"/>
          <w:bCs w:val="0"/>
          <w:color w:val="auto"/>
          <w:sz w:val="24"/>
          <w:szCs w:val="24"/>
          <w:rtl/>
        </w:rPr>
        <w:t xml:space="preserve"> מחוץ לתחום השפעתה. על</w:t>
      </w:r>
      <w:r w:rsidR="004A59FC"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כן</w:t>
      </w:r>
      <w:r w:rsidR="004A59FC"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במקביל לחיזוק ערכי הציונות ותנועת ההתיישבות</w:t>
      </w:r>
      <w:r w:rsidR="004A59FC"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הגיעה השעה להשיב את הערכים האוניברסליים אל היהדות ולהכין את הקרקע לשלב השלישי.</w:t>
      </w:r>
    </w:p>
    <w:p w14:paraId="61803C55" w14:textId="36BCCC4E" w:rsidR="00BB56A9" w:rsidRPr="00C617E7" w:rsidRDefault="005443A2" w:rsidP="00EE486B">
      <w:pPr>
        <w:pStyle w:val="-2"/>
        <w:tabs>
          <w:tab w:val="clear" w:pos="283"/>
          <w:tab w:val="left" w:pos="170"/>
        </w:tabs>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color w:val="auto"/>
          <w:sz w:val="24"/>
          <w:szCs w:val="24"/>
          <w:rtl/>
        </w:rPr>
        <w:t>שלב ג</w:t>
      </w:r>
      <w:r w:rsidR="00A61E57" w:rsidRPr="00C617E7">
        <w:rPr>
          <w:rFonts w:asciiTheme="majorBidi" w:hAnsiTheme="majorBidi" w:cstheme="majorBidi"/>
          <w:color w:val="auto"/>
          <w:sz w:val="24"/>
          <w:szCs w:val="24"/>
          <w:rtl/>
        </w:rPr>
        <w:t>'</w:t>
      </w:r>
      <w:r w:rsidRPr="00C617E7">
        <w:rPr>
          <w:rFonts w:asciiTheme="majorBidi" w:hAnsiTheme="majorBidi" w:cstheme="majorBidi"/>
          <w:b w:val="0"/>
          <w:bCs w:val="0"/>
          <w:color w:val="auto"/>
          <w:sz w:val="24"/>
          <w:szCs w:val="24"/>
          <w:rtl/>
        </w:rPr>
        <w:t xml:space="preserve"> – שלמה או </w:t>
      </w:r>
      <w:r w:rsidR="00B029E7" w:rsidRPr="00C617E7">
        <w:rPr>
          <w:rFonts w:asciiTheme="majorBidi" w:hAnsiTheme="majorBidi" w:cstheme="majorBidi"/>
          <w:b w:val="0"/>
          <w:bCs w:val="0"/>
          <w:color w:val="auto"/>
          <w:sz w:val="24"/>
          <w:szCs w:val="24"/>
        </w:rPr>
        <w:t>ˮ</w:t>
      </w:r>
      <w:r w:rsidRPr="00C617E7">
        <w:rPr>
          <w:rFonts w:asciiTheme="majorBidi" w:hAnsiTheme="majorBidi" w:cstheme="majorBidi"/>
          <w:b w:val="0"/>
          <w:bCs w:val="0"/>
          <w:color w:val="auto"/>
          <w:sz w:val="24"/>
          <w:szCs w:val="24"/>
          <w:rtl/>
        </w:rPr>
        <w:t>אור לגויים</w:t>
      </w:r>
      <w:r w:rsidR="00CE7C18" w:rsidRPr="00C617E7">
        <w:rPr>
          <w:rFonts w:asciiTheme="majorBidi" w:hAnsiTheme="majorBidi" w:cstheme="majorBidi"/>
          <w:b w:val="0"/>
          <w:bCs w:val="0"/>
          <w:color w:val="auto"/>
          <w:rtl/>
        </w:rPr>
        <w:t>“</w:t>
      </w:r>
      <w:r w:rsidRPr="00C617E7">
        <w:rPr>
          <w:rFonts w:asciiTheme="majorBidi" w:hAnsiTheme="majorBidi" w:cstheme="majorBidi"/>
          <w:b w:val="0"/>
          <w:bCs w:val="0"/>
          <w:color w:val="auto"/>
          <w:sz w:val="24"/>
          <w:szCs w:val="24"/>
          <w:rtl/>
        </w:rPr>
        <w:t xml:space="preserve">. המשימה הראשונית של שלב זה היא קירוב היהודים </w:t>
      </w:r>
      <w:proofErr w:type="spellStart"/>
      <w:r w:rsidRPr="00C617E7">
        <w:rPr>
          <w:rFonts w:asciiTheme="majorBidi" w:hAnsiTheme="majorBidi" w:cstheme="majorBidi"/>
          <w:b w:val="0"/>
          <w:bCs w:val="0"/>
          <w:color w:val="auto"/>
          <w:sz w:val="24"/>
          <w:szCs w:val="24"/>
          <w:rtl/>
        </w:rPr>
        <w:t>האוניברסליסטים</w:t>
      </w:r>
      <w:proofErr w:type="spellEnd"/>
      <w:r w:rsidRPr="00C617E7">
        <w:rPr>
          <w:rFonts w:asciiTheme="majorBidi" w:hAnsiTheme="majorBidi" w:cstheme="majorBidi"/>
          <w:b w:val="0"/>
          <w:bCs w:val="0"/>
          <w:color w:val="auto"/>
          <w:sz w:val="24"/>
          <w:szCs w:val="24"/>
          <w:rtl/>
        </w:rPr>
        <w:t xml:space="preserve"> ליהדות והשלמת חזונו של </w:t>
      </w:r>
      <w:proofErr w:type="spellStart"/>
      <w:r w:rsidR="004A59FC" w:rsidRPr="00C617E7">
        <w:rPr>
          <w:rFonts w:asciiTheme="majorBidi" w:hAnsiTheme="majorBidi" w:cstheme="majorBidi"/>
          <w:b w:val="0"/>
          <w:bCs w:val="0"/>
          <w:color w:val="auto"/>
          <w:sz w:val="24"/>
          <w:szCs w:val="24"/>
          <w:rtl/>
        </w:rPr>
        <w:t>הראי"ה</w:t>
      </w:r>
      <w:proofErr w:type="spellEnd"/>
      <w:r w:rsidR="004A59FC" w:rsidRPr="00C617E7">
        <w:rPr>
          <w:rFonts w:asciiTheme="majorBidi" w:hAnsiTheme="majorBidi" w:cstheme="majorBidi"/>
          <w:b w:val="0"/>
          <w:bCs w:val="0"/>
          <w:color w:val="auto"/>
          <w:sz w:val="24"/>
          <w:szCs w:val="24"/>
          <w:rtl/>
        </w:rPr>
        <w:t xml:space="preserve"> קוק</w:t>
      </w:r>
      <w:r w:rsidRPr="00C617E7">
        <w:rPr>
          <w:rFonts w:asciiTheme="majorBidi" w:hAnsiTheme="majorBidi" w:cstheme="majorBidi"/>
          <w:b w:val="0"/>
          <w:bCs w:val="0"/>
          <w:color w:val="auto"/>
          <w:sz w:val="24"/>
          <w:szCs w:val="24"/>
          <w:rtl/>
        </w:rPr>
        <w:t xml:space="preserve"> לאיחוד שלושת הזרמים ה</w:t>
      </w:r>
      <w:r w:rsidR="008869D3" w:rsidRPr="00C617E7">
        <w:rPr>
          <w:rFonts w:asciiTheme="majorBidi" w:hAnsiTheme="majorBidi" w:cstheme="majorBidi"/>
          <w:b w:val="0"/>
          <w:bCs w:val="0"/>
          <w:color w:val="auto"/>
          <w:sz w:val="24"/>
          <w:szCs w:val="24"/>
          <w:rtl/>
        </w:rPr>
        <w:t>אידיאול</w:t>
      </w:r>
      <w:r w:rsidRPr="00C617E7">
        <w:rPr>
          <w:rFonts w:asciiTheme="majorBidi" w:hAnsiTheme="majorBidi" w:cstheme="majorBidi"/>
          <w:b w:val="0"/>
          <w:bCs w:val="0"/>
          <w:color w:val="auto"/>
          <w:sz w:val="24"/>
          <w:szCs w:val="24"/>
          <w:rtl/>
        </w:rPr>
        <w:t>וגיים בעם היהודי (ראו פרק ב</w:t>
      </w:r>
      <w:r w:rsidR="002A133C"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סעיף 9). האיחוד ההיסטורי הזה </w:t>
      </w:r>
      <w:r w:rsidR="004A59FC" w:rsidRPr="00C617E7">
        <w:rPr>
          <w:rFonts w:asciiTheme="majorBidi" w:hAnsiTheme="majorBidi" w:cstheme="majorBidi"/>
          <w:b w:val="0"/>
          <w:bCs w:val="0"/>
          <w:color w:val="auto"/>
          <w:sz w:val="24"/>
          <w:szCs w:val="24"/>
          <w:rtl/>
        </w:rPr>
        <w:t>יתרחש</w:t>
      </w:r>
      <w:r w:rsidRPr="00C617E7">
        <w:rPr>
          <w:rFonts w:asciiTheme="majorBidi" w:hAnsiTheme="majorBidi" w:cstheme="majorBidi"/>
          <w:b w:val="0"/>
          <w:bCs w:val="0"/>
          <w:color w:val="auto"/>
          <w:sz w:val="24"/>
          <w:szCs w:val="24"/>
          <w:rtl/>
        </w:rPr>
        <w:t xml:space="preserve"> רק כאשר </w:t>
      </w:r>
      <w:r w:rsidR="004A59FC" w:rsidRPr="00C617E7">
        <w:rPr>
          <w:rFonts w:asciiTheme="majorBidi" w:hAnsiTheme="majorBidi" w:cstheme="majorBidi"/>
          <w:b w:val="0"/>
          <w:bCs w:val="0"/>
          <w:color w:val="auto"/>
          <w:sz w:val="24"/>
          <w:szCs w:val="24"/>
          <w:rtl/>
        </w:rPr>
        <w:t xml:space="preserve">תשוב </w:t>
      </w:r>
      <w:r w:rsidRPr="00C617E7">
        <w:rPr>
          <w:rFonts w:asciiTheme="majorBidi" w:hAnsiTheme="majorBidi" w:cstheme="majorBidi"/>
          <w:b w:val="0"/>
          <w:bCs w:val="0"/>
          <w:color w:val="auto"/>
          <w:sz w:val="24"/>
          <w:szCs w:val="24"/>
          <w:rtl/>
        </w:rPr>
        <w:t>היהדות אל ערכיה האוניברסליים ו</w:t>
      </w:r>
      <w:r w:rsidR="004A59FC" w:rsidRPr="00C617E7">
        <w:rPr>
          <w:rFonts w:asciiTheme="majorBidi" w:hAnsiTheme="majorBidi" w:cstheme="majorBidi"/>
          <w:b w:val="0"/>
          <w:bCs w:val="0"/>
          <w:color w:val="auto"/>
          <w:sz w:val="24"/>
          <w:szCs w:val="24"/>
          <w:rtl/>
        </w:rPr>
        <w:t>תהיה</w:t>
      </w:r>
      <w:r w:rsidRPr="00C617E7">
        <w:rPr>
          <w:rFonts w:asciiTheme="majorBidi" w:hAnsiTheme="majorBidi" w:cstheme="majorBidi"/>
          <w:b w:val="0"/>
          <w:bCs w:val="0"/>
          <w:color w:val="auto"/>
          <w:sz w:val="24"/>
          <w:szCs w:val="24"/>
          <w:rtl/>
        </w:rPr>
        <w:t xml:space="preserve"> לציונות </w:t>
      </w:r>
      <w:r w:rsidR="00551CE0" w:rsidRPr="00C617E7">
        <w:rPr>
          <w:rFonts w:asciiTheme="majorBidi" w:hAnsiTheme="majorBidi" w:cstheme="majorBidi"/>
          <w:b w:val="0"/>
          <w:bCs w:val="0"/>
          <w:color w:val="auto"/>
          <w:sz w:val="24"/>
          <w:szCs w:val="24"/>
          <w:rtl/>
        </w:rPr>
        <w:t xml:space="preserve">עולמית </w:t>
      </w:r>
      <w:r w:rsidRPr="00C617E7">
        <w:rPr>
          <w:rFonts w:asciiTheme="majorBidi" w:hAnsiTheme="majorBidi" w:cstheme="majorBidi"/>
          <w:b w:val="0"/>
          <w:bCs w:val="0"/>
          <w:color w:val="auto"/>
          <w:sz w:val="24"/>
          <w:szCs w:val="24"/>
          <w:rtl/>
        </w:rPr>
        <w:t>דתית. הפיכתה של ישראל למרכזה הרוחני של האנושות</w:t>
      </w:r>
      <w:r w:rsidR="002A133C" w:rsidRPr="00C617E7">
        <w:rPr>
          <w:rFonts w:asciiTheme="majorBidi" w:hAnsiTheme="majorBidi" w:cstheme="majorBidi"/>
          <w:b w:val="0"/>
          <w:bCs w:val="0"/>
          <w:color w:val="auto"/>
          <w:sz w:val="24"/>
          <w:szCs w:val="24"/>
          <w:rtl/>
        </w:rPr>
        <w:t xml:space="preserve"> כולה</w:t>
      </w:r>
      <w:r w:rsidR="004A59FC"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ולא של העם היהודי</w:t>
      </w:r>
      <w:r w:rsidR="004A59FC" w:rsidRPr="00C617E7">
        <w:rPr>
          <w:rFonts w:asciiTheme="majorBidi" w:hAnsiTheme="majorBidi" w:cstheme="majorBidi"/>
          <w:b w:val="0"/>
          <w:bCs w:val="0"/>
          <w:color w:val="auto"/>
          <w:sz w:val="24"/>
          <w:szCs w:val="24"/>
          <w:rtl/>
        </w:rPr>
        <w:t xml:space="preserve"> לבדו</w:t>
      </w:r>
      <w:r w:rsidRPr="00C617E7">
        <w:rPr>
          <w:rFonts w:asciiTheme="majorBidi" w:hAnsiTheme="majorBidi" w:cstheme="majorBidi"/>
          <w:b w:val="0"/>
          <w:bCs w:val="0"/>
          <w:color w:val="auto"/>
          <w:sz w:val="24"/>
          <w:szCs w:val="24"/>
          <w:rtl/>
        </w:rPr>
        <w:t>.</w:t>
      </w:r>
    </w:p>
    <w:p w14:paraId="25C50502" w14:textId="0340E760" w:rsidR="007F2B86" w:rsidRPr="00C617E7" w:rsidRDefault="007F2B86" w:rsidP="002322AC">
      <w:pPr>
        <w:pStyle w:val="2"/>
        <w:bidi/>
        <w:spacing w:before="240" w:after="240"/>
        <w:jc w:val="both"/>
        <w:rPr>
          <w:rStyle w:val="a4"/>
          <w:rFonts w:asciiTheme="majorBidi" w:hAnsiTheme="majorBidi" w:cstheme="majorBidi"/>
          <w:bCs/>
          <w:color w:val="auto"/>
          <w:sz w:val="24"/>
          <w:szCs w:val="24"/>
          <w:rtl/>
        </w:rPr>
      </w:pPr>
      <w:bookmarkStart w:id="38" w:name="_Toc207808481"/>
      <w:r w:rsidRPr="00C617E7">
        <w:rPr>
          <w:rStyle w:val="a4"/>
          <w:rFonts w:asciiTheme="majorBidi" w:hAnsiTheme="majorBidi" w:cstheme="majorBidi"/>
          <w:color w:val="auto"/>
          <w:sz w:val="24"/>
          <w:szCs w:val="24"/>
          <w:rtl/>
        </w:rPr>
        <w:t>6</w:t>
      </w:r>
      <w:r w:rsidRPr="00C617E7">
        <w:rPr>
          <w:rStyle w:val="a4"/>
          <w:rFonts w:asciiTheme="majorBidi" w:hAnsiTheme="majorBidi" w:cstheme="majorBidi"/>
          <w:bCs/>
          <w:color w:val="auto"/>
          <w:sz w:val="24"/>
          <w:szCs w:val="24"/>
          <w:rtl/>
        </w:rPr>
        <w:t xml:space="preserve">. </w:t>
      </w:r>
      <w:r w:rsidR="00732E3C" w:rsidRPr="00C617E7">
        <w:rPr>
          <w:rStyle w:val="a4"/>
          <w:rFonts w:asciiTheme="majorBidi" w:hAnsiTheme="majorBidi" w:cstheme="majorBidi"/>
          <w:bCs/>
          <w:color w:val="auto"/>
          <w:sz w:val="24"/>
          <w:szCs w:val="24"/>
          <w:rtl/>
        </w:rPr>
        <w:t>איזון</w:t>
      </w:r>
      <w:r w:rsidRPr="00C617E7">
        <w:rPr>
          <w:rStyle w:val="a4"/>
          <w:rFonts w:asciiTheme="majorBidi" w:hAnsiTheme="majorBidi" w:cstheme="majorBidi"/>
          <w:bCs/>
          <w:color w:val="auto"/>
          <w:sz w:val="24"/>
          <w:szCs w:val="24"/>
          <w:rtl/>
        </w:rPr>
        <w:t xml:space="preserve"> ערכים סותרים</w:t>
      </w:r>
      <w:bookmarkEnd w:id="38"/>
    </w:p>
    <w:p w14:paraId="38BBB530" w14:textId="15B8965F" w:rsidR="007F2B86" w:rsidRPr="00C617E7" w:rsidRDefault="007F2B86" w:rsidP="00EE486B">
      <w:pPr>
        <w:pStyle w:val="-2"/>
        <w:tabs>
          <w:tab w:val="clear" w:pos="283"/>
          <w:tab w:val="left" w:pos="170"/>
        </w:tabs>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 xml:space="preserve">בהלכה </w:t>
      </w:r>
      <w:r w:rsidR="00732E3C" w:rsidRPr="00C617E7">
        <w:rPr>
          <w:rFonts w:asciiTheme="majorBidi" w:hAnsiTheme="majorBidi" w:cstheme="majorBidi"/>
          <w:b w:val="0"/>
          <w:bCs w:val="0"/>
          <w:color w:val="auto"/>
          <w:sz w:val="24"/>
          <w:szCs w:val="24"/>
          <w:rtl/>
        </w:rPr>
        <w:t xml:space="preserve">נתפסות </w:t>
      </w:r>
      <w:r w:rsidRPr="00C617E7">
        <w:rPr>
          <w:rFonts w:asciiTheme="majorBidi" w:hAnsiTheme="majorBidi" w:cstheme="majorBidi"/>
          <w:b w:val="0"/>
          <w:bCs w:val="0"/>
          <w:color w:val="auto"/>
          <w:sz w:val="24"/>
          <w:szCs w:val="24"/>
          <w:rtl/>
        </w:rPr>
        <w:t xml:space="preserve">הסתירות כבעיה שיש להביאה על פתרונה, שכן </w:t>
      </w:r>
      <w:r w:rsidR="004A7B5D" w:rsidRPr="00C617E7">
        <w:rPr>
          <w:rFonts w:asciiTheme="majorBidi" w:hAnsiTheme="majorBidi" w:cstheme="majorBidi"/>
          <w:b w:val="0"/>
          <w:bCs w:val="0"/>
          <w:color w:val="auto"/>
          <w:sz w:val="24"/>
          <w:szCs w:val="24"/>
          <w:rtl/>
        </w:rPr>
        <w:t xml:space="preserve">ההלכה, בהיותה </w:t>
      </w:r>
      <w:r w:rsidRPr="00C617E7">
        <w:rPr>
          <w:rFonts w:asciiTheme="majorBidi" w:hAnsiTheme="majorBidi" w:cstheme="majorBidi"/>
          <w:b w:val="0"/>
          <w:bCs w:val="0"/>
          <w:color w:val="auto"/>
          <w:sz w:val="24"/>
          <w:szCs w:val="24"/>
          <w:rtl/>
        </w:rPr>
        <w:t xml:space="preserve">מערכת </w:t>
      </w:r>
      <w:r w:rsidR="004A7B5D" w:rsidRPr="00C617E7">
        <w:rPr>
          <w:rFonts w:asciiTheme="majorBidi" w:hAnsiTheme="majorBidi" w:cstheme="majorBidi"/>
          <w:b w:val="0"/>
          <w:bCs w:val="0"/>
          <w:color w:val="auto"/>
          <w:sz w:val="24"/>
          <w:szCs w:val="24"/>
          <w:rtl/>
        </w:rPr>
        <w:t>חוקים,</w:t>
      </w:r>
      <w:r w:rsidRPr="00C617E7">
        <w:rPr>
          <w:rFonts w:asciiTheme="majorBidi" w:hAnsiTheme="majorBidi" w:cstheme="majorBidi"/>
          <w:b w:val="0"/>
          <w:bCs w:val="0"/>
          <w:color w:val="auto"/>
          <w:sz w:val="24"/>
          <w:szCs w:val="24"/>
          <w:rtl/>
        </w:rPr>
        <w:t xml:space="preserve"> איננה יכולה לתפקד בתנאי</w:t>
      </w:r>
      <w:r w:rsidR="00D6391A" w:rsidRPr="00C617E7">
        <w:rPr>
          <w:rFonts w:asciiTheme="majorBidi" w:hAnsiTheme="majorBidi" w:cstheme="majorBidi"/>
          <w:b w:val="0"/>
          <w:bCs w:val="0"/>
          <w:color w:val="auto"/>
          <w:sz w:val="24"/>
          <w:szCs w:val="24"/>
          <w:rtl/>
        </w:rPr>
        <w:t xml:space="preserve">ם של קונפליקט פנימי. כאשר מתגלעות סתירות, </w:t>
      </w:r>
      <w:r w:rsidR="00732E3C" w:rsidRPr="00C617E7">
        <w:rPr>
          <w:rFonts w:asciiTheme="majorBidi" w:hAnsiTheme="majorBidi" w:cstheme="majorBidi"/>
          <w:b w:val="0"/>
          <w:bCs w:val="0"/>
          <w:color w:val="auto"/>
          <w:sz w:val="24"/>
          <w:szCs w:val="24"/>
          <w:rtl/>
        </w:rPr>
        <w:t xml:space="preserve">מובאים </w:t>
      </w:r>
      <w:r w:rsidR="00D6391A" w:rsidRPr="00C617E7">
        <w:rPr>
          <w:rFonts w:asciiTheme="majorBidi" w:hAnsiTheme="majorBidi" w:cstheme="majorBidi"/>
          <w:b w:val="0"/>
          <w:bCs w:val="0"/>
          <w:color w:val="auto"/>
          <w:sz w:val="24"/>
          <w:szCs w:val="24"/>
          <w:rtl/>
        </w:rPr>
        <w:t xml:space="preserve">הדברים לפני </w:t>
      </w:r>
      <w:proofErr w:type="spellStart"/>
      <w:r w:rsidR="00D6391A" w:rsidRPr="00C617E7">
        <w:rPr>
          <w:rFonts w:asciiTheme="majorBidi" w:hAnsiTheme="majorBidi" w:cstheme="majorBidi"/>
          <w:b w:val="0"/>
          <w:bCs w:val="0"/>
          <w:color w:val="auto"/>
          <w:sz w:val="24"/>
          <w:szCs w:val="24"/>
          <w:rtl/>
        </w:rPr>
        <w:t>מורה־הוראה</w:t>
      </w:r>
      <w:proofErr w:type="spellEnd"/>
      <w:r w:rsidR="00D6391A" w:rsidRPr="00C617E7">
        <w:rPr>
          <w:rFonts w:asciiTheme="majorBidi" w:hAnsiTheme="majorBidi" w:cstheme="majorBidi"/>
          <w:b w:val="0"/>
          <w:bCs w:val="0"/>
          <w:color w:val="auto"/>
          <w:sz w:val="24"/>
          <w:szCs w:val="24"/>
          <w:rtl/>
        </w:rPr>
        <w:t xml:space="preserve">, והפסק </w:t>
      </w:r>
      <w:r w:rsidR="004A59FC" w:rsidRPr="00C617E7">
        <w:rPr>
          <w:rFonts w:asciiTheme="majorBidi" w:hAnsiTheme="majorBidi" w:cstheme="majorBidi"/>
          <w:b w:val="0"/>
          <w:bCs w:val="0"/>
          <w:color w:val="auto"/>
          <w:sz w:val="24"/>
          <w:szCs w:val="24"/>
          <w:rtl/>
        </w:rPr>
        <w:t>שלו</w:t>
      </w:r>
      <w:r w:rsidR="00D6391A" w:rsidRPr="00C617E7">
        <w:rPr>
          <w:rFonts w:asciiTheme="majorBidi" w:hAnsiTheme="majorBidi" w:cstheme="majorBidi"/>
          <w:b w:val="0"/>
          <w:bCs w:val="0"/>
          <w:color w:val="auto"/>
          <w:sz w:val="24"/>
          <w:szCs w:val="24"/>
          <w:rtl/>
        </w:rPr>
        <w:t xml:space="preserve"> מחייב את הקהילה כולה.</w:t>
      </w:r>
    </w:p>
    <w:p w14:paraId="61C0EC6E" w14:textId="03F69BFD" w:rsidR="00D6391A" w:rsidRPr="00C617E7" w:rsidRDefault="00D6391A" w:rsidP="00EE486B">
      <w:pPr>
        <w:pStyle w:val="-2"/>
        <w:tabs>
          <w:tab w:val="clear" w:pos="283"/>
          <w:tab w:val="left" w:pos="170"/>
        </w:tabs>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lastRenderedPageBreak/>
        <w:t xml:space="preserve">אולם בתחום הערכי המצב שונה בתכלית: לא זו בלבד שהסתירות </w:t>
      </w:r>
      <w:proofErr w:type="spellStart"/>
      <w:r w:rsidRPr="00C617E7">
        <w:rPr>
          <w:rFonts w:asciiTheme="majorBidi" w:hAnsiTheme="majorBidi" w:cstheme="majorBidi"/>
          <w:b w:val="0"/>
          <w:bCs w:val="0"/>
          <w:color w:val="auto"/>
          <w:sz w:val="24"/>
          <w:szCs w:val="24"/>
          <w:rtl/>
        </w:rPr>
        <w:t>בלתי־נמנעות</w:t>
      </w:r>
      <w:proofErr w:type="spellEnd"/>
      <w:r w:rsidR="004A7B5D" w:rsidRPr="00C617E7">
        <w:rPr>
          <w:rFonts w:asciiTheme="majorBidi" w:hAnsiTheme="majorBidi" w:cstheme="majorBidi"/>
          <w:b w:val="0"/>
          <w:bCs w:val="0"/>
          <w:color w:val="auto"/>
          <w:sz w:val="24"/>
          <w:szCs w:val="24"/>
          <w:rtl/>
        </w:rPr>
        <w:t xml:space="preserve"> – אדרבה, הן</w:t>
      </w:r>
      <w:r w:rsidRPr="00C617E7">
        <w:rPr>
          <w:rFonts w:asciiTheme="majorBidi" w:hAnsiTheme="majorBidi" w:cstheme="majorBidi"/>
          <w:b w:val="0"/>
          <w:bCs w:val="0"/>
          <w:color w:val="auto"/>
          <w:sz w:val="24"/>
          <w:szCs w:val="24"/>
          <w:rtl/>
        </w:rPr>
        <w:t xml:space="preserve"> </w:t>
      </w:r>
      <w:proofErr w:type="spellStart"/>
      <w:r w:rsidRPr="00C617E7">
        <w:rPr>
          <w:rFonts w:asciiTheme="majorBidi" w:hAnsiTheme="majorBidi" w:cstheme="majorBidi"/>
          <w:b w:val="0"/>
          <w:bCs w:val="0"/>
          <w:color w:val="auto"/>
          <w:sz w:val="24"/>
          <w:szCs w:val="24"/>
          <w:rtl/>
        </w:rPr>
        <w:t>מחויבות־המציאות</w:t>
      </w:r>
      <w:proofErr w:type="spellEnd"/>
      <w:r w:rsidRPr="00C617E7">
        <w:rPr>
          <w:rFonts w:asciiTheme="majorBidi" w:hAnsiTheme="majorBidi" w:cstheme="majorBidi"/>
          <w:b w:val="0"/>
          <w:bCs w:val="0"/>
          <w:color w:val="auto"/>
          <w:sz w:val="24"/>
          <w:szCs w:val="24"/>
          <w:rtl/>
        </w:rPr>
        <w:t xml:space="preserve">, </w:t>
      </w:r>
      <w:r w:rsidR="004A59FC" w:rsidRPr="00C617E7">
        <w:rPr>
          <w:rFonts w:asciiTheme="majorBidi" w:hAnsiTheme="majorBidi" w:cstheme="majorBidi"/>
          <w:b w:val="0"/>
          <w:bCs w:val="0"/>
          <w:color w:val="auto"/>
          <w:sz w:val="24"/>
          <w:szCs w:val="24"/>
          <w:rtl/>
        </w:rPr>
        <w:t>משום שהן</w:t>
      </w:r>
      <w:r w:rsidRPr="00C617E7">
        <w:rPr>
          <w:rFonts w:asciiTheme="majorBidi" w:hAnsiTheme="majorBidi" w:cstheme="majorBidi"/>
          <w:b w:val="0"/>
          <w:bCs w:val="0"/>
          <w:color w:val="auto"/>
          <w:sz w:val="24"/>
          <w:szCs w:val="24"/>
          <w:rtl/>
        </w:rPr>
        <w:t xml:space="preserve"> משקפות קונפליקטים קיומיים. לדוגמה, הניגוד בין מידת החסד </w:t>
      </w:r>
      <w:r w:rsidR="004A59FC" w:rsidRPr="00C617E7">
        <w:rPr>
          <w:rFonts w:asciiTheme="majorBidi" w:hAnsiTheme="majorBidi" w:cstheme="majorBidi"/>
          <w:b w:val="0"/>
          <w:bCs w:val="0"/>
          <w:color w:val="auto"/>
          <w:sz w:val="24"/>
          <w:szCs w:val="24"/>
          <w:rtl/>
        </w:rPr>
        <w:t>ל</w:t>
      </w:r>
      <w:r w:rsidR="004A7B5D" w:rsidRPr="00C617E7">
        <w:rPr>
          <w:rFonts w:asciiTheme="majorBidi" w:hAnsiTheme="majorBidi" w:cstheme="majorBidi"/>
          <w:b w:val="0"/>
          <w:bCs w:val="0"/>
          <w:color w:val="auto"/>
          <w:sz w:val="24"/>
          <w:szCs w:val="24"/>
          <w:rtl/>
        </w:rPr>
        <w:t xml:space="preserve">מידת </w:t>
      </w:r>
      <w:r w:rsidRPr="00C617E7">
        <w:rPr>
          <w:rFonts w:asciiTheme="majorBidi" w:hAnsiTheme="majorBidi" w:cstheme="majorBidi"/>
          <w:b w:val="0"/>
          <w:bCs w:val="0"/>
          <w:color w:val="auto"/>
          <w:sz w:val="24"/>
          <w:szCs w:val="24"/>
          <w:rtl/>
        </w:rPr>
        <w:t xml:space="preserve">הגבורה איננו </w:t>
      </w:r>
      <w:proofErr w:type="spellStart"/>
      <w:r w:rsidRPr="00C617E7">
        <w:rPr>
          <w:rFonts w:asciiTheme="majorBidi" w:hAnsiTheme="majorBidi" w:cstheme="majorBidi"/>
          <w:b w:val="0"/>
          <w:bCs w:val="0"/>
          <w:color w:val="auto"/>
          <w:sz w:val="24"/>
          <w:szCs w:val="24"/>
          <w:rtl/>
        </w:rPr>
        <w:t>בר־פתרון</w:t>
      </w:r>
      <w:proofErr w:type="spellEnd"/>
      <w:r w:rsidR="00F530B9" w:rsidRPr="00C617E7">
        <w:rPr>
          <w:rFonts w:asciiTheme="majorBidi" w:hAnsiTheme="majorBidi" w:cstheme="majorBidi"/>
          <w:b w:val="0"/>
          <w:bCs w:val="0"/>
          <w:color w:val="auto"/>
          <w:sz w:val="24"/>
          <w:szCs w:val="24"/>
          <w:rtl/>
        </w:rPr>
        <w:t xml:space="preserve">, מפני שהוא מונח </w:t>
      </w:r>
      <w:r w:rsidR="004A7B5D" w:rsidRPr="00C617E7">
        <w:rPr>
          <w:rFonts w:asciiTheme="majorBidi" w:hAnsiTheme="majorBidi" w:cstheme="majorBidi"/>
          <w:b w:val="0"/>
          <w:bCs w:val="0"/>
          <w:color w:val="auto"/>
          <w:sz w:val="24"/>
          <w:szCs w:val="24"/>
          <w:rtl/>
        </w:rPr>
        <w:t>ביסוד</w:t>
      </w:r>
      <w:r w:rsidR="00F530B9" w:rsidRPr="00C617E7">
        <w:rPr>
          <w:rFonts w:asciiTheme="majorBidi" w:hAnsiTheme="majorBidi" w:cstheme="majorBidi"/>
          <w:b w:val="0"/>
          <w:bCs w:val="0"/>
          <w:color w:val="auto"/>
          <w:sz w:val="24"/>
          <w:szCs w:val="24"/>
          <w:rtl/>
        </w:rPr>
        <w:t xml:space="preserve"> הקיום האנושי. על כל אחד ואחת מאיתנו לפתור את הניגודים האלה לעצמו ובעצמו, פעם לכאן ופעם לכאן, הכול לפי העניין.</w:t>
      </w:r>
    </w:p>
    <w:p w14:paraId="41165A7C" w14:textId="5256FE13" w:rsidR="00F530B9" w:rsidRPr="00C617E7" w:rsidRDefault="00AE2F0B" w:rsidP="00EE486B">
      <w:pPr>
        <w:pStyle w:val="-2"/>
        <w:tabs>
          <w:tab w:val="clear" w:pos="283"/>
          <w:tab w:val="left" w:pos="170"/>
        </w:tabs>
        <w:spacing w:before="240" w:after="240" w:line="240" w:lineRule="auto"/>
        <w:ind w:left="0"/>
        <w:jc w:val="both"/>
        <w:rPr>
          <w:rFonts w:asciiTheme="majorBidi" w:hAnsiTheme="majorBidi" w:cstheme="majorBidi"/>
          <w:b w:val="0"/>
          <w:bCs w:val="0"/>
          <w:color w:val="auto"/>
          <w:sz w:val="24"/>
          <w:szCs w:val="24"/>
          <w:rtl/>
          <w:lang w:val="en-GB"/>
        </w:rPr>
      </w:pPr>
      <w:r w:rsidRPr="00C617E7">
        <w:rPr>
          <w:rFonts w:asciiTheme="majorBidi" w:hAnsiTheme="majorBidi" w:cstheme="majorBidi"/>
          <w:b w:val="0"/>
          <w:bCs w:val="0"/>
          <w:color w:val="auto"/>
          <w:sz w:val="24"/>
          <w:szCs w:val="24"/>
          <w:rtl/>
        </w:rPr>
        <w:t>ולא זו אף זו</w:t>
      </w:r>
      <w:r w:rsidR="00F530B9" w:rsidRPr="00C617E7">
        <w:rPr>
          <w:rFonts w:asciiTheme="majorBidi" w:hAnsiTheme="majorBidi" w:cstheme="majorBidi"/>
          <w:b w:val="0"/>
          <w:bCs w:val="0"/>
          <w:color w:val="auto"/>
          <w:sz w:val="24"/>
          <w:szCs w:val="24"/>
          <w:rtl/>
        </w:rPr>
        <w:t xml:space="preserve">: לאמיתו של דבר, </w:t>
      </w:r>
      <w:r w:rsidRPr="00C617E7">
        <w:rPr>
          <w:rFonts w:asciiTheme="majorBidi" w:hAnsiTheme="majorBidi" w:cstheme="majorBidi"/>
          <w:b w:val="0"/>
          <w:bCs w:val="0"/>
          <w:color w:val="auto"/>
          <w:sz w:val="24"/>
          <w:szCs w:val="24"/>
          <w:rtl/>
        </w:rPr>
        <w:t>הסתירות האלה</w:t>
      </w:r>
      <w:r w:rsidR="00F530B9" w:rsidRPr="00C617E7">
        <w:rPr>
          <w:rFonts w:asciiTheme="majorBidi" w:hAnsiTheme="majorBidi" w:cstheme="majorBidi"/>
          <w:b w:val="0"/>
          <w:bCs w:val="0"/>
          <w:color w:val="auto"/>
          <w:sz w:val="24"/>
          <w:szCs w:val="24"/>
          <w:rtl/>
        </w:rPr>
        <w:t xml:space="preserve"> אינן חיסרון, כי אם מאפיין ייחודי ה</w:t>
      </w:r>
      <w:r w:rsidRPr="00C617E7">
        <w:rPr>
          <w:rFonts w:asciiTheme="majorBidi" w:hAnsiTheme="majorBidi" w:cstheme="majorBidi"/>
          <w:b w:val="0"/>
          <w:bCs w:val="0"/>
          <w:color w:val="auto"/>
          <w:sz w:val="24"/>
          <w:szCs w:val="24"/>
          <w:rtl/>
          <w:lang w:val="en-GB"/>
        </w:rPr>
        <w:t xml:space="preserve">יוצר מרחב לפתרונות אישיים ועצמאיים, כעין אותו </w:t>
      </w:r>
      <w:r w:rsidR="00B029E7" w:rsidRPr="00C617E7">
        <w:rPr>
          <w:rFonts w:asciiTheme="majorBidi" w:hAnsiTheme="majorBidi" w:cstheme="majorBidi"/>
          <w:b w:val="0"/>
          <w:bCs w:val="0"/>
          <w:color w:val="auto"/>
          <w:sz w:val="24"/>
          <w:szCs w:val="24"/>
          <w:lang w:val="en-GB"/>
        </w:rPr>
        <w:t>ˮ</w:t>
      </w:r>
      <w:r w:rsidRPr="00C617E7">
        <w:rPr>
          <w:rFonts w:asciiTheme="majorBidi" w:hAnsiTheme="majorBidi" w:cstheme="majorBidi"/>
          <w:b w:val="0"/>
          <w:bCs w:val="0"/>
          <w:color w:val="auto"/>
          <w:sz w:val="24"/>
          <w:szCs w:val="24"/>
          <w:rtl/>
          <w:lang w:val="en-GB"/>
        </w:rPr>
        <w:t>עולם קטן</w:t>
      </w:r>
      <w:r w:rsidR="00CE7C18" w:rsidRPr="00C617E7">
        <w:rPr>
          <w:rFonts w:asciiTheme="majorBidi" w:hAnsiTheme="majorBidi" w:cstheme="majorBidi"/>
          <w:b w:val="0"/>
          <w:bCs w:val="0"/>
          <w:color w:val="auto"/>
          <w:rtl/>
        </w:rPr>
        <w:t>“</w:t>
      </w:r>
      <w:r w:rsidRPr="00C617E7">
        <w:rPr>
          <w:rFonts w:asciiTheme="majorBidi" w:hAnsiTheme="majorBidi" w:cstheme="majorBidi"/>
          <w:b w:val="0"/>
          <w:bCs w:val="0"/>
          <w:color w:val="auto"/>
          <w:sz w:val="24"/>
          <w:szCs w:val="24"/>
          <w:rtl/>
          <w:lang w:val="en-GB"/>
        </w:rPr>
        <w:t xml:space="preserve">, אשר בתוכו </w:t>
      </w:r>
      <w:r w:rsidR="0033157A" w:rsidRPr="00C617E7">
        <w:rPr>
          <w:rFonts w:asciiTheme="majorBidi" w:hAnsiTheme="majorBidi" w:cstheme="majorBidi"/>
          <w:b w:val="0"/>
          <w:bCs w:val="0"/>
          <w:color w:val="auto"/>
          <w:sz w:val="24"/>
          <w:szCs w:val="24"/>
          <w:rtl/>
          <w:lang w:val="en-GB"/>
        </w:rPr>
        <w:t>מתרחשת גדילתו הרוחנית של האדם</w:t>
      </w:r>
      <w:r w:rsidR="005A6ABB" w:rsidRPr="00C617E7">
        <w:rPr>
          <w:rFonts w:asciiTheme="majorBidi" w:hAnsiTheme="majorBidi" w:cstheme="majorBidi"/>
          <w:b w:val="0"/>
          <w:bCs w:val="0"/>
          <w:color w:val="auto"/>
          <w:sz w:val="24"/>
          <w:szCs w:val="24"/>
          <w:rtl/>
          <w:lang w:val="en-GB"/>
        </w:rPr>
        <w:t>, כפי שנאמר בתורתו של רבי נחמן מברסלב</w:t>
      </w:r>
      <w:r w:rsidR="0033157A" w:rsidRPr="00C617E7">
        <w:rPr>
          <w:rFonts w:asciiTheme="majorBidi" w:hAnsiTheme="majorBidi" w:cstheme="majorBidi"/>
          <w:b w:val="0"/>
          <w:bCs w:val="0"/>
          <w:color w:val="auto"/>
          <w:sz w:val="24"/>
          <w:szCs w:val="24"/>
          <w:rtl/>
          <w:lang w:val="en-GB"/>
        </w:rPr>
        <w:t xml:space="preserve">. מכאן שיש להם לסתירות ולקונפליקטים ערך </w:t>
      </w:r>
      <w:r w:rsidR="005A6ABB" w:rsidRPr="00C617E7">
        <w:rPr>
          <w:rFonts w:asciiTheme="majorBidi" w:hAnsiTheme="majorBidi" w:cstheme="majorBidi"/>
          <w:b w:val="0"/>
          <w:bCs w:val="0"/>
          <w:color w:val="auto"/>
          <w:sz w:val="24"/>
          <w:szCs w:val="24"/>
          <w:rtl/>
          <w:lang w:val="en-GB"/>
        </w:rPr>
        <w:t xml:space="preserve">רוחני </w:t>
      </w:r>
      <w:r w:rsidR="0033157A" w:rsidRPr="00C617E7">
        <w:rPr>
          <w:rFonts w:asciiTheme="majorBidi" w:hAnsiTheme="majorBidi" w:cstheme="majorBidi"/>
          <w:b w:val="0"/>
          <w:bCs w:val="0"/>
          <w:color w:val="auto"/>
          <w:sz w:val="24"/>
          <w:szCs w:val="24"/>
          <w:rtl/>
          <w:lang w:val="en-GB"/>
        </w:rPr>
        <w:t>משלהם.</w:t>
      </w:r>
    </w:p>
    <w:p w14:paraId="1BD144D7" w14:textId="77777777" w:rsidR="004800F8" w:rsidRPr="00C617E7" w:rsidRDefault="001F17D5" w:rsidP="001F17D5">
      <w:pPr>
        <w:pStyle w:val="-2"/>
        <w:tabs>
          <w:tab w:val="clear" w:pos="283"/>
          <w:tab w:val="left" w:pos="170"/>
        </w:tabs>
        <w:spacing w:before="240" w:after="240" w:line="240" w:lineRule="auto"/>
        <w:ind w:left="0"/>
        <w:jc w:val="both"/>
        <w:rPr>
          <w:rFonts w:asciiTheme="majorBidi" w:hAnsiTheme="majorBidi" w:cstheme="majorBidi"/>
          <w:b w:val="0"/>
          <w:bCs w:val="0"/>
          <w:color w:val="auto"/>
          <w:sz w:val="24"/>
          <w:szCs w:val="24"/>
          <w:rtl/>
          <w:lang w:val="en-GB"/>
        </w:rPr>
      </w:pPr>
      <w:r w:rsidRPr="00C617E7">
        <w:rPr>
          <w:rFonts w:asciiTheme="majorBidi" w:hAnsiTheme="majorBidi" w:cstheme="majorBidi"/>
          <w:b w:val="0"/>
          <w:bCs w:val="0"/>
          <w:color w:val="auto"/>
          <w:sz w:val="24"/>
          <w:szCs w:val="24"/>
          <w:rtl/>
          <w:lang w:val="en-GB"/>
        </w:rPr>
        <w:t xml:space="preserve">במערכת זו שום ערך לא יכול </w:t>
      </w:r>
      <w:proofErr w:type="spellStart"/>
      <w:r w:rsidRPr="00C617E7">
        <w:rPr>
          <w:rFonts w:asciiTheme="majorBidi" w:hAnsiTheme="majorBidi" w:cstheme="majorBidi"/>
          <w:b w:val="0"/>
          <w:bCs w:val="0"/>
          <w:color w:val="auto"/>
          <w:sz w:val="24"/>
          <w:szCs w:val="24"/>
          <w:rtl/>
          <w:lang w:val="en-GB"/>
        </w:rPr>
        <w:t>לדכא</w:t>
      </w:r>
      <w:proofErr w:type="spellEnd"/>
      <w:r w:rsidRPr="00C617E7">
        <w:rPr>
          <w:rFonts w:asciiTheme="majorBidi" w:hAnsiTheme="majorBidi" w:cstheme="majorBidi"/>
          <w:b w:val="0"/>
          <w:bCs w:val="0"/>
          <w:color w:val="auto"/>
          <w:sz w:val="24"/>
          <w:szCs w:val="24"/>
          <w:rtl/>
          <w:lang w:val="en-GB"/>
        </w:rPr>
        <w:t xml:space="preserve"> אחרים, או להיחשב כמוחלט. ואם איזה ערך שואף להכיל יותר אור אלוהי ממה שהקיבולת שלו מאפשרת, אז מתרחשת "שבירת הכלים</w:t>
      </w:r>
      <w:r w:rsidRPr="00C617E7">
        <w:rPr>
          <w:rFonts w:asciiTheme="majorBidi" w:hAnsiTheme="majorBidi" w:cstheme="majorBidi"/>
          <w:b w:val="0"/>
          <w:bCs w:val="0"/>
          <w:color w:val="auto"/>
          <w:sz w:val="24"/>
          <w:szCs w:val="24"/>
          <w:lang w:val="ru-RU"/>
        </w:rPr>
        <w:t xml:space="preserve"> ."</w:t>
      </w:r>
      <w:r w:rsidR="004A7B5D" w:rsidRPr="00C617E7">
        <w:rPr>
          <w:rFonts w:asciiTheme="majorBidi" w:hAnsiTheme="majorBidi" w:cstheme="majorBidi"/>
          <w:b w:val="0"/>
          <w:bCs w:val="0"/>
          <w:color w:val="auto"/>
          <w:sz w:val="24"/>
          <w:szCs w:val="24"/>
          <w:rtl/>
          <w:lang w:val="en-GB"/>
        </w:rPr>
        <w:t xml:space="preserve">לכן </w:t>
      </w:r>
      <w:r w:rsidR="00CB6C00" w:rsidRPr="00C617E7">
        <w:rPr>
          <w:rFonts w:asciiTheme="majorBidi" w:hAnsiTheme="majorBidi" w:cstheme="majorBidi"/>
          <w:b w:val="0"/>
          <w:bCs w:val="0"/>
          <w:color w:val="auto"/>
          <w:sz w:val="24"/>
          <w:szCs w:val="24"/>
          <w:rtl/>
          <w:lang w:val="en-GB"/>
        </w:rPr>
        <w:t>על הערכים לאזן ולמתן אלו את אלו במערכת מורכבת של איזונים ובלמים.</w:t>
      </w:r>
    </w:p>
    <w:p w14:paraId="4995B61D" w14:textId="1277DFCC" w:rsidR="00CB6C00" w:rsidRPr="00C617E7" w:rsidRDefault="009537E2" w:rsidP="00EE486B">
      <w:pPr>
        <w:pStyle w:val="-2"/>
        <w:tabs>
          <w:tab w:val="clear" w:pos="283"/>
          <w:tab w:val="left" w:pos="170"/>
        </w:tabs>
        <w:spacing w:before="240" w:after="240" w:line="240" w:lineRule="auto"/>
        <w:ind w:left="0"/>
        <w:jc w:val="both"/>
        <w:rPr>
          <w:rFonts w:asciiTheme="majorBidi" w:hAnsiTheme="majorBidi" w:cstheme="majorBidi"/>
          <w:b w:val="0"/>
          <w:bCs w:val="0"/>
          <w:color w:val="auto"/>
          <w:sz w:val="24"/>
          <w:szCs w:val="24"/>
          <w:lang w:val="en-GB"/>
        </w:rPr>
      </w:pPr>
      <w:r w:rsidRPr="00C617E7">
        <w:rPr>
          <w:rFonts w:asciiTheme="majorBidi" w:hAnsiTheme="majorBidi" w:cstheme="majorBidi"/>
          <w:b w:val="0"/>
          <w:bCs w:val="0"/>
          <w:color w:val="auto"/>
          <w:sz w:val="24"/>
          <w:szCs w:val="24"/>
          <w:rtl/>
          <w:lang w:val="en-GB"/>
        </w:rPr>
        <w:t xml:space="preserve">כל המכלול הזה צריך </w:t>
      </w:r>
      <w:proofErr w:type="spellStart"/>
      <w:r w:rsidRPr="00C617E7">
        <w:rPr>
          <w:rFonts w:asciiTheme="majorBidi" w:hAnsiTheme="majorBidi" w:cstheme="majorBidi"/>
          <w:b w:val="0"/>
          <w:bCs w:val="0"/>
          <w:color w:val="auto"/>
          <w:sz w:val="24"/>
          <w:szCs w:val="24"/>
          <w:rtl/>
          <w:lang w:val="en-GB"/>
        </w:rPr>
        <w:t>להיגבל</w:t>
      </w:r>
      <w:proofErr w:type="spellEnd"/>
      <w:r w:rsidRPr="00C617E7">
        <w:rPr>
          <w:rFonts w:asciiTheme="majorBidi" w:hAnsiTheme="majorBidi" w:cstheme="majorBidi"/>
          <w:b w:val="0"/>
          <w:bCs w:val="0"/>
          <w:color w:val="auto"/>
          <w:sz w:val="24"/>
          <w:szCs w:val="24"/>
          <w:rtl/>
          <w:lang w:val="en-GB"/>
        </w:rPr>
        <w:t xml:space="preserve"> במסגרת ההלכה</w:t>
      </w:r>
      <w:r w:rsidRPr="00C617E7">
        <w:rPr>
          <w:rFonts w:asciiTheme="majorBidi" w:hAnsiTheme="majorBidi" w:cstheme="majorBidi"/>
          <w:b w:val="0"/>
          <w:bCs w:val="0"/>
          <w:color w:val="auto"/>
          <w:sz w:val="24"/>
          <w:szCs w:val="24"/>
          <w:lang w:val="ru-RU"/>
        </w:rPr>
        <w:t>.</w:t>
      </w:r>
      <w:r w:rsidRPr="00C617E7">
        <w:rPr>
          <w:rFonts w:asciiTheme="majorBidi" w:hAnsiTheme="majorBidi" w:cstheme="majorBidi"/>
          <w:b w:val="0"/>
          <w:bCs w:val="0"/>
          <w:color w:val="auto"/>
          <w:sz w:val="24"/>
          <w:szCs w:val="24"/>
          <w:rtl/>
          <w:lang w:val="en-GB"/>
        </w:rPr>
        <w:t xml:space="preserve"> לכן</w:t>
      </w:r>
      <w:r w:rsidR="00CB6C00" w:rsidRPr="00C617E7">
        <w:rPr>
          <w:rFonts w:asciiTheme="majorBidi" w:hAnsiTheme="majorBidi" w:cstheme="majorBidi"/>
          <w:b w:val="0"/>
          <w:bCs w:val="0"/>
          <w:color w:val="auto"/>
          <w:sz w:val="24"/>
          <w:szCs w:val="24"/>
          <w:rtl/>
          <w:lang w:val="en-GB"/>
        </w:rPr>
        <w:t xml:space="preserve"> מתקיימים ניגודים לא רק בין ערכי המחנות</w:t>
      </w:r>
      <w:r w:rsidR="0045581C" w:rsidRPr="00C617E7">
        <w:rPr>
          <w:rFonts w:asciiTheme="majorBidi" w:hAnsiTheme="majorBidi" w:cstheme="majorBidi"/>
          <w:b w:val="0"/>
          <w:bCs w:val="0"/>
          <w:color w:val="auto"/>
          <w:sz w:val="24"/>
          <w:szCs w:val="24"/>
          <w:rtl/>
          <w:lang w:val="en-GB"/>
        </w:rPr>
        <w:t xml:space="preserve"> – המחנה</w:t>
      </w:r>
      <w:r w:rsidR="00CB6C00" w:rsidRPr="00C617E7">
        <w:rPr>
          <w:rFonts w:asciiTheme="majorBidi" w:hAnsiTheme="majorBidi" w:cstheme="majorBidi"/>
          <w:b w:val="0"/>
          <w:bCs w:val="0"/>
          <w:color w:val="auto"/>
          <w:sz w:val="24"/>
          <w:szCs w:val="24"/>
          <w:rtl/>
          <w:lang w:val="en-GB"/>
        </w:rPr>
        <w:t xml:space="preserve"> הדתי, הלאומי והאוניברסלי</w:t>
      </w:r>
      <w:r w:rsidR="0045581C" w:rsidRPr="00C617E7">
        <w:rPr>
          <w:rFonts w:asciiTheme="majorBidi" w:hAnsiTheme="majorBidi" w:cstheme="majorBidi"/>
          <w:b w:val="0"/>
          <w:bCs w:val="0"/>
          <w:color w:val="auto"/>
          <w:sz w:val="24"/>
          <w:szCs w:val="24"/>
          <w:rtl/>
          <w:lang w:val="en-GB"/>
        </w:rPr>
        <w:t xml:space="preserve"> –</w:t>
      </w:r>
      <w:r w:rsidR="00CB6C00" w:rsidRPr="00C617E7">
        <w:rPr>
          <w:rFonts w:asciiTheme="majorBidi" w:hAnsiTheme="majorBidi" w:cstheme="majorBidi"/>
          <w:b w:val="0"/>
          <w:bCs w:val="0"/>
          <w:color w:val="auto"/>
          <w:sz w:val="24"/>
          <w:szCs w:val="24"/>
          <w:rtl/>
          <w:lang w:val="en-GB"/>
        </w:rPr>
        <w:t xml:space="preserve"> אלא גם בתוך כל מחנה ומחנה. </w:t>
      </w:r>
      <w:r w:rsidR="0045581C" w:rsidRPr="00C617E7">
        <w:rPr>
          <w:rFonts w:asciiTheme="majorBidi" w:hAnsiTheme="majorBidi" w:cstheme="majorBidi"/>
          <w:b w:val="0"/>
          <w:bCs w:val="0"/>
          <w:color w:val="auto"/>
          <w:sz w:val="24"/>
          <w:szCs w:val="24"/>
          <w:rtl/>
          <w:lang w:val="en-GB"/>
        </w:rPr>
        <w:t xml:space="preserve">אנו סבורים </w:t>
      </w:r>
      <w:r w:rsidR="00B528A8" w:rsidRPr="00C617E7">
        <w:rPr>
          <w:rFonts w:asciiTheme="majorBidi" w:hAnsiTheme="majorBidi" w:cstheme="majorBidi"/>
          <w:b w:val="0"/>
          <w:bCs w:val="0"/>
          <w:color w:val="auto"/>
          <w:sz w:val="24"/>
          <w:szCs w:val="24"/>
          <w:rtl/>
          <w:lang w:val="en-GB"/>
        </w:rPr>
        <w:t xml:space="preserve">שהבעייתיות הנובעת מהסתירות האלו </w:t>
      </w:r>
      <w:r w:rsidR="0045581C" w:rsidRPr="00C617E7">
        <w:rPr>
          <w:rFonts w:asciiTheme="majorBidi" w:hAnsiTheme="majorBidi" w:cstheme="majorBidi"/>
          <w:b w:val="0"/>
          <w:bCs w:val="0"/>
          <w:color w:val="auto"/>
          <w:sz w:val="24"/>
          <w:szCs w:val="24"/>
          <w:rtl/>
          <w:lang w:val="en-GB"/>
        </w:rPr>
        <w:t xml:space="preserve">מאפשרת לבנות מערכת </w:t>
      </w:r>
      <w:r w:rsidR="004A7B5D" w:rsidRPr="00C617E7">
        <w:rPr>
          <w:rFonts w:asciiTheme="majorBidi" w:hAnsiTheme="majorBidi" w:cstheme="majorBidi"/>
          <w:b w:val="0"/>
          <w:bCs w:val="0"/>
          <w:color w:val="auto"/>
          <w:sz w:val="24"/>
          <w:szCs w:val="24"/>
          <w:rtl/>
          <w:lang w:val="en-GB"/>
        </w:rPr>
        <w:t>מאוזנת</w:t>
      </w:r>
      <w:r w:rsidR="0045581C" w:rsidRPr="00C617E7">
        <w:rPr>
          <w:rFonts w:asciiTheme="majorBidi" w:hAnsiTheme="majorBidi" w:cstheme="majorBidi"/>
          <w:b w:val="0"/>
          <w:bCs w:val="0"/>
          <w:color w:val="auto"/>
          <w:sz w:val="24"/>
          <w:szCs w:val="24"/>
          <w:rtl/>
          <w:lang w:val="en-GB"/>
        </w:rPr>
        <w:t xml:space="preserve"> והרמונית שתחזק כל אחד משלושת חלקיה ותאחדם </w:t>
      </w:r>
      <w:r w:rsidR="007D146D" w:rsidRPr="00C617E7">
        <w:rPr>
          <w:rFonts w:asciiTheme="majorBidi" w:hAnsiTheme="majorBidi" w:cstheme="majorBidi"/>
          <w:b w:val="0"/>
          <w:bCs w:val="0"/>
          <w:color w:val="auto"/>
          <w:sz w:val="24"/>
          <w:szCs w:val="24"/>
          <w:rtl/>
          <w:lang w:val="en-GB"/>
        </w:rPr>
        <w:t xml:space="preserve">בצוותא </w:t>
      </w:r>
      <w:proofErr w:type="spellStart"/>
      <w:r w:rsidR="007D146D" w:rsidRPr="00C617E7">
        <w:rPr>
          <w:rFonts w:asciiTheme="majorBidi" w:hAnsiTheme="majorBidi" w:cstheme="majorBidi"/>
          <w:b w:val="0"/>
          <w:bCs w:val="0"/>
          <w:color w:val="auto"/>
          <w:sz w:val="24"/>
          <w:szCs w:val="24"/>
          <w:rtl/>
          <w:lang w:val="en-GB"/>
        </w:rPr>
        <w:t>חדא</w:t>
      </w:r>
      <w:proofErr w:type="spellEnd"/>
      <w:r w:rsidR="0045581C" w:rsidRPr="00C617E7">
        <w:rPr>
          <w:rFonts w:asciiTheme="majorBidi" w:hAnsiTheme="majorBidi" w:cstheme="majorBidi"/>
          <w:b w:val="0"/>
          <w:bCs w:val="0"/>
          <w:color w:val="auto"/>
          <w:sz w:val="24"/>
          <w:szCs w:val="24"/>
          <w:rtl/>
          <w:lang w:val="en-GB"/>
        </w:rPr>
        <w:t>.</w:t>
      </w:r>
    </w:p>
    <w:p w14:paraId="608BFDDD" w14:textId="25BF3956" w:rsidR="005443A2" w:rsidRPr="00C617E7" w:rsidRDefault="005443A2" w:rsidP="00EE486B">
      <w:pPr>
        <w:pStyle w:val="2"/>
        <w:bidi/>
        <w:spacing w:before="240" w:after="240"/>
        <w:jc w:val="both"/>
        <w:rPr>
          <w:color w:val="auto"/>
          <w:szCs w:val="24"/>
          <w:rtl/>
        </w:rPr>
      </w:pPr>
      <w:bookmarkStart w:id="39" w:name="_Toc207808482"/>
      <w:r w:rsidRPr="00C617E7">
        <w:rPr>
          <w:color w:val="auto"/>
          <w:szCs w:val="24"/>
          <w:rtl/>
        </w:rPr>
        <w:t>7</w:t>
      </w:r>
      <w:r w:rsidRPr="00C617E7">
        <w:rPr>
          <w:rStyle w:val="a4"/>
          <w:rFonts w:asciiTheme="majorBidi" w:hAnsiTheme="majorBidi" w:cstheme="majorBidi"/>
          <w:bCs/>
          <w:color w:val="auto"/>
          <w:sz w:val="24"/>
          <w:szCs w:val="24"/>
          <w:rtl/>
        </w:rPr>
        <w:t>. הכלים ל</w:t>
      </w:r>
      <w:r w:rsidR="00732E3C" w:rsidRPr="00C617E7">
        <w:rPr>
          <w:rStyle w:val="a4"/>
          <w:rFonts w:asciiTheme="majorBidi" w:hAnsiTheme="majorBidi" w:cstheme="majorBidi"/>
          <w:bCs/>
          <w:color w:val="auto"/>
          <w:sz w:val="24"/>
          <w:szCs w:val="24"/>
          <w:rtl/>
        </w:rPr>
        <w:t>בירור</w:t>
      </w:r>
      <w:r w:rsidRPr="00C617E7">
        <w:rPr>
          <w:rStyle w:val="a4"/>
          <w:rFonts w:asciiTheme="majorBidi" w:hAnsiTheme="majorBidi" w:cstheme="majorBidi"/>
          <w:bCs/>
          <w:color w:val="auto"/>
          <w:sz w:val="24"/>
          <w:szCs w:val="24"/>
          <w:rtl/>
        </w:rPr>
        <w:t xml:space="preserve"> הניצוצות </w:t>
      </w:r>
      <w:r w:rsidR="00732E3C" w:rsidRPr="00C617E7">
        <w:rPr>
          <w:rStyle w:val="a4"/>
          <w:rFonts w:asciiTheme="majorBidi" w:hAnsiTheme="majorBidi" w:cstheme="majorBidi"/>
          <w:bCs/>
          <w:color w:val="auto"/>
          <w:sz w:val="24"/>
          <w:szCs w:val="24"/>
          <w:rtl/>
        </w:rPr>
        <w:t xml:space="preserve">מתוך הערכים </w:t>
      </w:r>
      <w:r w:rsidRPr="00C617E7">
        <w:rPr>
          <w:rStyle w:val="a4"/>
          <w:rFonts w:asciiTheme="majorBidi" w:hAnsiTheme="majorBidi" w:cstheme="majorBidi"/>
          <w:bCs/>
          <w:color w:val="auto"/>
          <w:sz w:val="24"/>
          <w:szCs w:val="24"/>
          <w:rtl/>
        </w:rPr>
        <w:t>האוניברסליים</w:t>
      </w:r>
      <w:bookmarkEnd w:id="39"/>
    </w:p>
    <w:p w14:paraId="3BE69A1D" w14:textId="77777777" w:rsidR="004800F8" w:rsidRPr="00C617E7" w:rsidRDefault="004800F8" w:rsidP="00B30DE9">
      <w:pPr>
        <w:pStyle w:val="-2"/>
        <w:spacing w:before="240" w:after="240" w:line="240" w:lineRule="auto"/>
        <w:ind w:left="0"/>
        <w:jc w:val="both"/>
        <w:rPr>
          <w:rFonts w:asciiTheme="majorBidi" w:hAnsiTheme="majorBidi" w:cstheme="majorBidi"/>
          <w:b w:val="0"/>
          <w:bCs w:val="0"/>
          <w:color w:val="auto"/>
          <w:sz w:val="24"/>
          <w:szCs w:val="24"/>
          <w:rtl/>
          <w:lang w:val="ru-RU"/>
        </w:rPr>
      </w:pPr>
    </w:p>
    <w:p w14:paraId="5ECAE417" w14:textId="464ABAA1" w:rsidR="004C7215" w:rsidRPr="00C617E7" w:rsidRDefault="00B30DE9" w:rsidP="00EE486B">
      <w:pPr>
        <w:pStyle w:val="-2"/>
        <w:spacing w:before="240" w:after="240" w:line="240" w:lineRule="auto"/>
        <w:ind w:left="0"/>
        <w:jc w:val="both"/>
        <w:rPr>
          <w:rFonts w:asciiTheme="majorBidi" w:hAnsiTheme="majorBidi" w:cstheme="majorBidi"/>
          <w:b w:val="0"/>
          <w:bCs w:val="0"/>
          <w:color w:val="auto"/>
          <w:spacing w:val="-1"/>
          <w:sz w:val="24"/>
          <w:szCs w:val="24"/>
          <w:rtl/>
        </w:rPr>
      </w:pPr>
      <w:r w:rsidRPr="00C617E7">
        <w:rPr>
          <w:rFonts w:asciiTheme="majorBidi" w:hAnsiTheme="majorBidi" w:cstheme="majorBidi"/>
          <w:b w:val="0"/>
          <w:bCs w:val="0"/>
          <w:color w:val="auto"/>
          <w:sz w:val="24"/>
          <w:szCs w:val="24"/>
          <w:rtl/>
        </w:rPr>
        <w:t xml:space="preserve">כדי למצוא את הניצוצות שבערכים האוניברסליים, להעריכם כראוי, </w:t>
      </w:r>
      <w:proofErr w:type="spellStart"/>
      <w:r w:rsidRPr="00C617E7">
        <w:rPr>
          <w:rFonts w:asciiTheme="majorBidi" w:hAnsiTheme="majorBidi" w:cstheme="majorBidi"/>
          <w:b w:val="0"/>
          <w:bCs w:val="0"/>
          <w:color w:val="auto"/>
          <w:sz w:val="24"/>
          <w:szCs w:val="24"/>
          <w:rtl/>
        </w:rPr>
        <w:t>לבררם</w:t>
      </w:r>
      <w:proofErr w:type="spellEnd"/>
      <w:r w:rsidRPr="00C617E7">
        <w:rPr>
          <w:rFonts w:asciiTheme="majorBidi" w:hAnsiTheme="majorBidi" w:cstheme="majorBidi"/>
          <w:b w:val="0"/>
          <w:bCs w:val="0"/>
          <w:color w:val="auto"/>
          <w:sz w:val="24"/>
          <w:szCs w:val="24"/>
          <w:rtl/>
        </w:rPr>
        <w:t xml:space="preserve"> מקליפתם ולהטמיעם ביהדות</w:t>
      </w:r>
      <w:r w:rsidR="00732E3C" w:rsidRPr="00C617E7">
        <w:rPr>
          <w:rFonts w:asciiTheme="majorBidi" w:hAnsiTheme="majorBidi" w:cstheme="majorBidi"/>
          <w:b w:val="0"/>
          <w:bCs w:val="0"/>
          <w:color w:val="auto"/>
          <w:sz w:val="24"/>
          <w:szCs w:val="24"/>
          <w:rtl/>
        </w:rPr>
        <w:t xml:space="preserve">, </w:t>
      </w:r>
      <w:r w:rsidR="005443A2" w:rsidRPr="00C617E7">
        <w:rPr>
          <w:rFonts w:asciiTheme="majorBidi" w:hAnsiTheme="majorBidi" w:cstheme="majorBidi"/>
          <w:b w:val="0"/>
          <w:bCs w:val="0"/>
          <w:color w:val="auto"/>
          <w:sz w:val="24"/>
          <w:szCs w:val="24"/>
          <w:rtl/>
        </w:rPr>
        <w:t xml:space="preserve">כפי שעשה </w:t>
      </w:r>
      <w:proofErr w:type="spellStart"/>
      <w:r w:rsidR="007D146D" w:rsidRPr="00C617E7">
        <w:rPr>
          <w:rFonts w:asciiTheme="majorBidi" w:hAnsiTheme="majorBidi" w:cstheme="majorBidi"/>
          <w:b w:val="0"/>
          <w:bCs w:val="0"/>
          <w:color w:val="auto"/>
          <w:sz w:val="24"/>
          <w:szCs w:val="24"/>
          <w:rtl/>
        </w:rPr>
        <w:t>הראי"ה</w:t>
      </w:r>
      <w:proofErr w:type="spellEnd"/>
      <w:r w:rsidR="007D146D" w:rsidRPr="00C617E7">
        <w:rPr>
          <w:rFonts w:asciiTheme="majorBidi" w:hAnsiTheme="majorBidi" w:cstheme="majorBidi"/>
          <w:b w:val="0"/>
          <w:bCs w:val="0"/>
          <w:color w:val="auto"/>
          <w:sz w:val="24"/>
          <w:szCs w:val="24"/>
          <w:rtl/>
        </w:rPr>
        <w:t xml:space="preserve"> בשעתו</w:t>
      </w:r>
      <w:r w:rsidR="005443A2" w:rsidRPr="00C617E7">
        <w:rPr>
          <w:rFonts w:asciiTheme="majorBidi" w:hAnsiTheme="majorBidi" w:cstheme="majorBidi"/>
          <w:b w:val="0"/>
          <w:bCs w:val="0"/>
          <w:color w:val="auto"/>
          <w:sz w:val="24"/>
          <w:szCs w:val="24"/>
          <w:rtl/>
        </w:rPr>
        <w:t xml:space="preserve"> עם ערכי הלאומיות</w:t>
      </w:r>
      <w:r w:rsidR="00732E3C" w:rsidRPr="00C617E7">
        <w:rPr>
          <w:rFonts w:asciiTheme="majorBidi" w:hAnsiTheme="majorBidi" w:cstheme="majorBidi"/>
          <w:b w:val="0"/>
          <w:bCs w:val="0"/>
          <w:color w:val="auto"/>
          <w:sz w:val="24"/>
          <w:szCs w:val="24"/>
          <w:rtl/>
        </w:rPr>
        <w:t>,</w:t>
      </w:r>
      <w:r w:rsidR="004800F8"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נצטרך</w:t>
      </w:r>
      <w:r w:rsidR="005443A2" w:rsidRPr="00C617E7">
        <w:rPr>
          <w:rFonts w:asciiTheme="majorBidi" w:hAnsiTheme="majorBidi" w:cstheme="majorBidi"/>
          <w:b w:val="0"/>
          <w:bCs w:val="0"/>
          <w:color w:val="auto"/>
          <w:sz w:val="24"/>
          <w:szCs w:val="24"/>
          <w:rtl/>
        </w:rPr>
        <w:t xml:space="preserve"> (1) להשתמש באינטואיציה </w:t>
      </w:r>
      <w:r w:rsidRPr="00C617E7">
        <w:rPr>
          <w:rFonts w:asciiTheme="majorBidi" w:hAnsiTheme="majorBidi" w:cstheme="majorBidi"/>
          <w:b w:val="0"/>
          <w:bCs w:val="0"/>
          <w:color w:val="auto"/>
          <w:sz w:val="24"/>
          <w:szCs w:val="24"/>
          <w:rtl/>
        </w:rPr>
        <w:t xml:space="preserve">הרוחנית </w:t>
      </w:r>
      <w:r w:rsidR="005443A2" w:rsidRPr="00C617E7">
        <w:rPr>
          <w:rFonts w:asciiTheme="majorBidi" w:hAnsiTheme="majorBidi" w:cstheme="majorBidi"/>
          <w:b w:val="0"/>
          <w:bCs w:val="0"/>
          <w:color w:val="auto"/>
          <w:sz w:val="24"/>
          <w:szCs w:val="24"/>
          <w:rtl/>
        </w:rPr>
        <w:t xml:space="preserve">שלנו; (2) </w:t>
      </w:r>
      <w:r w:rsidR="004C7215" w:rsidRPr="00C617E7">
        <w:rPr>
          <w:rFonts w:asciiTheme="majorBidi" w:hAnsiTheme="majorBidi" w:cstheme="majorBidi"/>
          <w:b w:val="0"/>
          <w:bCs w:val="0"/>
          <w:color w:val="auto"/>
          <w:sz w:val="24"/>
          <w:szCs w:val="24"/>
          <w:rtl/>
        </w:rPr>
        <w:t>להישען על מלוא</w:t>
      </w:r>
      <w:r w:rsidR="005443A2" w:rsidRPr="00C617E7">
        <w:rPr>
          <w:rFonts w:asciiTheme="majorBidi" w:hAnsiTheme="majorBidi" w:cstheme="majorBidi"/>
          <w:b w:val="0"/>
          <w:bCs w:val="0"/>
          <w:color w:val="auto"/>
          <w:sz w:val="24"/>
          <w:szCs w:val="24"/>
          <w:rtl/>
        </w:rPr>
        <w:t xml:space="preserve"> המכלול של מחשבת ישראל – המקרא ומפרשיו, המדרש, הקבלה והפילוסופיה; (3) ללמוד לראות את הצדדים החיוביים אפילו בתופעות שנויות במחלוקת</w:t>
      </w:r>
      <w:r w:rsidR="005443A2" w:rsidRPr="00C617E7">
        <w:rPr>
          <w:rFonts w:asciiTheme="majorBidi" w:hAnsiTheme="majorBidi" w:cstheme="majorBidi"/>
          <w:b w:val="0"/>
          <w:bCs w:val="0"/>
          <w:color w:val="auto"/>
          <w:spacing w:val="-1"/>
          <w:sz w:val="24"/>
          <w:szCs w:val="24"/>
          <w:rtl/>
        </w:rPr>
        <w:t>.</w:t>
      </w:r>
    </w:p>
    <w:p w14:paraId="26902816" w14:textId="27513916" w:rsidR="00DD562F" w:rsidRPr="00C617E7" w:rsidRDefault="005443A2" w:rsidP="00DD562F">
      <w:pPr>
        <w:pStyle w:val="-2"/>
        <w:spacing w:before="240" w:after="240"/>
        <w:ind w:left="0"/>
        <w:jc w:val="both"/>
        <w:rPr>
          <w:rFonts w:asciiTheme="majorBidi" w:hAnsiTheme="majorBidi" w:cstheme="majorBidi"/>
          <w:b w:val="0"/>
          <w:bCs w:val="0"/>
          <w:color w:val="auto"/>
          <w:sz w:val="24"/>
          <w:szCs w:val="24"/>
        </w:rPr>
      </w:pPr>
      <w:r w:rsidRPr="00C617E7">
        <w:rPr>
          <w:rFonts w:asciiTheme="majorBidi" w:hAnsiTheme="majorBidi" w:cstheme="majorBidi"/>
          <w:b w:val="0"/>
          <w:bCs w:val="0"/>
          <w:color w:val="auto"/>
          <w:spacing w:val="-1"/>
          <w:sz w:val="24"/>
          <w:szCs w:val="24"/>
          <w:rtl/>
        </w:rPr>
        <w:t xml:space="preserve">להלן כמה רעיונות יסוד וכלים מעשיים </w:t>
      </w:r>
      <w:r w:rsidRPr="00C617E7">
        <w:rPr>
          <w:rFonts w:asciiTheme="majorBidi" w:hAnsiTheme="majorBidi" w:cstheme="majorBidi"/>
          <w:b w:val="0"/>
          <w:bCs w:val="0"/>
          <w:color w:val="auto"/>
          <w:sz w:val="24"/>
          <w:szCs w:val="24"/>
          <w:rtl/>
        </w:rPr>
        <w:t>להעלאת הניצוצות.</w:t>
      </w:r>
      <w:r w:rsidR="004800F8" w:rsidRPr="00C617E7">
        <w:rPr>
          <w:rFonts w:asciiTheme="majorBidi" w:hAnsiTheme="majorBidi" w:cstheme="majorBidi"/>
          <w:b w:val="0"/>
          <w:bCs w:val="0"/>
          <w:color w:val="auto"/>
          <w:sz w:val="24"/>
          <w:szCs w:val="24"/>
          <w:rtl/>
        </w:rPr>
        <w:t xml:space="preserve"> </w:t>
      </w:r>
      <w:r w:rsidR="00DD562F" w:rsidRPr="00C617E7">
        <w:rPr>
          <w:rFonts w:asciiTheme="majorBidi" w:hAnsiTheme="majorBidi" w:cstheme="majorBidi"/>
          <w:b w:val="0"/>
          <w:bCs w:val="0"/>
          <w:color w:val="auto"/>
          <w:sz w:val="24"/>
          <w:szCs w:val="24"/>
          <w:rtl/>
        </w:rPr>
        <w:t>הרב קוק השתמש בחלק מהם, ויש להרחיב ולשכלל את מערכת הכלים הזאת</w:t>
      </w:r>
      <w:r w:rsidR="00DD562F" w:rsidRPr="00C617E7">
        <w:rPr>
          <w:rFonts w:asciiTheme="majorBidi" w:hAnsiTheme="majorBidi" w:cstheme="majorBidi"/>
          <w:b w:val="0"/>
          <w:bCs w:val="0"/>
          <w:color w:val="auto"/>
          <w:sz w:val="24"/>
          <w:szCs w:val="24"/>
        </w:rPr>
        <w:t>.</w:t>
      </w:r>
    </w:p>
    <w:p w14:paraId="3DCF5FB8" w14:textId="2CF0CD0B" w:rsidR="00BB56A9" w:rsidRPr="00C617E7" w:rsidRDefault="005443A2" w:rsidP="00EE486B">
      <w:pPr>
        <w:pStyle w:val="-2"/>
        <w:spacing w:before="240" w:after="240" w:line="240" w:lineRule="auto"/>
        <w:ind w:left="0"/>
        <w:jc w:val="both"/>
        <w:rPr>
          <w:rFonts w:asciiTheme="majorBidi" w:hAnsiTheme="majorBidi" w:cstheme="majorBidi"/>
          <w:b w:val="0"/>
          <w:bCs w:val="0"/>
          <w:color w:val="auto"/>
          <w:spacing w:val="-2"/>
          <w:sz w:val="24"/>
          <w:szCs w:val="24"/>
          <w:rtl/>
        </w:rPr>
      </w:pPr>
      <w:r w:rsidRPr="00C617E7">
        <w:rPr>
          <w:rFonts w:asciiTheme="majorBidi" w:hAnsiTheme="majorBidi" w:cstheme="majorBidi"/>
          <w:color w:val="auto"/>
          <w:sz w:val="24"/>
          <w:szCs w:val="24"/>
          <w:rtl/>
        </w:rPr>
        <w:t xml:space="preserve">צלם </w:t>
      </w:r>
      <w:r w:rsidR="002322AC" w:rsidRPr="00C617E7">
        <w:rPr>
          <w:rFonts w:asciiTheme="majorBidi" w:hAnsiTheme="majorBidi" w:cstheme="majorBidi"/>
          <w:color w:val="auto"/>
          <w:sz w:val="24"/>
          <w:szCs w:val="24"/>
          <w:rtl/>
        </w:rPr>
        <w:t>אלוהי</w:t>
      </w:r>
      <w:r w:rsidRPr="00C617E7">
        <w:rPr>
          <w:rFonts w:asciiTheme="majorBidi" w:hAnsiTheme="majorBidi" w:cstheme="majorBidi"/>
          <w:color w:val="auto"/>
          <w:sz w:val="24"/>
          <w:szCs w:val="24"/>
          <w:rtl/>
        </w:rPr>
        <w:t>ם</w:t>
      </w:r>
      <w:r w:rsidRPr="00C617E7">
        <w:rPr>
          <w:rFonts w:asciiTheme="majorBidi" w:hAnsiTheme="majorBidi" w:cstheme="majorBidi"/>
          <w:b w:val="0"/>
          <w:bCs w:val="0"/>
          <w:color w:val="auto"/>
          <w:sz w:val="24"/>
          <w:szCs w:val="24"/>
          <w:rtl/>
        </w:rPr>
        <w:t xml:space="preserve">. המין האנושי כולו נברא בצלם </w:t>
      </w:r>
      <w:r w:rsidR="002322AC" w:rsidRPr="00C617E7">
        <w:rPr>
          <w:rFonts w:asciiTheme="majorBidi" w:hAnsiTheme="majorBidi" w:cstheme="majorBidi"/>
          <w:b w:val="0"/>
          <w:bCs w:val="0"/>
          <w:color w:val="auto"/>
          <w:sz w:val="24"/>
          <w:szCs w:val="24"/>
          <w:rtl/>
        </w:rPr>
        <w:t>אלוהי</w:t>
      </w:r>
      <w:r w:rsidRPr="00C617E7">
        <w:rPr>
          <w:rFonts w:asciiTheme="majorBidi" w:hAnsiTheme="majorBidi" w:cstheme="majorBidi"/>
          <w:b w:val="0"/>
          <w:bCs w:val="0"/>
          <w:color w:val="auto"/>
          <w:sz w:val="24"/>
          <w:szCs w:val="24"/>
          <w:rtl/>
        </w:rPr>
        <w:t>ם</w:t>
      </w:r>
      <w:r w:rsidR="00431125"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ומכאן שכל אדם ראוי</w:t>
      </w:r>
      <w:r w:rsidR="004800F8" w:rsidRPr="00C617E7">
        <w:rPr>
          <w:rFonts w:asciiTheme="majorBidi" w:hAnsiTheme="majorBidi" w:cstheme="majorBidi"/>
          <w:b w:val="0"/>
          <w:bCs w:val="0"/>
          <w:color w:val="auto"/>
          <w:sz w:val="24"/>
          <w:szCs w:val="24"/>
          <w:rtl/>
        </w:rPr>
        <w:t xml:space="preserve"> </w:t>
      </w:r>
      <w:r w:rsidR="00DA053F" w:rsidRPr="00C617E7">
        <w:rPr>
          <w:rFonts w:asciiTheme="majorBidi" w:hAnsiTheme="majorBidi" w:cstheme="majorBidi"/>
          <w:b w:val="0"/>
          <w:bCs w:val="0"/>
          <w:color w:val="auto"/>
          <w:sz w:val="24"/>
          <w:szCs w:val="24"/>
          <w:rtl/>
          <w:lang w:val="ru-RU"/>
        </w:rPr>
        <w:t>לגור בתנאים מכובדים</w:t>
      </w:r>
      <w:r w:rsidRPr="00C617E7">
        <w:rPr>
          <w:rFonts w:asciiTheme="majorBidi" w:hAnsiTheme="majorBidi" w:cstheme="majorBidi"/>
          <w:b w:val="0"/>
          <w:bCs w:val="0"/>
          <w:color w:val="auto"/>
          <w:sz w:val="24"/>
          <w:szCs w:val="24"/>
          <w:rtl/>
        </w:rPr>
        <w:t xml:space="preserve">. </w:t>
      </w:r>
      <w:r w:rsidR="00DA053F" w:rsidRPr="00C617E7">
        <w:rPr>
          <w:rFonts w:asciiTheme="majorBidi" w:hAnsiTheme="majorBidi" w:cstheme="majorBidi"/>
          <w:b w:val="0"/>
          <w:bCs w:val="0"/>
          <w:color w:val="auto"/>
          <w:sz w:val="24"/>
          <w:szCs w:val="24"/>
          <w:rtl/>
        </w:rPr>
        <w:t xml:space="preserve">לכן </w:t>
      </w:r>
      <w:r w:rsidRPr="00C617E7">
        <w:rPr>
          <w:rFonts w:asciiTheme="majorBidi" w:hAnsiTheme="majorBidi" w:cstheme="majorBidi"/>
          <w:b w:val="0"/>
          <w:bCs w:val="0"/>
          <w:color w:val="auto"/>
          <w:sz w:val="24"/>
          <w:szCs w:val="24"/>
          <w:rtl/>
        </w:rPr>
        <w:t xml:space="preserve">עניינים </w:t>
      </w:r>
      <w:r w:rsidR="007D146D" w:rsidRPr="00C617E7">
        <w:rPr>
          <w:rFonts w:asciiTheme="majorBidi" w:hAnsiTheme="majorBidi" w:cstheme="majorBidi"/>
          <w:b w:val="0"/>
          <w:bCs w:val="0"/>
          <w:color w:val="auto"/>
          <w:sz w:val="24"/>
          <w:szCs w:val="24"/>
          <w:rtl/>
        </w:rPr>
        <w:t>כגון</w:t>
      </w:r>
      <w:r w:rsidRPr="00C617E7">
        <w:rPr>
          <w:rFonts w:asciiTheme="majorBidi" w:hAnsiTheme="majorBidi" w:cstheme="majorBidi"/>
          <w:b w:val="0"/>
          <w:bCs w:val="0"/>
          <w:color w:val="auto"/>
          <w:sz w:val="24"/>
          <w:szCs w:val="24"/>
          <w:rtl/>
        </w:rPr>
        <w:t xml:space="preserve"> איכות חיים ואסתטיקה אינם צרכים מעשיים גרידא</w:t>
      </w:r>
      <w:r w:rsidR="00431125" w:rsidRPr="00C617E7">
        <w:rPr>
          <w:rFonts w:asciiTheme="majorBidi" w:hAnsiTheme="majorBidi" w:cstheme="majorBidi"/>
          <w:b w:val="0"/>
          <w:bCs w:val="0"/>
          <w:color w:val="auto"/>
          <w:sz w:val="24"/>
          <w:szCs w:val="24"/>
          <w:rtl/>
        </w:rPr>
        <w:t xml:space="preserve"> – יש להם גם משמעות</w:t>
      </w:r>
      <w:r w:rsidR="004800F8" w:rsidRPr="00C617E7">
        <w:rPr>
          <w:rFonts w:asciiTheme="majorBidi" w:hAnsiTheme="majorBidi" w:cstheme="majorBidi"/>
          <w:b w:val="0"/>
          <w:bCs w:val="0"/>
          <w:color w:val="auto"/>
          <w:sz w:val="24"/>
          <w:szCs w:val="24"/>
          <w:rtl/>
        </w:rPr>
        <w:t xml:space="preserve"> </w:t>
      </w:r>
      <w:r w:rsidR="00DA053F" w:rsidRPr="00C617E7">
        <w:rPr>
          <w:rFonts w:asciiTheme="majorBidi" w:hAnsiTheme="majorBidi" w:cstheme="majorBidi"/>
          <w:b w:val="0"/>
          <w:bCs w:val="0"/>
          <w:color w:val="auto"/>
          <w:sz w:val="24"/>
          <w:szCs w:val="24"/>
          <w:rtl/>
        </w:rPr>
        <w:t>רוחנית</w:t>
      </w:r>
      <w:r w:rsidRPr="00C617E7">
        <w:rPr>
          <w:rFonts w:asciiTheme="majorBidi" w:hAnsiTheme="majorBidi" w:cstheme="majorBidi"/>
          <w:b w:val="0"/>
          <w:bCs w:val="0"/>
          <w:color w:val="auto"/>
          <w:sz w:val="24"/>
          <w:szCs w:val="24"/>
          <w:rtl/>
        </w:rPr>
        <w:t xml:space="preserve">. </w:t>
      </w:r>
      <w:r w:rsidR="00E76D3F" w:rsidRPr="00C617E7">
        <w:rPr>
          <w:rFonts w:asciiTheme="majorBidi" w:hAnsiTheme="majorBidi" w:cstheme="majorBidi"/>
          <w:b w:val="0"/>
          <w:bCs w:val="0"/>
          <w:color w:val="auto"/>
          <w:sz w:val="24"/>
          <w:szCs w:val="24"/>
          <w:rtl/>
        </w:rPr>
        <w:t>ו</w:t>
      </w:r>
      <w:r w:rsidRPr="00C617E7">
        <w:rPr>
          <w:rFonts w:asciiTheme="majorBidi" w:hAnsiTheme="majorBidi" w:cstheme="majorBidi"/>
          <w:b w:val="0"/>
          <w:bCs w:val="0"/>
          <w:color w:val="auto"/>
          <w:sz w:val="24"/>
          <w:szCs w:val="24"/>
          <w:rtl/>
        </w:rPr>
        <w:t>בלשונו של הלל הזקן</w:t>
      </w:r>
      <w:r w:rsidR="007D146D"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w:t>
      </w:r>
      <w:r w:rsidR="00E76D3F" w:rsidRPr="00C617E7">
        <w:rPr>
          <w:rFonts w:asciiTheme="majorBidi" w:hAnsiTheme="majorBidi" w:cstheme="majorBidi"/>
          <w:b w:val="0"/>
          <w:bCs w:val="0"/>
          <w:color w:val="auto"/>
          <w:sz w:val="24"/>
          <w:szCs w:val="24"/>
          <w:rtl/>
        </w:rPr>
        <w:t>ששאלוהו</w:t>
      </w:r>
      <w:r w:rsidRPr="00C617E7">
        <w:rPr>
          <w:rFonts w:asciiTheme="majorBidi" w:hAnsiTheme="majorBidi" w:cstheme="majorBidi"/>
          <w:b w:val="0"/>
          <w:bCs w:val="0"/>
          <w:color w:val="auto"/>
          <w:sz w:val="24"/>
          <w:szCs w:val="24"/>
          <w:rtl/>
        </w:rPr>
        <w:t xml:space="preserve"> </w:t>
      </w:r>
      <w:r w:rsidR="007D146D" w:rsidRPr="00C617E7">
        <w:rPr>
          <w:rFonts w:asciiTheme="majorBidi" w:hAnsiTheme="majorBidi" w:cstheme="majorBidi"/>
          <w:b w:val="0"/>
          <w:bCs w:val="0"/>
          <w:color w:val="auto"/>
          <w:sz w:val="24"/>
          <w:szCs w:val="24"/>
          <w:rtl/>
        </w:rPr>
        <w:t xml:space="preserve">תלמידיו </w:t>
      </w:r>
      <w:r w:rsidRPr="00C617E7">
        <w:rPr>
          <w:rFonts w:asciiTheme="majorBidi" w:hAnsiTheme="majorBidi" w:cstheme="majorBidi"/>
          <w:b w:val="0"/>
          <w:bCs w:val="0"/>
          <w:color w:val="auto"/>
          <w:sz w:val="24"/>
          <w:szCs w:val="24"/>
          <w:rtl/>
        </w:rPr>
        <w:t xml:space="preserve">מדוע </w:t>
      </w:r>
      <w:r w:rsidR="007D146D" w:rsidRPr="00C617E7">
        <w:rPr>
          <w:rFonts w:asciiTheme="majorBidi" w:hAnsiTheme="majorBidi" w:cstheme="majorBidi"/>
          <w:b w:val="0"/>
          <w:bCs w:val="0"/>
          <w:color w:val="auto"/>
          <w:sz w:val="24"/>
          <w:szCs w:val="24"/>
          <w:rtl/>
        </w:rPr>
        <w:t>הוא הולך</w:t>
      </w:r>
      <w:r w:rsidRPr="00C617E7">
        <w:rPr>
          <w:rFonts w:asciiTheme="majorBidi" w:hAnsiTheme="majorBidi" w:cstheme="majorBidi"/>
          <w:b w:val="0"/>
          <w:bCs w:val="0"/>
          <w:color w:val="auto"/>
          <w:sz w:val="24"/>
          <w:szCs w:val="24"/>
          <w:rtl/>
        </w:rPr>
        <w:t xml:space="preserve"> לבית המרחץ: </w:t>
      </w:r>
      <w:r w:rsidR="00B029E7" w:rsidRPr="00C617E7">
        <w:rPr>
          <w:rFonts w:asciiTheme="majorBidi" w:hAnsiTheme="majorBidi" w:cstheme="majorBidi"/>
          <w:b w:val="0"/>
          <w:bCs w:val="0"/>
          <w:color w:val="auto"/>
          <w:sz w:val="24"/>
          <w:szCs w:val="24"/>
        </w:rPr>
        <w:t>ˮ</w:t>
      </w:r>
      <w:r w:rsidRPr="00C617E7">
        <w:rPr>
          <w:rFonts w:asciiTheme="majorBidi" w:hAnsiTheme="majorBidi" w:cstheme="majorBidi"/>
          <w:b w:val="0"/>
          <w:bCs w:val="0"/>
          <w:color w:val="auto"/>
          <w:sz w:val="24"/>
          <w:szCs w:val="24"/>
          <w:rtl/>
        </w:rPr>
        <w:t>לעשות מצוה!</w:t>
      </w:r>
      <w:r w:rsidR="00E76D3F" w:rsidRPr="00C617E7">
        <w:rPr>
          <w:rFonts w:asciiTheme="majorBidi" w:hAnsiTheme="majorBidi" w:cstheme="majorBidi"/>
          <w:b w:val="0"/>
          <w:bCs w:val="0"/>
          <w:color w:val="auto"/>
          <w:sz w:val="24"/>
          <w:szCs w:val="24"/>
          <w:rtl/>
        </w:rPr>
        <w:t xml:space="preserve"> </w:t>
      </w:r>
      <w:r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pacing w:val="-2"/>
          <w:sz w:val="24"/>
          <w:szCs w:val="24"/>
          <w:rtl/>
        </w:rPr>
        <w:t xml:space="preserve"> מה אם איקונין של מלכים שמעמידים אותו בבתי </w:t>
      </w:r>
      <w:proofErr w:type="spellStart"/>
      <w:r w:rsidRPr="00C617E7">
        <w:rPr>
          <w:rFonts w:asciiTheme="majorBidi" w:hAnsiTheme="majorBidi" w:cstheme="majorBidi"/>
          <w:b w:val="0"/>
          <w:bCs w:val="0"/>
          <w:color w:val="auto"/>
          <w:spacing w:val="-2"/>
          <w:sz w:val="24"/>
          <w:szCs w:val="24"/>
          <w:rtl/>
        </w:rPr>
        <w:t>טרטיאות</w:t>
      </w:r>
      <w:proofErr w:type="spellEnd"/>
      <w:r w:rsidRPr="00C617E7">
        <w:rPr>
          <w:rFonts w:asciiTheme="majorBidi" w:hAnsiTheme="majorBidi" w:cstheme="majorBidi"/>
          <w:b w:val="0"/>
          <w:bCs w:val="0"/>
          <w:color w:val="auto"/>
          <w:spacing w:val="-2"/>
          <w:sz w:val="24"/>
          <w:szCs w:val="24"/>
          <w:rtl/>
        </w:rPr>
        <w:t xml:space="preserve"> ובבתי </w:t>
      </w:r>
      <w:proofErr w:type="spellStart"/>
      <w:r w:rsidRPr="00C617E7">
        <w:rPr>
          <w:rFonts w:asciiTheme="majorBidi" w:hAnsiTheme="majorBidi" w:cstheme="majorBidi"/>
          <w:b w:val="0"/>
          <w:bCs w:val="0"/>
          <w:color w:val="auto"/>
          <w:spacing w:val="-2"/>
          <w:sz w:val="24"/>
          <w:szCs w:val="24"/>
          <w:rtl/>
        </w:rPr>
        <w:t>קרקסיאות</w:t>
      </w:r>
      <w:proofErr w:type="spellEnd"/>
      <w:r w:rsidR="00E76D3F" w:rsidRPr="00C617E7">
        <w:rPr>
          <w:rFonts w:asciiTheme="majorBidi" w:hAnsiTheme="majorBidi" w:cstheme="majorBidi"/>
          <w:b w:val="0"/>
          <w:bCs w:val="0"/>
          <w:color w:val="auto"/>
          <w:spacing w:val="-2"/>
          <w:sz w:val="24"/>
          <w:szCs w:val="24"/>
          <w:rtl/>
        </w:rPr>
        <w:t>,</w:t>
      </w:r>
      <w:r w:rsidRPr="00C617E7">
        <w:rPr>
          <w:rFonts w:asciiTheme="majorBidi" w:hAnsiTheme="majorBidi" w:cstheme="majorBidi"/>
          <w:b w:val="0"/>
          <w:bCs w:val="0"/>
          <w:color w:val="auto"/>
          <w:spacing w:val="-2"/>
          <w:sz w:val="24"/>
          <w:szCs w:val="24"/>
          <w:rtl/>
        </w:rPr>
        <w:t xml:space="preserve"> מי שנתמנה עליהם הוא </w:t>
      </w:r>
      <w:proofErr w:type="spellStart"/>
      <w:r w:rsidRPr="00C617E7">
        <w:rPr>
          <w:rFonts w:asciiTheme="majorBidi" w:hAnsiTheme="majorBidi" w:cstheme="majorBidi"/>
          <w:b w:val="0"/>
          <w:bCs w:val="0"/>
          <w:color w:val="auto"/>
          <w:spacing w:val="-2"/>
          <w:sz w:val="24"/>
          <w:szCs w:val="24"/>
          <w:rtl/>
        </w:rPr>
        <w:t>מורקן</w:t>
      </w:r>
      <w:proofErr w:type="spellEnd"/>
      <w:r w:rsidRPr="00C617E7">
        <w:rPr>
          <w:rFonts w:asciiTheme="majorBidi" w:hAnsiTheme="majorBidi" w:cstheme="majorBidi"/>
          <w:b w:val="0"/>
          <w:bCs w:val="0"/>
          <w:color w:val="auto"/>
          <w:spacing w:val="-2"/>
          <w:sz w:val="24"/>
          <w:szCs w:val="24"/>
          <w:rtl/>
        </w:rPr>
        <w:t xml:space="preserve"> ושוטפן והן מעלין לו מזונות</w:t>
      </w:r>
      <w:r w:rsidR="00E76D3F" w:rsidRPr="00C617E7">
        <w:rPr>
          <w:rFonts w:asciiTheme="majorBidi" w:hAnsiTheme="majorBidi" w:cstheme="majorBidi"/>
          <w:b w:val="0"/>
          <w:bCs w:val="0"/>
          <w:color w:val="auto"/>
          <w:spacing w:val="-2"/>
          <w:sz w:val="24"/>
          <w:szCs w:val="24"/>
          <w:rtl/>
        </w:rPr>
        <w:t>,</w:t>
      </w:r>
      <w:r w:rsidRPr="00C617E7">
        <w:rPr>
          <w:rFonts w:asciiTheme="majorBidi" w:hAnsiTheme="majorBidi" w:cstheme="majorBidi"/>
          <w:b w:val="0"/>
          <w:bCs w:val="0"/>
          <w:color w:val="auto"/>
          <w:spacing w:val="-2"/>
          <w:sz w:val="24"/>
          <w:szCs w:val="24"/>
          <w:rtl/>
        </w:rPr>
        <w:t xml:space="preserve"> ולא עוד אלא שהוא מתגדל עם גדולי מלכות</w:t>
      </w:r>
      <w:r w:rsidR="00E76D3F" w:rsidRPr="00C617E7">
        <w:rPr>
          <w:rFonts w:asciiTheme="majorBidi" w:hAnsiTheme="majorBidi" w:cstheme="majorBidi"/>
          <w:b w:val="0"/>
          <w:bCs w:val="0"/>
          <w:color w:val="auto"/>
          <w:spacing w:val="-2"/>
          <w:sz w:val="24"/>
          <w:szCs w:val="24"/>
          <w:rtl/>
        </w:rPr>
        <w:t xml:space="preserve"> –</w:t>
      </w:r>
      <w:r w:rsidRPr="00C617E7">
        <w:rPr>
          <w:rFonts w:asciiTheme="majorBidi" w:hAnsiTheme="majorBidi" w:cstheme="majorBidi"/>
          <w:b w:val="0"/>
          <w:bCs w:val="0"/>
          <w:color w:val="auto"/>
          <w:spacing w:val="-2"/>
          <w:sz w:val="24"/>
          <w:szCs w:val="24"/>
          <w:rtl/>
        </w:rPr>
        <w:t xml:space="preserve"> אני שנבראתי בצלם ובדמות</w:t>
      </w:r>
      <w:r w:rsidR="00E76D3F" w:rsidRPr="00C617E7">
        <w:rPr>
          <w:rFonts w:asciiTheme="majorBidi" w:hAnsiTheme="majorBidi" w:cstheme="majorBidi"/>
          <w:b w:val="0"/>
          <w:bCs w:val="0"/>
          <w:color w:val="auto"/>
          <w:spacing w:val="-2"/>
          <w:sz w:val="24"/>
          <w:szCs w:val="24"/>
          <w:rtl/>
        </w:rPr>
        <w:t xml:space="preserve"> </w:t>
      </w:r>
      <w:r w:rsidRPr="00C617E7">
        <w:rPr>
          <w:rFonts w:asciiTheme="majorBidi" w:hAnsiTheme="majorBidi" w:cstheme="majorBidi"/>
          <w:b w:val="0"/>
          <w:bCs w:val="0"/>
          <w:color w:val="auto"/>
          <w:spacing w:val="-2"/>
          <w:sz w:val="24"/>
          <w:szCs w:val="24"/>
          <w:rtl/>
        </w:rPr>
        <w:t>... על אחת כמה וכמה</w:t>
      </w:r>
      <w:r w:rsidR="00CE7C18" w:rsidRPr="00C617E7">
        <w:rPr>
          <w:rFonts w:asciiTheme="majorBidi" w:hAnsiTheme="majorBidi" w:cstheme="majorBidi"/>
          <w:b w:val="0"/>
          <w:bCs w:val="0"/>
          <w:color w:val="auto"/>
          <w:rtl/>
        </w:rPr>
        <w:t>“</w:t>
      </w:r>
      <w:r w:rsidRPr="00C617E7">
        <w:rPr>
          <w:rFonts w:asciiTheme="majorBidi" w:hAnsiTheme="majorBidi" w:cstheme="majorBidi"/>
          <w:b w:val="0"/>
          <w:bCs w:val="0"/>
          <w:color w:val="auto"/>
          <w:spacing w:val="-2"/>
          <w:sz w:val="24"/>
          <w:szCs w:val="24"/>
          <w:rtl/>
        </w:rPr>
        <w:t xml:space="preserve"> (ויקרא רבה ל</w:t>
      </w:r>
      <w:r w:rsidR="00E76D3F" w:rsidRPr="00C617E7">
        <w:rPr>
          <w:rFonts w:asciiTheme="majorBidi" w:hAnsiTheme="majorBidi" w:cstheme="majorBidi"/>
          <w:b w:val="0"/>
          <w:bCs w:val="0"/>
          <w:color w:val="auto"/>
          <w:spacing w:val="-2"/>
          <w:sz w:val="24"/>
          <w:szCs w:val="24"/>
          <w:rtl/>
        </w:rPr>
        <w:t>"</w:t>
      </w:r>
      <w:r w:rsidRPr="00C617E7">
        <w:rPr>
          <w:rFonts w:asciiTheme="majorBidi" w:hAnsiTheme="majorBidi" w:cstheme="majorBidi"/>
          <w:b w:val="0"/>
          <w:bCs w:val="0"/>
          <w:color w:val="auto"/>
          <w:spacing w:val="-2"/>
          <w:sz w:val="24"/>
          <w:szCs w:val="24"/>
          <w:rtl/>
        </w:rPr>
        <w:t>ד ב</w:t>
      </w:r>
      <w:r w:rsidR="00E76D3F" w:rsidRPr="00C617E7">
        <w:rPr>
          <w:rFonts w:asciiTheme="majorBidi" w:hAnsiTheme="majorBidi" w:cstheme="majorBidi"/>
          <w:b w:val="0"/>
          <w:bCs w:val="0"/>
          <w:color w:val="auto"/>
          <w:spacing w:val="-2"/>
          <w:sz w:val="24"/>
          <w:szCs w:val="24"/>
          <w:rtl/>
        </w:rPr>
        <w:t>'</w:t>
      </w:r>
      <w:r w:rsidRPr="00C617E7">
        <w:rPr>
          <w:rFonts w:asciiTheme="majorBidi" w:hAnsiTheme="majorBidi" w:cstheme="majorBidi"/>
          <w:b w:val="0"/>
          <w:bCs w:val="0"/>
          <w:color w:val="auto"/>
          <w:spacing w:val="-2"/>
          <w:sz w:val="24"/>
          <w:szCs w:val="24"/>
          <w:rtl/>
        </w:rPr>
        <w:t>).</w:t>
      </w:r>
    </w:p>
    <w:p w14:paraId="23D1912C" w14:textId="158D6B44" w:rsidR="009A639A" w:rsidRPr="00C617E7" w:rsidRDefault="005443A2" w:rsidP="009A639A">
      <w:pPr>
        <w:bidi/>
        <w:spacing w:before="100" w:beforeAutospacing="1" w:after="100" w:afterAutospacing="1"/>
        <w:rPr>
          <w:rFonts w:asciiTheme="majorBidi" w:hAnsiTheme="majorBidi" w:cstheme="majorBidi"/>
          <w:b/>
          <w:bCs/>
          <w:szCs w:val="24"/>
          <w:rtl/>
        </w:rPr>
      </w:pPr>
      <w:r w:rsidRPr="00C617E7">
        <w:rPr>
          <w:rFonts w:asciiTheme="majorBidi" w:hAnsiTheme="majorBidi" w:cstheme="majorBidi"/>
          <w:szCs w:val="24"/>
          <w:rtl/>
        </w:rPr>
        <w:t>והלכת בדרכיו</w:t>
      </w:r>
      <w:r w:rsidR="009A639A" w:rsidRPr="00C617E7">
        <w:rPr>
          <w:rFonts w:asciiTheme="majorBidi" w:hAnsiTheme="majorBidi" w:cstheme="majorBidi"/>
          <w:szCs w:val="24"/>
          <w:rtl/>
        </w:rPr>
        <w:t xml:space="preserve"> (</w:t>
      </w:r>
      <w:r w:rsidR="009A639A" w:rsidRPr="00C617E7">
        <w:rPr>
          <w:rFonts w:asciiTheme="majorBidi" w:hAnsiTheme="majorBidi" w:cstheme="majorBidi"/>
          <w:szCs w:val="24"/>
        </w:rPr>
        <w:t>(</w:t>
      </w:r>
      <w:proofErr w:type="spellStart"/>
      <w:r w:rsidR="009A639A" w:rsidRPr="00C617E7">
        <w:rPr>
          <w:rFonts w:asciiTheme="majorBidi" w:hAnsiTheme="majorBidi" w:cstheme="majorBidi"/>
          <w:szCs w:val="24"/>
        </w:rPr>
        <w:t>Imitatio</w:t>
      </w:r>
      <w:proofErr w:type="spellEnd"/>
      <w:r w:rsidR="009A639A" w:rsidRPr="00C617E7">
        <w:rPr>
          <w:rFonts w:asciiTheme="majorBidi" w:hAnsiTheme="majorBidi" w:cstheme="majorBidi"/>
          <w:szCs w:val="24"/>
        </w:rPr>
        <w:t xml:space="preserve"> Dei</w:t>
      </w:r>
      <w:r w:rsidRPr="00C617E7">
        <w:rPr>
          <w:rFonts w:asciiTheme="majorBidi" w:hAnsiTheme="majorBidi" w:cstheme="majorBidi"/>
          <w:szCs w:val="24"/>
          <w:rtl/>
        </w:rPr>
        <w:t xml:space="preserve">. התורה מצווה עלינו להתקרב לה' </w:t>
      </w:r>
      <w:proofErr w:type="spellStart"/>
      <w:r w:rsidR="007D146D" w:rsidRPr="00C617E7">
        <w:rPr>
          <w:rFonts w:asciiTheme="majorBidi" w:hAnsiTheme="majorBidi" w:cstheme="majorBidi"/>
          <w:szCs w:val="24"/>
          <w:rtl/>
        </w:rPr>
        <w:t>על־ידי</w:t>
      </w:r>
      <w:proofErr w:type="spellEnd"/>
      <w:r w:rsidRPr="00C617E7">
        <w:rPr>
          <w:rFonts w:asciiTheme="majorBidi" w:hAnsiTheme="majorBidi" w:cstheme="majorBidi"/>
          <w:szCs w:val="24"/>
          <w:rtl/>
        </w:rPr>
        <w:t xml:space="preserve"> </w:t>
      </w:r>
      <w:r w:rsidR="007D146D" w:rsidRPr="00C617E7">
        <w:rPr>
          <w:rFonts w:asciiTheme="majorBidi" w:hAnsiTheme="majorBidi" w:cstheme="majorBidi"/>
          <w:szCs w:val="24"/>
          <w:rtl/>
        </w:rPr>
        <w:t>זה שנקבל עלינו את</w:t>
      </w:r>
      <w:r w:rsidRPr="00C617E7">
        <w:rPr>
          <w:rFonts w:asciiTheme="majorBidi" w:hAnsiTheme="majorBidi" w:cstheme="majorBidi"/>
          <w:szCs w:val="24"/>
          <w:rtl/>
        </w:rPr>
        <w:t xml:space="preserve"> תכונותיו.</w:t>
      </w:r>
      <w:r w:rsidR="004800F8" w:rsidRPr="00C617E7">
        <w:rPr>
          <w:rFonts w:asciiTheme="majorBidi" w:hAnsiTheme="majorBidi" w:cstheme="majorBidi"/>
          <w:szCs w:val="24"/>
          <w:rtl/>
        </w:rPr>
        <w:t xml:space="preserve"> </w:t>
      </w:r>
    </w:p>
    <w:p w14:paraId="4C1919D9" w14:textId="11D141AF" w:rsidR="009A639A" w:rsidRPr="00C617E7" w:rsidRDefault="009A639A" w:rsidP="009A639A">
      <w:pPr>
        <w:bidi/>
        <w:spacing w:before="100" w:beforeAutospacing="1" w:after="100" w:afterAutospacing="1"/>
        <w:rPr>
          <w:rFonts w:asciiTheme="majorBidi" w:eastAsia="Times New Roman" w:hAnsiTheme="majorBidi" w:cstheme="majorBidi"/>
          <w:lang w:val="en-US" w:eastAsia="ru-RU"/>
        </w:rPr>
      </w:pPr>
      <w:r w:rsidRPr="00C617E7">
        <w:rPr>
          <w:rFonts w:asciiTheme="majorBidi" w:eastAsia="Times New Roman" w:hAnsiTheme="majorBidi" w:cstheme="majorBidi"/>
          <w:rtl/>
          <w:lang w:eastAsia="ru-RU"/>
        </w:rPr>
        <w:t>אלוהים הוא כל יכול, לכן מדע וטכנולוגיה, המרחיבים את יכולותיו של האדם ומגדילים את כוחו, מקרבים אותנו לאלוהים, ובכך יש להם משמעות רוחנית</w:t>
      </w:r>
      <w:r w:rsidRPr="00C617E7">
        <w:rPr>
          <w:rFonts w:asciiTheme="majorBidi" w:eastAsia="Times New Roman" w:hAnsiTheme="majorBidi" w:cstheme="majorBidi"/>
          <w:lang w:eastAsia="ru-RU" w:bidi="en-US"/>
        </w:rPr>
        <w:t>.</w:t>
      </w:r>
    </w:p>
    <w:p w14:paraId="7A0175FE" w14:textId="77777777" w:rsidR="009A639A" w:rsidRPr="00C617E7" w:rsidRDefault="009A639A" w:rsidP="009A639A">
      <w:pPr>
        <w:bidi/>
        <w:spacing w:before="100" w:beforeAutospacing="1" w:after="100" w:afterAutospacing="1"/>
        <w:rPr>
          <w:rFonts w:asciiTheme="majorBidi" w:eastAsia="Times New Roman" w:hAnsiTheme="majorBidi" w:cstheme="majorBidi"/>
          <w:lang w:eastAsia="ru-RU"/>
        </w:rPr>
      </w:pPr>
      <w:r w:rsidRPr="00C617E7">
        <w:rPr>
          <w:rFonts w:asciiTheme="majorBidi" w:eastAsia="Times New Roman" w:hAnsiTheme="majorBidi" w:cstheme="majorBidi"/>
          <w:rtl/>
          <w:lang w:eastAsia="ru-RU"/>
        </w:rPr>
        <w:t>אלוהים הוא בורא ויוצר. לפיכך האמנות והיצירה מכל הסוגים, בכל התחומים, מקרבות את האדם לאלוהים, ולכן יש להם משמעות רוחנית</w:t>
      </w:r>
      <w:r w:rsidRPr="00C617E7">
        <w:rPr>
          <w:rFonts w:asciiTheme="majorBidi" w:eastAsia="Times New Roman" w:hAnsiTheme="majorBidi" w:cstheme="majorBidi"/>
          <w:lang w:eastAsia="ru-RU" w:bidi="en-US"/>
        </w:rPr>
        <w:t>.</w:t>
      </w:r>
    </w:p>
    <w:p w14:paraId="29DAA145" w14:textId="77777777" w:rsidR="009A639A" w:rsidRPr="00C617E7" w:rsidRDefault="009A639A" w:rsidP="009A639A">
      <w:pPr>
        <w:pStyle w:val="-2"/>
        <w:spacing w:before="240" w:after="240" w:line="240" w:lineRule="auto"/>
        <w:ind w:left="0"/>
        <w:jc w:val="both"/>
        <w:rPr>
          <w:rFonts w:asciiTheme="majorBidi" w:hAnsiTheme="majorBidi" w:cstheme="majorBidi"/>
          <w:b w:val="0"/>
          <w:bCs w:val="0"/>
          <w:color w:val="auto"/>
          <w:sz w:val="24"/>
          <w:szCs w:val="24"/>
          <w:rtl/>
        </w:rPr>
      </w:pPr>
    </w:p>
    <w:p w14:paraId="189DA8DF" w14:textId="5AB869FA" w:rsidR="005443A2" w:rsidRPr="00C617E7" w:rsidRDefault="005443A2" w:rsidP="009A639A">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color w:val="auto"/>
          <w:sz w:val="24"/>
          <w:szCs w:val="24"/>
          <w:rtl/>
        </w:rPr>
        <w:t>נסירה</w:t>
      </w:r>
      <w:r w:rsidRPr="00C617E7">
        <w:rPr>
          <w:rFonts w:asciiTheme="majorBidi" w:hAnsiTheme="majorBidi" w:cstheme="majorBidi"/>
          <w:b w:val="0"/>
          <w:bCs w:val="0"/>
          <w:color w:val="auto"/>
          <w:sz w:val="24"/>
          <w:szCs w:val="24"/>
          <w:rtl/>
        </w:rPr>
        <w:t xml:space="preserve">. רעיון קבלי המבוסס על </w:t>
      </w:r>
      <w:r w:rsidR="000737AE" w:rsidRPr="00C617E7">
        <w:rPr>
          <w:rFonts w:asciiTheme="majorBidi" w:hAnsiTheme="majorBidi" w:cstheme="majorBidi"/>
          <w:b w:val="0"/>
          <w:bCs w:val="0"/>
          <w:color w:val="auto"/>
          <w:sz w:val="24"/>
          <w:szCs w:val="24"/>
          <w:rtl/>
        </w:rPr>
        <w:t>מעשה</w:t>
      </w:r>
      <w:r w:rsidRPr="00C617E7">
        <w:rPr>
          <w:rFonts w:asciiTheme="majorBidi" w:hAnsiTheme="majorBidi" w:cstheme="majorBidi"/>
          <w:b w:val="0"/>
          <w:bCs w:val="0"/>
          <w:color w:val="auto"/>
          <w:sz w:val="24"/>
          <w:szCs w:val="24"/>
          <w:rtl/>
        </w:rPr>
        <w:t xml:space="preserve"> אדם </w:t>
      </w:r>
      <w:proofErr w:type="spellStart"/>
      <w:r w:rsidRPr="00C617E7">
        <w:rPr>
          <w:rFonts w:asciiTheme="majorBidi" w:hAnsiTheme="majorBidi" w:cstheme="majorBidi"/>
          <w:b w:val="0"/>
          <w:bCs w:val="0"/>
          <w:color w:val="auto"/>
          <w:sz w:val="24"/>
          <w:szCs w:val="24"/>
          <w:rtl/>
        </w:rPr>
        <w:t>וחוה</w:t>
      </w:r>
      <w:proofErr w:type="spellEnd"/>
      <w:r w:rsidR="000737AE"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ו</w:t>
      </w:r>
      <w:r w:rsidR="000737AE" w:rsidRPr="00C617E7">
        <w:rPr>
          <w:rFonts w:asciiTheme="majorBidi" w:hAnsiTheme="majorBidi" w:cstheme="majorBidi"/>
          <w:b w:val="0"/>
          <w:bCs w:val="0"/>
          <w:color w:val="auto"/>
          <w:sz w:val="24"/>
          <w:szCs w:val="24"/>
          <w:rtl/>
        </w:rPr>
        <w:t xml:space="preserve">עניינו </w:t>
      </w:r>
      <w:r w:rsidRPr="00C617E7">
        <w:rPr>
          <w:rFonts w:asciiTheme="majorBidi" w:hAnsiTheme="majorBidi" w:cstheme="majorBidi"/>
          <w:b w:val="0"/>
          <w:bCs w:val="0"/>
          <w:color w:val="auto"/>
          <w:sz w:val="24"/>
          <w:szCs w:val="24"/>
          <w:rtl/>
        </w:rPr>
        <w:t xml:space="preserve">שינוי עמוק במערכות </w:t>
      </w:r>
      <w:r w:rsidR="000737AE" w:rsidRPr="00C617E7">
        <w:rPr>
          <w:rFonts w:asciiTheme="majorBidi" w:hAnsiTheme="majorBidi" w:cstheme="majorBidi"/>
          <w:b w:val="0"/>
          <w:bCs w:val="0"/>
          <w:color w:val="auto"/>
          <w:sz w:val="24"/>
          <w:szCs w:val="24"/>
          <w:rtl/>
        </w:rPr>
        <w:t>ה</w:t>
      </w:r>
      <w:r w:rsidRPr="00C617E7">
        <w:rPr>
          <w:rFonts w:asciiTheme="majorBidi" w:hAnsiTheme="majorBidi" w:cstheme="majorBidi"/>
          <w:b w:val="0"/>
          <w:bCs w:val="0"/>
          <w:color w:val="auto"/>
          <w:sz w:val="24"/>
          <w:szCs w:val="24"/>
          <w:rtl/>
        </w:rPr>
        <w:t xml:space="preserve">יחסים בין </w:t>
      </w:r>
      <w:proofErr w:type="spellStart"/>
      <w:r w:rsidR="00A95817" w:rsidRPr="00C617E7">
        <w:rPr>
          <w:rFonts w:asciiTheme="majorBidi" w:hAnsiTheme="majorBidi" w:cstheme="majorBidi"/>
          <w:b w:val="0"/>
          <w:bCs w:val="0"/>
          <w:color w:val="auto"/>
          <w:sz w:val="24"/>
          <w:szCs w:val="24"/>
          <w:rtl/>
        </w:rPr>
        <w:t>בני־אדם</w:t>
      </w:r>
      <w:proofErr w:type="spellEnd"/>
      <w:r w:rsidRPr="00C617E7">
        <w:rPr>
          <w:rFonts w:asciiTheme="majorBidi" w:hAnsiTheme="majorBidi" w:cstheme="majorBidi"/>
          <w:b w:val="0"/>
          <w:bCs w:val="0"/>
          <w:color w:val="auto"/>
          <w:sz w:val="24"/>
          <w:szCs w:val="24"/>
          <w:rtl/>
        </w:rPr>
        <w:t xml:space="preserve">. </w:t>
      </w:r>
      <w:r w:rsidR="00D56835" w:rsidRPr="00C617E7">
        <w:rPr>
          <w:rFonts w:asciiTheme="majorBidi" w:hAnsiTheme="majorBidi" w:cstheme="majorBidi"/>
          <w:b w:val="0"/>
          <w:bCs w:val="0"/>
          <w:color w:val="auto"/>
          <w:sz w:val="24"/>
          <w:szCs w:val="24"/>
          <w:rtl/>
        </w:rPr>
        <w:t>על־פי</w:t>
      </w:r>
      <w:r w:rsidRPr="00C617E7">
        <w:rPr>
          <w:rFonts w:asciiTheme="majorBidi" w:hAnsiTheme="majorBidi" w:cstheme="majorBidi"/>
          <w:b w:val="0"/>
          <w:bCs w:val="0"/>
          <w:color w:val="auto"/>
          <w:sz w:val="24"/>
          <w:szCs w:val="24"/>
          <w:rtl/>
        </w:rPr>
        <w:t xml:space="preserve"> המדרש</w:t>
      </w:r>
      <w:r w:rsidR="000737AE"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 xml:space="preserve"> בראשונה היו אדם </w:t>
      </w:r>
      <w:proofErr w:type="spellStart"/>
      <w:r w:rsidRPr="00C617E7">
        <w:rPr>
          <w:rFonts w:asciiTheme="majorBidi" w:hAnsiTheme="majorBidi" w:cstheme="majorBidi"/>
          <w:b w:val="0"/>
          <w:bCs w:val="0"/>
          <w:color w:val="auto"/>
          <w:sz w:val="24"/>
          <w:szCs w:val="24"/>
          <w:rtl/>
        </w:rPr>
        <w:t>וחוה</w:t>
      </w:r>
      <w:proofErr w:type="spellEnd"/>
      <w:r w:rsidRPr="00C617E7">
        <w:rPr>
          <w:rFonts w:asciiTheme="majorBidi" w:hAnsiTheme="majorBidi" w:cstheme="majorBidi"/>
          <w:b w:val="0"/>
          <w:bCs w:val="0"/>
          <w:color w:val="auto"/>
          <w:sz w:val="24"/>
          <w:szCs w:val="24"/>
          <w:rtl/>
        </w:rPr>
        <w:t xml:space="preserve"> מחוברים זה לזה גב אל גב, </w:t>
      </w:r>
      <w:r w:rsidR="00B029E7" w:rsidRPr="00C617E7">
        <w:rPr>
          <w:rFonts w:asciiTheme="majorBidi" w:hAnsiTheme="majorBidi" w:cstheme="majorBidi"/>
          <w:b w:val="0"/>
          <w:bCs w:val="0"/>
          <w:color w:val="auto"/>
          <w:sz w:val="24"/>
          <w:szCs w:val="24"/>
        </w:rPr>
        <w:t>ˮ</w:t>
      </w:r>
      <w:r w:rsidRPr="00C617E7">
        <w:rPr>
          <w:rFonts w:asciiTheme="majorBidi" w:hAnsiTheme="majorBidi" w:cstheme="majorBidi"/>
          <w:b w:val="0"/>
          <w:bCs w:val="0"/>
          <w:color w:val="auto"/>
          <w:sz w:val="24"/>
          <w:szCs w:val="24"/>
          <w:rtl/>
        </w:rPr>
        <w:t>אחור באחור</w:t>
      </w:r>
      <w:r w:rsidR="00CE7C18" w:rsidRPr="00C617E7">
        <w:rPr>
          <w:rFonts w:asciiTheme="majorBidi" w:hAnsiTheme="majorBidi" w:cstheme="majorBidi"/>
          <w:b w:val="0"/>
          <w:bCs w:val="0"/>
          <w:color w:val="auto"/>
          <w:rtl/>
        </w:rPr>
        <w:t>“</w:t>
      </w:r>
      <w:r w:rsidRPr="00C617E7">
        <w:rPr>
          <w:rFonts w:asciiTheme="majorBidi" w:hAnsiTheme="majorBidi" w:cstheme="majorBidi"/>
          <w:b w:val="0"/>
          <w:bCs w:val="0"/>
          <w:color w:val="auto"/>
          <w:sz w:val="24"/>
          <w:szCs w:val="24"/>
          <w:rtl/>
        </w:rPr>
        <w:t xml:space="preserve">, מצב המסמל חיבור ראשוני </w:t>
      </w:r>
      <w:proofErr w:type="spellStart"/>
      <w:r w:rsidRPr="00C617E7">
        <w:rPr>
          <w:rFonts w:asciiTheme="majorBidi" w:hAnsiTheme="majorBidi" w:cstheme="majorBidi"/>
          <w:b w:val="0"/>
          <w:bCs w:val="0"/>
          <w:color w:val="auto"/>
          <w:sz w:val="24"/>
          <w:szCs w:val="24"/>
          <w:rtl/>
        </w:rPr>
        <w:t>וחד</w:t>
      </w:r>
      <w:r w:rsidR="00A95817" w:rsidRPr="00C617E7">
        <w:rPr>
          <w:rFonts w:asciiTheme="majorBidi" w:hAnsiTheme="majorBidi" w:cstheme="majorBidi"/>
          <w:b w:val="0"/>
          <w:bCs w:val="0"/>
          <w:color w:val="auto"/>
          <w:sz w:val="24"/>
          <w:szCs w:val="24"/>
          <w:rtl/>
        </w:rPr>
        <w:t>־</w:t>
      </w:r>
      <w:r w:rsidRPr="00C617E7">
        <w:rPr>
          <w:rFonts w:asciiTheme="majorBidi" w:hAnsiTheme="majorBidi" w:cstheme="majorBidi"/>
          <w:b w:val="0"/>
          <w:bCs w:val="0"/>
          <w:color w:val="auto"/>
          <w:sz w:val="24"/>
          <w:szCs w:val="24"/>
          <w:rtl/>
        </w:rPr>
        <w:t>ממדי</w:t>
      </w:r>
      <w:proofErr w:type="spellEnd"/>
      <w:r w:rsidRPr="00C617E7">
        <w:rPr>
          <w:rFonts w:asciiTheme="majorBidi" w:hAnsiTheme="majorBidi" w:cstheme="majorBidi"/>
          <w:b w:val="0"/>
          <w:bCs w:val="0"/>
          <w:color w:val="auto"/>
          <w:sz w:val="24"/>
          <w:szCs w:val="24"/>
          <w:rtl/>
        </w:rPr>
        <w:t xml:space="preserve"> התלוי בחומר. רק אחר כך הופרדו השניים</w:t>
      </w:r>
      <w:r w:rsidR="007D146D" w:rsidRPr="00C617E7">
        <w:rPr>
          <w:rFonts w:asciiTheme="majorBidi" w:hAnsiTheme="majorBidi" w:cstheme="majorBidi"/>
          <w:b w:val="0"/>
          <w:bCs w:val="0"/>
          <w:color w:val="auto"/>
          <w:sz w:val="24"/>
          <w:szCs w:val="24"/>
          <w:rtl/>
        </w:rPr>
        <w:t xml:space="preserve"> זה מעל זה</w:t>
      </w:r>
      <w:r w:rsidRPr="00C617E7">
        <w:rPr>
          <w:rFonts w:asciiTheme="majorBidi" w:hAnsiTheme="majorBidi" w:cstheme="majorBidi"/>
          <w:b w:val="0"/>
          <w:bCs w:val="0"/>
          <w:color w:val="auto"/>
          <w:sz w:val="24"/>
          <w:szCs w:val="24"/>
          <w:rtl/>
        </w:rPr>
        <w:t xml:space="preserve"> </w:t>
      </w:r>
      <w:r w:rsidR="007D146D" w:rsidRPr="00C617E7">
        <w:rPr>
          <w:rFonts w:asciiTheme="majorBidi" w:hAnsiTheme="majorBidi" w:cstheme="majorBidi"/>
          <w:b w:val="0"/>
          <w:bCs w:val="0"/>
          <w:color w:val="auto"/>
          <w:sz w:val="24"/>
          <w:szCs w:val="24"/>
          <w:rtl/>
        </w:rPr>
        <w:t xml:space="preserve">ושוב חוברו להם יחדיו </w:t>
      </w:r>
      <w:r w:rsidRPr="00C617E7">
        <w:rPr>
          <w:rFonts w:asciiTheme="majorBidi" w:hAnsiTheme="majorBidi" w:cstheme="majorBidi"/>
          <w:b w:val="0"/>
          <w:bCs w:val="0"/>
          <w:color w:val="auto"/>
          <w:sz w:val="24"/>
          <w:szCs w:val="24"/>
          <w:rtl/>
        </w:rPr>
        <w:t xml:space="preserve">למצב של </w:t>
      </w:r>
      <w:r w:rsidR="00B029E7" w:rsidRPr="00C617E7">
        <w:rPr>
          <w:rFonts w:asciiTheme="majorBidi" w:hAnsiTheme="majorBidi" w:cstheme="majorBidi"/>
          <w:b w:val="0"/>
          <w:bCs w:val="0"/>
          <w:color w:val="auto"/>
          <w:sz w:val="24"/>
          <w:szCs w:val="24"/>
        </w:rPr>
        <w:t>ˮ</w:t>
      </w:r>
      <w:r w:rsidRPr="00C617E7">
        <w:rPr>
          <w:rFonts w:asciiTheme="majorBidi" w:hAnsiTheme="majorBidi" w:cstheme="majorBidi"/>
          <w:b w:val="0"/>
          <w:bCs w:val="0"/>
          <w:color w:val="auto"/>
          <w:sz w:val="24"/>
          <w:szCs w:val="24"/>
          <w:rtl/>
        </w:rPr>
        <w:t>פנים אל פנים</w:t>
      </w:r>
      <w:r w:rsidR="00CE7C18" w:rsidRPr="00C617E7">
        <w:rPr>
          <w:rFonts w:asciiTheme="majorBidi" w:hAnsiTheme="majorBidi" w:cstheme="majorBidi"/>
          <w:b w:val="0"/>
          <w:bCs w:val="0"/>
          <w:color w:val="auto"/>
          <w:rtl/>
        </w:rPr>
        <w:t>“</w:t>
      </w:r>
      <w:r w:rsidRPr="00C617E7">
        <w:rPr>
          <w:rFonts w:asciiTheme="majorBidi" w:hAnsiTheme="majorBidi" w:cstheme="majorBidi"/>
          <w:b w:val="0"/>
          <w:bCs w:val="0"/>
          <w:color w:val="auto"/>
          <w:sz w:val="24"/>
          <w:szCs w:val="24"/>
          <w:rtl/>
        </w:rPr>
        <w:t xml:space="preserve">, כלומר חיבור נפשי הנובע מתוך בחירה חופשית. המעבר מחיבור חומרי לחיבור נפשי הוא מסע התיקון של כל מערכת יחסים אנושית, המביא אותה למקומות עמוקים ומשמעותיים יותר. </w:t>
      </w:r>
    </w:p>
    <w:p w14:paraId="73643266" w14:textId="057D5CC3" w:rsidR="005443A2" w:rsidRPr="00C617E7" w:rsidRDefault="005443A2" w:rsidP="00EE486B">
      <w:pPr>
        <w:pStyle w:val="-2"/>
        <w:tabs>
          <w:tab w:val="clear" w:pos="283"/>
          <w:tab w:val="left" w:pos="170"/>
        </w:tabs>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 xml:space="preserve">הרעיון הזה מתקיים גם בעולם הרוח. </w:t>
      </w:r>
      <w:r w:rsidR="00A95817" w:rsidRPr="00C617E7">
        <w:rPr>
          <w:rFonts w:asciiTheme="majorBidi" w:hAnsiTheme="majorBidi" w:cstheme="majorBidi"/>
          <w:b w:val="0"/>
          <w:bCs w:val="0"/>
          <w:color w:val="auto"/>
          <w:sz w:val="24"/>
          <w:szCs w:val="24"/>
          <w:rtl/>
        </w:rPr>
        <w:t xml:space="preserve">למשל, </w:t>
      </w:r>
      <w:r w:rsidRPr="00C617E7">
        <w:rPr>
          <w:rFonts w:asciiTheme="majorBidi" w:hAnsiTheme="majorBidi" w:cstheme="majorBidi"/>
          <w:b w:val="0"/>
          <w:bCs w:val="0"/>
          <w:color w:val="auto"/>
          <w:sz w:val="24"/>
          <w:szCs w:val="24"/>
          <w:rtl/>
        </w:rPr>
        <w:t xml:space="preserve">האתאיזם מאפשר את תיקון האמונה. הוא </w:t>
      </w:r>
      <w:r w:rsidR="007D146D" w:rsidRPr="00C617E7">
        <w:rPr>
          <w:rFonts w:asciiTheme="majorBidi" w:hAnsiTheme="majorBidi" w:cstheme="majorBidi"/>
          <w:b w:val="0"/>
          <w:bCs w:val="0"/>
          <w:color w:val="auto"/>
          <w:sz w:val="24"/>
          <w:szCs w:val="24"/>
          <w:rtl/>
        </w:rPr>
        <w:t>מנתק</w:t>
      </w:r>
      <w:r w:rsidRPr="00C617E7">
        <w:rPr>
          <w:rFonts w:asciiTheme="majorBidi" w:hAnsiTheme="majorBidi" w:cstheme="majorBidi"/>
          <w:b w:val="0"/>
          <w:bCs w:val="0"/>
          <w:color w:val="auto"/>
          <w:sz w:val="24"/>
          <w:szCs w:val="24"/>
          <w:rtl/>
        </w:rPr>
        <w:t xml:space="preserve"> את החיבור </w:t>
      </w:r>
      <w:r w:rsidR="007D146D" w:rsidRPr="00C617E7">
        <w:rPr>
          <w:rFonts w:asciiTheme="majorBidi" w:hAnsiTheme="majorBidi" w:cstheme="majorBidi"/>
          <w:b w:val="0"/>
          <w:bCs w:val="0"/>
          <w:color w:val="auto"/>
          <w:sz w:val="24"/>
          <w:szCs w:val="24"/>
          <w:rtl/>
        </w:rPr>
        <w:t xml:space="preserve">האדם אל הדת </w:t>
      </w:r>
      <w:r w:rsidR="00B029E7" w:rsidRPr="00C617E7">
        <w:rPr>
          <w:rFonts w:asciiTheme="majorBidi" w:hAnsiTheme="majorBidi" w:cstheme="majorBidi"/>
          <w:b w:val="0"/>
          <w:bCs w:val="0"/>
          <w:color w:val="auto"/>
          <w:sz w:val="24"/>
          <w:szCs w:val="24"/>
        </w:rPr>
        <w:t>ˮ</w:t>
      </w:r>
      <w:r w:rsidRPr="00C617E7">
        <w:rPr>
          <w:rFonts w:asciiTheme="majorBidi" w:hAnsiTheme="majorBidi" w:cstheme="majorBidi"/>
          <w:b w:val="0"/>
          <w:bCs w:val="0"/>
          <w:color w:val="auto"/>
          <w:sz w:val="24"/>
          <w:szCs w:val="24"/>
          <w:rtl/>
        </w:rPr>
        <w:t>אחור באחור</w:t>
      </w:r>
      <w:r w:rsidR="00CE7C18" w:rsidRPr="00C617E7">
        <w:rPr>
          <w:rFonts w:asciiTheme="majorBidi" w:hAnsiTheme="majorBidi" w:cstheme="majorBidi"/>
          <w:b w:val="0"/>
          <w:bCs w:val="0"/>
          <w:color w:val="auto"/>
          <w:rtl/>
        </w:rPr>
        <w:t>“</w:t>
      </w:r>
      <w:r w:rsidRPr="00C617E7">
        <w:rPr>
          <w:rFonts w:asciiTheme="majorBidi" w:hAnsiTheme="majorBidi" w:cstheme="majorBidi"/>
          <w:b w:val="0"/>
          <w:bCs w:val="0"/>
          <w:color w:val="auto"/>
          <w:sz w:val="24"/>
          <w:szCs w:val="24"/>
          <w:rtl/>
        </w:rPr>
        <w:t xml:space="preserve"> ומפנה דרך לצורה חדשה של חיבור עם </w:t>
      </w:r>
      <w:r w:rsidR="007D146D" w:rsidRPr="00C617E7">
        <w:rPr>
          <w:rFonts w:asciiTheme="majorBidi" w:hAnsiTheme="majorBidi" w:cstheme="majorBidi"/>
          <w:b w:val="0"/>
          <w:bCs w:val="0"/>
          <w:color w:val="auto"/>
          <w:sz w:val="24"/>
          <w:szCs w:val="24"/>
          <w:rtl/>
        </w:rPr>
        <w:t>הבורא –</w:t>
      </w:r>
      <w:r w:rsidRPr="00C617E7">
        <w:rPr>
          <w:rFonts w:asciiTheme="majorBidi" w:hAnsiTheme="majorBidi" w:cstheme="majorBidi"/>
          <w:b w:val="0"/>
          <w:bCs w:val="0"/>
          <w:color w:val="auto"/>
          <w:sz w:val="24"/>
          <w:szCs w:val="24"/>
          <w:rtl/>
        </w:rPr>
        <w:t xml:space="preserve"> קשר של </w:t>
      </w:r>
      <w:r w:rsidR="00B029E7" w:rsidRPr="00C617E7">
        <w:rPr>
          <w:rFonts w:asciiTheme="majorBidi" w:hAnsiTheme="majorBidi" w:cstheme="majorBidi"/>
          <w:b w:val="0"/>
          <w:bCs w:val="0"/>
          <w:color w:val="auto"/>
          <w:sz w:val="24"/>
          <w:szCs w:val="24"/>
        </w:rPr>
        <w:t>ˮ</w:t>
      </w:r>
      <w:r w:rsidRPr="00C617E7">
        <w:rPr>
          <w:rFonts w:asciiTheme="majorBidi" w:hAnsiTheme="majorBidi" w:cstheme="majorBidi"/>
          <w:b w:val="0"/>
          <w:bCs w:val="0"/>
          <w:color w:val="auto"/>
          <w:sz w:val="24"/>
          <w:szCs w:val="24"/>
          <w:rtl/>
        </w:rPr>
        <w:t xml:space="preserve">פנים </w:t>
      </w:r>
      <w:r w:rsidR="007D146D" w:rsidRPr="00C617E7">
        <w:rPr>
          <w:rFonts w:asciiTheme="majorBidi" w:hAnsiTheme="majorBidi" w:cstheme="majorBidi"/>
          <w:b w:val="0"/>
          <w:bCs w:val="0"/>
          <w:color w:val="auto"/>
          <w:sz w:val="24"/>
          <w:szCs w:val="24"/>
          <w:rtl/>
        </w:rPr>
        <w:t xml:space="preserve">אל </w:t>
      </w:r>
      <w:r w:rsidRPr="00C617E7">
        <w:rPr>
          <w:rFonts w:asciiTheme="majorBidi" w:hAnsiTheme="majorBidi" w:cstheme="majorBidi"/>
          <w:b w:val="0"/>
          <w:bCs w:val="0"/>
          <w:color w:val="auto"/>
          <w:sz w:val="24"/>
          <w:szCs w:val="24"/>
          <w:rtl/>
        </w:rPr>
        <w:t>פנים</w:t>
      </w:r>
      <w:r w:rsidR="00CE7C18" w:rsidRPr="00C617E7">
        <w:rPr>
          <w:rFonts w:asciiTheme="majorBidi" w:hAnsiTheme="majorBidi" w:cstheme="majorBidi"/>
          <w:b w:val="0"/>
          <w:bCs w:val="0"/>
          <w:color w:val="auto"/>
          <w:rtl/>
        </w:rPr>
        <w:t>“</w:t>
      </w:r>
      <w:r w:rsidRPr="00C617E7">
        <w:rPr>
          <w:rFonts w:asciiTheme="majorBidi" w:hAnsiTheme="majorBidi" w:cstheme="majorBidi"/>
          <w:b w:val="0"/>
          <w:bCs w:val="0"/>
          <w:color w:val="auto"/>
          <w:sz w:val="24"/>
          <w:szCs w:val="24"/>
          <w:rtl/>
        </w:rPr>
        <w:t xml:space="preserve"> ושל דתיות בוגרת </w:t>
      </w:r>
      <w:r w:rsidRPr="00C617E7">
        <w:rPr>
          <w:rFonts w:asciiTheme="majorBidi" w:hAnsiTheme="majorBidi" w:cstheme="majorBidi"/>
          <w:b w:val="0"/>
          <w:bCs w:val="0"/>
          <w:color w:val="auto"/>
          <w:sz w:val="24"/>
          <w:szCs w:val="24"/>
          <w:rtl/>
        </w:rPr>
        <w:lastRenderedPageBreak/>
        <w:t>יותר. השינוי הזה חושף מחדש את ערך</w:t>
      </w:r>
      <w:r w:rsidR="004800F8" w:rsidRPr="00C617E7">
        <w:rPr>
          <w:rFonts w:asciiTheme="majorBidi" w:hAnsiTheme="majorBidi" w:cstheme="majorBidi"/>
          <w:b w:val="0"/>
          <w:bCs w:val="0"/>
          <w:color w:val="auto"/>
          <w:sz w:val="24"/>
          <w:szCs w:val="24"/>
          <w:rtl/>
        </w:rPr>
        <w:t xml:space="preserve"> </w:t>
      </w:r>
      <w:r w:rsidR="00A44692" w:rsidRPr="00C617E7">
        <w:rPr>
          <w:rFonts w:asciiTheme="majorBidi" w:hAnsiTheme="majorBidi" w:cstheme="majorBidi"/>
          <w:b w:val="0"/>
          <w:bCs w:val="0"/>
          <w:color w:val="auto"/>
          <w:sz w:val="24"/>
          <w:szCs w:val="24"/>
          <w:rtl/>
        </w:rPr>
        <w:t>חיבור למסורת</w:t>
      </w:r>
      <w:r w:rsidRPr="00C617E7">
        <w:rPr>
          <w:rFonts w:asciiTheme="majorBidi" w:hAnsiTheme="majorBidi" w:cstheme="majorBidi"/>
          <w:b w:val="0"/>
          <w:bCs w:val="0"/>
          <w:color w:val="auto"/>
          <w:sz w:val="24"/>
          <w:szCs w:val="24"/>
          <w:rtl/>
        </w:rPr>
        <w:t xml:space="preserve"> מתוך בחירה חופשית, מציאות המתאפשרת רק בתוך חברה הדוגלת בחופש </w:t>
      </w:r>
      <w:r w:rsidR="00A95817" w:rsidRPr="00C617E7">
        <w:rPr>
          <w:rFonts w:asciiTheme="majorBidi" w:hAnsiTheme="majorBidi" w:cstheme="majorBidi"/>
          <w:b w:val="0"/>
          <w:bCs w:val="0"/>
          <w:color w:val="auto"/>
          <w:sz w:val="24"/>
          <w:szCs w:val="24"/>
          <w:rtl/>
        </w:rPr>
        <w:t>ה</w:t>
      </w:r>
      <w:r w:rsidRPr="00C617E7">
        <w:rPr>
          <w:rFonts w:asciiTheme="majorBidi" w:hAnsiTheme="majorBidi" w:cstheme="majorBidi"/>
          <w:b w:val="0"/>
          <w:bCs w:val="0"/>
          <w:color w:val="auto"/>
          <w:sz w:val="24"/>
          <w:szCs w:val="24"/>
          <w:rtl/>
        </w:rPr>
        <w:t xml:space="preserve">דעות. </w:t>
      </w:r>
      <w:r w:rsidR="00A95817" w:rsidRPr="00C617E7">
        <w:rPr>
          <w:rFonts w:asciiTheme="majorBidi" w:hAnsiTheme="majorBidi" w:cstheme="majorBidi"/>
          <w:b w:val="0"/>
          <w:bCs w:val="0"/>
          <w:color w:val="auto"/>
          <w:sz w:val="24"/>
          <w:szCs w:val="24"/>
          <w:rtl/>
        </w:rPr>
        <w:t>תופעת היציאה בשאלה</w:t>
      </w:r>
      <w:r w:rsidRPr="00C617E7">
        <w:rPr>
          <w:rFonts w:asciiTheme="majorBidi" w:hAnsiTheme="majorBidi" w:cstheme="majorBidi"/>
          <w:b w:val="0"/>
          <w:bCs w:val="0"/>
          <w:color w:val="auto"/>
          <w:sz w:val="24"/>
          <w:szCs w:val="24"/>
          <w:rtl/>
        </w:rPr>
        <w:t xml:space="preserve"> פותחת פתח לדתיות אותנטיות ומודעת יותר.</w:t>
      </w:r>
    </w:p>
    <w:p w14:paraId="05DFD2B6" w14:textId="306A877B" w:rsidR="005443A2" w:rsidRPr="00C617E7" w:rsidRDefault="00A476FB" w:rsidP="00EE486B">
      <w:pPr>
        <w:pStyle w:val="-2"/>
        <w:tabs>
          <w:tab w:val="clear" w:pos="283"/>
          <w:tab w:val="left" w:pos="170"/>
        </w:tabs>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b w:val="0"/>
          <w:bCs w:val="0"/>
          <w:color w:val="auto"/>
          <w:sz w:val="24"/>
          <w:szCs w:val="24"/>
          <w:rtl/>
        </w:rPr>
        <w:t>דוגמה</w:t>
      </w:r>
      <w:r w:rsidR="005443A2" w:rsidRPr="00C617E7">
        <w:rPr>
          <w:rFonts w:asciiTheme="majorBidi" w:hAnsiTheme="majorBidi" w:cstheme="majorBidi"/>
          <w:b w:val="0"/>
          <w:bCs w:val="0"/>
          <w:color w:val="auto"/>
          <w:sz w:val="24"/>
          <w:szCs w:val="24"/>
          <w:rtl/>
        </w:rPr>
        <w:t xml:space="preserve"> נוספת היא </w:t>
      </w:r>
      <w:r w:rsidR="00B1256B" w:rsidRPr="00C617E7">
        <w:rPr>
          <w:rFonts w:asciiTheme="majorBidi" w:hAnsiTheme="majorBidi" w:cstheme="majorBidi"/>
          <w:b w:val="0"/>
          <w:bCs w:val="0"/>
          <w:color w:val="auto"/>
          <w:sz w:val="24"/>
          <w:szCs w:val="24"/>
          <w:rtl/>
        </w:rPr>
        <w:t>אומנות</w:t>
      </w:r>
      <w:r w:rsidR="005443A2" w:rsidRPr="00C617E7">
        <w:rPr>
          <w:rFonts w:asciiTheme="majorBidi" w:hAnsiTheme="majorBidi" w:cstheme="majorBidi"/>
          <w:b w:val="0"/>
          <w:bCs w:val="0"/>
          <w:color w:val="auto"/>
          <w:sz w:val="24"/>
          <w:szCs w:val="24"/>
          <w:rtl/>
        </w:rPr>
        <w:t xml:space="preserve"> המבקרת מוסכמות חברתיות או מערערת עליהן. בתחומים כמו מיניות </w:t>
      </w:r>
      <w:r w:rsidR="00CE400B" w:rsidRPr="00C617E7">
        <w:rPr>
          <w:rFonts w:asciiTheme="majorBidi" w:hAnsiTheme="majorBidi" w:cstheme="majorBidi"/>
          <w:b w:val="0"/>
          <w:bCs w:val="0"/>
          <w:color w:val="auto"/>
          <w:sz w:val="24"/>
          <w:szCs w:val="24"/>
          <w:rtl/>
        </w:rPr>
        <w:t xml:space="preserve">יוצרות </w:t>
      </w:r>
      <w:r w:rsidR="005443A2" w:rsidRPr="00C617E7">
        <w:rPr>
          <w:rFonts w:asciiTheme="majorBidi" w:hAnsiTheme="majorBidi" w:cstheme="majorBidi"/>
          <w:b w:val="0"/>
          <w:bCs w:val="0"/>
          <w:color w:val="auto"/>
          <w:sz w:val="24"/>
          <w:szCs w:val="24"/>
          <w:rtl/>
        </w:rPr>
        <w:t>הנורמות</w:t>
      </w:r>
      <w:r w:rsidR="004800F8" w:rsidRPr="00C617E7">
        <w:rPr>
          <w:rFonts w:asciiTheme="majorBidi" w:hAnsiTheme="majorBidi" w:cstheme="majorBidi"/>
          <w:b w:val="0"/>
          <w:bCs w:val="0"/>
          <w:color w:val="auto"/>
          <w:sz w:val="24"/>
          <w:szCs w:val="24"/>
          <w:rtl/>
        </w:rPr>
        <w:t xml:space="preserve"> </w:t>
      </w:r>
      <w:r w:rsidR="00A44692" w:rsidRPr="00C617E7">
        <w:rPr>
          <w:rFonts w:asciiTheme="majorBidi" w:hAnsiTheme="majorBidi" w:cstheme="majorBidi"/>
          <w:b w:val="0"/>
          <w:bCs w:val="0"/>
          <w:color w:val="auto"/>
          <w:sz w:val="24"/>
          <w:szCs w:val="24"/>
          <w:rtl/>
        </w:rPr>
        <w:t xml:space="preserve">המסורתיות </w:t>
      </w:r>
      <w:r w:rsidR="005443A2" w:rsidRPr="00C617E7">
        <w:rPr>
          <w:rFonts w:asciiTheme="majorBidi" w:hAnsiTheme="majorBidi" w:cstheme="majorBidi"/>
          <w:b w:val="0"/>
          <w:bCs w:val="0"/>
          <w:color w:val="auto"/>
          <w:sz w:val="24"/>
          <w:szCs w:val="24"/>
          <w:rtl/>
        </w:rPr>
        <w:t xml:space="preserve">קשר של </w:t>
      </w:r>
      <w:r w:rsidR="00B029E7" w:rsidRPr="00C617E7">
        <w:rPr>
          <w:rFonts w:asciiTheme="majorBidi" w:hAnsiTheme="majorBidi" w:cstheme="majorBidi"/>
          <w:b w:val="0"/>
          <w:bCs w:val="0"/>
          <w:color w:val="auto"/>
          <w:sz w:val="24"/>
          <w:szCs w:val="24"/>
        </w:rPr>
        <w:t>ˮ</w:t>
      </w:r>
      <w:r w:rsidR="005443A2" w:rsidRPr="00C617E7">
        <w:rPr>
          <w:rFonts w:asciiTheme="majorBidi" w:hAnsiTheme="majorBidi" w:cstheme="majorBidi"/>
          <w:b w:val="0"/>
          <w:bCs w:val="0"/>
          <w:color w:val="auto"/>
          <w:sz w:val="24"/>
          <w:szCs w:val="24"/>
          <w:rtl/>
        </w:rPr>
        <w:t>אחור באחור</w:t>
      </w:r>
      <w:r w:rsidR="00CE7C18" w:rsidRPr="00C617E7">
        <w:rPr>
          <w:rFonts w:asciiTheme="majorBidi" w:hAnsiTheme="majorBidi" w:cstheme="majorBidi"/>
          <w:b w:val="0"/>
          <w:bCs w:val="0"/>
          <w:color w:val="auto"/>
          <w:rtl/>
        </w:rPr>
        <w:t>“</w:t>
      </w:r>
      <w:r w:rsidR="005443A2" w:rsidRPr="00C617E7">
        <w:rPr>
          <w:rFonts w:asciiTheme="majorBidi" w:hAnsiTheme="majorBidi" w:cstheme="majorBidi"/>
          <w:b w:val="0"/>
          <w:bCs w:val="0"/>
          <w:color w:val="auto"/>
          <w:sz w:val="24"/>
          <w:szCs w:val="24"/>
          <w:rtl/>
        </w:rPr>
        <w:t xml:space="preserve">, מצב </w:t>
      </w:r>
      <w:r w:rsidR="007D146D" w:rsidRPr="00C617E7">
        <w:rPr>
          <w:rFonts w:asciiTheme="majorBidi" w:hAnsiTheme="majorBidi" w:cstheme="majorBidi"/>
          <w:b w:val="0"/>
          <w:bCs w:val="0"/>
          <w:color w:val="auto"/>
          <w:sz w:val="24"/>
          <w:szCs w:val="24"/>
          <w:rtl/>
        </w:rPr>
        <w:t>ה</w:t>
      </w:r>
      <w:r w:rsidR="005443A2" w:rsidRPr="00C617E7">
        <w:rPr>
          <w:rFonts w:asciiTheme="majorBidi" w:hAnsiTheme="majorBidi" w:cstheme="majorBidi"/>
          <w:b w:val="0"/>
          <w:bCs w:val="0"/>
          <w:color w:val="auto"/>
          <w:sz w:val="24"/>
          <w:szCs w:val="24"/>
          <w:rtl/>
        </w:rPr>
        <w:t>מביא את האדם ל</w:t>
      </w:r>
      <w:r w:rsidR="00CE400B" w:rsidRPr="00C617E7">
        <w:rPr>
          <w:rFonts w:asciiTheme="majorBidi" w:hAnsiTheme="majorBidi" w:cstheme="majorBidi"/>
          <w:b w:val="0"/>
          <w:bCs w:val="0"/>
          <w:color w:val="auto"/>
          <w:sz w:val="24"/>
          <w:szCs w:val="24"/>
          <w:rtl/>
        </w:rPr>
        <w:t xml:space="preserve">ידי </w:t>
      </w:r>
      <w:r w:rsidR="005443A2" w:rsidRPr="00C617E7">
        <w:rPr>
          <w:rFonts w:asciiTheme="majorBidi" w:hAnsiTheme="majorBidi" w:cstheme="majorBidi"/>
          <w:b w:val="0"/>
          <w:bCs w:val="0"/>
          <w:color w:val="auto"/>
          <w:sz w:val="24"/>
          <w:szCs w:val="24"/>
          <w:rtl/>
        </w:rPr>
        <w:t>צביעות, מונע ממנו דיון אמיתי בנושא ו</w:t>
      </w:r>
      <w:r w:rsidR="00E6384C" w:rsidRPr="00C617E7">
        <w:rPr>
          <w:rFonts w:asciiTheme="majorBidi" w:hAnsiTheme="majorBidi" w:cstheme="majorBidi"/>
          <w:b w:val="0"/>
          <w:bCs w:val="0"/>
          <w:color w:val="auto"/>
          <w:sz w:val="24"/>
          <w:szCs w:val="24"/>
          <w:rtl/>
        </w:rPr>
        <w:t>איננו</w:t>
      </w:r>
      <w:r w:rsidR="005443A2" w:rsidRPr="00C617E7">
        <w:rPr>
          <w:rFonts w:asciiTheme="majorBidi" w:hAnsiTheme="majorBidi" w:cstheme="majorBidi"/>
          <w:b w:val="0"/>
          <w:bCs w:val="0"/>
          <w:color w:val="auto"/>
          <w:sz w:val="24"/>
          <w:szCs w:val="24"/>
          <w:rtl/>
        </w:rPr>
        <w:t xml:space="preserve"> מאפשר לו להתפתח ולקבל מקום אמיתי בקומת הרוח של האדם. כאשר ה</w:t>
      </w:r>
      <w:r w:rsidR="00B1256B" w:rsidRPr="00C617E7">
        <w:rPr>
          <w:rFonts w:asciiTheme="majorBidi" w:hAnsiTheme="majorBidi" w:cstheme="majorBidi"/>
          <w:b w:val="0"/>
          <w:bCs w:val="0"/>
          <w:color w:val="auto"/>
          <w:sz w:val="24"/>
          <w:szCs w:val="24"/>
          <w:rtl/>
        </w:rPr>
        <w:t>אומנות</w:t>
      </w:r>
      <w:r w:rsidR="005443A2" w:rsidRPr="00C617E7">
        <w:rPr>
          <w:rFonts w:asciiTheme="majorBidi" w:hAnsiTheme="majorBidi" w:cstheme="majorBidi"/>
          <w:b w:val="0"/>
          <w:bCs w:val="0"/>
          <w:color w:val="auto"/>
          <w:sz w:val="24"/>
          <w:szCs w:val="24"/>
          <w:rtl/>
        </w:rPr>
        <w:t xml:space="preserve"> שוברת את המוסכמ</w:t>
      </w:r>
      <w:r w:rsidR="00E6384C" w:rsidRPr="00C617E7">
        <w:rPr>
          <w:rFonts w:asciiTheme="majorBidi" w:hAnsiTheme="majorBidi" w:cstheme="majorBidi"/>
          <w:b w:val="0"/>
          <w:bCs w:val="0"/>
          <w:color w:val="auto"/>
          <w:sz w:val="24"/>
          <w:szCs w:val="24"/>
          <w:rtl/>
        </w:rPr>
        <w:t>ו</w:t>
      </w:r>
      <w:r w:rsidR="005443A2" w:rsidRPr="00C617E7">
        <w:rPr>
          <w:rFonts w:asciiTheme="majorBidi" w:hAnsiTheme="majorBidi" w:cstheme="majorBidi"/>
          <w:b w:val="0"/>
          <w:bCs w:val="0"/>
          <w:color w:val="auto"/>
          <w:sz w:val="24"/>
          <w:szCs w:val="24"/>
          <w:rtl/>
        </w:rPr>
        <w:t>ת האלה</w:t>
      </w:r>
      <w:r w:rsidR="00E6384C" w:rsidRPr="00C617E7">
        <w:rPr>
          <w:rFonts w:asciiTheme="majorBidi" w:hAnsiTheme="majorBidi" w:cstheme="majorBidi"/>
          <w:b w:val="0"/>
          <w:bCs w:val="0"/>
          <w:color w:val="auto"/>
          <w:sz w:val="24"/>
          <w:szCs w:val="24"/>
          <w:rtl/>
        </w:rPr>
        <w:t>,</w:t>
      </w:r>
      <w:r w:rsidR="005443A2" w:rsidRPr="00C617E7">
        <w:rPr>
          <w:rFonts w:asciiTheme="majorBidi" w:hAnsiTheme="majorBidi" w:cstheme="majorBidi"/>
          <w:b w:val="0"/>
          <w:bCs w:val="0"/>
          <w:color w:val="auto"/>
          <w:sz w:val="24"/>
          <w:szCs w:val="24"/>
          <w:rtl/>
        </w:rPr>
        <w:t xml:space="preserve"> היא סוללת את הדרך למציאות שבה </w:t>
      </w:r>
      <w:proofErr w:type="spellStart"/>
      <w:r w:rsidR="00A95817" w:rsidRPr="00C617E7">
        <w:rPr>
          <w:rFonts w:asciiTheme="majorBidi" w:hAnsiTheme="majorBidi" w:cstheme="majorBidi"/>
          <w:b w:val="0"/>
          <w:bCs w:val="0"/>
          <w:color w:val="auto"/>
          <w:sz w:val="24"/>
          <w:szCs w:val="24"/>
          <w:rtl/>
        </w:rPr>
        <w:t>בני־אדם</w:t>
      </w:r>
      <w:proofErr w:type="spellEnd"/>
      <w:r w:rsidR="005443A2" w:rsidRPr="00C617E7">
        <w:rPr>
          <w:rFonts w:asciiTheme="majorBidi" w:hAnsiTheme="majorBidi" w:cstheme="majorBidi"/>
          <w:b w:val="0"/>
          <w:bCs w:val="0"/>
          <w:color w:val="auto"/>
          <w:sz w:val="24"/>
          <w:szCs w:val="24"/>
          <w:rtl/>
        </w:rPr>
        <w:t xml:space="preserve"> יכולים לעסוק בנושאים נפיצים כאלה </w:t>
      </w:r>
      <w:r w:rsidR="00B029E7" w:rsidRPr="00C617E7">
        <w:rPr>
          <w:rFonts w:asciiTheme="majorBidi" w:hAnsiTheme="majorBidi" w:cstheme="majorBidi"/>
          <w:b w:val="0"/>
          <w:bCs w:val="0"/>
          <w:color w:val="auto"/>
          <w:sz w:val="24"/>
          <w:szCs w:val="24"/>
        </w:rPr>
        <w:t>ˮ</w:t>
      </w:r>
      <w:r w:rsidR="005443A2" w:rsidRPr="00C617E7">
        <w:rPr>
          <w:rFonts w:asciiTheme="majorBidi" w:hAnsiTheme="majorBidi" w:cstheme="majorBidi"/>
          <w:b w:val="0"/>
          <w:bCs w:val="0"/>
          <w:color w:val="auto"/>
          <w:sz w:val="24"/>
          <w:szCs w:val="24"/>
          <w:rtl/>
        </w:rPr>
        <w:t xml:space="preserve">פנים </w:t>
      </w:r>
      <w:r w:rsidR="00E6384C" w:rsidRPr="00C617E7">
        <w:rPr>
          <w:rFonts w:asciiTheme="majorBidi" w:hAnsiTheme="majorBidi" w:cstheme="majorBidi"/>
          <w:b w:val="0"/>
          <w:bCs w:val="0"/>
          <w:color w:val="auto"/>
          <w:sz w:val="24"/>
          <w:szCs w:val="24"/>
          <w:rtl/>
        </w:rPr>
        <w:t xml:space="preserve">אל </w:t>
      </w:r>
      <w:r w:rsidR="005443A2" w:rsidRPr="00C617E7">
        <w:rPr>
          <w:rFonts w:asciiTheme="majorBidi" w:hAnsiTheme="majorBidi" w:cstheme="majorBidi"/>
          <w:b w:val="0"/>
          <w:bCs w:val="0"/>
          <w:color w:val="auto"/>
          <w:sz w:val="24"/>
          <w:szCs w:val="24"/>
          <w:rtl/>
        </w:rPr>
        <w:t>פנים</w:t>
      </w:r>
      <w:r w:rsidR="00CE7C18" w:rsidRPr="00C617E7">
        <w:rPr>
          <w:rFonts w:asciiTheme="majorBidi" w:hAnsiTheme="majorBidi" w:cstheme="majorBidi"/>
          <w:b w:val="0"/>
          <w:bCs w:val="0"/>
          <w:color w:val="auto"/>
          <w:rtl/>
        </w:rPr>
        <w:t>“</w:t>
      </w:r>
      <w:r w:rsidR="005443A2" w:rsidRPr="00C617E7">
        <w:rPr>
          <w:rFonts w:asciiTheme="majorBidi" w:hAnsiTheme="majorBidi" w:cstheme="majorBidi"/>
          <w:b w:val="0"/>
          <w:bCs w:val="0"/>
          <w:color w:val="auto"/>
          <w:sz w:val="24"/>
          <w:szCs w:val="24"/>
          <w:rtl/>
        </w:rPr>
        <w:t>.</w:t>
      </w:r>
    </w:p>
    <w:p w14:paraId="08D223A5" w14:textId="59F92C83" w:rsidR="00BB56A9" w:rsidRPr="00C617E7" w:rsidRDefault="00A44692" w:rsidP="00EE486B">
      <w:pPr>
        <w:pStyle w:val="-2"/>
        <w:spacing w:before="240" w:after="240" w:line="240" w:lineRule="auto"/>
        <w:ind w:left="0"/>
        <w:jc w:val="both"/>
        <w:rPr>
          <w:rFonts w:asciiTheme="majorBidi" w:hAnsiTheme="majorBidi" w:cstheme="majorBidi"/>
          <w:b w:val="0"/>
          <w:bCs w:val="0"/>
          <w:color w:val="auto"/>
          <w:sz w:val="24"/>
          <w:szCs w:val="24"/>
          <w:rtl/>
        </w:rPr>
      </w:pPr>
      <w:proofErr w:type="spellStart"/>
      <w:r w:rsidRPr="00C617E7">
        <w:rPr>
          <w:rFonts w:asciiTheme="majorBidi" w:hAnsiTheme="majorBidi" w:cstheme="majorBidi"/>
          <w:color w:val="auto"/>
          <w:sz w:val="24"/>
          <w:szCs w:val="24"/>
          <w:rtl/>
        </w:rPr>
        <w:t>בעקבתא</w:t>
      </w:r>
      <w:proofErr w:type="spellEnd"/>
      <w:r w:rsidRPr="00C617E7">
        <w:rPr>
          <w:rFonts w:asciiTheme="majorBidi" w:hAnsiTheme="majorBidi" w:cstheme="majorBidi"/>
          <w:color w:val="auto"/>
          <w:sz w:val="24"/>
          <w:szCs w:val="24"/>
          <w:rtl/>
        </w:rPr>
        <w:t xml:space="preserve"> </w:t>
      </w:r>
      <w:proofErr w:type="spellStart"/>
      <w:r w:rsidRPr="00C617E7">
        <w:rPr>
          <w:rFonts w:asciiTheme="majorBidi" w:hAnsiTheme="majorBidi" w:cstheme="majorBidi"/>
          <w:color w:val="auto"/>
          <w:sz w:val="24"/>
          <w:szCs w:val="24"/>
          <w:rtl/>
        </w:rPr>
        <w:t>דמשיחא</w:t>
      </w:r>
      <w:proofErr w:type="spellEnd"/>
      <w:r w:rsidRPr="00C617E7" w:rsidDel="00A44692">
        <w:rPr>
          <w:rFonts w:asciiTheme="majorBidi" w:hAnsiTheme="majorBidi" w:cstheme="majorBidi"/>
          <w:color w:val="auto"/>
          <w:sz w:val="24"/>
          <w:szCs w:val="24"/>
          <w:rtl/>
        </w:rPr>
        <w:t xml:space="preserve"> </w:t>
      </w:r>
      <w:proofErr w:type="spellStart"/>
      <w:r w:rsidR="006E4F98" w:rsidRPr="00C617E7">
        <w:rPr>
          <w:rFonts w:asciiTheme="majorBidi" w:hAnsiTheme="majorBidi" w:cstheme="majorBidi"/>
          <w:color w:val="auto"/>
          <w:sz w:val="24"/>
          <w:szCs w:val="24"/>
          <w:rtl/>
        </w:rPr>
        <w:t>חוצפא</w:t>
      </w:r>
      <w:proofErr w:type="spellEnd"/>
      <w:r w:rsidR="006E4F98" w:rsidRPr="00C617E7">
        <w:rPr>
          <w:rFonts w:asciiTheme="majorBidi" w:hAnsiTheme="majorBidi" w:cstheme="majorBidi"/>
          <w:color w:val="auto"/>
          <w:sz w:val="24"/>
          <w:szCs w:val="24"/>
          <w:rtl/>
        </w:rPr>
        <w:t xml:space="preserve"> </w:t>
      </w:r>
      <w:proofErr w:type="spellStart"/>
      <w:r w:rsidR="006E4F98" w:rsidRPr="00C617E7">
        <w:rPr>
          <w:rFonts w:asciiTheme="majorBidi" w:hAnsiTheme="majorBidi" w:cstheme="majorBidi"/>
          <w:color w:val="auto"/>
          <w:sz w:val="24"/>
          <w:szCs w:val="24"/>
          <w:rtl/>
        </w:rPr>
        <w:t>יסגא</w:t>
      </w:r>
      <w:proofErr w:type="spellEnd"/>
      <w:r w:rsidR="006E4F98" w:rsidRPr="00C617E7">
        <w:rPr>
          <w:rFonts w:asciiTheme="majorBidi" w:hAnsiTheme="majorBidi" w:cstheme="majorBidi"/>
          <w:color w:val="auto"/>
          <w:sz w:val="24"/>
          <w:szCs w:val="24"/>
          <w:rtl/>
        </w:rPr>
        <w:t xml:space="preserve">. </w:t>
      </w:r>
      <w:r w:rsidR="007D146D" w:rsidRPr="00C617E7">
        <w:rPr>
          <w:rFonts w:asciiTheme="majorBidi" w:hAnsiTheme="majorBidi" w:cstheme="majorBidi"/>
          <w:b w:val="0"/>
          <w:bCs w:val="0"/>
          <w:color w:val="auto"/>
          <w:sz w:val="24"/>
          <w:szCs w:val="24"/>
          <w:rtl/>
        </w:rPr>
        <w:t>ה</w:t>
      </w:r>
      <w:r w:rsidR="005443A2" w:rsidRPr="00C617E7">
        <w:rPr>
          <w:rFonts w:asciiTheme="majorBidi" w:hAnsiTheme="majorBidi" w:cstheme="majorBidi"/>
          <w:b w:val="0"/>
          <w:bCs w:val="0"/>
          <w:color w:val="auto"/>
          <w:sz w:val="24"/>
          <w:szCs w:val="24"/>
          <w:rtl/>
        </w:rPr>
        <w:t xml:space="preserve">משנה בסוף מסכת סוטה </w:t>
      </w:r>
      <w:r w:rsidR="007D146D" w:rsidRPr="00C617E7">
        <w:rPr>
          <w:rFonts w:asciiTheme="majorBidi" w:hAnsiTheme="majorBidi" w:cstheme="majorBidi"/>
          <w:b w:val="0"/>
          <w:bCs w:val="0"/>
          <w:color w:val="auto"/>
          <w:sz w:val="24"/>
          <w:szCs w:val="24"/>
          <w:rtl/>
        </w:rPr>
        <w:t>אומרת</w:t>
      </w:r>
      <w:r w:rsidR="005443A2" w:rsidRPr="00C617E7">
        <w:rPr>
          <w:rFonts w:asciiTheme="majorBidi" w:hAnsiTheme="majorBidi" w:cstheme="majorBidi"/>
          <w:b w:val="0"/>
          <w:bCs w:val="0"/>
          <w:color w:val="auto"/>
          <w:sz w:val="24"/>
          <w:szCs w:val="24"/>
          <w:rtl/>
        </w:rPr>
        <w:t xml:space="preserve"> כי בתקופה שלפני ביאת המשיח תתפשט החוצפה בעולם. הרב קוק </w:t>
      </w:r>
      <w:r w:rsidR="006E4F98" w:rsidRPr="00C617E7">
        <w:rPr>
          <w:rFonts w:asciiTheme="majorBidi" w:hAnsiTheme="majorBidi" w:cstheme="majorBidi"/>
          <w:b w:val="0"/>
          <w:bCs w:val="0"/>
          <w:color w:val="auto"/>
          <w:sz w:val="24"/>
          <w:szCs w:val="24"/>
          <w:rtl/>
        </w:rPr>
        <w:t>אומר</w:t>
      </w:r>
      <w:r w:rsidR="005443A2" w:rsidRPr="00C617E7">
        <w:rPr>
          <w:rFonts w:asciiTheme="majorBidi" w:hAnsiTheme="majorBidi" w:cstheme="majorBidi"/>
          <w:b w:val="0"/>
          <w:bCs w:val="0"/>
          <w:color w:val="auto"/>
          <w:sz w:val="24"/>
          <w:szCs w:val="24"/>
          <w:rtl/>
        </w:rPr>
        <w:t xml:space="preserve"> כי אף שבימים כתיקונים </w:t>
      </w:r>
      <w:r w:rsidR="006E4F98" w:rsidRPr="00C617E7">
        <w:rPr>
          <w:rFonts w:asciiTheme="majorBidi" w:hAnsiTheme="majorBidi" w:cstheme="majorBidi"/>
          <w:b w:val="0"/>
          <w:bCs w:val="0"/>
          <w:color w:val="auto"/>
          <w:sz w:val="24"/>
          <w:szCs w:val="24"/>
          <w:rtl/>
        </w:rPr>
        <w:t xml:space="preserve">נתפסת </w:t>
      </w:r>
      <w:r w:rsidR="005443A2" w:rsidRPr="00C617E7">
        <w:rPr>
          <w:rFonts w:asciiTheme="majorBidi" w:hAnsiTheme="majorBidi" w:cstheme="majorBidi"/>
          <w:b w:val="0"/>
          <w:bCs w:val="0"/>
          <w:color w:val="auto"/>
          <w:sz w:val="24"/>
          <w:szCs w:val="24"/>
          <w:rtl/>
        </w:rPr>
        <w:t>החוצפה כתכונה שלילית</w:t>
      </w:r>
      <w:r w:rsidR="006E4F98" w:rsidRPr="00C617E7">
        <w:rPr>
          <w:rFonts w:asciiTheme="majorBidi" w:hAnsiTheme="majorBidi" w:cstheme="majorBidi"/>
          <w:b w:val="0"/>
          <w:bCs w:val="0"/>
          <w:color w:val="auto"/>
          <w:sz w:val="24"/>
          <w:szCs w:val="24"/>
          <w:rtl/>
        </w:rPr>
        <w:t>,</w:t>
      </w:r>
      <w:r w:rsidR="005443A2" w:rsidRPr="00C617E7">
        <w:rPr>
          <w:rFonts w:asciiTheme="majorBidi" w:hAnsiTheme="majorBidi" w:cstheme="majorBidi"/>
          <w:b w:val="0"/>
          <w:bCs w:val="0"/>
          <w:color w:val="auto"/>
          <w:sz w:val="24"/>
          <w:szCs w:val="24"/>
          <w:rtl/>
        </w:rPr>
        <w:t xml:space="preserve"> יש לה תפקיד חשוב בתהליך הגאולה. פירוש חדשני זה של הרב</w:t>
      </w:r>
      <w:r w:rsidR="00E3490E" w:rsidRPr="00C617E7">
        <w:rPr>
          <w:rFonts w:asciiTheme="majorBidi" w:hAnsiTheme="majorBidi" w:cstheme="majorBidi"/>
          <w:b w:val="0"/>
          <w:bCs w:val="0"/>
          <w:color w:val="auto"/>
          <w:sz w:val="24"/>
          <w:szCs w:val="24"/>
          <w:rtl/>
        </w:rPr>
        <w:t xml:space="preserve"> </w:t>
      </w:r>
      <w:r w:rsidR="005443A2" w:rsidRPr="00C617E7">
        <w:rPr>
          <w:rFonts w:asciiTheme="majorBidi" w:hAnsiTheme="majorBidi" w:cstheme="majorBidi"/>
          <w:b w:val="0"/>
          <w:bCs w:val="0"/>
          <w:color w:val="auto"/>
          <w:sz w:val="24"/>
          <w:szCs w:val="24"/>
          <w:rtl/>
        </w:rPr>
        <w:t xml:space="preserve">מבוסס על דברי הנביא ירמיהו: וְלֹא יְלַמְּדוּ עוֹד אִישׁ </w:t>
      </w:r>
      <w:proofErr w:type="spellStart"/>
      <w:r w:rsidR="005443A2" w:rsidRPr="00C617E7">
        <w:rPr>
          <w:rFonts w:asciiTheme="majorBidi" w:hAnsiTheme="majorBidi" w:cstheme="majorBidi"/>
          <w:b w:val="0"/>
          <w:bCs w:val="0"/>
          <w:color w:val="auto"/>
          <w:sz w:val="24"/>
          <w:szCs w:val="24"/>
          <w:rtl/>
        </w:rPr>
        <w:t>אֶת</w:t>
      </w:r>
      <w:r w:rsidR="006E4F98" w:rsidRPr="00C617E7">
        <w:rPr>
          <w:rFonts w:asciiTheme="majorBidi" w:hAnsiTheme="majorBidi" w:cstheme="majorBidi"/>
          <w:b w:val="0"/>
          <w:bCs w:val="0"/>
          <w:color w:val="auto"/>
          <w:sz w:val="24"/>
          <w:szCs w:val="24"/>
          <w:rtl/>
        </w:rPr>
        <w:t>־</w:t>
      </w:r>
      <w:r w:rsidR="005443A2" w:rsidRPr="00C617E7">
        <w:rPr>
          <w:rFonts w:asciiTheme="majorBidi" w:hAnsiTheme="majorBidi" w:cstheme="majorBidi"/>
          <w:b w:val="0"/>
          <w:bCs w:val="0"/>
          <w:color w:val="auto"/>
          <w:sz w:val="24"/>
          <w:szCs w:val="24"/>
          <w:rtl/>
        </w:rPr>
        <w:t>רֵעֵהו</w:t>
      </w:r>
      <w:proofErr w:type="spellEnd"/>
      <w:r w:rsidR="005443A2" w:rsidRPr="00C617E7">
        <w:rPr>
          <w:rFonts w:asciiTheme="majorBidi" w:hAnsiTheme="majorBidi" w:cstheme="majorBidi"/>
          <w:b w:val="0"/>
          <w:bCs w:val="0"/>
          <w:color w:val="auto"/>
          <w:sz w:val="24"/>
          <w:szCs w:val="24"/>
          <w:rtl/>
        </w:rPr>
        <w:t xml:space="preserve">ּ וְאִישׁ </w:t>
      </w:r>
      <w:proofErr w:type="spellStart"/>
      <w:r w:rsidR="005443A2" w:rsidRPr="00C617E7">
        <w:rPr>
          <w:rFonts w:asciiTheme="majorBidi" w:hAnsiTheme="majorBidi" w:cstheme="majorBidi"/>
          <w:b w:val="0"/>
          <w:bCs w:val="0"/>
          <w:color w:val="auto"/>
          <w:sz w:val="24"/>
          <w:szCs w:val="24"/>
          <w:rtl/>
        </w:rPr>
        <w:t>אֶת</w:t>
      </w:r>
      <w:r w:rsidR="006E4F98" w:rsidRPr="00C617E7">
        <w:rPr>
          <w:rFonts w:asciiTheme="majorBidi" w:hAnsiTheme="majorBidi" w:cstheme="majorBidi"/>
          <w:b w:val="0"/>
          <w:bCs w:val="0"/>
          <w:color w:val="auto"/>
          <w:sz w:val="24"/>
          <w:szCs w:val="24"/>
          <w:rtl/>
        </w:rPr>
        <w:t>־</w:t>
      </w:r>
      <w:r w:rsidR="005443A2" w:rsidRPr="00C617E7">
        <w:rPr>
          <w:rFonts w:asciiTheme="majorBidi" w:hAnsiTheme="majorBidi" w:cstheme="majorBidi"/>
          <w:b w:val="0"/>
          <w:bCs w:val="0"/>
          <w:color w:val="auto"/>
          <w:sz w:val="24"/>
          <w:szCs w:val="24"/>
          <w:rtl/>
        </w:rPr>
        <w:t>אָחִיו</w:t>
      </w:r>
      <w:proofErr w:type="spellEnd"/>
      <w:r w:rsidR="005443A2" w:rsidRPr="00C617E7">
        <w:rPr>
          <w:rFonts w:asciiTheme="majorBidi" w:hAnsiTheme="majorBidi" w:cstheme="majorBidi"/>
          <w:b w:val="0"/>
          <w:bCs w:val="0"/>
          <w:color w:val="auto"/>
          <w:sz w:val="24"/>
          <w:szCs w:val="24"/>
          <w:rtl/>
        </w:rPr>
        <w:t xml:space="preserve"> </w:t>
      </w:r>
      <w:proofErr w:type="spellStart"/>
      <w:r w:rsidR="005443A2" w:rsidRPr="00C617E7">
        <w:rPr>
          <w:rFonts w:asciiTheme="majorBidi" w:hAnsiTheme="majorBidi" w:cstheme="majorBidi"/>
          <w:b w:val="0"/>
          <w:bCs w:val="0"/>
          <w:color w:val="auto"/>
          <w:sz w:val="24"/>
          <w:szCs w:val="24"/>
          <w:rtl/>
        </w:rPr>
        <w:t>לֵאמֹר</w:t>
      </w:r>
      <w:proofErr w:type="spellEnd"/>
      <w:r w:rsidR="005443A2" w:rsidRPr="00C617E7">
        <w:rPr>
          <w:rFonts w:asciiTheme="majorBidi" w:hAnsiTheme="majorBidi" w:cstheme="majorBidi"/>
          <w:b w:val="0"/>
          <w:bCs w:val="0"/>
          <w:color w:val="auto"/>
          <w:sz w:val="24"/>
          <w:szCs w:val="24"/>
          <w:rtl/>
        </w:rPr>
        <w:t xml:space="preserve"> דְּעוּ אֶת</w:t>
      </w:r>
      <w:r w:rsidR="006E4F98" w:rsidRPr="00C617E7">
        <w:rPr>
          <w:rFonts w:asciiTheme="majorBidi" w:hAnsiTheme="majorBidi" w:cstheme="majorBidi"/>
          <w:b w:val="0"/>
          <w:bCs w:val="0"/>
          <w:color w:val="auto"/>
          <w:sz w:val="24"/>
          <w:szCs w:val="24"/>
          <w:rtl/>
        </w:rPr>
        <w:t>־</w:t>
      </w:r>
      <w:r w:rsidR="00841148" w:rsidRPr="00C617E7">
        <w:rPr>
          <w:rFonts w:asciiTheme="majorBidi" w:hAnsiTheme="majorBidi" w:cstheme="majorBidi"/>
          <w:b w:val="0"/>
          <w:bCs w:val="0"/>
          <w:color w:val="auto"/>
          <w:sz w:val="24"/>
          <w:szCs w:val="24"/>
          <w:rtl/>
        </w:rPr>
        <w:t>ה'</w:t>
      </w:r>
      <w:r w:rsidR="005443A2" w:rsidRPr="00C617E7">
        <w:rPr>
          <w:rFonts w:asciiTheme="majorBidi" w:hAnsiTheme="majorBidi" w:cstheme="majorBidi"/>
          <w:b w:val="0"/>
          <w:bCs w:val="0"/>
          <w:color w:val="auto"/>
          <w:sz w:val="24"/>
          <w:szCs w:val="24"/>
          <w:rtl/>
        </w:rPr>
        <w:t xml:space="preserve">: </w:t>
      </w:r>
      <w:proofErr w:type="spellStart"/>
      <w:r w:rsidR="005443A2" w:rsidRPr="00C617E7">
        <w:rPr>
          <w:rFonts w:asciiTheme="majorBidi" w:hAnsiTheme="majorBidi" w:cstheme="majorBidi"/>
          <w:b w:val="0"/>
          <w:bCs w:val="0"/>
          <w:color w:val="auto"/>
          <w:sz w:val="24"/>
          <w:szCs w:val="24"/>
          <w:rtl/>
        </w:rPr>
        <w:t>כִּי</w:t>
      </w:r>
      <w:r w:rsidR="006E4F98" w:rsidRPr="00C617E7">
        <w:rPr>
          <w:rFonts w:asciiTheme="majorBidi" w:hAnsiTheme="majorBidi" w:cstheme="majorBidi"/>
          <w:b w:val="0"/>
          <w:bCs w:val="0"/>
          <w:color w:val="auto"/>
          <w:sz w:val="24"/>
          <w:szCs w:val="24"/>
          <w:rtl/>
        </w:rPr>
        <w:t>־</w:t>
      </w:r>
      <w:r w:rsidR="005443A2" w:rsidRPr="00C617E7">
        <w:rPr>
          <w:rFonts w:asciiTheme="majorBidi" w:hAnsiTheme="majorBidi" w:cstheme="majorBidi"/>
          <w:b w:val="0"/>
          <w:bCs w:val="0"/>
          <w:color w:val="auto"/>
          <w:sz w:val="24"/>
          <w:szCs w:val="24"/>
          <w:rtl/>
        </w:rPr>
        <w:t>כוּלָּם</w:t>
      </w:r>
      <w:proofErr w:type="spellEnd"/>
      <w:r w:rsidR="005443A2" w:rsidRPr="00C617E7">
        <w:rPr>
          <w:rFonts w:asciiTheme="majorBidi" w:hAnsiTheme="majorBidi" w:cstheme="majorBidi"/>
          <w:b w:val="0"/>
          <w:bCs w:val="0"/>
          <w:color w:val="auto"/>
          <w:sz w:val="24"/>
          <w:szCs w:val="24"/>
          <w:rtl/>
        </w:rPr>
        <w:t xml:space="preserve"> יֵדְעוּ אוֹתִי </w:t>
      </w:r>
      <w:proofErr w:type="spellStart"/>
      <w:r w:rsidR="005443A2" w:rsidRPr="00C617E7">
        <w:rPr>
          <w:rFonts w:asciiTheme="majorBidi" w:hAnsiTheme="majorBidi" w:cstheme="majorBidi"/>
          <w:b w:val="0"/>
          <w:bCs w:val="0"/>
          <w:color w:val="auto"/>
          <w:sz w:val="24"/>
          <w:szCs w:val="24"/>
          <w:rtl/>
        </w:rPr>
        <w:t>לְמִקְּטַנָּם</w:t>
      </w:r>
      <w:proofErr w:type="spellEnd"/>
      <w:r w:rsidR="005443A2" w:rsidRPr="00C617E7">
        <w:rPr>
          <w:rFonts w:asciiTheme="majorBidi" w:hAnsiTheme="majorBidi" w:cstheme="majorBidi"/>
          <w:b w:val="0"/>
          <w:bCs w:val="0"/>
          <w:color w:val="auto"/>
          <w:sz w:val="24"/>
          <w:szCs w:val="24"/>
          <w:rtl/>
        </w:rPr>
        <w:t xml:space="preserve"> </w:t>
      </w:r>
      <w:proofErr w:type="spellStart"/>
      <w:r w:rsidR="005443A2" w:rsidRPr="00C617E7">
        <w:rPr>
          <w:rFonts w:asciiTheme="majorBidi" w:hAnsiTheme="majorBidi" w:cstheme="majorBidi"/>
          <w:b w:val="0"/>
          <w:bCs w:val="0"/>
          <w:color w:val="auto"/>
          <w:sz w:val="24"/>
          <w:szCs w:val="24"/>
          <w:rtl/>
        </w:rPr>
        <w:t>וְעַד</w:t>
      </w:r>
      <w:r w:rsidR="006E4F98" w:rsidRPr="00C617E7">
        <w:rPr>
          <w:rFonts w:asciiTheme="majorBidi" w:hAnsiTheme="majorBidi" w:cstheme="majorBidi"/>
          <w:b w:val="0"/>
          <w:bCs w:val="0"/>
          <w:color w:val="auto"/>
          <w:sz w:val="24"/>
          <w:szCs w:val="24"/>
          <w:rtl/>
        </w:rPr>
        <w:t>־</w:t>
      </w:r>
      <w:r w:rsidR="005443A2" w:rsidRPr="00C617E7">
        <w:rPr>
          <w:rFonts w:asciiTheme="majorBidi" w:hAnsiTheme="majorBidi" w:cstheme="majorBidi"/>
          <w:b w:val="0"/>
          <w:bCs w:val="0"/>
          <w:color w:val="auto"/>
          <w:sz w:val="24"/>
          <w:szCs w:val="24"/>
          <w:rtl/>
        </w:rPr>
        <w:t>גְּדוֹלָם</w:t>
      </w:r>
      <w:proofErr w:type="spellEnd"/>
      <w:r w:rsidR="00CE7C18" w:rsidRPr="00C617E7">
        <w:rPr>
          <w:rFonts w:asciiTheme="majorBidi" w:hAnsiTheme="majorBidi" w:cstheme="majorBidi"/>
          <w:b w:val="0"/>
          <w:bCs w:val="0"/>
          <w:color w:val="auto"/>
          <w:rtl/>
        </w:rPr>
        <w:t>“</w:t>
      </w:r>
      <w:r w:rsidR="005443A2" w:rsidRPr="00C617E7">
        <w:rPr>
          <w:rFonts w:asciiTheme="majorBidi" w:hAnsiTheme="majorBidi" w:cstheme="majorBidi"/>
          <w:b w:val="0"/>
          <w:bCs w:val="0"/>
          <w:color w:val="auto"/>
          <w:sz w:val="24"/>
          <w:szCs w:val="24"/>
          <w:rtl/>
        </w:rPr>
        <w:t>, (ירמיהו ל</w:t>
      </w:r>
      <w:r w:rsidR="006E4F98" w:rsidRPr="00C617E7">
        <w:rPr>
          <w:rFonts w:asciiTheme="majorBidi" w:hAnsiTheme="majorBidi" w:cstheme="majorBidi"/>
          <w:b w:val="0"/>
          <w:bCs w:val="0"/>
          <w:color w:val="auto"/>
          <w:sz w:val="24"/>
          <w:szCs w:val="24"/>
          <w:rtl/>
        </w:rPr>
        <w:t>"</w:t>
      </w:r>
      <w:r w:rsidR="005443A2" w:rsidRPr="00C617E7">
        <w:rPr>
          <w:rFonts w:asciiTheme="majorBidi" w:hAnsiTheme="majorBidi" w:cstheme="majorBidi"/>
          <w:b w:val="0"/>
          <w:bCs w:val="0"/>
          <w:color w:val="auto"/>
          <w:sz w:val="24"/>
          <w:szCs w:val="24"/>
          <w:rtl/>
        </w:rPr>
        <w:t>א ל</w:t>
      </w:r>
      <w:r w:rsidR="006E4F98" w:rsidRPr="00C617E7">
        <w:rPr>
          <w:rFonts w:asciiTheme="majorBidi" w:hAnsiTheme="majorBidi" w:cstheme="majorBidi"/>
          <w:b w:val="0"/>
          <w:bCs w:val="0"/>
          <w:color w:val="auto"/>
          <w:sz w:val="24"/>
          <w:szCs w:val="24"/>
          <w:rtl/>
        </w:rPr>
        <w:t>"</w:t>
      </w:r>
      <w:r w:rsidR="005443A2" w:rsidRPr="00C617E7">
        <w:rPr>
          <w:rFonts w:asciiTheme="majorBidi" w:hAnsiTheme="majorBidi" w:cstheme="majorBidi"/>
          <w:b w:val="0"/>
          <w:bCs w:val="0"/>
          <w:color w:val="auto"/>
          <w:sz w:val="24"/>
          <w:szCs w:val="24"/>
          <w:rtl/>
        </w:rPr>
        <w:t>ג). בראשית דרכו מתואר עם ישראל כעדר כבשים הזקוק לרועה (</w:t>
      </w:r>
      <w:r w:rsidR="006E4F98" w:rsidRPr="00C617E7">
        <w:rPr>
          <w:rFonts w:asciiTheme="majorBidi" w:hAnsiTheme="majorBidi" w:cstheme="majorBidi"/>
          <w:b w:val="0"/>
          <w:bCs w:val="0"/>
          <w:color w:val="auto"/>
          <w:sz w:val="24"/>
          <w:szCs w:val="24"/>
          <w:rtl/>
        </w:rPr>
        <w:t>במדבר</w:t>
      </w:r>
      <w:r w:rsidR="005443A2" w:rsidRPr="00C617E7">
        <w:rPr>
          <w:rFonts w:asciiTheme="majorBidi" w:hAnsiTheme="majorBidi" w:cstheme="majorBidi"/>
          <w:b w:val="0"/>
          <w:bCs w:val="0"/>
          <w:color w:val="auto"/>
          <w:sz w:val="24"/>
          <w:szCs w:val="24"/>
          <w:rtl/>
        </w:rPr>
        <w:t xml:space="preserve"> כ</w:t>
      </w:r>
      <w:r w:rsidR="006E4F98" w:rsidRPr="00C617E7">
        <w:rPr>
          <w:rFonts w:asciiTheme="majorBidi" w:hAnsiTheme="majorBidi" w:cstheme="majorBidi"/>
          <w:b w:val="0"/>
          <w:bCs w:val="0"/>
          <w:color w:val="auto"/>
          <w:sz w:val="24"/>
          <w:szCs w:val="24"/>
          <w:rtl/>
        </w:rPr>
        <w:t>"</w:t>
      </w:r>
      <w:r w:rsidR="005443A2" w:rsidRPr="00C617E7">
        <w:rPr>
          <w:rFonts w:asciiTheme="majorBidi" w:hAnsiTheme="majorBidi" w:cstheme="majorBidi"/>
          <w:b w:val="0"/>
          <w:bCs w:val="0"/>
          <w:color w:val="auto"/>
          <w:sz w:val="24"/>
          <w:szCs w:val="24"/>
          <w:rtl/>
        </w:rPr>
        <w:t>ז י</w:t>
      </w:r>
      <w:r w:rsidR="006E4F98" w:rsidRPr="00C617E7">
        <w:rPr>
          <w:rFonts w:asciiTheme="majorBidi" w:hAnsiTheme="majorBidi" w:cstheme="majorBidi"/>
          <w:b w:val="0"/>
          <w:bCs w:val="0"/>
          <w:color w:val="auto"/>
          <w:sz w:val="24"/>
          <w:szCs w:val="24"/>
          <w:rtl/>
        </w:rPr>
        <w:t>"</w:t>
      </w:r>
      <w:r w:rsidR="005443A2" w:rsidRPr="00C617E7">
        <w:rPr>
          <w:rFonts w:asciiTheme="majorBidi" w:hAnsiTheme="majorBidi" w:cstheme="majorBidi"/>
          <w:b w:val="0"/>
          <w:bCs w:val="0"/>
          <w:color w:val="auto"/>
          <w:sz w:val="24"/>
          <w:szCs w:val="24"/>
          <w:rtl/>
        </w:rPr>
        <w:t xml:space="preserve">ז), כמו תלמידי כיתה א' הזקוקים להשגחתו המתמדת של המורה. אולם בשנת הלימודים האחרונה </w:t>
      </w:r>
      <w:proofErr w:type="spellStart"/>
      <w:r w:rsidR="005443A2" w:rsidRPr="00C617E7">
        <w:rPr>
          <w:rFonts w:asciiTheme="majorBidi" w:hAnsiTheme="majorBidi" w:cstheme="majorBidi"/>
          <w:b w:val="0"/>
          <w:bCs w:val="0"/>
          <w:color w:val="auto"/>
          <w:sz w:val="24"/>
          <w:szCs w:val="24"/>
          <w:rtl/>
        </w:rPr>
        <w:t>בבית</w:t>
      </w:r>
      <w:r w:rsidR="006E4F98" w:rsidRPr="00C617E7">
        <w:rPr>
          <w:rFonts w:asciiTheme="majorBidi" w:hAnsiTheme="majorBidi" w:cstheme="majorBidi"/>
          <w:b w:val="0"/>
          <w:bCs w:val="0"/>
          <w:color w:val="auto"/>
          <w:sz w:val="24"/>
          <w:szCs w:val="24"/>
          <w:rtl/>
        </w:rPr>
        <w:t>־</w:t>
      </w:r>
      <w:r w:rsidR="005443A2" w:rsidRPr="00C617E7">
        <w:rPr>
          <w:rFonts w:asciiTheme="majorBidi" w:hAnsiTheme="majorBidi" w:cstheme="majorBidi"/>
          <w:b w:val="0"/>
          <w:bCs w:val="0"/>
          <w:color w:val="auto"/>
          <w:sz w:val="24"/>
          <w:szCs w:val="24"/>
          <w:rtl/>
        </w:rPr>
        <w:t>הספר</w:t>
      </w:r>
      <w:proofErr w:type="spellEnd"/>
      <w:r w:rsidR="005443A2" w:rsidRPr="00C617E7">
        <w:rPr>
          <w:rFonts w:asciiTheme="majorBidi" w:hAnsiTheme="majorBidi" w:cstheme="majorBidi"/>
          <w:b w:val="0"/>
          <w:bCs w:val="0"/>
          <w:color w:val="auto"/>
          <w:sz w:val="24"/>
          <w:szCs w:val="24"/>
          <w:rtl/>
        </w:rPr>
        <w:t xml:space="preserve"> מצופ</w:t>
      </w:r>
      <w:r w:rsidR="006E4F98" w:rsidRPr="00C617E7">
        <w:rPr>
          <w:rFonts w:asciiTheme="majorBidi" w:hAnsiTheme="majorBidi" w:cstheme="majorBidi"/>
          <w:b w:val="0"/>
          <w:bCs w:val="0"/>
          <w:color w:val="auto"/>
          <w:sz w:val="24"/>
          <w:szCs w:val="24"/>
          <w:rtl/>
        </w:rPr>
        <w:t>ָּה מן</w:t>
      </w:r>
      <w:r w:rsidR="005443A2" w:rsidRPr="00C617E7">
        <w:rPr>
          <w:rFonts w:asciiTheme="majorBidi" w:hAnsiTheme="majorBidi" w:cstheme="majorBidi"/>
          <w:b w:val="0"/>
          <w:bCs w:val="0"/>
          <w:color w:val="auto"/>
          <w:sz w:val="24"/>
          <w:szCs w:val="24"/>
          <w:rtl/>
        </w:rPr>
        <w:t xml:space="preserve"> הבוגרים מידה רבה</w:t>
      </w:r>
      <w:r w:rsidR="006E4F98" w:rsidRPr="00C617E7">
        <w:rPr>
          <w:rFonts w:asciiTheme="majorBidi" w:hAnsiTheme="majorBidi" w:cstheme="majorBidi"/>
          <w:b w:val="0"/>
          <w:bCs w:val="0"/>
          <w:color w:val="auto"/>
          <w:sz w:val="24"/>
          <w:szCs w:val="24"/>
          <w:rtl/>
        </w:rPr>
        <w:t xml:space="preserve"> יותר</w:t>
      </w:r>
      <w:r w:rsidR="005443A2" w:rsidRPr="00C617E7">
        <w:rPr>
          <w:rFonts w:asciiTheme="majorBidi" w:hAnsiTheme="majorBidi" w:cstheme="majorBidi"/>
          <w:b w:val="0"/>
          <w:bCs w:val="0"/>
          <w:color w:val="auto"/>
          <w:sz w:val="24"/>
          <w:szCs w:val="24"/>
          <w:rtl/>
        </w:rPr>
        <w:t xml:space="preserve"> של עצמאות. כאן טמונה החוצפה החיובית של ימות המשיח, מצב שבו כל אדם ואדם בונה את עולמו הרוחני בכוחו ובדרכו שלו.</w:t>
      </w:r>
    </w:p>
    <w:p w14:paraId="343948B9" w14:textId="185607E1" w:rsidR="00BB56A9" w:rsidRPr="00C617E7" w:rsidRDefault="005443A2" w:rsidP="00EE486B">
      <w:pPr>
        <w:pStyle w:val="-2"/>
        <w:spacing w:before="240" w:after="240" w:line="240" w:lineRule="auto"/>
        <w:ind w:left="0"/>
        <w:jc w:val="both"/>
        <w:rPr>
          <w:rFonts w:asciiTheme="majorBidi" w:hAnsiTheme="majorBidi" w:cstheme="majorBidi"/>
          <w:b w:val="0"/>
          <w:bCs w:val="0"/>
          <w:color w:val="auto"/>
          <w:sz w:val="24"/>
          <w:szCs w:val="24"/>
          <w:rtl/>
        </w:rPr>
      </w:pPr>
      <w:r w:rsidRPr="00C617E7">
        <w:rPr>
          <w:rFonts w:asciiTheme="majorBidi" w:hAnsiTheme="majorBidi" w:cstheme="majorBidi"/>
          <w:color w:val="auto"/>
          <w:sz w:val="24"/>
          <w:szCs w:val="24"/>
          <w:rtl/>
        </w:rPr>
        <w:t>הרחבת הכלים</w:t>
      </w:r>
      <w:r w:rsidRPr="00C617E7">
        <w:rPr>
          <w:rFonts w:asciiTheme="majorBidi" w:hAnsiTheme="majorBidi" w:cstheme="majorBidi"/>
          <w:b w:val="0"/>
          <w:bCs w:val="0"/>
          <w:color w:val="auto"/>
          <w:sz w:val="24"/>
          <w:szCs w:val="24"/>
          <w:rtl/>
        </w:rPr>
        <w:t xml:space="preserve">. רעיון קבלי </w:t>
      </w:r>
      <w:r w:rsidR="0035552F" w:rsidRPr="00C617E7">
        <w:rPr>
          <w:rFonts w:asciiTheme="majorBidi" w:hAnsiTheme="majorBidi" w:cstheme="majorBidi"/>
          <w:b w:val="0"/>
          <w:bCs w:val="0"/>
          <w:color w:val="auto"/>
          <w:sz w:val="24"/>
          <w:szCs w:val="24"/>
          <w:rtl/>
        </w:rPr>
        <w:t>ש</w:t>
      </w:r>
      <w:r w:rsidRPr="00C617E7">
        <w:rPr>
          <w:rFonts w:asciiTheme="majorBidi" w:hAnsiTheme="majorBidi" w:cstheme="majorBidi"/>
          <w:b w:val="0"/>
          <w:bCs w:val="0"/>
          <w:color w:val="auto"/>
          <w:sz w:val="24"/>
          <w:szCs w:val="24"/>
          <w:rtl/>
        </w:rPr>
        <w:t>לפיו קיבולת</w:t>
      </w:r>
      <w:r w:rsidR="007D146D" w:rsidRPr="00C617E7">
        <w:rPr>
          <w:rFonts w:asciiTheme="majorBidi" w:hAnsiTheme="majorBidi" w:cstheme="majorBidi"/>
          <w:b w:val="0"/>
          <w:bCs w:val="0"/>
          <w:color w:val="auto"/>
          <w:sz w:val="24"/>
          <w:szCs w:val="24"/>
          <w:rtl/>
        </w:rPr>
        <w:t>ו</w:t>
      </w:r>
      <w:r w:rsidRPr="00C617E7">
        <w:rPr>
          <w:rFonts w:asciiTheme="majorBidi" w:hAnsiTheme="majorBidi" w:cstheme="majorBidi"/>
          <w:b w:val="0"/>
          <w:bCs w:val="0"/>
          <w:color w:val="auto"/>
          <w:sz w:val="24"/>
          <w:szCs w:val="24"/>
          <w:rtl/>
        </w:rPr>
        <w:t xml:space="preserve"> של האדם לאור </w:t>
      </w:r>
      <w:r w:rsidR="0035552F" w:rsidRPr="00C617E7">
        <w:rPr>
          <w:rFonts w:asciiTheme="majorBidi" w:hAnsiTheme="majorBidi" w:cstheme="majorBidi"/>
          <w:b w:val="0"/>
          <w:bCs w:val="0"/>
          <w:color w:val="auto"/>
          <w:sz w:val="24"/>
          <w:szCs w:val="24"/>
          <w:rtl/>
        </w:rPr>
        <w:t>ה</w:t>
      </w:r>
      <w:r w:rsidR="002322AC" w:rsidRPr="00C617E7">
        <w:rPr>
          <w:rFonts w:asciiTheme="majorBidi" w:hAnsiTheme="majorBidi" w:cstheme="majorBidi"/>
          <w:b w:val="0"/>
          <w:bCs w:val="0"/>
          <w:color w:val="auto"/>
          <w:sz w:val="24"/>
          <w:szCs w:val="24"/>
          <w:rtl/>
        </w:rPr>
        <w:t>אלוהי</w:t>
      </w:r>
      <w:r w:rsidRPr="00C617E7">
        <w:rPr>
          <w:rFonts w:asciiTheme="majorBidi" w:hAnsiTheme="majorBidi" w:cstheme="majorBidi"/>
          <w:b w:val="0"/>
          <w:bCs w:val="0"/>
          <w:color w:val="auto"/>
          <w:sz w:val="24"/>
          <w:szCs w:val="24"/>
          <w:rtl/>
        </w:rPr>
        <w:t xml:space="preserve"> תלויה ברוחב</w:t>
      </w:r>
      <w:r w:rsidR="0035552F" w:rsidRPr="00C617E7">
        <w:rPr>
          <w:rFonts w:asciiTheme="majorBidi" w:hAnsiTheme="majorBidi" w:cstheme="majorBidi"/>
          <w:b w:val="0"/>
          <w:bCs w:val="0"/>
          <w:color w:val="auto"/>
          <w:sz w:val="24"/>
          <w:szCs w:val="24"/>
          <w:rtl/>
        </w:rPr>
        <w:t>ו הרוחני</w:t>
      </w:r>
      <w:r w:rsidRPr="00C617E7">
        <w:rPr>
          <w:rFonts w:asciiTheme="majorBidi" w:hAnsiTheme="majorBidi" w:cstheme="majorBidi"/>
          <w:b w:val="0"/>
          <w:bCs w:val="0"/>
          <w:color w:val="auto"/>
          <w:sz w:val="24"/>
          <w:szCs w:val="24"/>
          <w:rtl/>
        </w:rPr>
        <w:t>.</w:t>
      </w:r>
      <w:r w:rsidRPr="00C617E7">
        <w:rPr>
          <w:rStyle w:val="a8"/>
          <w:rFonts w:asciiTheme="majorBidi" w:hAnsiTheme="majorBidi" w:cstheme="majorBidi"/>
          <w:b w:val="0"/>
          <w:bCs w:val="0"/>
          <w:color w:val="auto"/>
          <w:sz w:val="24"/>
          <w:szCs w:val="24"/>
          <w:rtl/>
        </w:rPr>
        <w:footnoteReference w:id="12"/>
      </w:r>
      <w:r w:rsidRPr="00C617E7">
        <w:rPr>
          <w:rFonts w:asciiTheme="majorBidi" w:hAnsiTheme="majorBidi" w:cstheme="majorBidi"/>
          <w:b w:val="0"/>
          <w:bCs w:val="0"/>
          <w:color w:val="auto"/>
          <w:sz w:val="24"/>
          <w:szCs w:val="24"/>
          <w:rtl/>
        </w:rPr>
        <w:t xml:space="preserve"> ה</w:t>
      </w:r>
      <w:r w:rsidR="00E712AF" w:rsidRPr="00C617E7">
        <w:rPr>
          <w:rFonts w:asciiTheme="majorBidi" w:hAnsiTheme="majorBidi" w:cstheme="majorBidi"/>
          <w:b w:val="0"/>
          <w:bCs w:val="0"/>
          <w:color w:val="auto"/>
          <w:sz w:val="24"/>
          <w:szCs w:val="24"/>
          <w:rtl/>
        </w:rPr>
        <w:t>ע</w:t>
      </w:r>
      <w:r w:rsidR="0035552F" w:rsidRPr="00C617E7">
        <w:rPr>
          <w:rFonts w:asciiTheme="majorBidi" w:hAnsiTheme="majorBidi" w:cstheme="majorBidi"/>
          <w:b w:val="0"/>
          <w:bCs w:val="0"/>
          <w:color w:val="auto"/>
          <w:sz w:val="24"/>
          <w:szCs w:val="24"/>
          <w:rtl/>
        </w:rPr>
        <w:t>י</w:t>
      </w:r>
      <w:r w:rsidR="00E712AF" w:rsidRPr="00C617E7">
        <w:rPr>
          <w:rFonts w:asciiTheme="majorBidi" w:hAnsiTheme="majorBidi" w:cstheme="majorBidi"/>
          <w:b w:val="0"/>
          <w:bCs w:val="0"/>
          <w:color w:val="auto"/>
          <w:sz w:val="24"/>
          <w:szCs w:val="24"/>
          <w:rtl/>
        </w:rPr>
        <w:t>קרון ה</w:t>
      </w:r>
      <w:r w:rsidRPr="00C617E7">
        <w:rPr>
          <w:rFonts w:asciiTheme="majorBidi" w:hAnsiTheme="majorBidi" w:cstheme="majorBidi"/>
          <w:b w:val="0"/>
          <w:bCs w:val="0"/>
          <w:color w:val="auto"/>
          <w:sz w:val="24"/>
          <w:szCs w:val="24"/>
          <w:rtl/>
        </w:rPr>
        <w:t>זה חל גם על הציבור</w:t>
      </w:r>
      <w:r w:rsidR="0035552F" w:rsidRPr="00C617E7">
        <w:rPr>
          <w:rFonts w:asciiTheme="majorBidi" w:hAnsiTheme="majorBidi" w:cstheme="majorBidi"/>
          <w:b w:val="0"/>
          <w:bCs w:val="0"/>
          <w:color w:val="auto"/>
          <w:sz w:val="24"/>
          <w:szCs w:val="24"/>
          <w:rtl/>
        </w:rPr>
        <w:t xml:space="preserve"> בכללו</w:t>
      </w:r>
      <w:r w:rsidRPr="00C617E7">
        <w:rPr>
          <w:rFonts w:asciiTheme="majorBidi" w:hAnsiTheme="majorBidi" w:cstheme="majorBidi"/>
          <w:b w:val="0"/>
          <w:bCs w:val="0"/>
          <w:color w:val="auto"/>
          <w:sz w:val="24"/>
          <w:szCs w:val="24"/>
          <w:rtl/>
        </w:rPr>
        <w:t xml:space="preserve">. בהשוואה לדורות </w:t>
      </w:r>
      <w:r w:rsidR="0035552F" w:rsidRPr="00C617E7">
        <w:rPr>
          <w:rFonts w:asciiTheme="majorBidi" w:hAnsiTheme="majorBidi" w:cstheme="majorBidi"/>
          <w:b w:val="0"/>
          <w:bCs w:val="0"/>
          <w:color w:val="auto"/>
          <w:sz w:val="24"/>
          <w:szCs w:val="24"/>
          <w:rtl/>
        </w:rPr>
        <w:t>ה</w:t>
      </w:r>
      <w:r w:rsidRPr="00C617E7">
        <w:rPr>
          <w:rFonts w:asciiTheme="majorBidi" w:hAnsiTheme="majorBidi" w:cstheme="majorBidi"/>
          <w:b w:val="0"/>
          <w:bCs w:val="0"/>
          <w:color w:val="auto"/>
          <w:sz w:val="24"/>
          <w:szCs w:val="24"/>
          <w:rtl/>
        </w:rPr>
        <w:t xml:space="preserve">קודמים, העולם בימינו, בראשיתה של גאולה, מלא שפע עצום של אור </w:t>
      </w:r>
      <w:r w:rsidR="002322AC" w:rsidRPr="00C617E7">
        <w:rPr>
          <w:rFonts w:asciiTheme="majorBidi" w:hAnsiTheme="majorBidi" w:cstheme="majorBidi"/>
          <w:b w:val="0"/>
          <w:bCs w:val="0"/>
          <w:color w:val="auto"/>
          <w:sz w:val="24"/>
          <w:szCs w:val="24"/>
          <w:rtl/>
        </w:rPr>
        <w:t>אלוהי</w:t>
      </w:r>
      <w:r w:rsidRPr="00C617E7">
        <w:rPr>
          <w:rFonts w:asciiTheme="majorBidi" w:hAnsiTheme="majorBidi" w:cstheme="majorBidi"/>
          <w:b w:val="0"/>
          <w:bCs w:val="0"/>
          <w:color w:val="auto"/>
          <w:sz w:val="24"/>
          <w:szCs w:val="24"/>
          <w:rtl/>
        </w:rPr>
        <w:t>, ויש צורך ביציר</w:t>
      </w:r>
      <w:r w:rsidR="0035552F" w:rsidRPr="00C617E7">
        <w:rPr>
          <w:rFonts w:asciiTheme="majorBidi" w:hAnsiTheme="majorBidi" w:cstheme="majorBidi"/>
          <w:b w:val="0"/>
          <w:bCs w:val="0"/>
          <w:color w:val="auto"/>
          <w:sz w:val="24"/>
          <w:szCs w:val="24"/>
          <w:rtl/>
        </w:rPr>
        <w:t>תם של</w:t>
      </w:r>
      <w:r w:rsidRPr="00C617E7">
        <w:rPr>
          <w:rFonts w:asciiTheme="majorBidi" w:hAnsiTheme="majorBidi" w:cstheme="majorBidi"/>
          <w:b w:val="0"/>
          <w:bCs w:val="0"/>
          <w:color w:val="auto"/>
          <w:sz w:val="24"/>
          <w:szCs w:val="24"/>
          <w:rtl/>
        </w:rPr>
        <w:t xml:space="preserve"> כלים גדולים יותר</w:t>
      </w:r>
      <w:r w:rsidR="0035552F" w:rsidRPr="00C617E7">
        <w:rPr>
          <w:rFonts w:asciiTheme="majorBidi" w:hAnsiTheme="majorBidi" w:cstheme="majorBidi"/>
          <w:b w:val="0"/>
          <w:bCs w:val="0"/>
          <w:color w:val="auto"/>
          <w:sz w:val="24"/>
          <w:szCs w:val="24"/>
          <w:rtl/>
        </w:rPr>
        <w:t xml:space="preserve"> כדי</w:t>
      </w:r>
      <w:r w:rsidRPr="00C617E7">
        <w:rPr>
          <w:rFonts w:asciiTheme="majorBidi" w:hAnsiTheme="majorBidi" w:cstheme="majorBidi"/>
          <w:b w:val="0"/>
          <w:bCs w:val="0"/>
          <w:color w:val="auto"/>
          <w:sz w:val="24"/>
          <w:szCs w:val="24"/>
          <w:rtl/>
        </w:rPr>
        <w:t xml:space="preserve"> להכילו, </w:t>
      </w:r>
      <w:r w:rsidR="0035552F" w:rsidRPr="00C617E7">
        <w:rPr>
          <w:rFonts w:asciiTheme="majorBidi" w:hAnsiTheme="majorBidi" w:cstheme="majorBidi"/>
          <w:b w:val="0"/>
          <w:bCs w:val="0"/>
          <w:color w:val="auto"/>
          <w:sz w:val="24"/>
          <w:szCs w:val="24"/>
          <w:rtl/>
        </w:rPr>
        <w:t>כן</w:t>
      </w:r>
      <w:r w:rsidRPr="00C617E7">
        <w:rPr>
          <w:rFonts w:asciiTheme="majorBidi" w:hAnsiTheme="majorBidi" w:cstheme="majorBidi"/>
          <w:b w:val="0"/>
          <w:bCs w:val="0"/>
          <w:color w:val="auto"/>
          <w:sz w:val="24"/>
          <w:szCs w:val="24"/>
          <w:rtl/>
        </w:rPr>
        <w:t xml:space="preserve"> </w:t>
      </w:r>
      <w:r w:rsidR="0035552F" w:rsidRPr="00C617E7">
        <w:rPr>
          <w:rFonts w:asciiTheme="majorBidi" w:hAnsiTheme="majorBidi" w:cstheme="majorBidi"/>
          <w:b w:val="0"/>
          <w:bCs w:val="0"/>
          <w:color w:val="auto"/>
          <w:sz w:val="24"/>
          <w:szCs w:val="24"/>
          <w:rtl/>
        </w:rPr>
        <w:t>ברמת</w:t>
      </w:r>
      <w:r w:rsidRPr="00C617E7">
        <w:rPr>
          <w:rFonts w:asciiTheme="majorBidi" w:hAnsiTheme="majorBidi" w:cstheme="majorBidi"/>
          <w:b w:val="0"/>
          <w:bCs w:val="0"/>
          <w:color w:val="auto"/>
          <w:sz w:val="24"/>
          <w:szCs w:val="24"/>
          <w:rtl/>
        </w:rPr>
        <w:t xml:space="preserve"> הפרט ו</w:t>
      </w:r>
      <w:r w:rsidR="0035552F" w:rsidRPr="00C617E7">
        <w:rPr>
          <w:rFonts w:asciiTheme="majorBidi" w:hAnsiTheme="majorBidi" w:cstheme="majorBidi"/>
          <w:b w:val="0"/>
          <w:bCs w:val="0"/>
          <w:color w:val="auto"/>
          <w:sz w:val="24"/>
          <w:szCs w:val="24"/>
          <w:rtl/>
        </w:rPr>
        <w:t>הן</w:t>
      </w:r>
      <w:r w:rsidRPr="00C617E7">
        <w:rPr>
          <w:rFonts w:asciiTheme="majorBidi" w:hAnsiTheme="majorBidi" w:cstheme="majorBidi"/>
          <w:b w:val="0"/>
          <w:bCs w:val="0"/>
          <w:color w:val="auto"/>
          <w:sz w:val="24"/>
          <w:szCs w:val="24"/>
          <w:rtl/>
        </w:rPr>
        <w:t xml:space="preserve"> </w:t>
      </w:r>
      <w:r w:rsidR="0035552F" w:rsidRPr="00C617E7">
        <w:rPr>
          <w:rFonts w:asciiTheme="majorBidi" w:hAnsiTheme="majorBidi" w:cstheme="majorBidi"/>
          <w:b w:val="0"/>
          <w:bCs w:val="0"/>
          <w:color w:val="auto"/>
          <w:sz w:val="24"/>
          <w:szCs w:val="24"/>
          <w:rtl/>
        </w:rPr>
        <w:t>ברמת</w:t>
      </w:r>
      <w:r w:rsidRPr="00C617E7">
        <w:rPr>
          <w:rFonts w:asciiTheme="majorBidi" w:hAnsiTheme="majorBidi" w:cstheme="majorBidi"/>
          <w:b w:val="0"/>
          <w:bCs w:val="0"/>
          <w:color w:val="auto"/>
          <w:sz w:val="24"/>
          <w:szCs w:val="24"/>
          <w:rtl/>
        </w:rPr>
        <w:t xml:space="preserve"> הציבור. הרעיון הזה מתבטא בין השאר בתשוקה למדע ול</w:t>
      </w:r>
      <w:r w:rsidR="00B1256B" w:rsidRPr="00C617E7">
        <w:rPr>
          <w:rFonts w:asciiTheme="majorBidi" w:hAnsiTheme="majorBidi" w:cstheme="majorBidi"/>
          <w:b w:val="0"/>
          <w:bCs w:val="0"/>
          <w:color w:val="auto"/>
          <w:sz w:val="24"/>
          <w:szCs w:val="24"/>
          <w:rtl/>
        </w:rPr>
        <w:t>אומנות</w:t>
      </w:r>
      <w:r w:rsidRPr="00C617E7">
        <w:rPr>
          <w:rFonts w:asciiTheme="majorBidi" w:hAnsiTheme="majorBidi" w:cstheme="majorBidi"/>
          <w:b w:val="0"/>
          <w:bCs w:val="0"/>
          <w:color w:val="auto"/>
          <w:sz w:val="24"/>
          <w:szCs w:val="24"/>
          <w:rtl/>
        </w:rPr>
        <w:t xml:space="preserve">, אמצעים המרחיבים </w:t>
      </w:r>
      <w:r w:rsidR="0035552F" w:rsidRPr="00C617E7">
        <w:rPr>
          <w:rFonts w:asciiTheme="majorBidi" w:hAnsiTheme="majorBidi" w:cstheme="majorBidi"/>
          <w:b w:val="0"/>
          <w:bCs w:val="0"/>
          <w:color w:val="auto"/>
          <w:sz w:val="24"/>
          <w:szCs w:val="24"/>
          <w:rtl/>
        </w:rPr>
        <w:t xml:space="preserve">את </w:t>
      </w:r>
      <w:r w:rsidRPr="00C617E7">
        <w:rPr>
          <w:rFonts w:asciiTheme="majorBidi" w:hAnsiTheme="majorBidi" w:cstheme="majorBidi"/>
          <w:b w:val="0"/>
          <w:bCs w:val="0"/>
          <w:color w:val="auto"/>
          <w:sz w:val="24"/>
          <w:szCs w:val="24"/>
          <w:rtl/>
        </w:rPr>
        <w:t>נשמתו של אדם.</w:t>
      </w:r>
    </w:p>
    <w:p w14:paraId="3FAFC7A0" w14:textId="26121A63" w:rsidR="00BB56A9" w:rsidRPr="00C617E7" w:rsidRDefault="0035552F" w:rsidP="00EE486B">
      <w:pPr>
        <w:bidi/>
        <w:spacing w:before="240" w:after="240"/>
        <w:jc w:val="both"/>
        <w:rPr>
          <w:rFonts w:asciiTheme="majorBidi" w:hAnsiTheme="majorBidi" w:cstheme="majorBidi"/>
          <w:kern w:val="0"/>
          <w:szCs w:val="24"/>
          <w:lang w:val="en-US"/>
        </w:rPr>
      </w:pPr>
      <w:r w:rsidRPr="00C617E7">
        <w:rPr>
          <w:rFonts w:asciiTheme="majorBidi" w:hAnsiTheme="majorBidi" w:cstheme="majorBidi"/>
          <w:b/>
          <w:bCs/>
          <w:kern w:val="0"/>
          <w:szCs w:val="24"/>
          <w:rtl/>
          <w:lang w:val="en-US"/>
        </w:rPr>
        <w:t>מאת ה' הייתה זאת</w:t>
      </w:r>
      <w:r w:rsidR="005443A2" w:rsidRPr="00C617E7">
        <w:rPr>
          <w:rFonts w:asciiTheme="majorBidi" w:hAnsiTheme="majorBidi" w:cstheme="majorBidi"/>
          <w:b/>
          <w:bCs/>
          <w:kern w:val="0"/>
          <w:szCs w:val="24"/>
          <w:rtl/>
          <w:lang w:val="en-US"/>
        </w:rPr>
        <w:t xml:space="preserve">. </w:t>
      </w:r>
      <w:r w:rsidR="005443A2" w:rsidRPr="00C617E7">
        <w:rPr>
          <w:rFonts w:asciiTheme="majorBidi" w:hAnsiTheme="majorBidi" w:cstheme="majorBidi"/>
          <w:kern w:val="0"/>
          <w:szCs w:val="24"/>
          <w:rtl/>
          <w:lang w:val="en-US"/>
        </w:rPr>
        <w:t>המהר"ל ו</w:t>
      </w:r>
      <w:r w:rsidRPr="00C617E7">
        <w:rPr>
          <w:rFonts w:asciiTheme="majorBidi" w:hAnsiTheme="majorBidi" w:cstheme="majorBidi"/>
          <w:kern w:val="0"/>
          <w:szCs w:val="24"/>
          <w:rtl/>
          <w:lang w:val="en-US"/>
        </w:rPr>
        <w:t>בעקבותיו, ביתר הרחבה,</w:t>
      </w:r>
      <w:r w:rsidR="007D146D" w:rsidRPr="00C617E7">
        <w:rPr>
          <w:rFonts w:asciiTheme="majorBidi" w:hAnsiTheme="majorBidi" w:cstheme="majorBidi"/>
          <w:kern w:val="0"/>
          <w:szCs w:val="24"/>
          <w:rtl/>
          <w:lang w:val="en-US"/>
        </w:rPr>
        <w:t xml:space="preserve"> הרב</w:t>
      </w:r>
      <w:r w:rsidR="00837490" w:rsidRPr="00C617E7">
        <w:rPr>
          <w:rFonts w:asciiTheme="majorBidi" w:hAnsiTheme="majorBidi" w:cstheme="majorBidi"/>
          <w:kern w:val="0"/>
          <w:szCs w:val="24"/>
          <w:rtl/>
          <w:lang w:val="en-US"/>
        </w:rPr>
        <w:t xml:space="preserve"> קוק</w:t>
      </w:r>
      <w:r w:rsidR="00E3490E" w:rsidRPr="00C617E7">
        <w:rPr>
          <w:rFonts w:asciiTheme="majorBidi" w:hAnsiTheme="majorBidi" w:cstheme="majorBidi"/>
          <w:kern w:val="0"/>
          <w:szCs w:val="24"/>
          <w:rtl/>
          <w:lang w:val="en-US"/>
        </w:rPr>
        <w:t xml:space="preserve"> </w:t>
      </w:r>
      <w:r w:rsidR="005443A2" w:rsidRPr="00C617E7">
        <w:rPr>
          <w:rFonts w:asciiTheme="majorBidi" w:hAnsiTheme="majorBidi" w:cstheme="majorBidi"/>
          <w:kern w:val="0"/>
          <w:szCs w:val="24"/>
          <w:rtl/>
          <w:lang w:val="en-US"/>
        </w:rPr>
        <w:t xml:space="preserve">מסבירים כי הדפוסים והמגמות </w:t>
      </w:r>
      <w:r w:rsidRPr="00C617E7">
        <w:rPr>
          <w:rFonts w:asciiTheme="majorBidi" w:hAnsiTheme="majorBidi" w:cstheme="majorBidi"/>
          <w:kern w:val="0"/>
          <w:szCs w:val="24"/>
          <w:rtl/>
          <w:lang w:val="en-US"/>
        </w:rPr>
        <w:t>ש</w:t>
      </w:r>
      <w:r w:rsidR="005443A2" w:rsidRPr="00C617E7">
        <w:rPr>
          <w:rFonts w:asciiTheme="majorBidi" w:hAnsiTheme="majorBidi" w:cstheme="majorBidi"/>
          <w:kern w:val="0"/>
          <w:szCs w:val="24"/>
          <w:rtl/>
          <w:lang w:val="en-US"/>
        </w:rPr>
        <w:t xml:space="preserve">המין האנושי </w:t>
      </w:r>
      <w:r w:rsidRPr="00C617E7">
        <w:rPr>
          <w:rFonts w:asciiTheme="majorBidi" w:hAnsiTheme="majorBidi" w:cstheme="majorBidi"/>
          <w:kern w:val="0"/>
          <w:szCs w:val="24"/>
          <w:rtl/>
          <w:lang w:val="en-US"/>
        </w:rPr>
        <w:t xml:space="preserve">פועל לפיהם </w:t>
      </w:r>
      <w:r w:rsidR="005443A2" w:rsidRPr="00C617E7">
        <w:rPr>
          <w:rFonts w:asciiTheme="majorBidi" w:hAnsiTheme="majorBidi" w:cstheme="majorBidi"/>
          <w:kern w:val="0"/>
          <w:szCs w:val="24"/>
          <w:rtl/>
          <w:lang w:val="en-US"/>
        </w:rPr>
        <w:t xml:space="preserve">בעולם </w:t>
      </w:r>
      <w:r w:rsidRPr="00C617E7">
        <w:rPr>
          <w:rFonts w:asciiTheme="majorBidi" w:hAnsiTheme="majorBidi" w:cstheme="majorBidi"/>
          <w:kern w:val="0"/>
          <w:szCs w:val="24"/>
          <w:rtl/>
          <w:lang w:val="en-US"/>
        </w:rPr>
        <w:t>מקורם ב</w:t>
      </w:r>
      <w:r w:rsidR="005443A2" w:rsidRPr="00C617E7">
        <w:rPr>
          <w:rFonts w:asciiTheme="majorBidi" w:hAnsiTheme="majorBidi" w:cstheme="majorBidi"/>
          <w:kern w:val="0"/>
          <w:szCs w:val="24"/>
          <w:rtl/>
          <w:lang w:val="en-US"/>
        </w:rPr>
        <w:t xml:space="preserve">רצון ה'. עלינו להתבונן </w:t>
      </w:r>
      <w:r w:rsidRPr="00C617E7">
        <w:rPr>
          <w:rFonts w:asciiTheme="majorBidi" w:hAnsiTheme="majorBidi" w:cstheme="majorBidi"/>
          <w:kern w:val="0"/>
          <w:szCs w:val="24"/>
          <w:rtl/>
          <w:lang w:val="en-US"/>
        </w:rPr>
        <w:t>ב</w:t>
      </w:r>
      <w:r w:rsidR="005443A2" w:rsidRPr="00C617E7">
        <w:rPr>
          <w:rFonts w:asciiTheme="majorBidi" w:hAnsiTheme="majorBidi" w:cstheme="majorBidi"/>
          <w:kern w:val="0"/>
          <w:szCs w:val="24"/>
          <w:rtl/>
          <w:lang w:val="en-US"/>
        </w:rPr>
        <w:t>תהליכי ההתפתחות של האנושות מנקודת מבט של אמונה ולזהות את הערכים החדשים הנולדים מתוכם.</w:t>
      </w:r>
    </w:p>
    <w:p w14:paraId="2EAD5D16" w14:textId="39814B83" w:rsidR="00BB56A9" w:rsidRPr="00C617E7" w:rsidRDefault="005237F7" w:rsidP="00EE486B">
      <w:pPr>
        <w:pStyle w:val="1"/>
        <w:spacing w:before="240" w:after="240"/>
        <w:jc w:val="both"/>
        <w:rPr>
          <w:rStyle w:val="a4"/>
          <w:rFonts w:asciiTheme="majorBidi" w:hAnsiTheme="majorBidi" w:cstheme="majorBidi"/>
          <w:b w:val="0"/>
          <w:color w:val="auto"/>
          <w:kern w:val="2"/>
          <w:sz w:val="24"/>
          <w:szCs w:val="24"/>
          <w:rtl/>
        </w:rPr>
      </w:pPr>
      <w:bookmarkStart w:id="40" w:name="_Toc207808483"/>
      <w:r w:rsidRPr="00C617E7">
        <w:rPr>
          <w:rStyle w:val="a4"/>
          <w:rFonts w:asciiTheme="majorBidi" w:hAnsiTheme="majorBidi" w:cstheme="majorBidi"/>
          <w:color w:val="auto"/>
          <w:sz w:val="24"/>
          <w:szCs w:val="24"/>
          <w:rtl/>
        </w:rPr>
        <w:t>פרק ג</w:t>
      </w:r>
      <w:r w:rsidR="00AB309B"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 xml:space="preserve"> מחזון </w:t>
      </w:r>
      <w:r w:rsidR="0035552F" w:rsidRPr="00C617E7">
        <w:rPr>
          <w:rStyle w:val="a4"/>
          <w:rFonts w:asciiTheme="majorBidi" w:hAnsiTheme="majorBidi" w:cstheme="majorBidi"/>
          <w:color w:val="auto"/>
          <w:sz w:val="24"/>
          <w:szCs w:val="24"/>
          <w:rtl/>
        </w:rPr>
        <w:t>ליישומו</w:t>
      </w:r>
      <w:r w:rsidR="00AB309B" w:rsidRPr="00C617E7">
        <w:rPr>
          <w:rStyle w:val="a4"/>
          <w:rFonts w:asciiTheme="majorBidi" w:hAnsiTheme="majorBidi" w:cstheme="majorBidi"/>
          <w:color w:val="auto"/>
          <w:sz w:val="24"/>
          <w:szCs w:val="24"/>
          <w:rtl/>
        </w:rPr>
        <w:t xml:space="preserve">: </w:t>
      </w:r>
      <w:r w:rsidR="007D146D" w:rsidRPr="00C617E7">
        <w:rPr>
          <w:rStyle w:val="a4"/>
          <w:rFonts w:asciiTheme="majorBidi" w:hAnsiTheme="majorBidi" w:cstheme="majorBidi"/>
          <w:color w:val="auto"/>
          <w:sz w:val="24"/>
          <w:szCs w:val="24"/>
          <w:rtl/>
        </w:rPr>
        <w:t>השבת</w:t>
      </w:r>
      <w:r w:rsidRPr="00C617E7">
        <w:rPr>
          <w:rStyle w:val="a4"/>
          <w:rFonts w:asciiTheme="majorBidi" w:hAnsiTheme="majorBidi" w:cstheme="majorBidi"/>
          <w:color w:val="auto"/>
          <w:sz w:val="24"/>
          <w:szCs w:val="24"/>
          <w:rtl/>
        </w:rPr>
        <w:t xml:space="preserve"> הערכים האוניברסליים אל </w:t>
      </w:r>
      <w:r w:rsidR="0035552F" w:rsidRPr="00C617E7">
        <w:rPr>
          <w:rStyle w:val="a4"/>
          <w:rFonts w:asciiTheme="majorBidi" w:hAnsiTheme="majorBidi" w:cstheme="majorBidi"/>
          <w:color w:val="auto"/>
          <w:sz w:val="24"/>
          <w:szCs w:val="24"/>
          <w:rtl/>
        </w:rPr>
        <w:t xml:space="preserve">חיק </w:t>
      </w:r>
      <w:r w:rsidRPr="00C617E7">
        <w:rPr>
          <w:rStyle w:val="a4"/>
          <w:rFonts w:asciiTheme="majorBidi" w:hAnsiTheme="majorBidi" w:cstheme="majorBidi"/>
          <w:color w:val="auto"/>
          <w:sz w:val="24"/>
          <w:szCs w:val="24"/>
          <w:rtl/>
        </w:rPr>
        <w:t>היהדות</w:t>
      </w:r>
      <w:r w:rsidR="00AB309B" w:rsidRPr="00C617E7">
        <w:rPr>
          <w:rStyle w:val="a4"/>
          <w:rFonts w:asciiTheme="majorBidi" w:hAnsiTheme="majorBidi" w:cstheme="majorBidi"/>
          <w:color w:val="auto"/>
          <w:sz w:val="24"/>
          <w:szCs w:val="24"/>
          <w:rtl/>
        </w:rPr>
        <w:t xml:space="preserve"> </w:t>
      </w:r>
      <w:r w:rsidR="0035552F" w:rsidRPr="00C617E7">
        <w:rPr>
          <w:rStyle w:val="a4"/>
          <w:rFonts w:asciiTheme="majorBidi" w:hAnsiTheme="majorBidi" w:cstheme="majorBidi"/>
          <w:color w:val="auto"/>
          <w:sz w:val="24"/>
          <w:szCs w:val="24"/>
          <w:rtl/>
        </w:rPr>
        <w:t>–</w:t>
      </w:r>
      <w:r w:rsidR="00AB309B"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color w:val="auto"/>
          <w:sz w:val="24"/>
          <w:szCs w:val="24"/>
          <w:rtl/>
        </w:rPr>
        <w:t>בירור הניצוצות ה</w:t>
      </w:r>
      <w:r w:rsidR="002322AC" w:rsidRPr="00C617E7">
        <w:rPr>
          <w:rStyle w:val="a4"/>
          <w:rFonts w:asciiTheme="majorBidi" w:hAnsiTheme="majorBidi" w:cstheme="majorBidi"/>
          <w:color w:val="auto"/>
          <w:sz w:val="24"/>
          <w:szCs w:val="24"/>
          <w:rtl/>
        </w:rPr>
        <w:t>אלוהי</w:t>
      </w:r>
      <w:r w:rsidRPr="00C617E7">
        <w:rPr>
          <w:rStyle w:val="a4"/>
          <w:rFonts w:asciiTheme="majorBidi" w:hAnsiTheme="majorBidi" w:cstheme="majorBidi"/>
          <w:color w:val="auto"/>
          <w:sz w:val="24"/>
          <w:szCs w:val="24"/>
          <w:rtl/>
        </w:rPr>
        <w:t xml:space="preserve">ים </w:t>
      </w:r>
      <w:r w:rsidR="0035552F" w:rsidRPr="00C617E7">
        <w:rPr>
          <w:rStyle w:val="a4"/>
          <w:rFonts w:asciiTheme="majorBidi" w:hAnsiTheme="majorBidi" w:cstheme="majorBidi"/>
          <w:color w:val="auto"/>
          <w:sz w:val="24"/>
          <w:szCs w:val="24"/>
          <w:rtl/>
        </w:rPr>
        <w:t>מתוך הקליפות</w:t>
      </w:r>
      <w:r w:rsidRPr="00C617E7">
        <w:rPr>
          <w:rStyle w:val="a4"/>
          <w:rFonts w:asciiTheme="majorBidi" w:hAnsiTheme="majorBidi" w:cstheme="majorBidi"/>
          <w:color w:val="auto"/>
          <w:sz w:val="24"/>
          <w:szCs w:val="24"/>
          <w:rtl/>
        </w:rPr>
        <w:t xml:space="preserve"> </w:t>
      </w:r>
      <w:r w:rsidRPr="00C617E7">
        <w:rPr>
          <w:rStyle w:val="a4"/>
          <w:rFonts w:asciiTheme="majorBidi" w:hAnsiTheme="majorBidi" w:cstheme="majorBidi"/>
          <w:b w:val="0"/>
          <w:color w:val="auto"/>
          <w:kern w:val="2"/>
          <w:sz w:val="24"/>
          <w:szCs w:val="24"/>
          <w:rtl/>
        </w:rPr>
        <w:t>ה</w:t>
      </w:r>
      <w:r w:rsidR="008869D3" w:rsidRPr="00C617E7">
        <w:rPr>
          <w:rStyle w:val="a4"/>
          <w:rFonts w:asciiTheme="majorBidi" w:hAnsiTheme="majorBidi" w:cstheme="majorBidi"/>
          <w:b w:val="0"/>
          <w:color w:val="auto"/>
          <w:kern w:val="2"/>
          <w:sz w:val="24"/>
          <w:szCs w:val="24"/>
          <w:rtl/>
        </w:rPr>
        <w:t>אידיאול</w:t>
      </w:r>
      <w:r w:rsidRPr="00C617E7">
        <w:rPr>
          <w:rStyle w:val="a4"/>
          <w:rFonts w:asciiTheme="majorBidi" w:hAnsiTheme="majorBidi" w:cstheme="majorBidi"/>
          <w:b w:val="0"/>
          <w:color w:val="auto"/>
          <w:kern w:val="2"/>
          <w:sz w:val="24"/>
          <w:szCs w:val="24"/>
          <w:rtl/>
        </w:rPr>
        <w:t>וגיות</w:t>
      </w:r>
      <w:bookmarkEnd w:id="40"/>
    </w:p>
    <w:p w14:paraId="3225082C" w14:textId="7BED53D1" w:rsidR="004F56EA" w:rsidRPr="00C617E7" w:rsidRDefault="005237F7" w:rsidP="004F56EA">
      <w:pPr>
        <w:bidi/>
        <w:rPr>
          <w:rStyle w:val="a4"/>
          <w:rFonts w:asciiTheme="majorBidi" w:hAnsiTheme="majorBidi" w:cstheme="majorBidi"/>
          <w:bCs/>
          <w:sz w:val="24"/>
          <w:szCs w:val="24"/>
          <w:rtl/>
        </w:rPr>
      </w:pPr>
      <w:r w:rsidRPr="00C617E7">
        <w:rPr>
          <w:rFonts w:asciiTheme="majorBidi" w:hAnsiTheme="majorBidi" w:cstheme="majorBidi"/>
          <w:bCs/>
          <w:szCs w:val="24"/>
          <w:rtl/>
        </w:rPr>
        <w:t>1</w:t>
      </w:r>
      <w:r w:rsidRPr="00C617E7">
        <w:rPr>
          <w:rStyle w:val="a4"/>
          <w:rFonts w:asciiTheme="majorBidi" w:hAnsiTheme="majorBidi" w:cstheme="majorBidi"/>
          <w:bCs/>
          <w:sz w:val="24"/>
          <w:szCs w:val="24"/>
          <w:rtl/>
        </w:rPr>
        <w:t>.</w:t>
      </w:r>
      <w:r w:rsidR="004800F8" w:rsidRPr="00C617E7">
        <w:rPr>
          <w:rStyle w:val="a4"/>
          <w:rFonts w:asciiTheme="majorBidi" w:hAnsiTheme="majorBidi" w:cstheme="majorBidi"/>
          <w:bCs/>
          <w:sz w:val="24"/>
          <w:szCs w:val="24"/>
          <w:rtl/>
        </w:rPr>
        <w:t xml:space="preserve"> </w:t>
      </w:r>
      <w:r w:rsidR="004F56EA" w:rsidRPr="00C617E7">
        <w:rPr>
          <w:rStyle w:val="a4"/>
          <w:rFonts w:asciiTheme="majorBidi" w:hAnsiTheme="majorBidi" w:cstheme="majorBidi"/>
          <w:bCs/>
          <w:sz w:val="24"/>
          <w:szCs w:val="24"/>
          <w:rtl/>
        </w:rPr>
        <w:t>חלוקת הערכים האוניברסליים לאלו שאנו מנסים לשלב כעת, ולאלה ששמים בצד</w:t>
      </w:r>
    </w:p>
    <w:p w14:paraId="24A15A14" w14:textId="1523D802" w:rsidR="005237F7" w:rsidRPr="00C617E7" w:rsidRDefault="005237F7" w:rsidP="00EE486B">
      <w:pPr>
        <w:pStyle w:val="a3"/>
        <w:spacing w:before="240" w:after="240" w:line="240" w:lineRule="auto"/>
        <w:rPr>
          <w:rFonts w:asciiTheme="majorBidi" w:hAnsiTheme="majorBidi" w:cstheme="majorBidi"/>
          <w:color w:val="auto"/>
          <w:rtl/>
        </w:rPr>
      </w:pPr>
      <w:proofErr w:type="spellStart"/>
      <w:r w:rsidRPr="00C617E7">
        <w:rPr>
          <w:rFonts w:asciiTheme="majorBidi" w:hAnsiTheme="majorBidi" w:cstheme="majorBidi"/>
          <w:color w:val="auto"/>
          <w:rtl/>
        </w:rPr>
        <w:t>חזון</w:t>
      </w:r>
      <w:proofErr w:type="spellEnd"/>
      <w:r w:rsidRPr="00C617E7">
        <w:rPr>
          <w:rFonts w:asciiTheme="majorBidi" w:hAnsiTheme="majorBidi" w:cstheme="majorBidi"/>
          <w:color w:val="auto"/>
          <w:rtl/>
        </w:rPr>
        <w:t xml:space="preserve"> </w:t>
      </w:r>
      <w:proofErr w:type="spellStart"/>
      <w:r w:rsidR="00D57B8E" w:rsidRPr="00C617E7">
        <w:rPr>
          <w:rFonts w:asciiTheme="majorBidi" w:hAnsiTheme="majorBidi" w:cstheme="majorBidi"/>
          <w:color w:val="auto"/>
          <w:rtl/>
        </w:rPr>
        <w:t>צע"ד</w:t>
      </w:r>
      <w:proofErr w:type="spellEnd"/>
      <w:r w:rsidRPr="00C617E7">
        <w:rPr>
          <w:rFonts w:asciiTheme="majorBidi" w:hAnsiTheme="majorBidi" w:cstheme="majorBidi"/>
          <w:color w:val="auto"/>
          <w:rtl/>
        </w:rPr>
        <w:t xml:space="preserve"> קורא ל</w:t>
      </w:r>
      <w:r w:rsidR="00B009E4" w:rsidRPr="00C617E7">
        <w:rPr>
          <w:rFonts w:asciiTheme="majorBidi" w:hAnsiTheme="majorBidi" w:cstheme="majorBidi"/>
          <w:color w:val="auto"/>
          <w:rtl/>
        </w:rPr>
        <w:t>הטמעת</w:t>
      </w:r>
      <w:r w:rsidRPr="00C617E7">
        <w:rPr>
          <w:rFonts w:asciiTheme="majorBidi" w:hAnsiTheme="majorBidi" w:cstheme="majorBidi"/>
          <w:color w:val="auto"/>
          <w:rtl/>
        </w:rPr>
        <w:t xml:space="preserve"> </w:t>
      </w:r>
      <w:r w:rsidR="00B009E4" w:rsidRPr="00C617E7">
        <w:rPr>
          <w:rFonts w:asciiTheme="majorBidi" w:hAnsiTheme="majorBidi" w:cstheme="majorBidi"/>
          <w:color w:val="auto"/>
          <w:rtl/>
        </w:rPr>
        <w:t>ניצוצותיהם</w:t>
      </w:r>
      <w:r w:rsidRPr="00C617E7">
        <w:rPr>
          <w:rFonts w:asciiTheme="majorBidi" w:hAnsiTheme="majorBidi" w:cstheme="majorBidi"/>
          <w:color w:val="auto"/>
          <w:rtl/>
        </w:rPr>
        <w:t xml:space="preserve"> של כל הערכים האוניברסליים </w:t>
      </w:r>
      <w:r w:rsidR="00B009E4" w:rsidRPr="00C617E7">
        <w:rPr>
          <w:rFonts w:asciiTheme="majorBidi" w:hAnsiTheme="majorBidi" w:cstheme="majorBidi"/>
          <w:color w:val="auto"/>
          <w:rtl/>
        </w:rPr>
        <w:t xml:space="preserve">אל </w:t>
      </w:r>
      <w:r w:rsidRPr="00C617E7">
        <w:rPr>
          <w:rFonts w:asciiTheme="majorBidi" w:hAnsiTheme="majorBidi" w:cstheme="majorBidi"/>
          <w:color w:val="auto"/>
          <w:rtl/>
        </w:rPr>
        <w:t xml:space="preserve">תוך היהדות. </w:t>
      </w:r>
      <w:r w:rsidR="00B009E4" w:rsidRPr="00C617E7">
        <w:rPr>
          <w:rFonts w:asciiTheme="majorBidi" w:hAnsiTheme="majorBidi" w:cstheme="majorBidi"/>
          <w:color w:val="auto"/>
          <w:rtl/>
        </w:rPr>
        <w:t>לשיטת</w:t>
      </w:r>
      <w:r w:rsidRPr="00C617E7">
        <w:rPr>
          <w:rFonts w:asciiTheme="majorBidi" w:hAnsiTheme="majorBidi" w:cstheme="majorBidi"/>
          <w:color w:val="auto"/>
          <w:rtl/>
        </w:rPr>
        <w:t xml:space="preserve"> הרב </w:t>
      </w:r>
      <w:r w:rsidR="007D146D" w:rsidRPr="00C617E7">
        <w:rPr>
          <w:rFonts w:asciiTheme="majorBidi" w:hAnsiTheme="majorBidi" w:cstheme="majorBidi"/>
          <w:color w:val="auto"/>
          <w:rtl/>
        </w:rPr>
        <w:t>קוק</w:t>
      </w:r>
      <w:r w:rsidR="00B009E4" w:rsidRPr="00C617E7">
        <w:rPr>
          <w:rFonts w:asciiTheme="majorBidi" w:hAnsiTheme="majorBidi" w:cstheme="majorBidi"/>
          <w:color w:val="auto"/>
          <w:rtl/>
        </w:rPr>
        <w:t>,</w:t>
      </w:r>
      <w:r w:rsidRPr="00C617E7">
        <w:rPr>
          <w:rFonts w:asciiTheme="majorBidi" w:hAnsiTheme="majorBidi" w:cstheme="majorBidi"/>
          <w:color w:val="auto"/>
          <w:rtl/>
        </w:rPr>
        <w:t xml:space="preserve"> רק כך תצליח היהדות למלא את תפקידה. עם זאת</w:t>
      </w:r>
      <w:r w:rsidR="0048187F" w:rsidRPr="00C617E7">
        <w:rPr>
          <w:rFonts w:asciiTheme="majorBidi" w:hAnsiTheme="majorBidi" w:cstheme="majorBidi"/>
          <w:color w:val="auto"/>
          <w:rtl/>
        </w:rPr>
        <w:t>,</w:t>
      </w:r>
      <w:r w:rsidRPr="00C617E7">
        <w:rPr>
          <w:rFonts w:asciiTheme="majorBidi" w:hAnsiTheme="majorBidi" w:cstheme="majorBidi"/>
          <w:color w:val="auto"/>
          <w:rtl/>
        </w:rPr>
        <w:t xml:space="preserve"> לא כל הניצוצות ראויים</w:t>
      </w:r>
      <w:r w:rsidR="0048187F" w:rsidRPr="00C617E7">
        <w:rPr>
          <w:rFonts w:asciiTheme="majorBidi" w:hAnsiTheme="majorBidi" w:cstheme="majorBidi"/>
          <w:color w:val="auto"/>
          <w:rtl/>
        </w:rPr>
        <w:t xml:space="preserve">, </w:t>
      </w:r>
      <w:proofErr w:type="spellStart"/>
      <w:r w:rsidR="0048187F" w:rsidRPr="00C617E7">
        <w:rPr>
          <w:rFonts w:asciiTheme="majorBidi" w:hAnsiTheme="majorBidi" w:cstheme="majorBidi"/>
          <w:color w:val="auto"/>
          <w:rtl/>
        </w:rPr>
        <w:t>לעת־עתה</w:t>
      </w:r>
      <w:proofErr w:type="spellEnd"/>
      <w:r w:rsidR="0048187F" w:rsidRPr="00C617E7">
        <w:rPr>
          <w:rFonts w:asciiTheme="majorBidi" w:hAnsiTheme="majorBidi" w:cstheme="majorBidi"/>
          <w:color w:val="auto"/>
          <w:rtl/>
        </w:rPr>
        <w:t xml:space="preserve">, </w:t>
      </w:r>
      <w:r w:rsidRPr="00C617E7">
        <w:rPr>
          <w:rFonts w:asciiTheme="majorBidi" w:hAnsiTheme="majorBidi" w:cstheme="majorBidi"/>
          <w:color w:val="auto"/>
          <w:rtl/>
        </w:rPr>
        <w:t>לבוא בקהל. מימוש החזון חייב להיעשות בהדרג</w:t>
      </w:r>
      <w:r w:rsidR="007D146D" w:rsidRPr="00C617E7">
        <w:rPr>
          <w:rFonts w:asciiTheme="majorBidi" w:hAnsiTheme="majorBidi" w:cstheme="majorBidi"/>
          <w:color w:val="auto"/>
          <w:rtl/>
        </w:rPr>
        <w:t>ה</w:t>
      </w:r>
      <w:r w:rsidRPr="00C617E7">
        <w:rPr>
          <w:rFonts w:asciiTheme="majorBidi" w:hAnsiTheme="majorBidi" w:cstheme="majorBidi"/>
          <w:color w:val="auto"/>
          <w:rtl/>
        </w:rPr>
        <w:t>, בהתאם למסוגלותו הרוחנית של העם ולבשלותם</w:t>
      </w:r>
      <w:r w:rsidR="00924F36"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של הניצוצות </w:t>
      </w:r>
      <w:r w:rsidR="0048187F" w:rsidRPr="00C617E7">
        <w:rPr>
          <w:rFonts w:asciiTheme="majorBidi" w:hAnsiTheme="majorBidi" w:cstheme="majorBidi"/>
          <w:color w:val="auto"/>
          <w:rtl/>
        </w:rPr>
        <w:t>ש</w:t>
      </w:r>
      <w:r w:rsidRPr="00C617E7">
        <w:rPr>
          <w:rFonts w:asciiTheme="majorBidi" w:hAnsiTheme="majorBidi" w:cstheme="majorBidi"/>
          <w:color w:val="auto"/>
          <w:rtl/>
        </w:rPr>
        <w:t>בערכים הנידונים.</w:t>
      </w:r>
    </w:p>
    <w:p w14:paraId="0B46E1A3" w14:textId="10D28185" w:rsidR="0048187F"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כיום </w:t>
      </w:r>
      <w:r w:rsidR="0048187F" w:rsidRPr="00C617E7">
        <w:rPr>
          <w:rFonts w:asciiTheme="majorBidi" w:hAnsiTheme="majorBidi" w:cstheme="majorBidi"/>
          <w:color w:val="auto"/>
          <w:rtl/>
        </w:rPr>
        <w:t xml:space="preserve">שוררת </w:t>
      </w:r>
      <w:r w:rsidRPr="00C617E7">
        <w:rPr>
          <w:rFonts w:asciiTheme="majorBidi" w:hAnsiTheme="majorBidi" w:cstheme="majorBidi"/>
          <w:color w:val="auto"/>
          <w:rtl/>
        </w:rPr>
        <w:t xml:space="preserve">במערב מחלוקת חריפה בין שני מחנות רעיוניים, המחנה השמרני והמחנה הליברלי. </w:t>
      </w:r>
      <w:r w:rsidR="007D146D" w:rsidRPr="00C617E7">
        <w:rPr>
          <w:rFonts w:asciiTheme="majorBidi" w:hAnsiTheme="majorBidi" w:cstheme="majorBidi"/>
          <w:color w:val="auto"/>
          <w:rtl/>
        </w:rPr>
        <w:t>מלחמת התרבות</w:t>
      </w:r>
      <w:r w:rsidRPr="00C617E7">
        <w:rPr>
          <w:rFonts w:asciiTheme="majorBidi" w:hAnsiTheme="majorBidi" w:cstheme="majorBidi"/>
          <w:color w:val="auto"/>
          <w:rtl/>
        </w:rPr>
        <w:t xml:space="preserve"> העולמי</w:t>
      </w:r>
      <w:r w:rsidR="007D146D" w:rsidRPr="00C617E7">
        <w:rPr>
          <w:rFonts w:asciiTheme="majorBidi" w:hAnsiTheme="majorBidi" w:cstheme="majorBidi"/>
          <w:color w:val="auto"/>
          <w:rtl/>
        </w:rPr>
        <w:t>ת</w:t>
      </w:r>
      <w:r w:rsidRPr="00C617E7">
        <w:rPr>
          <w:rFonts w:asciiTheme="majorBidi" w:hAnsiTheme="majorBidi" w:cstheme="majorBidi"/>
          <w:color w:val="auto"/>
          <w:rtl/>
        </w:rPr>
        <w:t xml:space="preserve"> הז</w:t>
      </w:r>
      <w:r w:rsidR="007D146D" w:rsidRPr="00C617E7">
        <w:rPr>
          <w:rFonts w:asciiTheme="majorBidi" w:hAnsiTheme="majorBidi" w:cstheme="majorBidi"/>
          <w:color w:val="auto"/>
          <w:rtl/>
        </w:rPr>
        <w:t>את</w:t>
      </w:r>
      <w:r w:rsidRPr="00C617E7">
        <w:rPr>
          <w:rFonts w:asciiTheme="majorBidi" w:hAnsiTheme="majorBidi" w:cstheme="majorBidi"/>
          <w:color w:val="auto"/>
          <w:rtl/>
        </w:rPr>
        <w:t xml:space="preserve"> משתק</w:t>
      </w:r>
      <w:r w:rsidR="007D146D" w:rsidRPr="00C617E7">
        <w:rPr>
          <w:rFonts w:asciiTheme="majorBidi" w:hAnsiTheme="majorBidi" w:cstheme="majorBidi"/>
          <w:color w:val="auto"/>
          <w:rtl/>
        </w:rPr>
        <w:t>פת</w:t>
      </w:r>
      <w:r w:rsidRPr="00C617E7">
        <w:rPr>
          <w:rFonts w:asciiTheme="majorBidi" w:hAnsiTheme="majorBidi" w:cstheme="majorBidi"/>
          <w:color w:val="auto"/>
          <w:rtl/>
        </w:rPr>
        <w:t xml:space="preserve"> אצלנו בהתנגדות</w:t>
      </w:r>
      <w:r w:rsidR="007D146D" w:rsidRPr="00C617E7">
        <w:rPr>
          <w:rFonts w:asciiTheme="majorBidi" w:hAnsiTheme="majorBidi" w:cstheme="majorBidi"/>
          <w:color w:val="auto"/>
          <w:rtl/>
        </w:rPr>
        <w:t>ם</w:t>
      </w:r>
      <w:r w:rsidRPr="00C617E7">
        <w:rPr>
          <w:rFonts w:asciiTheme="majorBidi" w:hAnsiTheme="majorBidi" w:cstheme="majorBidi"/>
          <w:color w:val="auto"/>
          <w:rtl/>
        </w:rPr>
        <w:t xml:space="preserve"> של רבים בעולם הדתי ובתוך זה גם בציונות הדתית ובאורתודוקסיה המודרנית </w:t>
      </w:r>
      <w:proofErr w:type="spellStart"/>
      <w:r w:rsidR="0048187F" w:rsidRPr="00C617E7">
        <w:rPr>
          <w:rFonts w:asciiTheme="majorBidi" w:hAnsiTheme="majorBidi" w:cstheme="majorBidi"/>
          <w:color w:val="auto"/>
          <w:rtl/>
        </w:rPr>
        <w:t>למקצת</w:t>
      </w:r>
      <w:proofErr w:type="spellEnd"/>
      <w:r w:rsidRPr="00C617E7">
        <w:rPr>
          <w:rFonts w:asciiTheme="majorBidi" w:hAnsiTheme="majorBidi" w:cstheme="majorBidi"/>
          <w:color w:val="auto"/>
          <w:rtl/>
        </w:rPr>
        <w:t xml:space="preserve"> הערכים האוניברסליים. לטענתם</w:t>
      </w:r>
      <w:r w:rsidR="0048187F" w:rsidRPr="00C617E7">
        <w:rPr>
          <w:rFonts w:asciiTheme="majorBidi" w:hAnsiTheme="majorBidi" w:cstheme="majorBidi"/>
          <w:color w:val="auto"/>
          <w:rtl/>
        </w:rPr>
        <w:t>,</w:t>
      </w:r>
      <w:r w:rsidRPr="00C617E7">
        <w:rPr>
          <w:rFonts w:asciiTheme="majorBidi" w:hAnsiTheme="majorBidi" w:cstheme="majorBidi"/>
          <w:color w:val="auto"/>
          <w:rtl/>
        </w:rPr>
        <w:t xml:space="preserve"> ערכים אל</w:t>
      </w:r>
      <w:r w:rsidR="0048187F" w:rsidRPr="00C617E7">
        <w:rPr>
          <w:rFonts w:asciiTheme="majorBidi" w:hAnsiTheme="majorBidi" w:cstheme="majorBidi"/>
          <w:color w:val="auto"/>
          <w:rtl/>
        </w:rPr>
        <w:t>ו</w:t>
      </w:r>
      <w:r w:rsidRPr="00C617E7">
        <w:rPr>
          <w:rFonts w:asciiTheme="majorBidi" w:hAnsiTheme="majorBidi" w:cstheme="majorBidi"/>
          <w:color w:val="auto"/>
          <w:rtl/>
        </w:rPr>
        <w:t xml:space="preserve"> משמשים את המחנה הליברלי </w:t>
      </w:r>
      <w:r w:rsidR="007D146D" w:rsidRPr="00C617E7">
        <w:rPr>
          <w:rFonts w:asciiTheme="majorBidi" w:hAnsiTheme="majorBidi" w:cstheme="majorBidi"/>
          <w:color w:val="auto"/>
          <w:rtl/>
        </w:rPr>
        <w:t>לצורך כפיית</w:t>
      </w:r>
      <w:r w:rsidRPr="00C617E7">
        <w:rPr>
          <w:rFonts w:asciiTheme="majorBidi" w:hAnsiTheme="majorBidi" w:cstheme="majorBidi"/>
          <w:color w:val="auto"/>
          <w:rtl/>
        </w:rPr>
        <w:t xml:space="preserve"> ה</w:t>
      </w:r>
      <w:r w:rsidR="008869D3" w:rsidRPr="00C617E7">
        <w:rPr>
          <w:rFonts w:asciiTheme="majorBidi" w:hAnsiTheme="majorBidi" w:cstheme="majorBidi"/>
          <w:color w:val="auto"/>
          <w:rtl/>
        </w:rPr>
        <w:t>אידיאול</w:t>
      </w:r>
      <w:r w:rsidRPr="00C617E7">
        <w:rPr>
          <w:rFonts w:asciiTheme="majorBidi" w:hAnsiTheme="majorBidi" w:cstheme="majorBidi"/>
          <w:color w:val="auto"/>
          <w:rtl/>
        </w:rPr>
        <w:t xml:space="preserve">וגיה שלו על </w:t>
      </w:r>
      <w:r w:rsidR="0048187F" w:rsidRPr="00C617E7">
        <w:rPr>
          <w:rFonts w:asciiTheme="majorBidi" w:hAnsiTheme="majorBidi" w:cstheme="majorBidi"/>
          <w:color w:val="auto"/>
          <w:rtl/>
        </w:rPr>
        <w:t>החברה כולה</w:t>
      </w:r>
      <w:r w:rsidRPr="00C617E7">
        <w:rPr>
          <w:rFonts w:asciiTheme="majorBidi" w:hAnsiTheme="majorBidi" w:cstheme="majorBidi"/>
          <w:color w:val="auto"/>
          <w:rtl/>
        </w:rPr>
        <w:t xml:space="preserve">. </w:t>
      </w:r>
    </w:p>
    <w:p w14:paraId="21703E40" w14:textId="4F015EBD" w:rsidR="00BB56A9" w:rsidRPr="00C617E7" w:rsidRDefault="00623E3C"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ערכים כאלה אנו מגדירים </w:t>
      </w:r>
      <w:r w:rsidR="00B029E7" w:rsidRPr="00C617E7">
        <w:rPr>
          <w:rFonts w:asciiTheme="majorBidi" w:hAnsiTheme="majorBidi" w:cstheme="majorBidi"/>
          <w:color w:val="auto"/>
        </w:rPr>
        <w:t>ˮ</w:t>
      </w:r>
      <w:r w:rsidRPr="00C617E7">
        <w:rPr>
          <w:rFonts w:asciiTheme="majorBidi" w:hAnsiTheme="majorBidi" w:cstheme="majorBidi"/>
          <w:color w:val="auto"/>
          <w:rtl/>
        </w:rPr>
        <w:t>בעייתיים</w:t>
      </w:r>
      <w:r w:rsidR="00CE7C18" w:rsidRPr="00C617E7">
        <w:rPr>
          <w:rFonts w:asciiTheme="majorBidi" w:hAnsiTheme="majorBidi" w:cstheme="majorBidi"/>
          <w:color w:val="auto"/>
          <w:rtl/>
        </w:rPr>
        <w:t>“</w:t>
      </w:r>
      <w:r w:rsidRPr="00C617E7">
        <w:rPr>
          <w:rFonts w:asciiTheme="majorBidi" w:hAnsiTheme="majorBidi" w:cstheme="majorBidi"/>
          <w:color w:val="auto"/>
          <w:rtl/>
        </w:rPr>
        <w:t xml:space="preserve">. עצם קיומה של התנגדות (או של </w:t>
      </w:r>
      <w:r w:rsidR="004638EC" w:rsidRPr="00C617E7">
        <w:rPr>
          <w:rFonts w:asciiTheme="majorBidi" w:hAnsiTheme="majorBidi" w:cstheme="majorBidi"/>
          <w:color w:val="auto"/>
          <w:rtl/>
        </w:rPr>
        <w:t>היעדר</w:t>
      </w:r>
      <w:r w:rsidRPr="00C617E7">
        <w:rPr>
          <w:rFonts w:asciiTheme="majorBidi" w:hAnsiTheme="majorBidi" w:cstheme="majorBidi"/>
          <w:color w:val="auto"/>
          <w:rtl/>
        </w:rPr>
        <w:t xml:space="preserve"> תמיכה) מורה על כך </w:t>
      </w:r>
      <w:proofErr w:type="spellStart"/>
      <w:r w:rsidRPr="00C617E7">
        <w:rPr>
          <w:rFonts w:asciiTheme="majorBidi" w:hAnsiTheme="majorBidi" w:cstheme="majorBidi"/>
          <w:color w:val="auto"/>
          <w:rtl/>
        </w:rPr>
        <w:t>שלעת־עתה</w:t>
      </w:r>
      <w:proofErr w:type="spellEnd"/>
      <w:r w:rsidRPr="00C617E7">
        <w:rPr>
          <w:rFonts w:asciiTheme="majorBidi" w:hAnsiTheme="majorBidi" w:cstheme="majorBidi"/>
          <w:color w:val="auto"/>
          <w:rtl/>
        </w:rPr>
        <w:t xml:space="preserve"> הטמעתם של ערכי</w:t>
      </w:r>
      <w:r w:rsidR="00924F36" w:rsidRPr="00C617E7">
        <w:rPr>
          <w:rFonts w:asciiTheme="majorBidi" w:hAnsiTheme="majorBidi" w:cstheme="majorBidi"/>
          <w:color w:val="auto"/>
          <w:rtl/>
        </w:rPr>
        <w:t>ם</w:t>
      </w:r>
      <w:r w:rsidRPr="00C617E7">
        <w:rPr>
          <w:rFonts w:asciiTheme="majorBidi" w:hAnsiTheme="majorBidi" w:cstheme="majorBidi"/>
          <w:color w:val="auto"/>
          <w:rtl/>
        </w:rPr>
        <w:t xml:space="preserve"> ממין זה איננה בגדר האפשר. תחת זאת</w:t>
      </w:r>
      <w:r w:rsidR="007D146D" w:rsidRPr="00C617E7">
        <w:rPr>
          <w:rFonts w:asciiTheme="majorBidi" w:hAnsiTheme="majorBidi" w:cstheme="majorBidi"/>
          <w:color w:val="auto"/>
          <w:rtl/>
        </w:rPr>
        <w:t>,</w:t>
      </w:r>
      <w:r w:rsidRPr="00C617E7">
        <w:rPr>
          <w:rFonts w:asciiTheme="majorBidi" w:hAnsiTheme="majorBidi" w:cstheme="majorBidi"/>
          <w:color w:val="auto"/>
          <w:rtl/>
        </w:rPr>
        <w:t xml:space="preserve"> מוטב שנתחיל לקדם את הטמעת ניצוצותיהם של אותם ערכים שאינם מעוררים התנגדות מהותית בקרב הציבור הדתי בימינו</w:t>
      </w:r>
      <w:r w:rsidR="00924F36" w:rsidRPr="00C617E7">
        <w:rPr>
          <w:rFonts w:asciiTheme="majorBidi" w:hAnsiTheme="majorBidi" w:cstheme="majorBidi"/>
          <w:color w:val="auto"/>
          <w:rtl/>
        </w:rPr>
        <w:t>,</w:t>
      </w:r>
      <w:r w:rsidRPr="00C617E7">
        <w:rPr>
          <w:rFonts w:asciiTheme="majorBidi" w:hAnsiTheme="majorBidi" w:cstheme="majorBidi"/>
          <w:color w:val="auto"/>
          <w:rtl/>
        </w:rPr>
        <w:t xml:space="preserve"> ואת כל מה שמעורר התנגדות נדחה לשלב הבא</w:t>
      </w:r>
      <w:r w:rsidR="007D146D" w:rsidRPr="00C617E7">
        <w:rPr>
          <w:rFonts w:asciiTheme="majorBidi" w:hAnsiTheme="majorBidi" w:cstheme="majorBidi"/>
          <w:color w:val="auto"/>
          <w:rtl/>
        </w:rPr>
        <w:t xml:space="preserve"> בהתפתחות</w:t>
      </w:r>
      <w:r w:rsidRPr="00C617E7">
        <w:rPr>
          <w:rFonts w:asciiTheme="majorBidi" w:hAnsiTheme="majorBidi" w:cstheme="majorBidi"/>
          <w:color w:val="auto"/>
          <w:rtl/>
        </w:rPr>
        <w:t>.</w:t>
      </w:r>
    </w:p>
    <w:p w14:paraId="2201F576" w14:textId="78A7B5EA" w:rsidR="00623E3C" w:rsidRPr="00C617E7" w:rsidRDefault="00623E3C"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פתרון זה איננו פרגמטי גרידא, </w:t>
      </w:r>
      <w:r w:rsidR="007D146D" w:rsidRPr="00C617E7">
        <w:rPr>
          <w:rFonts w:asciiTheme="majorBidi" w:hAnsiTheme="majorBidi" w:cstheme="majorBidi"/>
          <w:color w:val="auto"/>
          <w:rtl/>
        </w:rPr>
        <w:t>אלא גם</w:t>
      </w:r>
      <w:r w:rsidRPr="00C617E7">
        <w:rPr>
          <w:rFonts w:asciiTheme="majorBidi" w:hAnsiTheme="majorBidi" w:cstheme="majorBidi"/>
          <w:color w:val="auto"/>
          <w:rtl/>
        </w:rPr>
        <w:t xml:space="preserve"> ערכי: אותם ערכים שאין עליהם </w:t>
      </w:r>
      <w:r w:rsidR="00924F36" w:rsidRPr="00C617E7">
        <w:rPr>
          <w:rFonts w:asciiTheme="majorBidi" w:hAnsiTheme="majorBidi" w:cstheme="majorBidi"/>
          <w:color w:val="auto"/>
          <w:rtl/>
        </w:rPr>
        <w:t>עוררין</w:t>
      </w:r>
      <w:r w:rsidRPr="00C617E7">
        <w:rPr>
          <w:rFonts w:asciiTheme="majorBidi" w:hAnsiTheme="majorBidi" w:cstheme="majorBidi"/>
          <w:color w:val="auto"/>
          <w:rtl/>
        </w:rPr>
        <w:t xml:space="preserve"> כבר</w:t>
      </w:r>
      <w:r w:rsidR="007D146D"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בשלים להטמעה, כביכול; </w:t>
      </w:r>
      <w:r w:rsidR="00924F36" w:rsidRPr="00C617E7">
        <w:rPr>
          <w:rFonts w:asciiTheme="majorBidi" w:hAnsiTheme="majorBidi" w:cstheme="majorBidi"/>
          <w:color w:val="auto"/>
          <w:rtl/>
        </w:rPr>
        <w:t>לעומת זאת,</w:t>
      </w:r>
      <w:r w:rsidRPr="00C617E7">
        <w:rPr>
          <w:rFonts w:asciiTheme="majorBidi" w:hAnsiTheme="majorBidi" w:cstheme="majorBidi"/>
          <w:color w:val="auto"/>
          <w:rtl/>
        </w:rPr>
        <w:t xml:space="preserve"> הטמעתם של שאר ערכים טעונה המשך התפתחות מצד החברה, </w:t>
      </w:r>
      <w:proofErr w:type="spellStart"/>
      <w:r w:rsidRPr="00C617E7">
        <w:rPr>
          <w:rFonts w:asciiTheme="majorBidi" w:hAnsiTheme="majorBidi" w:cstheme="majorBidi"/>
          <w:color w:val="auto"/>
          <w:rtl/>
        </w:rPr>
        <w:t>ובד־בבד</w:t>
      </w:r>
      <w:proofErr w:type="spellEnd"/>
      <w:r w:rsidRPr="00C617E7">
        <w:rPr>
          <w:rFonts w:asciiTheme="majorBidi" w:hAnsiTheme="majorBidi" w:cstheme="majorBidi"/>
          <w:color w:val="auto"/>
          <w:rtl/>
        </w:rPr>
        <w:t xml:space="preserve"> </w:t>
      </w:r>
      <w:proofErr w:type="spellStart"/>
      <w:r w:rsidR="00924F36" w:rsidRPr="00C617E7">
        <w:rPr>
          <w:rFonts w:asciiTheme="majorBidi" w:hAnsiTheme="majorBidi" w:cstheme="majorBidi"/>
          <w:color w:val="auto"/>
          <w:rtl/>
        </w:rPr>
        <w:t>שינוי־צורה</w:t>
      </w:r>
      <w:proofErr w:type="spellEnd"/>
      <w:r w:rsidR="00924F36" w:rsidRPr="00C617E7">
        <w:rPr>
          <w:rFonts w:asciiTheme="majorBidi" w:hAnsiTheme="majorBidi" w:cstheme="majorBidi"/>
          <w:color w:val="auto"/>
          <w:rtl/>
        </w:rPr>
        <w:t xml:space="preserve"> מצד הערכים עצמם, כתנאי מקדים ל</w:t>
      </w:r>
      <w:r w:rsidR="00B029E7" w:rsidRPr="00C617E7">
        <w:rPr>
          <w:rFonts w:asciiTheme="majorBidi" w:hAnsiTheme="majorBidi" w:cstheme="majorBidi"/>
          <w:color w:val="auto"/>
        </w:rPr>
        <w:t>ˮ</w:t>
      </w:r>
      <w:r w:rsidR="00924F36" w:rsidRPr="00C617E7">
        <w:rPr>
          <w:rFonts w:asciiTheme="majorBidi" w:hAnsiTheme="majorBidi" w:cstheme="majorBidi"/>
          <w:color w:val="auto"/>
          <w:rtl/>
        </w:rPr>
        <w:t>הבשלת</w:t>
      </w:r>
      <w:r w:rsidR="00CE7C18" w:rsidRPr="00C617E7">
        <w:rPr>
          <w:rFonts w:asciiTheme="majorBidi" w:hAnsiTheme="majorBidi" w:cstheme="majorBidi"/>
          <w:color w:val="auto"/>
          <w:rtl/>
        </w:rPr>
        <w:t>“</w:t>
      </w:r>
      <w:r w:rsidR="00924F36" w:rsidRPr="00C617E7">
        <w:rPr>
          <w:rFonts w:asciiTheme="majorBidi" w:hAnsiTheme="majorBidi" w:cstheme="majorBidi"/>
          <w:color w:val="auto"/>
          <w:rtl/>
        </w:rPr>
        <w:t xml:space="preserve"> הניצוצות הטמונים בהם.</w:t>
      </w:r>
    </w:p>
    <w:p w14:paraId="01DED5EC" w14:textId="4AF8DE72" w:rsidR="005237F7" w:rsidRPr="00C617E7" w:rsidRDefault="005237F7" w:rsidP="00EE486B">
      <w:pPr>
        <w:pStyle w:val="2"/>
        <w:bidi/>
        <w:spacing w:before="240" w:after="240"/>
        <w:jc w:val="both"/>
        <w:rPr>
          <w:rStyle w:val="a4"/>
          <w:rFonts w:asciiTheme="majorBidi" w:hAnsiTheme="majorBidi" w:cstheme="majorBidi"/>
          <w:bCs/>
          <w:color w:val="auto"/>
          <w:sz w:val="24"/>
          <w:szCs w:val="24"/>
          <w:rtl/>
        </w:rPr>
      </w:pPr>
      <w:bookmarkStart w:id="41" w:name="_Toc207808484"/>
      <w:r w:rsidRPr="00C617E7">
        <w:rPr>
          <w:rStyle w:val="a4"/>
          <w:rFonts w:asciiTheme="majorBidi" w:hAnsiTheme="majorBidi" w:cstheme="majorBidi"/>
          <w:color w:val="auto"/>
          <w:sz w:val="24"/>
          <w:szCs w:val="24"/>
          <w:rtl/>
        </w:rPr>
        <w:lastRenderedPageBreak/>
        <w:t>2</w:t>
      </w:r>
      <w:r w:rsidRPr="00C617E7">
        <w:rPr>
          <w:rStyle w:val="a4"/>
          <w:rFonts w:asciiTheme="majorBidi" w:hAnsiTheme="majorBidi" w:cstheme="majorBidi"/>
          <w:bCs/>
          <w:color w:val="auto"/>
          <w:sz w:val="24"/>
          <w:szCs w:val="24"/>
          <w:rtl/>
        </w:rPr>
        <w:t xml:space="preserve">. שני </w:t>
      </w:r>
      <w:r w:rsidR="004F56EA" w:rsidRPr="00C617E7">
        <w:rPr>
          <w:rStyle w:val="a4"/>
          <w:rFonts w:asciiTheme="majorBidi" w:hAnsiTheme="majorBidi" w:cstheme="majorBidi"/>
          <w:bCs/>
          <w:color w:val="auto"/>
          <w:sz w:val="24"/>
          <w:szCs w:val="24"/>
          <w:rtl/>
        </w:rPr>
        <w:t xml:space="preserve">קבוצות </w:t>
      </w:r>
      <w:r w:rsidRPr="00C617E7">
        <w:rPr>
          <w:rStyle w:val="a4"/>
          <w:rFonts w:asciiTheme="majorBidi" w:hAnsiTheme="majorBidi" w:cstheme="majorBidi"/>
          <w:bCs/>
          <w:color w:val="auto"/>
          <w:sz w:val="24"/>
          <w:szCs w:val="24"/>
          <w:rtl/>
        </w:rPr>
        <w:t xml:space="preserve">הערכים האוניברסליים הראויים </w:t>
      </w:r>
      <w:r w:rsidR="004F56EA" w:rsidRPr="00C617E7">
        <w:rPr>
          <w:rStyle w:val="a4"/>
          <w:rFonts w:asciiTheme="majorBidi" w:hAnsiTheme="majorBidi" w:cstheme="majorBidi"/>
          <w:bCs/>
          <w:color w:val="auto"/>
          <w:sz w:val="24"/>
          <w:szCs w:val="24"/>
          <w:rtl/>
        </w:rPr>
        <w:t xml:space="preserve">לשילוב </w:t>
      </w:r>
      <w:r w:rsidRPr="00C617E7">
        <w:rPr>
          <w:rStyle w:val="a4"/>
          <w:rFonts w:asciiTheme="majorBidi" w:hAnsiTheme="majorBidi" w:cstheme="majorBidi"/>
          <w:bCs/>
          <w:color w:val="auto"/>
          <w:sz w:val="24"/>
          <w:szCs w:val="24"/>
          <w:rtl/>
        </w:rPr>
        <w:t>ביהדות</w:t>
      </w:r>
      <w:bookmarkEnd w:id="41"/>
    </w:p>
    <w:p w14:paraId="22A87B4C" w14:textId="031BEA60" w:rsidR="00BB56A9"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הערכים האוניברסליים</w:t>
      </w:r>
      <w:r w:rsidR="004F56EA" w:rsidRPr="00C617E7">
        <w:rPr>
          <w:rFonts w:asciiTheme="majorBidi" w:hAnsiTheme="majorBidi" w:cstheme="majorBidi"/>
          <w:color w:val="auto"/>
          <w:rtl/>
        </w:rPr>
        <w:t xml:space="preserve"> </w:t>
      </w:r>
      <w:proofErr w:type="spellStart"/>
      <w:r w:rsidR="004F56EA" w:rsidRPr="00C617E7">
        <w:rPr>
          <w:rFonts w:asciiTheme="majorBidi" w:hAnsiTheme="majorBidi" w:cstheme="majorBidi"/>
          <w:color w:val="auto"/>
          <w:rtl/>
        </w:rPr>
        <w:t>שניצוצת</w:t>
      </w:r>
      <w:proofErr w:type="spellEnd"/>
      <w:r w:rsidR="004F56EA" w:rsidRPr="00C617E7">
        <w:rPr>
          <w:rFonts w:asciiTheme="majorBidi" w:hAnsiTheme="majorBidi" w:cstheme="majorBidi"/>
          <w:color w:val="auto"/>
          <w:rtl/>
        </w:rPr>
        <w:t xml:space="preserve"> מהם</w:t>
      </w:r>
      <w:r w:rsidRPr="00C617E7">
        <w:rPr>
          <w:rFonts w:asciiTheme="majorBidi" w:hAnsiTheme="majorBidi" w:cstheme="majorBidi"/>
          <w:color w:val="auto"/>
          <w:rtl/>
        </w:rPr>
        <w:t xml:space="preserve"> המתאימים לשוב </w:t>
      </w:r>
      <w:r w:rsidR="004F56EA" w:rsidRPr="00C617E7">
        <w:rPr>
          <w:rFonts w:asciiTheme="majorBidi" w:hAnsiTheme="majorBidi" w:cstheme="majorBidi"/>
          <w:color w:val="auto"/>
          <w:rtl/>
        </w:rPr>
        <w:t xml:space="preserve">היום </w:t>
      </w:r>
      <w:proofErr w:type="spellStart"/>
      <w:r w:rsidR="004F56EA" w:rsidRPr="00C617E7">
        <w:rPr>
          <w:rFonts w:asciiTheme="majorBidi" w:hAnsiTheme="majorBidi" w:cstheme="majorBidi"/>
          <w:color w:val="auto"/>
          <w:rtl/>
        </w:rPr>
        <w:t>ליהדות</w:t>
      </w:r>
      <w:r w:rsidR="0085085D" w:rsidRPr="00C617E7">
        <w:rPr>
          <w:rFonts w:asciiTheme="majorBidi" w:hAnsiTheme="majorBidi" w:cstheme="majorBidi"/>
          <w:color w:val="auto"/>
          <w:rtl/>
        </w:rPr>
        <w:t>מתחלקים</w:t>
      </w:r>
      <w:proofErr w:type="spellEnd"/>
      <w:r w:rsidR="0085085D" w:rsidRPr="00C617E7">
        <w:rPr>
          <w:rFonts w:asciiTheme="majorBidi" w:hAnsiTheme="majorBidi" w:cstheme="majorBidi"/>
          <w:color w:val="auto"/>
          <w:rtl/>
        </w:rPr>
        <w:t xml:space="preserve"> </w:t>
      </w:r>
      <w:r w:rsidRPr="00C617E7">
        <w:rPr>
          <w:rFonts w:asciiTheme="majorBidi" w:hAnsiTheme="majorBidi" w:cstheme="majorBidi"/>
          <w:color w:val="auto"/>
          <w:rtl/>
        </w:rPr>
        <w:t>כבר עכשיו לשתי קבוצות, ולכל אחת מהן שיטת עבודה המותאמת לה.</w:t>
      </w:r>
    </w:p>
    <w:p w14:paraId="6497088F" w14:textId="1D9CB275" w:rsidR="00BB56A9"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ערכים אוניברסליים מוסכמים</w:t>
      </w:r>
      <w:r w:rsidRPr="00C617E7">
        <w:rPr>
          <w:rFonts w:asciiTheme="majorBidi" w:hAnsiTheme="majorBidi" w:cstheme="majorBidi"/>
          <w:color w:val="auto"/>
          <w:rtl/>
        </w:rPr>
        <w:t xml:space="preserve">: ערכים שאינם מעוררים התנגדות בחוגי הציונות הדתית והאורתודוקסיה המודרנית. יש </w:t>
      </w:r>
      <w:r w:rsidR="004F56EA" w:rsidRPr="00C617E7">
        <w:rPr>
          <w:rFonts w:asciiTheme="majorBidi" w:hAnsiTheme="majorBidi" w:cstheme="majorBidi"/>
          <w:color w:val="auto"/>
          <w:rtl/>
        </w:rPr>
        <w:t xml:space="preserve">לברר </w:t>
      </w:r>
      <w:r w:rsidRPr="00C617E7">
        <w:rPr>
          <w:rFonts w:asciiTheme="majorBidi" w:hAnsiTheme="majorBidi" w:cstheme="majorBidi"/>
          <w:color w:val="auto"/>
          <w:rtl/>
        </w:rPr>
        <w:t>הניצוצות ש</w:t>
      </w:r>
      <w:r w:rsidR="0085085D" w:rsidRPr="00C617E7">
        <w:rPr>
          <w:rFonts w:asciiTheme="majorBidi" w:hAnsiTheme="majorBidi" w:cstheme="majorBidi"/>
          <w:color w:val="auto"/>
          <w:rtl/>
        </w:rPr>
        <w:t>ב</w:t>
      </w:r>
      <w:r w:rsidRPr="00C617E7">
        <w:rPr>
          <w:rFonts w:asciiTheme="majorBidi" w:hAnsiTheme="majorBidi" w:cstheme="majorBidi"/>
          <w:color w:val="auto"/>
          <w:rtl/>
        </w:rPr>
        <w:t>הם מקליפותיהם ולהשיבם למקורם היהודי.</w:t>
      </w:r>
    </w:p>
    <w:p w14:paraId="0301CEE6" w14:textId="1F76E7B5" w:rsidR="00BB56A9"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ערכים אוניברסליים שנויים במחלוקת</w:t>
      </w:r>
      <w:r w:rsidRPr="00C617E7">
        <w:rPr>
          <w:rFonts w:asciiTheme="majorBidi" w:hAnsiTheme="majorBidi" w:cstheme="majorBidi"/>
          <w:color w:val="auto"/>
          <w:rtl/>
        </w:rPr>
        <w:t>: ערכים המעוררים התנגדות</w:t>
      </w:r>
      <w:r w:rsidR="001662CF" w:rsidRPr="00C617E7">
        <w:rPr>
          <w:rFonts w:asciiTheme="majorBidi" w:hAnsiTheme="majorBidi" w:cstheme="majorBidi"/>
          <w:color w:val="auto"/>
          <w:rtl/>
        </w:rPr>
        <w:t xml:space="preserve"> מסוימת</w:t>
      </w:r>
      <w:r w:rsidRPr="00C617E7">
        <w:rPr>
          <w:rFonts w:asciiTheme="majorBidi" w:hAnsiTheme="majorBidi" w:cstheme="majorBidi"/>
          <w:color w:val="auto"/>
          <w:rtl/>
        </w:rPr>
        <w:t xml:space="preserve"> בחוגי הציונות הדתית והאורתודוקסיה המודרנית</w:t>
      </w:r>
      <w:r w:rsidR="001662CF" w:rsidRPr="00C617E7">
        <w:rPr>
          <w:rFonts w:asciiTheme="majorBidi" w:hAnsiTheme="majorBidi" w:cstheme="majorBidi"/>
          <w:color w:val="auto"/>
          <w:rtl/>
        </w:rPr>
        <w:t xml:space="preserve">, אך </w:t>
      </w:r>
      <w:proofErr w:type="spellStart"/>
      <w:r w:rsidR="00E712AF" w:rsidRPr="00C617E7">
        <w:rPr>
          <w:rFonts w:asciiTheme="majorBidi" w:hAnsiTheme="majorBidi" w:cstheme="majorBidi"/>
          <w:color w:val="auto"/>
          <w:rtl/>
        </w:rPr>
        <w:t>בד־בבד</w:t>
      </w:r>
      <w:proofErr w:type="spellEnd"/>
      <w:r w:rsidRPr="00C617E7">
        <w:rPr>
          <w:rFonts w:asciiTheme="majorBidi" w:hAnsiTheme="majorBidi" w:cstheme="majorBidi"/>
          <w:color w:val="auto"/>
          <w:rtl/>
        </w:rPr>
        <w:t xml:space="preserve"> זוכים גם לתמיכה ניכרת. יש לעורר שיח בעניינם ולבאר את ההבדל בין הניצוץ והקליפה ש</w:t>
      </w:r>
      <w:r w:rsidR="001662CF" w:rsidRPr="00C617E7">
        <w:rPr>
          <w:rFonts w:asciiTheme="majorBidi" w:hAnsiTheme="majorBidi" w:cstheme="majorBidi"/>
          <w:color w:val="auto"/>
          <w:rtl/>
        </w:rPr>
        <w:t>ב</w:t>
      </w:r>
      <w:r w:rsidRPr="00C617E7">
        <w:rPr>
          <w:rFonts w:asciiTheme="majorBidi" w:hAnsiTheme="majorBidi" w:cstheme="majorBidi"/>
          <w:color w:val="auto"/>
          <w:rtl/>
        </w:rPr>
        <w:t xml:space="preserve">הם. עם הזמן תתאפשר השבתם אל </w:t>
      </w:r>
      <w:r w:rsidR="001662CF" w:rsidRPr="00C617E7">
        <w:rPr>
          <w:rFonts w:asciiTheme="majorBidi" w:hAnsiTheme="majorBidi" w:cstheme="majorBidi"/>
          <w:color w:val="auto"/>
          <w:rtl/>
        </w:rPr>
        <w:t xml:space="preserve">חיק </w:t>
      </w:r>
      <w:r w:rsidRPr="00C617E7">
        <w:rPr>
          <w:rFonts w:asciiTheme="majorBidi" w:hAnsiTheme="majorBidi" w:cstheme="majorBidi"/>
          <w:color w:val="auto"/>
          <w:rtl/>
        </w:rPr>
        <w:t xml:space="preserve">היהדות. </w:t>
      </w:r>
    </w:p>
    <w:p w14:paraId="1532CC2F" w14:textId="11303F87" w:rsidR="005237F7"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 xml:space="preserve">א. הערכים </w:t>
      </w:r>
      <w:bookmarkStart w:id="42" w:name="_Hlk203871916"/>
      <w:r w:rsidRPr="00C617E7">
        <w:rPr>
          <w:rFonts w:asciiTheme="majorBidi" w:hAnsiTheme="majorBidi" w:cstheme="majorBidi"/>
          <w:b/>
          <w:bCs/>
          <w:color w:val="auto"/>
          <w:rtl/>
        </w:rPr>
        <w:t>המוסכמים</w:t>
      </w:r>
      <w:bookmarkEnd w:id="42"/>
    </w:p>
    <w:p w14:paraId="618BC521" w14:textId="0AE3A5C4" w:rsidR="00BB56A9"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ערכים מסוג זה מתקבלים בברכה ב</w:t>
      </w:r>
      <w:r w:rsidR="00404F41" w:rsidRPr="00C617E7">
        <w:rPr>
          <w:rFonts w:asciiTheme="majorBidi" w:hAnsiTheme="majorBidi" w:cstheme="majorBidi"/>
          <w:color w:val="auto"/>
          <w:rtl/>
        </w:rPr>
        <w:t>חוגים</w:t>
      </w:r>
      <w:r w:rsidRPr="00C617E7">
        <w:rPr>
          <w:rFonts w:asciiTheme="majorBidi" w:hAnsiTheme="majorBidi" w:cstheme="majorBidi"/>
          <w:color w:val="auto"/>
          <w:rtl/>
        </w:rPr>
        <w:t xml:space="preserve"> רחבים של </w:t>
      </w:r>
      <w:r w:rsidR="001662CF" w:rsidRPr="00C617E7">
        <w:rPr>
          <w:rFonts w:asciiTheme="majorBidi" w:hAnsiTheme="majorBidi" w:cstheme="majorBidi"/>
          <w:color w:val="auto"/>
          <w:rtl/>
        </w:rPr>
        <w:t>הציונות הדתית והאורתודוקסיה המודרנית,</w:t>
      </w:r>
      <w:r w:rsidRPr="00C617E7">
        <w:rPr>
          <w:rFonts w:asciiTheme="majorBidi" w:hAnsiTheme="majorBidi" w:cstheme="majorBidi"/>
          <w:color w:val="auto"/>
          <w:rtl/>
        </w:rPr>
        <w:t xml:space="preserve"> אבל נתפסים כ</w:t>
      </w:r>
      <w:r w:rsidR="00B029E7" w:rsidRPr="00C617E7">
        <w:rPr>
          <w:rFonts w:asciiTheme="majorBidi" w:hAnsiTheme="majorBidi" w:cstheme="majorBidi"/>
          <w:color w:val="auto"/>
        </w:rPr>
        <w:t>ˮ</w:t>
      </w:r>
      <w:r w:rsidR="001662CF" w:rsidRPr="00C617E7">
        <w:rPr>
          <w:rFonts w:asciiTheme="majorBidi" w:hAnsiTheme="majorBidi" w:cstheme="majorBidi"/>
          <w:color w:val="auto"/>
          <w:rtl/>
        </w:rPr>
        <w:t>חלק מן החיים</w:t>
      </w:r>
      <w:r w:rsidR="00CE7C18" w:rsidRPr="00C617E7">
        <w:rPr>
          <w:rFonts w:asciiTheme="majorBidi" w:hAnsiTheme="majorBidi" w:cstheme="majorBidi"/>
          <w:color w:val="auto"/>
          <w:rtl/>
        </w:rPr>
        <w:t>“</w:t>
      </w:r>
      <w:r w:rsidRPr="00C617E7">
        <w:rPr>
          <w:rFonts w:asciiTheme="majorBidi" w:hAnsiTheme="majorBidi" w:cstheme="majorBidi"/>
          <w:color w:val="auto"/>
          <w:rtl/>
        </w:rPr>
        <w:t xml:space="preserve"> ולא </w:t>
      </w:r>
      <w:r w:rsidR="001662CF" w:rsidRPr="00C617E7">
        <w:rPr>
          <w:rFonts w:asciiTheme="majorBidi" w:hAnsiTheme="majorBidi" w:cstheme="majorBidi"/>
          <w:color w:val="auto"/>
          <w:rtl/>
        </w:rPr>
        <w:t>כ</w:t>
      </w:r>
      <w:r w:rsidR="00B029E7" w:rsidRPr="00C617E7">
        <w:rPr>
          <w:rFonts w:asciiTheme="majorBidi" w:hAnsiTheme="majorBidi" w:cstheme="majorBidi"/>
          <w:color w:val="auto"/>
        </w:rPr>
        <w:t>ˮ</w:t>
      </w:r>
      <w:r w:rsidR="001662CF" w:rsidRPr="00C617E7">
        <w:rPr>
          <w:rFonts w:asciiTheme="majorBidi" w:hAnsiTheme="majorBidi" w:cstheme="majorBidi"/>
          <w:color w:val="auto"/>
          <w:rtl/>
        </w:rPr>
        <w:t>חלק מן התורה</w:t>
      </w:r>
      <w:r w:rsidR="00CE7C18" w:rsidRPr="00C617E7">
        <w:rPr>
          <w:rFonts w:asciiTheme="majorBidi" w:hAnsiTheme="majorBidi" w:cstheme="majorBidi"/>
          <w:color w:val="auto"/>
          <w:rtl/>
        </w:rPr>
        <w:t>“</w:t>
      </w:r>
      <w:r w:rsidRPr="00C617E7">
        <w:rPr>
          <w:rFonts w:asciiTheme="majorBidi" w:hAnsiTheme="majorBidi" w:cstheme="majorBidi"/>
          <w:color w:val="auto"/>
          <w:rtl/>
        </w:rPr>
        <w:t>. למעשה</w:t>
      </w:r>
      <w:r w:rsidR="001662CF" w:rsidRPr="00C617E7">
        <w:rPr>
          <w:rFonts w:asciiTheme="majorBidi" w:hAnsiTheme="majorBidi" w:cstheme="majorBidi"/>
          <w:color w:val="auto"/>
          <w:rtl/>
        </w:rPr>
        <w:t>,</w:t>
      </w:r>
      <w:r w:rsidRPr="00C617E7">
        <w:rPr>
          <w:rFonts w:asciiTheme="majorBidi" w:hAnsiTheme="majorBidi" w:cstheme="majorBidi"/>
          <w:color w:val="auto"/>
          <w:rtl/>
        </w:rPr>
        <w:t xml:space="preserve"> רובם המוחלט של </w:t>
      </w:r>
      <w:r w:rsidR="001662CF" w:rsidRPr="00C617E7">
        <w:rPr>
          <w:rFonts w:asciiTheme="majorBidi" w:hAnsiTheme="majorBidi" w:cstheme="majorBidi"/>
          <w:color w:val="auto"/>
          <w:rtl/>
        </w:rPr>
        <w:t>בני שתי</w:t>
      </w:r>
      <w:r w:rsidRPr="00C617E7">
        <w:rPr>
          <w:rFonts w:asciiTheme="majorBidi" w:hAnsiTheme="majorBidi" w:cstheme="majorBidi"/>
          <w:color w:val="auto"/>
          <w:rtl/>
        </w:rPr>
        <w:t xml:space="preserve"> התנועות האלה תומכים תמיכה נלהבת בהתקדמות המדע </w:t>
      </w:r>
      <w:r w:rsidR="001662CF" w:rsidRPr="00C617E7">
        <w:rPr>
          <w:rFonts w:asciiTheme="majorBidi" w:hAnsiTheme="majorBidi" w:cstheme="majorBidi"/>
          <w:color w:val="auto"/>
          <w:rtl/>
        </w:rPr>
        <w:t>ו</w:t>
      </w:r>
      <w:r w:rsidRPr="00C617E7">
        <w:rPr>
          <w:rFonts w:asciiTheme="majorBidi" w:hAnsiTheme="majorBidi" w:cstheme="majorBidi"/>
          <w:color w:val="auto"/>
          <w:rtl/>
        </w:rPr>
        <w:t>ה</w:t>
      </w:r>
      <w:r w:rsidR="00B1256B" w:rsidRPr="00C617E7">
        <w:rPr>
          <w:rFonts w:asciiTheme="majorBidi" w:hAnsiTheme="majorBidi" w:cstheme="majorBidi"/>
          <w:color w:val="auto"/>
          <w:rtl/>
        </w:rPr>
        <w:t>אומנות</w:t>
      </w:r>
      <w:r w:rsidRPr="00C617E7">
        <w:rPr>
          <w:rFonts w:asciiTheme="majorBidi" w:hAnsiTheme="majorBidi" w:cstheme="majorBidi"/>
          <w:color w:val="auto"/>
          <w:rtl/>
        </w:rPr>
        <w:t>, אבל רק מיעוט</w:t>
      </w:r>
      <w:r w:rsidR="001662CF" w:rsidRPr="00C617E7">
        <w:rPr>
          <w:rFonts w:asciiTheme="majorBidi" w:hAnsiTheme="majorBidi" w:cstheme="majorBidi"/>
          <w:color w:val="auto"/>
          <w:rtl/>
        </w:rPr>
        <w:t xml:space="preserve">ם </w:t>
      </w:r>
      <w:r w:rsidRPr="00C617E7">
        <w:rPr>
          <w:rFonts w:asciiTheme="majorBidi" w:hAnsiTheme="majorBidi" w:cstheme="majorBidi"/>
          <w:color w:val="auto"/>
          <w:rtl/>
        </w:rPr>
        <w:t>מכיר בחשיבות</w:t>
      </w:r>
      <w:r w:rsidR="001662CF" w:rsidRPr="00C617E7">
        <w:rPr>
          <w:rFonts w:asciiTheme="majorBidi" w:hAnsiTheme="majorBidi" w:cstheme="majorBidi"/>
          <w:color w:val="auto"/>
          <w:rtl/>
        </w:rPr>
        <w:t>ם</w:t>
      </w:r>
      <w:r w:rsidRPr="00C617E7">
        <w:rPr>
          <w:rFonts w:asciiTheme="majorBidi" w:hAnsiTheme="majorBidi" w:cstheme="majorBidi"/>
          <w:color w:val="auto"/>
          <w:rtl/>
        </w:rPr>
        <w:t xml:space="preserve"> הדתית של תחומים </w:t>
      </w:r>
      <w:r w:rsidR="007D146D" w:rsidRPr="00C617E7">
        <w:rPr>
          <w:rFonts w:asciiTheme="majorBidi" w:hAnsiTheme="majorBidi" w:cstheme="majorBidi"/>
          <w:color w:val="auto"/>
          <w:rtl/>
        </w:rPr>
        <w:t xml:space="preserve">אלו </w:t>
      </w:r>
      <w:r w:rsidRPr="00C617E7">
        <w:rPr>
          <w:rFonts w:asciiTheme="majorBidi" w:hAnsiTheme="majorBidi" w:cstheme="majorBidi"/>
          <w:color w:val="auto"/>
          <w:rtl/>
        </w:rPr>
        <w:t xml:space="preserve">(מוטיב חוזר בחיבור זה). שאיפתנו היא לסייע בהעלאת הערכים האוניברסליים האלה </w:t>
      </w:r>
      <w:r w:rsidR="001662CF" w:rsidRPr="00C617E7">
        <w:rPr>
          <w:rFonts w:asciiTheme="majorBidi" w:hAnsiTheme="majorBidi" w:cstheme="majorBidi"/>
          <w:color w:val="auto"/>
          <w:rtl/>
        </w:rPr>
        <w:t>מתחום</w:t>
      </w:r>
      <w:r w:rsidRPr="00C617E7">
        <w:rPr>
          <w:rFonts w:asciiTheme="majorBidi" w:hAnsiTheme="majorBidi" w:cstheme="majorBidi"/>
          <w:color w:val="auto"/>
          <w:rtl/>
        </w:rPr>
        <w:t xml:space="preserve"> החולין למעמד של קודש, כ</w:t>
      </w:r>
      <w:r w:rsidR="001662CF" w:rsidRPr="00C617E7">
        <w:rPr>
          <w:rFonts w:asciiTheme="majorBidi" w:hAnsiTheme="majorBidi" w:cstheme="majorBidi"/>
          <w:color w:val="auto"/>
          <w:rtl/>
        </w:rPr>
        <w:t xml:space="preserve">מאמר </w:t>
      </w:r>
      <w:r w:rsidRPr="00C617E7">
        <w:rPr>
          <w:rFonts w:asciiTheme="majorBidi" w:hAnsiTheme="majorBidi" w:cstheme="majorBidi"/>
          <w:color w:val="auto"/>
          <w:rtl/>
        </w:rPr>
        <w:t xml:space="preserve">הרב קוק </w:t>
      </w:r>
      <w:r w:rsidR="001662CF" w:rsidRPr="00C617E7">
        <w:rPr>
          <w:rFonts w:asciiTheme="majorBidi" w:hAnsiTheme="majorBidi" w:cstheme="majorBidi"/>
          <w:color w:val="auto"/>
          <w:rtl/>
        </w:rPr>
        <w:t>ש</w:t>
      </w:r>
      <w:r w:rsidRPr="00C617E7">
        <w:rPr>
          <w:rFonts w:asciiTheme="majorBidi" w:hAnsiTheme="majorBidi" w:cstheme="majorBidi"/>
          <w:color w:val="auto"/>
          <w:rtl/>
        </w:rPr>
        <w:t xml:space="preserve">בפתח ספר זה: </w:t>
      </w:r>
      <w:r w:rsidR="00B029E7" w:rsidRPr="00C617E7">
        <w:rPr>
          <w:rFonts w:asciiTheme="majorBidi" w:hAnsiTheme="majorBidi" w:cstheme="majorBidi"/>
          <w:color w:val="auto"/>
        </w:rPr>
        <w:t>ˮ</w:t>
      </w:r>
      <w:r w:rsidRPr="00C617E7">
        <w:rPr>
          <w:rFonts w:asciiTheme="majorBidi" w:hAnsiTheme="majorBidi" w:cstheme="majorBidi"/>
          <w:color w:val="auto"/>
          <w:rtl/>
        </w:rPr>
        <w:t>הישן יתחדש והחדש יתקדש</w:t>
      </w:r>
      <w:r w:rsidR="00CE7C18" w:rsidRPr="00C617E7">
        <w:rPr>
          <w:rFonts w:asciiTheme="majorBidi" w:hAnsiTheme="majorBidi" w:cstheme="majorBidi"/>
          <w:color w:val="auto"/>
          <w:rtl/>
        </w:rPr>
        <w:t>“</w:t>
      </w:r>
      <w:r w:rsidRPr="00C617E7">
        <w:rPr>
          <w:rFonts w:asciiTheme="majorBidi" w:hAnsiTheme="majorBidi" w:cstheme="majorBidi"/>
          <w:color w:val="auto"/>
          <w:rtl/>
        </w:rPr>
        <w:t>.</w:t>
      </w:r>
    </w:p>
    <w:p w14:paraId="0306538D" w14:textId="031BC081" w:rsidR="005237F7" w:rsidRPr="00C617E7" w:rsidRDefault="002E6BB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לשיטתנו, </w:t>
      </w:r>
      <w:r w:rsidR="004E54B4" w:rsidRPr="00C617E7">
        <w:rPr>
          <w:rFonts w:asciiTheme="majorBidi" w:hAnsiTheme="majorBidi" w:cstheme="majorBidi"/>
          <w:color w:val="auto"/>
          <w:rtl/>
        </w:rPr>
        <w:t>דוגמות מייצגות לערכים המוסכמים הן כדלהלן</w:t>
      </w:r>
      <w:r w:rsidR="005237F7" w:rsidRPr="00C617E7">
        <w:rPr>
          <w:rFonts w:asciiTheme="majorBidi" w:hAnsiTheme="majorBidi" w:cstheme="majorBidi"/>
          <w:color w:val="auto"/>
          <w:rtl/>
        </w:rPr>
        <w:t>:</w:t>
      </w:r>
    </w:p>
    <w:p w14:paraId="24BFF7BB" w14:textId="7B4C160E" w:rsidR="005237F7" w:rsidRPr="00C617E7" w:rsidRDefault="005237F7" w:rsidP="00831BCC">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א-1 </w:t>
      </w:r>
      <w:bookmarkStart w:id="43" w:name="_Hlk199716868"/>
      <w:r w:rsidRPr="00C617E7">
        <w:rPr>
          <w:rFonts w:asciiTheme="majorBidi" w:hAnsiTheme="majorBidi" w:cstheme="majorBidi"/>
          <w:color w:val="auto"/>
          <w:rtl/>
        </w:rPr>
        <w:t xml:space="preserve">מדע וטכנולוגיה: מילוי </w:t>
      </w:r>
      <w:r w:rsidR="00194948" w:rsidRPr="00C617E7">
        <w:rPr>
          <w:rFonts w:asciiTheme="majorBidi" w:hAnsiTheme="majorBidi" w:cstheme="majorBidi"/>
          <w:color w:val="auto"/>
          <w:rtl/>
        </w:rPr>
        <w:t>הצו</w:t>
      </w:r>
      <w:r w:rsidRPr="00C617E7">
        <w:rPr>
          <w:rFonts w:asciiTheme="majorBidi" w:hAnsiTheme="majorBidi" w:cstheme="majorBidi"/>
          <w:color w:val="auto"/>
          <w:rtl/>
        </w:rPr>
        <w:t xml:space="preserve"> ה</w:t>
      </w:r>
      <w:r w:rsidR="002322AC" w:rsidRPr="00C617E7">
        <w:rPr>
          <w:rFonts w:asciiTheme="majorBidi" w:hAnsiTheme="majorBidi" w:cstheme="majorBidi"/>
          <w:color w:val="auto"/>
          <w:rtl/>
        </w:rPr>
        <w:t>אלוהי</w:t>
      </w:r>
      <w:r w:rsidRPr="00C617E7">
        <w:rPr>
          <w:rFonts w:asciiTheme="majorBidi" w:hAnsiTheme="majorBidi" w:cstheme="majorBidi"/>
          <w:color w:val="auto"/>
          <w:rtl/>
        </w:rPr>
        <w:t xml:space="preserve"> </w:t>
      </w:r>
      <w:r w:rsidR="002E6BB7" w:rsidRPr="00C617E7">
        <w:rPr>
          <w:rFonts w:asciiTheme="majorBidi" w:hAnsiTheme="majorBidi" w:cstheme="majorBidi"/>
          <w:color w:val="auto"/>
          <w:rtl/>
        </w:rPr>
        <w:t xml:space="preserve">להבין את העולם </w:t>
      </w:r>
      <w:r w:rsidR="007D146D" w:rsidRPr="00C617E7">
        <w:rPr>
          <w:rFonts w:asciiTheme="majorBidi" w:hAnsiTheme="majorBidi" w:cstheme="majorBidi"/>
          <w:color w:val="auto"/>
          <w:rtl/>
        </w:rPr>
        <w:t>ולשכללו</w:t>
      </w:r>
      <w:bookmarkEnd w:id="43"/>
      <w:r w:rsidR="002E6BB7" w:rsidRPr="00C617E7">
        <w:rPr>
          <w:rFonts w:asciiTheme="majorBidi" w:hAnsiTheme="majorBidi" w:cstheme="majorBidi"/>
          <w:color w:val="auto"/>
          <w:rtl/>
        </w:rPr>
        <w:t>.</w:t>
      </w:r>
    </w:p>
    <w:p w14:paraId="738F7A8E" w14:textId="3191F87A" w:rsidR="005237F7" w:rsidRPr="00C617E7" w:rsidRDefault="005237F7" w:rsidP="00831BCC">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א-2 </w:t>
      </w:r>
      <w:bookmarkStart w:id="44" w:name="_Hlk186631903"/>
      <w:r w:rsidRPr="00C617E7">
        <w:rPr>
          <w:rFonts w:asciiTheme="majorBidi" w:hAnsiTheme="majorBidi" w:cstheme="majorBidi"/>
          <w:color w:val="auto"/>
          <w:rtl/>
        </w:rPr>
        <w:t>אסתטיקה ו</w:t>
      </w:r>
      <w:r w:rsidR="00B1256B" w:rsidRPr="00C617E7">
        <w:rPr>
          <w:rFonts w:asciiTheme="majorBidi" w:hAnsiTheme="majorBidi" w:cstheme="majorBidi"/>
          <w:color w:val="auto"/>
          <w:rtl/>
        </w:rPr>
        <w:t>אומנות</w:t>
      </w:r>
      <w:r w:rsidRPr="00C617E7">
        <w:rPr>
          <w:rFonts w:asciiTheme="majorBidi" w:hAnsiTheme="majorBidi" w:cstheme="majorBidi"/>
          <w:color w:val="auto"/>
          <w:rtl/>
        </w:rPr>
        <w:t xml:space="preserve">: </w:t>
      </w:r>
      <w:r w:rsidR="002E6BB7" w:rsidRPr="00C617E7">
        <w:rPr>
          <w:rFonts w:asciiTheme="majorBidi" w:hAnsiTheme="majorBidi" w:cstheme="majorBidi"/>
          <w:color w:val="auto"/>
          <w:rtl/>
        </w:rPr>
        <w:t>הליכה בדרכי היוצר</w:t>
      </w:r>
      <w:r w:rsidRPr="00C617E7">
        <w:rPr>
          <w:rFonts w:asciiTheme="majorBidi" w:hAnsiTheme="majorBidi" w:cstheme="majorBidi"/>
          <w:color w:val="auto"/>
          <w:rtl/>
        </w:rPr>
        <w:t xml:space="preserve"> </w:t>
      </w:r>
      <w:proofErr w:type="spellStart"/>
      <w:r w:rsidR="007D146D" w:rsidRPr="00C617E7">
        <w:rPr>
          <w:rFonts w:asciiTheme="majorBidi" w:hAnsiTheme="majorBidi" w:cstheme="majorBidi"/>
          <w:color w:val="auto"/>
          <w:rtl/>
        </w:rPr>
        <w:t>על־ידי</w:t>
      </w:r>
      <w:proofErr w:type="spellEnd"/>
      <w:r w:rsidRPr="00C617E7">
        <w:rPr>
          <w:rFonts w:asciiTheme="majorBidi" w:hAnsiTheme="majorBidi" w:cstheme="majorBidi"/>
          <w:color w:val="auto"/>
          <w:rtl/>
        </w:rPr>
        <w:t xml:space="preserve"> </w:t>
      </w:r>
      <w:r w:rsidR="002E6BB7" w:rsidRPr="00C617E7">
        <w:rPr>
          <w:rFonts w:asciiTheme="majorBidi" w:hAnsiTheme="majorBidi" w:cstheme="majorBidi"/>
          <w:color w:val="auto"/>
          <w:rtl/>
        </w:rPr>
        <w:t>הבעה יצירתית</w:t>
      </w:r>
      <w:r w:rsidRPr="00C617E7">
        <w:rPr>
          <w:rFonts w:asciiTheme="majorBidi" w:hAnsiTheme="majorBidi" w:cstheme="majorBidi"/>
          <w:color w:val="auto"/>
          <w:rtl/>
        </w:rPr>
        <w:t>.</w:t>
      </w:r>
      <w:bookmarkEnd w:id="44"/>
    </w:p>
    <w:p w14:paraId="625D7E36" w14:textId="3C170C15" w:rsidR="005237F7" w:rsidRPr="00C617E7" w:rsidRDefault="005237F7" w:rsidP="00831BCC">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א-3 </w:t>
      </w:r>
      <w:r w:rsidR="00831BCC" w:rsidRPr="00C617E7">
        <w:rPr>
          <w:rFonts w:asciiTheme="majorBidi" w:hAnsiTheme="majorBidi"/>
          <w:color w:val="auto"/>
          <w:rtl/>
        </w:rPr>
        <w:t>חשיבה ביקורתית: הטלת ספק, נתינת מרחב לקושיות וסתירות</w:t>
      </w:r>
      <w:r w:rsidRPr="00C617E7">
        <w:rPr>
          <w:rFonts w:asciiTheme="majorBidi" w:hAnsiTheme="majorBidi" w:cstheme="majorBidi"/>
          <w:color w:val="auto"/>
          <w:rtl/>
        </w:rPr>
        <w:t>.</w:t>
      </w:r>
    </w:p>
    <w:p w14:paraId="37BFDBB9" w14:textId="77777777" w:rsidR="005237F7" w:rsidRPr="00C617E7" w:rsidRDefault="005237F7" w:rsidP="00831BCC">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א-4 </w:t>
      </w:r>
      <w:bookmarkStart w:id="45" w:name="_Hlk198588690"/>
      <w:r w:rsidRPr="00C617E7">
        <w:rPr>
          <w:rFonts w:asciiTheme="majorBidi" w:hAnsiTheme="majorBidi" w:cstheme="majorBidi"/>
          <w:color w:val="auto"/>
          <w:rtl/>
        </w:rPr>
        <w:t>אינטואיציה מוסרית: הכרה בקולו הפנימי של האדם גם כשהוא סותר את ההלכה</w:t>
      </w:r>
      <w:bookmarkEnd w:id="45"/>
      <w:r w:rsidRPr="00C617E7">
        <w:rPr>
          <w:rFonts w:asciiTheme="majorBidi" w:hAnsiTheme="majorBidi" w:cstheme="majorBidi"/>
          <w:color w:val="auto"/>
          <w:rtl/>
        </w:rPr>
        <w:t>.</w:t>
      </w:r>
    </w:p>
    <w:p w14:paraId="565D1695" w14:textId="77777777" w:rsidR="005237F7" w:rsidRPr="00C617E7" w:rsidRDefault="005237F7" w:rsidP="00831BCC">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א-5 השכלה רחבה: הכרת העולם מתוך מנעד רחב של סוגי לימוד וחוויה.</w:t>
      </w:r>
    </w:p>
    <w:p w14:paraId="256B8B7C" w14:textId="29D2E040" w:rsidR="00055E6D" w:rsidRPr="00C617E7" w:rsidRDefault="00E96D4B" w:rsidP="00831BCC">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א-6 הומור ומשחק: המשחק כביטויו של העולם הפנימי והצחוק כחריגה משורת ההיגיון</w:t>
      </w:r>
      <w:r w:rsidR="00055E6D" w:rsidRPr="00C617E7">
        <w:rPr>
          <w:rFonts w:asciiTheme="majorBidi" w:hAnsiTheme="majorBidi" w:cstheme="majorBidi"/>
          <w:color w:val="auto"/>
          <w:rtl/>
        </w:rPr>
        <w:t>.</w:t>
      </w:r>
    </w:p>
    <w:p w14:paraId="21F5DB07" w14:textId="2FA3BCE2" w:rsidR="005237F7" w:rsidRPr="00C617E7" w:rsidRDefault="005237F7"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א-7 הצלחה חומרית: </w:t>
      </w:r>
      <w:r w:rsidR="000D7593" w:rsidRPr="00C617E7">
        <w:rPr>
          <w:rFonts w:asciiTheme="majorBidi" w:hAnsiTheme="majorBidi" w:cstheme="majorBidi"/>
          <w:color w:val="auto"/>
          <w:rtl/>
        </w:rPr>
        <w:t xml:space="preserve">ערכם </w:t>
      </w:r>
      <w:r w:rsidR="00C36F58" w:rsidRPr="00C617E7">
        <w:rPr>
          <w:rFonts w:asciiTheme="majorBidi" w:hAnsiTheme="majorBidi" w:cstheme="majorBidi"/>
          <w:color w:val="auto"/>
          <w:rtl/>
        </w:rPr>
        <w:t xml:space="preserve">הרוחני </w:t>
      </w:r>
      <w:r w:rsidR="000D7593" w:rsidRPr="00C617E7">
        <w:rPr>
          <w:rFonts w:asciiTheme="majorBidi" w:hAnsiTheme="majorBidi" w:cstheme="majorBidi"/>
          <w:color w:val="auto"/>
          <w:rtl/>
        </w:rPr>
        <w:t>של השגשוג והשפע</w:t>
      </w:r>
      <w:r w:rsidRPr="00C617E7">
        <w:rPr>
          <w:rFonts w:asciiTheme="majorBidi" w:hAnsiTheme="majorBidi" w:cstheme="majorBidi"/>
          <w:color w:val="auto"/>
          <w:rtl/>
        </w:rPr>
        <w:t>.</w:t>
      </w:r>
    </w:p>
    <w:p w14:paraId="6FE056CF" w14:textId="1E33FDCD" w:rsidR="005237F7" w:rsidRPr="00C617E7" w:rsidRDefault="005237F7"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א-8 איכות הסביבה: דאגה לטבע </w:t>
      </w:r>
      <w:r w:rsidR="000D7593" w:rsidRPr="00C617E7">
        <w:rPr>
          <w:rFonts w:asciiTheme="majorBidi" w:hAnsiTheme="majorBidi" w:cstheme="majorBidi"/>
          <w:color w:val="auto"/>
          <w:rtl/>
        </w:rPr>
        <w:t>מתוך גישה</w:t>
      </w:r>
      <w:r w:rsidRPr="00C617E7">
        <w:rPr>
          <w:rFonts w:asciiTheme="majorBidi" w:hAnsiTheme="majorBidi" w:cstheme="majorBidi"/>
          <w:color w:val="auto"/>
          <w:rtl/>
        </w:rPr>
        <w:t xml:space="preserve"> תורנית.</w:t>
      </w:r>
    </w:p>
    <w:p w14:paraId="56B4C588" w14:textId="77777777" w:rsidR="00BB56A9" w:rsidRPr="00C617E7" w:rsidRDefault="005237F7"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א-9 </w:t>
      </w:r>
      <w:bookmarkStart w:id="46" w:name="_Hlk198914579"/>
      <w:r w:rsidRPr="00C617E7">
        <w:rPr>
          <w:rFonts w:asciiTheme="majorBidi" w:hAnsiTheme="majorBidi" w:cstheme="majorBidi"/>
          <w:color w:val="auto"/>
          <w:rtl/>
        </w:rPr>
        <w:t>מוסר עבודה: פרנסה כעבודת ה'</w:t>
      </w:r>
      <w:bookmarkEnd w:id="46"/>
      <w:r w:rsidRPr="00C617E7">
        <w:rPr>
          <w:rFonts w:asciiTheme="majorBidi" w:hAnsiTheme="majorBidi" w:cstheme="majorBidi"/>
          <w:color w:val="auto"/>
          <w:rtl/>
        </w:rPr>
        <w:t>.</w:t>
      </w:r>
    </w:p>
    <w:p w14:paraId="0480150A" w14:textId="1CD8A529" w:rsidR="00C95593" w:rsidRPr="00C617E7" w:rsidRDefault="00C95593" w:rsidP="00EE486B">
      <w:pPr>
        <w:pStyle w:val="a3"/>
        <w:spacing w:before="240" w:after="240" w:line="240" w:lineRule="auto"/>
        <w:rPr>
          <w:rFonts w:asciiTheme="majorBidi" w:hAnsiTheme="majorBidi" w:cstheme="majorBidi"/>
          <w:color w:val="auto"/>
          <w:rtl/>
        </w:rPr>
      </w:pPr>
      <w:proofErr w:type="spellStart"/>
      <w:r w:rsidRPr="00C617E7">
        <w:rPr>
          <w:rFonts w:asciiTheme="majorBidi" w:hAnsiTheme="majorBidi" w:cstheme="majorBidi"/>
          <w:color w:val="auto"/>
          <w:rtl/>
        </w:rPr>
        <w:t>במאמר־המוסגר</w:t>
      </w:r>
      <w:proofErr w:type="spellEnd"/>
      <w:r w:rsidRPr="00C617E7">
        <w:rPr>
          <w:rFonts w:asciiTheme="majorBidi" w:hAnsiTheme="majorBidi" w:cstheme="majorBidi"/>
          <w:color w:val="auto"/>
          <w:rtl/>
        </w:rPr>
        <w:t xml:space="preserve">, יוער כי אף שהמדע והטכנולוגיה הם תחומים נפרדים, בשלב ראשוני זה אנו דנים בהם כיחידה אחת, אך בהמשך נוכל </w:t>
      </w:r>
      <w:r w:rsidR="00C20FD5" w:rsidRPr="00C617E7">
        <w:rPr>
          <w:rFonts w:asciiTheme="majorBidi" w:hAnsiTheme="majorBidi" w:cstheme="majorBidi"/>
          <w:color w:val="auto"/>
          <w:rtl/>
        </w:rPr>
        <w:t>לבחון כל אחד מהם</w:t>
      </w:r>
      <w:r w:rsidRPr="00C617E7">
        <w:rPr>
          <w:rFonts w:asciiTheme="majorBidi" w:hAnsiTheme="majorBidi" w:cstheme="majorBidi"/>
          <w:color w:val="auto"/>
          <w:rtl/>
        </w:rPr>
        <w:t xml:space="preserve"> לחוד; הוא הדין בצמדים כגון אסתטיקה ו</w:t>
      </w:r>
      <w:r w:rsidR="00B1256B" w:rsidRPr="00C617E7">
        <w:rPr>
          <w:rFonts w:asciiTheme="majorBidi" w:hAnsiTheme="majorBidi" w:cstheme="majorBidi"/>
          <w:color w:val="auto"/>
          <w:rtl/>
        </w:rPr>
        <w:t>אומנות</w:t>
      </w:r>
      <w:r w:rsidRPr="00C617E7">
        <w:rPr>
          <w:rFonts w:asciiTheme="majorBidi" w:hAnsiTheme="majorBidi" w:cstheme="majorBidi"/>
          <w:color w:val="auto"/>
          <w:rtl/>
        </w:rPr>
        <w:t xml:space="preserve">, הומור וצחוק וכיוצא בהם. </w:t>
      </w:r>
    </w:p>
    <w:p w14:paraId="66C38554" w14:textId="510208C4" w:rsidR="00C95593" w:rsidRPr="00C617E7" w:rsidRDefault="00C95593"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ערכים אלו חוצים דתות ותרבויות, הם אוניברסליים במלוא מובן המילה ומונחים ביסודן של כל החברות המערביות. חוסר ההתנגדות </w:t>
      </w:r>
      <w:r w:rsidR="007D146D" w:rsidRPr="00C617E7">
        <w:rPr>
          <w:rFonts w:asciiTheme="majorBidi" w:hAnsiTheme="majorBidi" w:cstheme="majorBidi"/>
          <w:color w:val="auto"/>
          <w:rtl/>
        </w:rPr>
        <w:t>אליהם</w:t>
      </w:r>
      <w:r w:rsidRPr="00C617E7">
        <w:rPr>
          <w:rFonts w:asciiTheme="majorBidi" w:hAnsiTheme="majorBidi" w:cstheme="majorBidi"/>
          <w:color w:val="auto"/>
          <w:rtl/>
        </w:rPr>
        <w:t xml:space="preserve"> מלמד כי ערכים אלו צריכים להיות הראשונים שיוטמעו. עם זאת, גם משימה זו תדרוש מאמצים נכבדים.</w:t>
      </w:r>
    </w:p>
    <w:p w14:paraId="2245B764" w14:textId="75DED129" w:rsidR="00C95593" w:rsidRPr="00C617E7" w:rsidRDefault="00C95593" w:rsidP="00EE486B">
      <w:pPr>
        <w:pStyle w:val="a3"/>
        <w:spacing w:before="240" w:after="240" w:line="240" w:lineRule="auto"/>
        <w:rPr>
          <w:rFonts w:asciiTheme="majorBidi" w:hAnsiTheme="majorBidi" w:cstheme="majorBidi"/>
          <w:color w:val="auto"/>
          <w:rtl/>
        </w:rPr>
      </w:pPr>
    </w:p>
    <w:p w14:paraId="1F4426F0" w14:textId="77777777" w:rsidR="005237F7" w:rsidRPr="00C617E7" w:rsidRDefault="005237F7" w:rsidP="00EE486B">
      <w:pPr>
        <w:pStyle w:val="a3"/>
        <w:spacing w:before="240" w:after="240" w:line="240" w:lineRule="auto"/>
        <w:rPr>
          <w:rFonts w:asciiTheme="majorBidi" w:hAnsiTheme="majorBidi" w:cstheme="majorBidi"/>
          <w:color w:val="auto"/>
          <w:lang w:val="en-GB"/>
        </w:rPr>
      </w:pPr>
      <w:r w:rsidRPr="00C617E7">
        <w:rPr>
          <w:rFonts w:asciiTheme="majorBidi" w:hAnsiTheme="majorBidi" w:cstheme="majorBidi"/>
          <w:b/>
          <w:bCs/>
          <w:color w:val="auto"/>
          <w:rtl/>
        </w:rPr>
        <w:t>ב. הערכים השנויים במחלוקת</w:t>
      </w:r>
    </w:p>
    <w:p w14:paraId="6B4FC747" w14:textId="430DA1CA" w:rsidR="00BB56A9"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קליפתם של ערכים אלו קשה יותר מ</w:t>
      </w:r>
      <w:r w:rsidR="0091655E" w:rsidRPr="00C617E7">
        <w:rPr>
          <w:rFonts w:asciiTheme="majorBidi" w:hAnsiTheme="majorBidi" w:cstheme="majorBidi"/>
          <w:color w:val="auto"/>
          <w:rtl/>
        </w:rPr>
        <w:t xml:space="preserve">של </w:t>
      </w:r>
      <w:r w:rsidRPr="00C617E7">
        <w:rPr>
          <w:rFonts w:asciiTheme="majorBidi" w:hAnsiTheme="majorBidi" w:cstheme="majorBidi"/>
          <w:color w:val="auto"/>
          <w:rtl/>
        </w:rPr>
        <w:t xml:space="preserve">ערכי הקבוצה הראשונה, ולכן </w:t>
      </w:r>
      <w:r w:rsidR="0091655E" w:rsidRPr="00C617E7">
        <w:rPr>
          <w:rFonts w:asciiTheme="majorBidi" w:hAnsiTheme="majorBidi" w:cstheme="majorBidi"/>
          <w:color w:val="auto"/>
          <w:rtl/>
        </w:rPr>
        <w:t>לעתים קרובות</w:t>
      </w:r>
      <w:r w:rsidRPr="00C617E7">
        <w:rPr>
          <w:rFonts w:asciiTheme="majorBidi" w:hAnsiTheme="majorBidi" w:cstheme="majorBidi"/>
          <w:color w:val="auto"/>
          <w:rtl/>
        </w:rPr>
        <w:t xml:space="preserve"> הם מעוררים התנגדות בחברה הדתית. עם זאת</w:t>
      </w:r>
      <w:r w:rsidR="0091655E" w:rsidRPr="00C617E7">
        <w:rPr>
          <w:rFonts w:asciiTheme="majorBidi" w:hAnsiTheme="majorBidi" w:cstheme="majorBidi"/>
          <w:color w:val="auto"/>
          <w:rtl/>
        </w:rPr>
        <w:t>,</w:t>
      </w:r>
      <w:r w:rsidRPr="00C617E7">
        <w:rPr>
          <w:rFonts w:asciiTheme="majorBidi" w:hAnsiTheme="majorBidi" w:cstheme="majorBidi"/>
          <w:color w:val="auto"/>
          <w:rtl/>
        </w:rPr>
        <w:t xml:space="preserve"> </w:t>
      </w:r>
      <w:r w:rsidR="007D146D" w:rsidRPr="00C617E7">
        <w:rPr>
          <w:rFonts w:asciiTheme="majorBidi" w:hAnsiTheme="majorBidi" w:cstheme="majorBidi"/>
          <w:color w:val="auto"/>
          <w:rtl/>
        </w:rPr>
        <w:t xml:space="preserve">יש להם לא מעט תומכים </w:t>
      </w:r>
      <w:r w:rsidR="0091655E" w:rsidRPr="00C617E7">
        <w:rPr>
          <w:rFonts w:asciiTheme="majorBidi" w:hAnsiTheme="majorBidi" w:cstheme="majorBidi"/>
          <w:color w:val="auto"/>
          <w:rtl/>
        </w:rPr>
        <w:t>בציונות הדתית ובאורתודוקסיה המודרנית</w:t>
      </w:r>
      <w:r w:rsidRPr="00C617E7">
        <w:rPr>
          <w:rFonts w:asciiTheme="majorBidi" w:hAnsiTheme="majorBidi" w:cstheme="majorBidi"/>
          <w:color w:val="auto"/>
          <w:rtl/>
        </w:rPr>
        <w:t>. בירור הניצוצות ש</w:t>
      </w:r>
      <w:r w:rsidR="0091655E" w:rsidRPr="00C617E7">
        <w:rPr>
          <w:rFonts w:asciiTheme="majorBidi" w:hAnsiTheme="majorBidi" w:cstheme="majorBidi"/>
          <w:color w:val="auto"/>
          <w:rtl/>
        </w:rPr>
        <w:t>ב</w:t>
      </w:r>
      <w:r w:rsidRPr="00C617E7">
        <w:rPr>
          <w:rFonts w:asciiTheme="majorBidi" w:hAnsiTheme="majorBidi" w:cstheme="majorBidi"/>
          <w:color w:val="auto"/>
          <w:rtl/>
        </w:rPr>
        <w:t xml:space="preserve">ערכים </w:t>
      </w:r>
      <w:r w:rsidR="007D146D" w:rsidRPr="00C617E7">
        <w:rPr>
          <w:rFonts w:asciiTheme="majorBidi" w:hAnsiTheme="majorBidi" w:cstheme="majorBidi"/>
          <w:color w:val="auto"/>
          <w:rtl/>
        </w:rPr>
        <w:t>אלו</w:t>
      </w:r>
      <w:r w:rsidRPr="00C617E7">
        <w:rPr>
          <w:rFonts w:asciiTheme="majorBidi" w:hAnsiTheme="majorBidi" w:cstheme="majorBidi"/>
          <w:color w:val="auto"/>
          <w:rtl/>
        </w:rPr>
        <w:t xml:space="preserve"> מקליפותיהם דורש מאמצים מחשבתיים ומעשיים רבים יותר </w:t>
      </w:r>
      <w:r w:rsidR="0091655E" w:rsidRPr="00C617E7">
        <w:rPr>
          <w:rFonts w:asciiTheme="majorBidi" w:hAnsiTheme="majorBidi" w:cstheme="majorBidi"/>
          <w:color w:val="auto"/>
          <w:rtl/>
        </w:rPr>
        <w:t>מאשר ב</w:t>
      </w:r>
      <w:r w:rsidRPr="00C617E7">
        <w:rPr>
          <w:rFonts w:asciiTheme="majorBidi" w:hAnsiTheme="majorBidi" w:cstheme="majorBidi"/>
          <w:color w:val="auto"/>
          <w:rtl/>
        </w:rPr>
        <w:t xml:space="preserve">ערכים המוסכמים. </w:t>
      </w:r>
      <w:r w:rsidR="0091655E" w:rsidRPr="00C617E7">
        <w:rPr>
          <w:rFonts w:asciiTheme="majorBidi" w:hAnsiTheme="majorBidi" w:cstheme="majorBidi"/>
          <w:color w:val="auto"/>
          <w:rtl/>
        </w:rPr>
        <w:t>השבת</w:t>
      </w:r>
      <w:r w:rsidRPr="00C617E7">
        <w:rPr>
          <w:rFonts w:asciiTheme="majorBidi" w:hAnsiTheme="majorBidi" w:cstheme="majorBidi"/>
          <w:color w:val="auto"/>
          <w:rtl/>
        </w:rPr>
        <w:t xml:space="preserve"> הערכים האוניברסליים </w:t>
      </w:r>
      <w:r w:rsidR="007D146D" w:rsidRPr="00C617E7">
        <w:rPr>
          <w:rFonts w:asciiTheme="majorBidi" w:hAnsiTheme="majorBidi" w:cstheme="majorBidi"/>
          <w:color w:val="auto"/>
          <w:rtl/>
        </w:rPr>
        <w:t>אל חיק ה</w:t>
      </w:r>
      <w:r w:rsidRPr="00C617E7">
        <w:rPr>
          <w:rFonts w:asciiTheme="majorBidi" w:hAnsiTheme="majorBidi" w:cstheme="majorBidi"/>
          <w:color w:val="auto"/>
          <w:rtl/>
        </w:rPr>
        <w:t xml:space="preserve">יהדות לא תיעשה בכפייה, ולכן במקום לנסות לשכנע את </w:t>
      </w:r>
      <w:r w:rsidR="0091655E" w:rsidRPr="00C617E7">
        <w:rPr>
          <w:rFonts w:asciiTheme="majorBidi" w:hAnsiTheme="majorBidi" w:cstheme="majorBidi"/>
          <w:color w:val="auto"/>
          <w:rtl/>
        </w:rPr>
        <w:t>מתנגדיהם של ערכים אלו,</w:t>
      </w:r>
      <w:r w:rsidRPr="00C617E7">
        <w:rPr>
          <w:rFonts w:asciiTheme="majorBidi" w:hAnsiTheme="majorBidi" w:cstheme="majorBidi"/>
          <w:color w:val="auto"/>
          <w:rtl/>
        </w:rPr>
        <w:t xml:space="preserve"> יש לדון בהם בתוך </w:t>
      </w:r>
      <w:r w:rsidR="0091655E" w:rsidRPr="00C617E7">
        <w:rPr>
          <w:rFonts w:asciiTheme="majorBidi" w:hAnsiTheme="majorBidi" w:cstheme="majorBidi"/>
          <w:color w:val="auto"/>
          <w:rtl/>
        </w:rPr>
        <w:t>חוגי</w:t>
      </w:r>
      <w:r w:rsidRPr="00C617E7">
        <w:rPr>
          <w:rFonts w:asciiTheme="majorBidi" w:hAnsiTheme="majorBidi" w:cstheme="majorBidi"/>
          <w:color w:val="auto"/>
          <w:rtl/>
        </w:rPr>
        <w:t xml:space="preserve"> התומכים בהם</w:t>
      </w:r>
      <w:r w:rsidR="0091655E" w:rsidRPr="00C617E7">
        <w:rPr>
          <w:rFonts w:asciiTheme="majorBidi" w:hAnsiTheme="majorBidi" w:cstheme="majorBidi"/>
          <w:color w:val="auto"/>
          <w:rtl/>
        </w:rPr>
        <w:t>,</w:t>
      </w:r>
      <w:r w:rsidRPr="00C617E7">
        <w:rPr>
          <w:rFonts w:asciiTheme="majorBidi" w:hAnsiTheme="majorBidi" w:cstheme="majorBidi"/>
          <w:color w:val="auto"/>
          <w:rtl/>
        </w:rPr>
        <w:t xml:space="preserve"> ואט</w:t>
      </w:r>
      <w:r w:rsidR="0091655E" w:rsidRPr="00C617E7">
        <w:rPr>
          <w:rFonts w:asciiTheme="majorBidi" w:hAnsiTheme="majorBidi" w:cstheme="majorBidi"/>
          <w:color w:val="auto"/>
          <w:rtl/>
        </w:rPr>
        <w:t>־</w:t>
      </w:r>
      <w:r w:rsidRPr="00C617E7">
        <w:rPr>
          <w:rFonts w:asciiTheme="majorBidi" w:hAnsiTheme="majorBidi" w:cstheme="majorBidi"/>
          <w:color w:val="auto"/>
          <w:rtl/>
        </w:rPr>
        <w:t xml:space="preserve">אט להרחיב את שורות </w:t>
      </w:r>
      <w:r w:rsidR="0091655E" w:rsidRPr="00C617E7">
        <w:rPr>
          <w:rFonts w:asciiTheme="majorBidi" w:hAnsiTheme="majorBidi" w:cstheme="majorBidi"/>
          <w:color w:val="auto"/>
          <w:rtl/>
        </w:rPr>
        <w:t>המכירים</w:t>
      </w:r>
      <w:r w:rsidRPr="00C617E7">
        <w:rPr>
          <w:rFonts w:asciiTheme="majorBidi" w:hAnsiTheme="majorBidi" w:cstheme="majorBidi"/>
          <w:color w:val="auto"/>
          <w:rtl/>
        </w:rPr>
        <w:t xml:space="preserve"> בחשיבות</w:t>
      </w:r>
      <w:r w:rsidR="0091655E" w:rsidRPr="00C617E7">
        <w:rPr>
          <w:rFonts w:asciiTheme="majorBidi" w:hAnsiTheme="majorBidi" w:cstheme="majorBidi"/>
          <w:color w:val="auto"/>
          <w:rtl/>
        </w:rPr>
        <w:t>ם</w:t>
      </w:r>
      <w:r w:rsidRPr="00C617E7">
        <w:rPr>
          <w:rFonts w:asciiTheme="majorBidi" w:hAnsiTheme="majorBidi" w:cstheme="majorBidi"/>
          <w:color w:val="auto"/>
          <w:rtl/>
        </w:rPr>
        <w:t xml:space="preserve"> הדתית.</w:t>
      </w:r>
    </w:p>
    <w:p w14:paraId="0CAA6387" w14:textId="279FD068" w:rsidR="005237F7" w:rsidRPr="00C617E7" w:rsidRDefault="004E54B4"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lastRenderedPageBreak/>
        <w:t>בין</w:t>
      </w:r>
      <w:r w:rsidR="005237F7" w:rsidRPr="00C617E7">
        <w:rPr>
          <w:rFonts w:asciiTheme="majorBidi" w:hAnsiTheme="majorBidi" w:cstheme="majorBidi"/>
          <w:color w:val="auto"/>
          <w:rtl/>
        </w:rPr>
        <w:t xml:space="preserve"> הערכים האוניברסליים השנויים במחלוקת</w:t>
      </w:r>
      <w:r w:rsidRPr="00C617E7">
        <w:rPr>
          <w:rFonts w:asciiTheme="majorBidi" w:hAnsiTheme="majorBidi" w:cstheme="majorBidi"/>
          <w:color w:val="auto"/>
          <w:rtl/>
        </w:rPr>
        <w:t xml:space="preserve"> אפשר למנות את אלו</w:t>
      </w:r>
      <w:r w:rsidR="005237F7" w:rsidRPr="00C617E7">
        <w:rPr>
          <w:rFonts w:asciiTheme="majorBidi" w:hAnsiTheme="majorBidi" w:cstheme="majorBidi"/>
          <w:color w:val="auto"/>
          <w:rtl/>
        </w:rPr>
        <w:t>:</w:t>
      </w:r>
    </w:p>
    <w:p w14:paraId="7FB8DA20" w14:textId="2A9D7EAF" w:rsidR="005237F7" w:rsidRPr="00C617E7" w:rsidRDefault="005237F7"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ב-1 פמיניזם: מעמדה </w:t>
      </w:r>
      <w:r w:rsidR="005555C6" w:rsidRPr="00C617E7">
        <w:rPr>
          <w:rFonts w:asciiTheme="majorBidi" w:hAnsiTheme="majorBidi" w:cstheme="majorBidi"/>
          <w:color w:val="auto"/>
          <w:rtl/>
        </w:rPr>
        <w:t>העולה</w:t>
      </w:r>
      <w:r w:rsidRPr="00C617E7">
        <w:rPr>
          <w:rFonts w:asciiTheme="majorBidi" w:hAnsiTheme="majorBidi" w:cstheme="majorBidi"/>
          <w:color w:val="auto"/>
          <w:rtl/>
        </w:rPr>
        <w:t xml:space="preserve"> של האישה בחברה</w:t>
      </w:r>
      <w:r w:rsidR="005555C6" w:rsidRPr="00C617E7">
        <w:rPr>
          <w:rFonts w:asciiTheme="majorBidi" w:hAnsiTheme="majorBidi" w:cstheme="majorBidi"/>
          <w:color w:val="auto"/>
          <w:rtl/>
        </w:rPr>
        <w:t xml:space="preserve"> הדתית</w:t>
      </w:r>
      <w:r w:rsidRPr="00C617E7">
        <w:rPr>
          <w:rFonts w:asciiTheme="majorBidi" w:hAnsiTheme="majorBidi" w:cstheme="majorBidi"/>
          <w:color w:val="auto"/>
          <w:rtl/>
        </w:rPr>
        <w:t>.</w:t>
      </w:r>
    </w:p>
    <w:p w14:paraId="719504A5" w14:textId="34B08AF7" w:rsidR="005237F7" w:rsidRPr="00C617E7" w:rsidRDefault="005237F7"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ב-2 צמחונות: </w:t>
      </w:r>
      <w:r w:rsidR="00E7108A" w:rsidRPr="00C617E7">
        <w:rPr>
          <w:rFonts w:asciiTheme="majorBidi" w:hAnsiTheme="majorBidi" w:cstheme="majorBidi"/>
          <w:color w:val="auto"/>
          <w:rtl/>
        </w:rPr>
        <w:t>אידיאל</w:t>
      </w:r>
      <w:r w:rsidRPr="00C617E7">
        <w:rPr>
          <w:rFonts w:asciiTheme="majorBidi" w:hAnsiTheme="majorBidi" w:cstheme="majorBidi"/>
          <w:color w:val="auto"/>
          <w:rtl/>
        </w:rPr>
        <w:t xml:space="preserve"> גן </w:t>
      </w:r>
      <w:r w:rsidR="005555C6" w:rsidRPr="00C617E7">
        <w:rPr>
          <w:rFonts w:asciiTheme="majorBidi" w:hAnsiTheme="majorBidi" w:cstheme="majorBidi"/>
          <w:color w:val="auto"/>
          <w:rtl/>
        </w:rPr>
        <w:t>ה</w:t>
      </w:r>
      <w:r w:rsidRPr="00C617E7">
        <w:rPr>
          <w:rFonts w:asciiTheme="majorBidi" w:hAnsiTheme="majorBidi" w:cstheme="majorBidi"/>
          <w:color w:val="auto"/>
          <w:rtl/>
        </w:rPr>
        <w:t>עדן.</w:t>
      </w:r>
    </w:p>
    <w:p w14:paraId="7CE01411" w14:textId="0405CD06" w:rsidR="005237F7" w:rsidRPr="00C617E7" w:rsidRDefault="005237F7"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ב-3 ערכים </w:t>
      </w:r>
      <w:r w:rsidR="005555C6" w:rsidRPr="00C617E7">
        <w:rPr>
          <w:rFonts w:asciiTheme="majorBidi" w:hAnsiTheme="majorBidi" w:cstheme="majorBidi"/>
          <w:color w:val="auto"/>
          <w:rtl/>
        </w:rPr>
        <w:t>קודמים ל</w:t>
      </w:r>
      <w:r w:rsidRPr="00C617E7">
        <w:rPr>
          <w:rFonts w:asciiTheme="majorBidi" w:hAnsiTheme="majorBidi" w:cstheme="majorBidi"/>
          <w:color w:val="auto"/>
          <w:rtl/>
        </w:rPr>
        <w:t xml:space="preserve">מצוות: חזרה אל </w:t>
      </w:r>
      <w:r w:rsidR="004E54B4" w:rsidRPr="00C617E7">
        <w:rPr>
          <w:rFonts w:asciiTheme="majorBidi" w:hAnsiTheme="majorBidi" w:cstheme="majorBidi"/>
          <w:color w:val="auto"/>
          <w:rtl/>
        </w:rPr>
        <w:t>המִדרג</w:t>
      </w:r>
      <w:r w:rsidRPr="00C617E7">
        <w:rPr>
          <w:rFonts w:asciiTheme="majorBidi" w:hAnsiTheme="majorBidi" w:cstheme="majorBidi"/>
          <w:color w:val="auto"/>
          <w:rtl/>
        </w:rPr>
        <w:t xml:space="preserve"> הנכון.</w:t>
      </w:r>
    </w:p>
    <w:p w14:paraId="3B6EC032" w14:textId="770DF65E" w:rsidR="005237F7" w:rsidRPr="00C617E7" w:rsidRDefault="005237F7" w:rsidP="00831BCC">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ב-4 </w:t>
      </w:r>
      <w:r w:rsidR="005555C6" w:rsidRPr="00C617E7">
        <w:rPr>
          <w:rFonts w:asciiTheme="majorBidi" w:hAnsiTheme="majorBidi" w:cstheme="majorBidi"/>
          <w:color w:val="auto"/>
          <w:rtl/>
        </w:rPr>
        <w:t>כיבוד חופש הפרט וניסיונו האישי הייחודי</w:t>
      </w:r>
      <w:r w:rsidRPr="00C617E7">
        <w:rPr>
          <w:rFonts w:asciiTheme="majorBidi" w:hAnsiTheme="majorBidi" w:cstheme="majorBidi"/>
          <w:color w:val="auto"/>
          <w:rtl/>
        </w:rPr>
        <w:t xml:space="preserve">: </w:t>
      </w:r>
      <w:r w:rsidR="005555C6" w:rsidRPr="00C617E7">
        <w:rPr>
          <w:rFonts w:asciiTheme="majorBidi" w:hAnsiTheme="majorBidi" w:cstheme="majorBidi"/>
          <w:color w:val="auto"/>
          <w:rtl/>
        </w:rPr>
        <w:t>צמיחה</w:t>
      </w:r>
      <w:r w:rsidRPr="00C617E7">
        <w:rPr>
          <w:rFonts w:asciiTheme="majorBidi" w:hAnsiTheme="majorBidi" w:cstheme="majorBidi"/>
          <w:color w:val="auto"/>
          <w:rtl/>
        </w:rPr>
        <w:t xml:space="preserve"> רוחנית מתוך </w:t>
      </w:r>
      <w:r w:rsidR="005555C6" w:rsidRPr="00C617E7">
        <w:rPr>
          <w:rFonts w:asciiTheme="majorBidi" w:hAnsiTheme="majorBidi" w:cstheme="majorBidi"/>
          <w:color w:val="auto"/>
          <w:rtl/>
        </w:rPr>
        <w:t>קבלת החלטות אחראית</w:t>
      </w:r>
      <w:r w:rsidRPr="00C617E7">
        <w:rPr>
          <w:rFonts w:asciiTheme="majorBidi" w:hAnsiTheme="majorBidi" w:cstheme="majorBidi"/>
          <w:color w:val="auto"/>
          <w:rtl/>
        </w:rPr>
        <w:t>.</w:t>
      </w:r>
    </w:p>
    <w:p w14:paraId="61BE6ABE" w14:textId="5BE251F7" w:rsidR="00831BCC" w:rsidRPr="00C617E7" w:rsidRDefault="005237F7" w:rsidP="00831BCC">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ב-</w:t>
      </w:r>
      <w:r w:rsidR="00CF3415" w:rsidRPr="00C617E7">
        <w:rPr>
          <w:rFonts w:asciiTheme="majorBidi" w:hAnsiTheme="majorBidi" w:cstheme="majorBidi"/>
          <w:color w:val="auto"/>
          <w:rtl/>
        </w:rPr>
        <w:t xml:space="preserve">5 </w:t>
      </w:r>
      <w:r w:rsidR="00831BCC" w:rsidRPr="00C617E7">
        <w:rPr>
          <w:rFonts w:asciiTheme="majorBidi" w:hAnsiTheme="majorBidi"/>
          <w:color w:val="auto"/>
          <w:rtl/>
        </w:rPr>
        <w:t>סובלנות לדתות ולתרבויות אחרות: העשרה עצמית בעזרת עולמו של האחר</w:t>
      </w:r>
    </w:p>
    <w:p w14:paraId="21A64D86" w14:textId="18612468" w:rsidR="005237F7" w:rsidRPr="00C617E7" w:rsidRDefault="005237F7" w:rsidP="00831BCC">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ב-6 קִדמה: המסע מבריאת העולם ועד ימות המשיח.</w:t>
      </w:r>
    </w:p>
    <w:p w14:paraId="03F8D397" w14:textId="7291A993" w:rsidR="005237F7" w:rsidRPr="00C617E7" w:rsidRDefault="005237F7" w:rsidP="00831BCC">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ב-7 </w:t>
      </w:r>
      <w:r w:rsidR="00831BCC" w:rsidRPr="00C617E7">
        <w:rPr>
          <w:rFonts w:asciiTheme="majorBidi" w:hAnsiTheme="majorBidi"/>
          <w:color w:val="auto"/>
          <w:rtl/>
        </w:rPr>
        <w:t>דמוקרטיה: אחריותו של כל אזרח וצמיחתה הרוחנית של החברה כולה</w:t>
      </w:r>
      <w:r w:rsidR="005555C6" w:rsidRPr="00C617E7">
        <w:rPr>
          <w:rFonts w:asciiTheme="majorBidi" w:hAnsiTheme="majorBidi" w:cstheme="majorBidi"/>
          <w:color w:val="auto"/>
          <w:rtl/>
        </w:rPr>
        <w:t>.</w:t>
      </w:r>
    </w:p>
    <w:p w14:paraId="7BDA0D63" w14:textId="219CDE95" w:rsidR="005237F7" w:rsidRPr="00C617E7" w:rsidRDefault="005237F7" w:rsidP="00831BCC">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ב-8 זכויות </w:t>
      </w:r>
      <w:r w:rsidR="005555C6" w:rsidRPr="00C617E7">
        <w:rPr>
          <w:rFonts w:asciiTheme="majorBidi" w:hAnsiTheme="majorBidi" w:cstheme="majorBidi"/>
          <w:color w:val="auto"/>
          <w:rtl/>
        </w:rPr>
        <w:t>טבעיות</w:t>
      </w:r>
      <w:r w:rsidRPr="00C617E7">
        <w:rPr>
          <w:rFonts w:asciiTheme="majorBidi" w:hAnsiTheme="majorBidi" w:cstheme="majorBidi"/>
          <w:color w:val="auto"/>
          <w:rtl/>
        </w:rPr>
        <w:t xml:space="preserve">: יסוד צלם </w:t>
      </w:r>
      <w:r w:rsidR="002322AC" w:rsidRPr="00C617E7">
        <w:rPr>
          <w:rFonts w:asciiTheme="majorBidi" w:hAnsiTheme="majorBidi" w:cstheme="majorBidi"/>
          <w:color w:val="auto"/>
          <w:rtl/>
        </w:rPr>
        <w:t>אלוהי</w:t>
      </w:r>
      <w:r w:rsidRPr="00C617E7">
        <w:rPr>
          <w:rFonts w:asciiTheme="majorBidi" w:hAnsiTheme="majorBidi" w:cstheme="majorBidi"/>
          <w:color w:val="auto"/>
          <w:rtl/>
        </w:rPr>
        <w:t>ם שב</w:t>
      </w:r>
      <w:r w:rsidR="005555C6" w:rsidRPr="00C617E7">
        <w:rPr>
          <w:rFonts w:asciiTheme="majorBidi" w:hAnsiTheme="majorBidi" w:cstheme="majorBidi"/>
          <w:color w:val="auto"/>
          <w:rtl/>
        </w:rPr>
        <w:t xml:space="preserve">כל </w:t>
      </w:r>
      <w:r w:rsidRPr="00C617E7">
        <w:rPr>
          <w:rFonts w:asciiTheme="majorBidi" w:hAnsiTheme="majorBidi" w:cstheme="majorBidi"/>
          <w:color w:val="auto"/>
          <w:rtl/>
        </w:rPr>
        <w:t>אדם.</w:t>
      </w:r>
    </w:p>
    <w:p w14:paraId="138F9526" w14:textId="4438F850" w:rsidR="00BB56A9" w:rsidRPr="00C617E7" w:rsidRDefault="005237F7"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ב-9 </w:t>
      </w:r>
      <w:bookmarkStart w:id="47" w:name="_Hlk199279060"/>
      <w:r w:rsidRPr="00C617E7">
        <w:rPr>
          <w:rFonts w:asciiTheme="majorBidi" w:hAnsiTheme="majorBidi" w:cstheme="majorBidi"/>
          <w:color w:val="auto"/>
          <w:rtl/>
        </w:rPr>
        <w:t xml:space="preserve">אוניברסליות: פנייה </w:t>
      </w:r>
      <w:r w:rsidR="007D146D" w:rsidRPr="00C617E7">
        <w:rPr>
          <w:rFonts w:asciiTheme="majorBidi" w:hAnsiTheme="majorBidi" w:cstheme="majorBidi"/>
          <w:color w:val="auto"/>
          <w:rtl/>
        </w:rPr>
        <w:t xml:space="preserve">היוצאת מציון </w:t>
      </w:r>
      <w:r w:rsidRPr="00C617E7">
        <w:rPr>
          <w:rFonts w:asciiTheme="majorBidi" w:hAnsiTheme="majorBidi" w:cstheme="majorBidi"/>
          <w:color w:val="auto"/>
          <w:rtl/>
        </w:rPr>
        <w:t>אל כלל האנושות</w:t>
      </w:r>
      <w:bookmarkEnd w:id="47"/>
      <w:r w:rsidRPr="00C617E7">
        <w:rPr>
          <w:rFonts w:asciiTheme="majorBidi" w:hAnsiTheme="majorBidi" w:cstheme="majorBidi"/>
          <w:color w:val="auto"/>
          <w:rtl/>
        </w:rPr>
        <w:t>.</w:t>
      </w:r>
    </w:p>
    <w:p w14:paraId="33F444A8" w14:textId="32D1E0EE" w:rsidR="00BB56A9"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בשני הסעיפים הבאים ניכנס לעומקו של כל אחד ואחד מ</w:t>
      </w:r>
      <w:r w:rsidR="007D146D" w:rsidRPr="00C617E7">
        <w:rPr>
          <w:rFonts w:asciiTheme="majorBidi" w:hAnsiTheme="majorBidi" w:cstheme="majorBidi"/>
          <w:color w:val="auto"/>
          <w:rtl/>
        </w:rPr>
        <w:t xml:space="preserve">ן </w:t>
      </w:r>
      <w:r w:rsidRPr="00C617E7">
        <w:rPr>
          <w:rFonts w:asciiTheme="majorBidi" w:hAnsiTheme="majorBidi" w:cstheme="majorBidi"/>
          <w:color w:val="auto"/>
          <w:rtl/>
        </w:rPr>
        <w:t xml:space="preserve">הערכים האוניברסליים המופיעים כאן ונציע דרכים להשבתם </w:t>
      </w:r>
      <w:r w:rsidR="00194948" w:rsidRPr="00C617E7">
        <w:rPr>
          <w:rFonts w:asciiTheme="majorBidi" w:hAnsiTheme="majorBidi" w:cstheme="majorBidi"/>
          <w:color w:val="auto"/>
          <w:rtl/>
        </w:rPr>
        <w:t>א</w:t>
      </w:r>
      <w:r w:rsidRPr="00C617E7">
        <w:rPr>
          <w:rFonts w:asciiTheme="majorBidi" w:hAnsiTheme="majorBidi" w:cstheme="majorBidi"/>
          <w:color w:val="auto"/>
          <w:rtl/>
        </w:rPr>
        <w:t>ל</w:t>
      </w:r>
      <w:r w:rsidR="00194948"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חיק היהדות. </w:t>
      </w:r>
      <w:r w:rsidR="00194948" w:rsidRPr="00C617E7">
        <w:rPr>
          <w:rFonts w:asciiTheme="majorBidi" w:hAnsiTheme="majorBidi" w:cstheme="majorBidi"/>
          <w:color w:val="auto"/>
          <w:rtl/>
        </w:rPr>
        <w:t>בשלב זה</w:t>
      </w:r>
      <w:r w:rsidRPr="00C617E7">
        <w:rPr>
          <w:rFonts w:asciiTheme="majorBidi" w:hAnsiTheme="majorBidi" w:cstheme="majorBidi"/>
          <w:color w:val="auto"/>
          <w:rtl/>
        </w:rPr>
        <w:t xml:space="preserve"> נשרטט רק את הקווים המנחים (מוכרים </w:t>
      </w:r>
      <w:r w:rsidR="00194948" w:rsidRPr="00C617E7">
        <w:rPr>
          <w:rFonts w:asciiTheme="majorBidi" w:hAnsiTheme="majorBidi" w:cstheme="majorBidi"/>
          <w:color w:val="auto"/>
          <w:rtl/>
        </w:rPr>
        <w:t>כ</w:t>
      </w:r>
      <w:r w:rsidRPr="00C617E7">
        <w:rPr>
          <w:rFonts w:asciiTheme="majorBidi" w:hAnsiTheme="majorBidi" w:cstheme="majorBidi"/>
          <w:color w:val="auto"/>
          <w:rtl/>
        </w:rPr>
        <w:t>חדשים) למציאתה של נקודת פתיחה מתאימה לעבודה</w:t>
      </w:r>
      <w:r w:rsidR="00194948" w:rsidRPr="00C617E7">
        <w:rPr>
          <w:rFonts w:asciiTheme="majorBidi" w:hAnsiTheme="majorBidi" w:cstheme="majorBidi"/>
          <w:color w:val="auto"/>
          <w:rtl/>
        </w:rPr>
        <w:t>.</w:t>
      </w:r>
    </w:p>
    <w:p w14:paraId="77178470" w14:textId="2B6E2F86" w:rsidR="00194948" w:rsidRPr="00C617E7" w:rsidRDefault="00194948"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בהמשך עבודתנו על הפרויקט ייכתבו מאמרי יסוד על כל אחד מן הערכים הנדונים כאן, מאמר לערך, ועל בסיסם יפותחו חומרי לימוד שיסייעו לקדם את הבנתם בקרב הציבור הדתי המודרני.</w:t>
      </w:r>
    </w:p>
    <w:p w14:paraId="6047F1A1" w14:textId="07A6894A" w:rsidR="004E54B4" w:rsidRPr="00C617E7" w:rsidRDefault="004E54B4"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אין צריך לומר שייתכן כי שתי רשימות הערכים שלעיל תורחבנה בהמשך.</w:t>
      </w:r>
    </w:p>
    <w:p w14:paraId="1D59D3A1" w14:textId="060359E2" w:rsidR="005237F7" w:rsidRPr="00C617E7" w:rsidRDefault="005237F7" w:rsidP="00EE486B">
      <w:pPr>
        <w:pStyle w:val="2"/>
        <w:bidi/>
        <w:spacing w:before="240" w:after="240"/>
        <w:jc w:val="both"/>
        <w:rPr>
          <w:color w:val="auto"/>
          <w:szCs w:val="24"/>
          <w:rtl/>
        </w:rPr>
      </w:pPr>
      <w:bookmarkStart w:id="48" w:name="_Toc207808485"/>
      <w:r w:rsidRPr="00C617E7">
        <w:rPr>
          <w:bCs/>
          <w:color w:val="auto"/>
          <w:szCs w:val="24"/>
          <w:rtl/>
        </w:rPr>
        <w:t xml:space="preserve">3. </w:t>
      </w:r>
      <w:r w:rsidR="00047AA0" w:rsidRPr="00C617E7">
        <w:rPr>
          <w:bCs/>
          <w:color w:val="auto"/>
          <w:szCs w:val="24"/>
          <w:rtl/>
        </w:rPr>
        <w:t>קבוצה א</w:t>
      </w:r>
      <w:r w:rsidR="00991152" w:rsidRPr="00C617E7">
        <w:rPr>
          <w:bCs/>
          <w:color w:val="auto"/>
          <w:szCs w:val="24"/>
          <w:rtl/>
        </w:rPr>
        <w:t>'</w:t>
      </w:r>
      <w:r w:rsidR="00047AA0" w:rsidRPr="00C617E7">
        <w:rPr>
          <w:bCs/>
          <w:color w:val="auto"/>
          <w:szCs w:val="24"/>
          <w:rtl/>
        </w:rPr>
        <w:t xml:space="preserve">: </w:t>
      </w:r>
      <w:r w:rsidR="007D146D" w:rsidRPr="00C617E7">
        <w:rPr>
          <w:bCs/>
          <w:color w:val="auto"/>
          <w:szCs w:val="24"/>
          <w:rtl/>
        </w:rPr>
        <w:t>ניצוצותיהם וקליפותיהם</w:t>
      </w:r>
      <w:r w:rsidRPr="00C617E7">
        <w:rPr>
          <w:bCs/>
          <w:color w:val="auto"/>
          <w:szCs w:val="24"/>
          <w:rtl/>
        </w:rPr>
        <w:t xml:space="preserve"> של הערכים האוניברסליים המוסכמים</w:t>
      </w:r>
      <w:bookmarkEnd w:id="48"/>
    </w:p>
    <w:p w14:paraId="1A189784" w14:textId="02310B61" w:rsidR="005237F7" w:rsidRPr="00C617E7" w:rsidRDefault="005237F7" w:rsidP="00EE486B">
      <w:pPr>
        <w:pStyle w:val="2"/>
        <w:bidi/>
        <w:spacing w:before="240" w:after="240"/>
        <w:jc w:val="both"/>
        <w:rPr>
          <w:b w:val="0"/>
          <w:bCs/>
          <w:color w:val="auto"/>
          <w:szCs w:val="24"/>
          <w:rtl/>
        </w:rPr>
      </w:pPr>
      <w:bookmarkStart w:id="49" w:name="_Toc207808486"/>
      <w:r w:rsidRPr="00C617E7">
        <w:rPr>
          <w:bCs/>
          <w:color w:val="auto"/>
          <w:szCs w:val="24"/>
          <w:rtl/>
        </w:rPr>
        <w:t xml:space="preserve">א-1 </w:t>
      </w:r>
      <w:r w:rsidR="007D146D" w:rsidRPr="00C617E7">
        <w:rPr>
          <w:bCs/>
          <w:color w:val="auto"/>
          <w:szCs w:val="24"/>
          <w:rtl/>
        </w:rPr>
        <w:t>מדע וטכנולוגיה: מילוי הצו ה</w:t>
      </w:r>
      <w:r w:rsidR="002322AC" w:rsidRPr="00C617E7">
        <w:rPr>
          <w:bCs/>
          <w:color w:val="auto"/>
          <w:szCs w:val="24"/>
          <w:rtl/>
        </w:rPr>
        <w:t>אלוהי</w:t>
      </w:r>
      <w:r w:rsidR="007D146D" w:rsidRPr="00C617E7">
        <w:rPr>
          <w:bCs/>
          <w:color w:val="auto"/>
          <w:szCs w:val="24"/>
          <w:rtl/>
        </w:rPr>
        <w:t xml:space="preserve"> להבין את העולם ולשכללו</w:t>
      </w:r>
      <w:bookmarkEnd w:id="49"/>
    </w:p>
    <w:p w14:paraId="5C534956" w14:textId="77777777" w:rsidR="007852B8" w:rsidRPr="00C617E7" w:rsidRDefault="00917A1E" w:rsidP="00EE486B">
      <w:pPr>
        <w:bidi/>
        <w:jc w:val="both"/>
        <w:rPr>
          <w:rFonts w:asciiTheme="majorBidi" w:hAnsiTheme="majorBidi" w:cstheme="majorBidi"/>
          <w:kern w:val="0"/>
          <w:szCs w:val="24"/>
          <w:rtl/>
        </w:rPr>
      </w:pPr>
      <w:r w:rsidRPr="00C617E7">
        <w:rPr>
          <w:rFonts w:asciiTheme="majorBidi" w:hAnsiTheme="majorBidi" w:cstheme="majorBidi"/>
          <w:kern w:val="0"/>
          <w:szCs w:val="24"/>
          <w:rtl/>
        </w:rPr>
        <w:t>לעיל (פרק ב' סעיף 3.1)</w:t>
      </w:r>
      <w:r w:rsidR="009852D3" w:rsidRPr="00C617E7">
        <w:rPr>
          <w:rFonts w:asciiTheme="majorBidi" w:hAnsiTheme="majorBidi" w:cstheme="majorBidi"/>
          <w:kern w:val="0"/>
          <w:szCs w:val="24"/>
          <w:rtl/>
        </w:rPr>
        <w:t xml:space="preserve"> ציינּו כי </w:t>
      </w:r>
      <w:r w:rsidR="00225A08" w:rsidRPr="00C617E7">
        <w:rPr>
          <w:rFonts w:asciiTheme="majorBidi" w:hAnsiTheme="majorBidi" w:cstheme="majorBidi"/>
          <w:kern w:val="0"/>
          <w:szCs w:val="24"/>
          <w:rtl/>
        </w:rPr>
        <w:t xml:space="preserve">המסורת היהודית תמיד ראתה בעין יפה את הטמעת הידע מן העולם הסובב, ובימינו יוצאים לא מעט פרסומים ברוח זו, בראש וראשונה במסגרת השקפת </w:t>
      </w:r>
      <w:r w:rsidR="00B029E7" w:rsidRPr="00C617E7">
        <w:rPr>
          <w:rFonts w:asciiTheme="majorBidi" w:hAnsiTheme="majorBidi" w:cstheme="majorBidi"/>
          <w:kern w:val="0"/>
          <w:szCs w:val="24"/>
        </w:rPr>
        <w:t>ˮ</w:t>
      </w:r>
      <w:r w:rsidR="00225A08" w:rsidRPr="00C617E7">
        <w:rPr>
          <w:rFonts w:asciiTheme="majorBidi" w:hAnsiTheme="majorBidi" w:cstheme="majorBidi"/>
          <w:kern w:val="0"/>
          <w:szCs w:val="24"/>
          <w:rtl/>
        </w:rPr>
        <w:t>תורה ומדע</w:t>
      </w:r>
      <w:r w:rsidR="00CE7C18" w:rsidRPr="00C617E7">
        <w:rPr>
          <w:rFonts w:asciiTheme="majorBidi" w:hAnsiTheme="majorBidi" w:cstheme="majorBidi"/>
          <w:kern w:val="0"/>
          <w:szCs w:val="24"/>
          <w:rtl/>
        </w:rPr>
        <w:t>“</w:t>
      </w:r>
      <w:r w:rsidR="00225A08" w:rsidRPr="00C617E7">
        <w:rPr>
          <w:rFonts w:asciiTheme="majorBidi" w:hAnsiTheme="majorBidi" w:cstheme="majorBidi"/>
          <w:kern w:val="0"/>
          <w:szCs w:val="24"/>
          <w:rtl/>
        </w:rPr>
        <w:t xml:space="preserve"> </w:t>
      </w:r>
      <w:proofErr w:type="spellStart"/>
      <w:r w:rsidR="00225A08" w:rsidRPr="00C617E7">
        <w:rPr>
          <w:rFonts w:asciiTheme="majorBidi" w:hAnsiTheme="majorBidi" w:cstheme="majorBidi"/>
          <w:kern w:val="0"/>
          <w:szCs w:val="24"/>
          <w:rtl/>
        </w:rPr>
        <w:t>מבית־מדרשו</w:t>
      </w:r>
      <w:proofErr w:type="spellEnd"/>
      <w:r w:rsidR="00225A08" w:rsidRPr="00C617E7">
        <w:rPr>
          <w:rFonts w:asciiTheme="majorBidi" w:hAnsiTheme="majorBidi" w:cstheme="majorBidi"/>
          <w:kern w:val="0"/>
          <w:szCs w:val="24"/>
          <w:rtl/>
        </w:rPr>
        <w:t xml:space="preserve"> של </w:t>
      </w:r>
      <w:proofErr w:type="spellStart"/>
      <w:r w:rsidR="00225A08" w:rsidRPr="00C617E7">
        <w:rPr>
          <w:rFonts w:asciiTheme="majorBidi" w:hAnsiTheme="majorBidi" w:cstheme="majorBidi"/>
          <w:kern w:val="0"/>
          <w:szCs w:val="24"/>
          <w:rtl/>
        </w:rPr>
        <w:t>הגרי"ד</w:t>
      </w:r>
      <w:proofErr w:type="spellEnd"/>
      <w:r w:rsidR="00225A08" w:rsidRPr="00C617E7">
        <w:rPr>
          <w:rFonts w:asciiTheme="majorBidi" w:hAnsiTheme="majorBidi" w:cstheme="majorBidi"/>
          <w:kern w:val="0"/>
          <w:szCs w:val="24"/>
          <w:rtl/>
        </w:rPr>
        <w:t xml:space="preserve"> </w:t>
      </w:r>
      <w:proofErr w:type="spellStart"/>
      <w:r w:rsidR="00225A08" w:rsidRPr="00C617E7">
        <w:rPr>
          <w:rFonts w:asciiTheme="majorBidi" w:hAnsiTheme="majorBidi" w:cstheme="majorBidi"/>
          <w:kern w:val="0"/>
          <w:szCs w:val="24"/>
          <w:rtl/>
        </w:rPr>
        <w:t>סולובייצ'יק</w:t>
      </w:r>
      <w:proofErr w:type="spellEnd"/>
      <w:r w:rsidR="00225A08" w:rsidRPr="00C617E7">
        <w:rPr>
          <w:rFonts w:asciiTheme="majorBidi" w:hAnsiTheme="majorBidi" w:cstheme="majorBidi"/>
          <w:kern w:val="0"/>
          <w:szCs w:val="24"/>
          <w:rtl/>
        </w:rPr>
        <w:t xml:space="preserve"> שקיבלה את פיתוחה בכתבי הרב נחום לאם ומיושמת בין כותלי הישיבה </w:t>
      </w:r>
      <w:proofErr w:type="spellStart"/>
      <w:r w:rsidR="00225A08" w:rsidRPr="00C617E7">
        <w:rPr>
          <w:rFonts w:asciiTheme="majorBidi" w:hAnsiTheme="majorBidi" w:cstheme="majorBidi"/>
          <w:kern w:val="0"/>
          <w:szCs w:val="24"/>
          <w:rtl/>
        </w:rPr>
        <w:t>יוניברסיטי</w:t>
      </w:r>
      <w:proofErr w:type="spellEnd"/>
      <w:r w:rsidR="00225A08" w:rsidRPr="00C617E7">
        <w:rPr>
          <w:rFonts w:asciiTheme="majorBidi" w:hAnsiTheme="majorBidi" w:cstheme="majorBidi"/>
          <w:kern w:val="0"/>
          <w:szCs w:val="24"/>
          <w:rtl/>
        </w:rPr>
        <w:t xml:space="preserve">. </w:t>
      </w:r>
    </w:p>
    <w:p w14:paraId="459AAF02" w14:textId="152C3754" w:rsidR="00917A1E" w:rsidRPr="00C617E7" w:rsidRDefault="00225A08" w:rsidP="007852B8">
      <w:pPr>
        <w:bidi/>
        <w:jc w:val="both"/>
        <w:rPr>
          <w:rFonts w:asciiTheme="majorBidi" w:hAnsiTheme="majorBidi" w:cstheme="majorBidi"/>
          <w:kern w:val="0"/>
          <w:szCs w:val="24"/>
          <w:rtl/>
        </w:rPr>
      </w:pPr>
      <w:r w:rsidRPr="00C617E7">
        <w:rPr>
          <w:rFonts w:asciiTheme="majorBidi" w:hAnsiTheme="majorBidi" w:cstheme="majorBidi"/>
          <w:kern w:val="0"/>
          <w:szCs w:val="24"/>
          <w:rtl/>
        </w:rPr>
        <w:t xml:space="preserve">אולם </w:t>
      </w:r>
      <w:r w:rsidR="00FB05B3" w:rsidRPr="00C617E7">
        <w:rPr>
          <w:rFonts w:asciiTheme="majorBidi" w:hAnsiTheme="majorBidi" w:cstheme="majorBidi"/>
          <w:kern w:val="0"/>
          <w:szCs w:val="24"/>
          <w:rtl/>
        </w:rPr>
        <w:t>גם בציבור הדתי המודרני אין מהלכים לתפיסת המדע כבעל ערך דתי עצמי ואף כמצווה שניתנה לא לעם או לאדם, אלא לאנושות כולה.</w:t>
      </w:r>
    </w:p>
    <w:p w14:paraId="7FAE590D" w14:textId="0EDDE0D2" w:rsidR="00FB05B3" w:rsidRPr="00C617E7" w:rsidRDefault="00FB05B3" w:rsidP="00EE486B">
      <w:pPr>
        <w:bidi/>
        <w:jc w:val="both"/>
        <w:rPr>
          <w:rFonts w:asciiTheme="majorBidi" w:hAnsiTheme="majorBidi" w:cstheme="majorBidi"/>
          <w:kern w:val="0"/>
          <w:szCs w:val="24"/>
          <w:rtl/>
        </w:rPr>
      </w:pPr>
      <w:r w:rsidRPr="00C617E7">
        <w:rPr>
          <w:rFonts w:asciiTheme="majorBidi" w:hAnsiTheme="majorBidi" w:cstheme="majorBidi"/>
          <w:kern w:val="0"/>
          <w:szCs w:val="24"/>
          <w:rtl/>
        </w:rPr>
        <w:t xml:space="preserve">בשל </w:t>
      </w:r>
      <w:r w:rsidR="004638EC" w:rsidRPr="00C617E7">
        <w:rPr>
          <w:rFonts w:asciiTheme="majorBidi" w:hAnsiTheme="majorBidi" w:cstheme="majorBidi"/>
          <w:kern w:val="0"/>
          <w:szCs w:val="24"/>
          <w:rtl/>
        </w:rPr>
        <w:t>היעדר</w:t>
      </w:r>
      <w:r w:rsidRPr="00C617E7">
        <w:rPr>
          <w:rFonts w:asciiTheme="majorBidi" w:hAnsiTheme="majorBidi" w:cstheme="majorBidi"/>
          <w:kern w:val="0"/>
          <w:szCs w:val="24"/>
          <w:rtl/>
        </w:rPr>
        <w:t xml:space="preserve">ה של תפיסה כזאת, מעמדו של המדע בעולם הדתי </w:t>
      </w:r>
      <w:r w:rsidR="007D146D" w:rsidRPr="00C617E7">
        <w:rPr>
          <w:rFonts w:asciiTheme="majorBidi" w:hAnsiTheme="majorBidi" w:cstheme="majorBidi"/>
          <w:kern w:val="0"/>
          <w:szCs w:val="24"/>
          <w:rtl/>
        </w:rPr>
        <w:t xml:space="preserve">מוגדר </w:t>
      </w:r>
      <w:r w:rsidR="00B029E7" w:rsidRPr="00C617E7">
        <w:rPr>
          <w:rFonts w:asciiTheme="majorBidi" w:hAnsiTheme="majorBidi" w:cstheme="majorBidi"/>
          <w:kern w:val="0"/>
          <w:szCs w:val="24"/>
        </w:rPr>
        <w:t>ˮ</w:t>
      </w:r>
      <w:r w:rsidRPr="00C617E7">
        <w:rPr>
          <w:rFonts w:asciiTheme="majorBidi" w:hAnsiTheme="majorBidi" w:cstheme="majorBidi"/>
          <w:kern w:val="0"/>
          <w:szCs w:val="24"/>
          <w:rtl/>
        </w:rPr>
        <w:t>חיובי, אך לא גבוה</w:t>
      </w:r>
      <w:r w:rsidR="00CE7C18" w:rsidRPr="00C617E7">
        <w:rPr>
          <w:rFonts w:asciiTheme="majorBidi" w:hAnsiTheme="majorBidi" w:cstheme="majorBidi"/>
          <w:kern w:val="0"/>
          <w:szCs w:val="24"/>
          <w:rtl/>
        </w:rPr>
        <w:t>“</w:t>
      </w:r>
      <w:r w:rsidRPr="00C617E7">
        <w:rPr>
          <w:rFonts w:asciiTheme="majorBidi" w:hAnsiTheme="majorBidi" w:cstheme="majorBidi"/>
          <w:kern w:val="0"/>
          <w:szCs w:val="24"/>
          <w:rtl/>
        </w:rPr>
        <w:t xml:space="preserve">; זה מביא לידי מיעוט אנשי מדע דתיים, מצב המשווה לו למדע את צביונו </w:t>
      </w:r>
      <w:proofErr w:type="spellStart"/>
      <w:r w:rsidRPr="00C617E7">
        <w:rPr>
          <w:rFonts w:asciiTheme="majorBidi" w:hAnsiTheme="majorBidi" w:cstheme="majorBidi"/>
          <w:kern w:val="0"/>
          <w:szCs w:val="24"/>
          <w:rtl/>
        </w:rPr>
        <w:t>הלא־דתי</w:t>
      </w:r>
      <w:proofErr w:type="spellEnd"/>
      <w:r w:rsidRPr="00C617E7">
        <w:rPr>
          <w:rFonts w:asciiTheme="majorBidi" w:hAnsiTheme="majorBidi" w:cstheme="majorBidi"/>
          <w:kern w:val="0"/>
          <w:szCs w:val="24"/>
          <w:rtl/>
        </w:rPr>
        <w:t xml:space="preserve">, ואפילו </w:t>
      </w:r>
      <w:proofErr w:type="spellStart"/>
      <w:r w:rsidRPr="00C617E7">
        <w:rPr>
          <w:rFonts w:asciiTheme="majorBidi" w:hAnsiTheme="majorBidi" w:cstheme="majorBidi"/>
          <w:kern w:val="0"/>
          <w:szCs w:val="24"/>
          <w:rtl/>
        </w:rPr>
        <w:t>האנטי־דתי</w:t>
      </w:r>
      <w:proofErr w:type="spellEnd"/>
      <w:r w:rsidRPr="00C617E7">
        <w:rPr>
          <w:rFonts w:asciiTheme="majorBidi" w:hAnsiTheme="majorBidi" w:cstheme="majorBidi"/>
          <w:kern w:val="0"/>
          <w:szCs w:val="24"/>
          <w:rtl/>
        </w:rPr>
        <w:t xml:space="preserve"> המובהק – צביון שיש לו השפעה רעה על החברה כולה.</w:t>
      </w:r>
    </w:p>
    <w:p w14:paraId="6ABCD90B" w14:textId="42909F96" w:rsidR="00687219" w:rsidRPr="00C617E7" w:rsidRDefault="00FB05B3" w:rsidP="00EE486B">
      <w:pPr>
        <w:bidi/>
        <w:jc w:val="both"/>
        <w:rPr>
          <w:rFonts w:asciiTheme="majorBidi" w:hAnsiTheme="majorBidi" w:cstheme="majorBidi"/>
          <w:kern w:val="0"/>
          <w:szCs w:val="24"/>
          <w:rtl/>
        </w:rPr>
      </w:pPr>
      <w:r w:rsidRPr="00C617E7">
        <w:rPr>
          <w:rFonts w:asciiTheme="majorBidi" w:hAnsiTheme="majorBidi" w:cstheme="majorBidi"/>
          <w:kern w:val="0"/>
          <w:szCs w:val="24"/>
          <w:rtl/>
        </w:rPr>
        <w:t xml:space="preserve">כיוון שכך, לקמן נתמקד בערכו הדתי </w:t>
      </w:r>
      <w:r w:rsidR="007D146D" w:rsidRPr="00C617E7">
        <w:rPr>
          <w:rFonts w:asciiTheme="majorBidi" w:hAnsiTheme="majorBidi" w:cstheme="majorBidi"/>
          <w:kern w:val="0"/>
          <w:szCs w:val="24"/>
          <w:rtl/>
        </w:rPr>
        <w:t xml:space="preserve">דווקא </w:t>
      </w:r>
      <w:r w:rsidRPr="00C617E7">
        <w:rPr>
          <w:rFonts w:asciiTheme="majorBidi" w:hAnsiTheme="majorBidi" w:cstheme="majorBidi"/>
          <w:kern w:val="0"/>
          <w:szCs w:val="24"/>
          <w:rtl/>
        </w:rPr>
        <w:t>של המדע ונפרט את ה</w:t>
      </w:r>
      <w:r w:rsidR="00CC77F9" w:rsidRPr="00C617E7">
        <w:rPr>
          <w:rFonts w:asciiTheme="majorBidi" w:hAnsiTheme="majorBidi" w:cstheme="majorBidi"/>
          <w:kern w:val="0"/>
          <w:szCs w:val="24"/>
          <w:rtl/>
        </w:rPr>
        <w:t>היבטי</w:t>
      </w:r>
      <w:r w:rsidRPr="00C617E7">
        <w:rPr>
          <w:rFonts w:asciiTheme="majorBidi" w:hAnsiTheme="majorBidi" w:cstheme="majorBidi"/>
          <w:kern w:val="0"/>
          <w:szCs w:val="24"/>
          <w:rtl/>
        </w:rPr>
        <w:t>ם שעל בסיסם יהיה אפשר לבנות קורסי לימוד שיפיצו את תפיסת ערכו הדתי של המדע בקרב הציבור הדתי.</w:t>
      </w:r>
    </w:p>
    <w:p w14:paraId="7250E5F7" w14:textId="77777777" w:rsidR="007E7382" w:rsidRPr="00C617E7" w:rsidRDefault="00D8319F" w:rsidP="00EE486B">
      <w:pPr>
        <w:bidi/>
        <w:jc w:val="both"/>
        <w:rPr>
          <w:rFonts w:asciiTheme="majorBidi" w:hAnsiTheme="majorBidi" w:cstheme="majorBidi"/>
          <w:kern w:val="0"/>
          <w:szCs w:val="24"/>
          <w:rtl/>
        </w:rPr>
      </w:pPr>
      <w:r w:rsidRPr="00C617E7">
        <w:rPr>
          <w:rFonts w:asciiTheme="majorBidi" w:hAnsiTheme="majorBidi" w:cstheme="majorBidi"/>
          <w:kern w:val="0"/>
          <w:szCs w:val="24"/>
          <w:rtl/>
        </w:rPr>
        <w:t xml:space="preserve">חשוב לציין שאיננו קוראים "להכניס את לימודי המדעים </w:t>
      </w:r>
      <w:proofErr w:type="spellStart"/>
      <w:r w:rsidRPr="00C617E7">
        <w:rPr>
          <w:rFonts w:asciiTheme="majorBidi" w:hAnsiTheme="majorBidi" w:cstheme="majorBidi"/>
          <w:kern w:val="0"/>
          <w:szCs w:val="24"/>
          <w:rtl/>
        </w:rPr>
        <w:t>לתכנית</w:t>
      </w:r>
      <w:proofErr w:type="spellEnd"/>
      <w:r w:rsidRPr="00C617E7">
        <w:rPr>
          <w:rFonts w:asciiTheme="majorBidi" w:hAnsiTheme="majorBidi" w:cstheme="majorBidi"/>
          <w:kern w:val="0"/>
          <w:szCs w:val="24"/>
          <w:rtl/>
        </w:rPr>
        <w:t xml:space="preserve"> הישיבה" - זה שאלה מאוד מורכבת, וישיבות שונות פותרות אותה בדרכים שונות. אך אנו סבורים כי חשוב מאוד ללמד בישיבה יחס דתי למדע והבנת ערכו הדתי. הבנה זו תשנה את יחסו של החברה הדתית למדע, תשפיע על השתתפותה בפיתוחו, וכתוצאה מכך על שינוי מעמדו של היהדות בחברה.</w:t>
      </w:r>
    </w:p>
    <w:p w14:paraId="3CE9F770" w14:textId="77777777" w:rsidR="007E7382" w:rsidRPr="00C617E7" w:rsidRDefault="007E7382" w:rsidP="007E7382">
      <w:pPr>
        <w:bidi/>
        <w:jc w:val="both"/>
        <w:rPr>
          <w:rFonts w:asciiTheme="majorBidi" w:hAnsiTheme="majorBidi" w:cstheme="majorBidi"/>
          <w:kern w:val="0"/>
          <w:szCs w:val="24"/>
          <w:rtl/>
        </w:rPr>
      </w:pPr>
    </w:p>
    <w:p w14:paraId="3B03D08B" w14:textId="24932B1F" w:rsidR="00687219" w:rsidRPr="00C617E7" w:rsidRDefault="00687219" w:rsidP="007E7382">
      <w:pPr>
        <w:bidi/>
        <w:jc w:val="both"/>
        <w:rPr>
          <w:rFonts w:asciiTheme="majorBidi" w:hAnsiTheme="majorBidi" w:cstheme="majorBidi"/>
          <w:b/>
          <w:bCs/>
          <w:kern w:val="0"/>
          <w:szCs w:val="24"/>
          <w:rtl/>
        </w:rPr>
      </w:pPr>
      <w:r w:rsidRPr="00C617E7">
        <w:rPr>
          <w:rFonts w:asciiTheme="majorBidi" w:hAnsiTheme="majorBidi" w:cstheme="majorBidi"/>
          <w:b/>
          <w:bCs/>
          <w:kern w:val="0"/>
          <w:szCs w:val="24"/>
          <w:rtl/>
        </w:rPr>
        <w:t>הניצוצות שבמדע ובטכנולוגיה</w:t>
      </w:r>
    </w:p>
    <w:p w14:paraId="7819A31D" w14:textId="7B45FA14" w:rsidR="00BB56A9" w:rsidRPr="00C617E7" w:rsidRDefault="00687219"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ה</w:t>
      </w:r>
      <w:r w:rsidR="00CC77F9" w:rsidRPr="00C617E7">
        <w:rPr>
          <w:rFonts w:asciiTheme="majorBidi" w:hAnsiTheme="majorBidi" w:cstheme="majorBidi"/>
          <w:b/>
          <w:bCs/>
          <w:color w:val="auto"/>
          <w:rtl/>
        </w:rPr>
        <w:t>היבטי</w:t>
      </w:r>
      <w:r w:rsidRPr="00C617E7">
        <w:rPr>
          <w:rFonts w:asciiTheme="majorBidi" w:hAnsiTheme="majorBidi" w:cstheme="majorBidi"/>
          <w:b/>
          <w:bCs/>
          <w:color w:val="auto"/>
          <w:rtl/>
        </w:rPr>
        <w:t>ם ה</w:t>
      </w:r>
      <w:r w:rsidR="002322AC" w:rsidRPr="00C617E7">
        <w:rPr>
          <w:rFonts w:asciiTheme="majorBidi" w:hAnsiTheme="majorBidi" w:cstheme="majorBidi"/>
          <w:b/>
          <w:bCs/>
          <w:color w:val="auto"/>
          <w:rtl/>
        </w:rPr>
        <w:t>אלוהי</w:t>
      </w:r>
      <w:r w:rsidRPr="00C617E7">
        <w:rPr>
          <w:rFonts w:asciiTheme="majorBidi" w:hAnsiTheme="majorBidi" w:cstheme="majorBidi"/>
          <w:b/>
          <w:bCs/>
          <w:color w:val="auto"/>
          <w:rtl/>
        </w:rPr>
        <w:t>ים שבמדע ובטכנולוגיה יסודם בייעוד שהאל מיעד את אדם הראשון למשול בעולם</w:t>
      </w:r>
      <w:r w:rsidR="005237F7" w:rsidRPr="00C617E7">
        <w:rPr>
          <w:rFonts w:asciiTheme="majorBidi" w:hAnsiTheme="majorBidi" w:cstheme="majorBidi"/>
          <w:b/>
          <w:bCs/>
          <w:color w:val="auto"/>
          <w:rtl/>
        </w:rPr>
        <w:t xml:space="preserve"> </w:t>
      </w:r>
      <w:r w:rsidRPr="00C617E7">
        <w:rPr>
          <w:rFonts w:asciiTheme="majorBidi" w:hAnsiTheme="majorBidi" w:cstheme="majorBidi"/>
          <w:color w:val="auto"/>
          <w:rtl/>
        </w:rPr>
        <w:t xml:space="preserve">(בראשית א' כ"ו). </w:t>
      </w:r>
      <w:r w:rsidR="005237F7" w:rsidRPr="00C617E7">
        <w:rPr>
          <w:rFonts w:asciiTheme="majorBidi" w:hAnsiTheme="majorBidi" w:cstheme="majorBidi"/>
          <w:color w:val="auto"/>
          <w:rtl/>
        </w:rPr>
        <w:t xml:space="preserve">הרב יוסף דב </w:t>
      </w:r>
      <w:proofErr w:type="spellStart"/>
      <w:r w:rsidR="00BB2945" w:rsidRPr="00C617E7">
        <w:rPr>
          <w:rFonts w:asciiTheme="majorBidi" w:hAnsiTheme="majorBidi" w:cstheme="majorBidi"/>
          <w:color w:val="auto"/>
          <w:rtl/>
        </w:rPr>
        <w:t>סולובייצ'יק</w:t>
      </w:r>
      <w:proofErr w:type="spellEnd"/>
      <w:r w:rsidR="005237F7" w:rsidRPr="00C617E7">
        <w:rPr>
          <w:rFonts w:asciiTheme="majorBidi" w:hAnsiTheme="majorBidi" w:cstheme="majorBidi"/>
          <w:color w:val="auto"/>
          <w:rtl/>
        </w:rPr>
        <w:t xml:space="preserve">, בספרו </w:t>
      </w:r>
      <w:r w:rsidRPr="00C617E7">
        <w:rPr>
          <w:rFonts w:asciiTheme="majorBidi" w:hAnsiTheme="majorBidi" w:cstheme="majorBidi"/>
          <w:color w:val="auto"/>
          <w:rtl/>
        </w:rPr>
        <w:t xml:space="preserve">הנודע </w:t>
      </w:r>
      <w:r w:rsidR="00B029E7" w:rsidRPr="00C617E7">
        <w:rPr>
          <w:rFonts w:asciiTheme="majorBidi" w:hAnsiTheme="majorBidi" w:cstheme="majorBidi"/>
          <w:color w:val="auto"/>
        </w:rPr>
        <w:t>ˮ</w:t>
      </w:r>
      <w:r w:rsidR="005237F7" w:rsidRPr="00C617E7">
        <w:rPr>
          <w:rFonts w:asciiTheme="majorBidi" w:hAnsiTheme="majorBidi" w:cstheme="majorBidi"/>
          <w:color w:val="auto"/>
          <w:rtl/>
        </w:rPr>
        <w:t>איש האמונה הבודד</w:t>
      </w:r>
      <w:r w:rsidR="0035745F" w:rsidRPr="00C617E7">
        <w:rPr>
          <w:rFonts w:asciiTheme="majorBidi" w:hAnsiTheme="majorBidi" w:cstheme="majorBidi"/>
          <w:color w:val="auto"/>
          <w:rtl/>
        </w:rPr>
        <w:t>“</w:t>
      </w:r>
      <w:r w:rsidR="005237F7" w:rsidRPr="00C617E7">
        <w:rPr>
          <w:rFonts w:asciiTheme="majorBidi" w:hAnsiTheme="majorBidi" w:cstheme="majorBidi"/>
          <w:color w:val="auto"/>
          <w:rtl/>
        </w:rPr>
        <w:t>, יורד לעומקו של הרעיון הזה ומבחין בין אדם של בראשית פרק א</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w:t>
      </w:r>
      <w:r w:rsidR="00B029E7" w:rsidRPr="00C617E7">
        <w:rPr>
          <w:rFonts w:asciiTheme="majorBidi" w:hAnsiTheme="majorBidi" w:cstheme="majorBidi"/>
          <w:color w:val="auto"/>
        </w:rPr>
        <w:t>ˮ</w:t>
      </w:r>
      <w:r w:rsidR="005237F7" w:rsidRPr="00C617E7">
        <w:rPr>
          <w:rFonts w:asciiTheme="majorBidi" w:hAnsiTheme="majorBidi" w:cstheme="majorBidi"/>
          <w:color w:val="auto"/>
          <w:rtl/>
        </w:rPr>
        <w:t>איש ההדר</w:t>
      </w:r>
      <w:r w:rsidR="0035745F" w:rsidRPr="00C617E7">
        <w:rPr>
          <w:rFonts w:asciiTheme="majorBidi" w:hAnsiTheme="majorBidi" w:cstheme="majorBidi"/>
          <w:color w:val="auto"/>
          <w:rtl/>
        </w:rPr>
        <w:t>“</w:t>
      </w:r>
      <w:r w:rsidR="005237F7" w:rsidRPr="00C617E7">
        <w:rPr>
          <w:rFonts w:asciiTheme="majorBidi" w:hAnsiTheme="majorBidi" w:cstheme="majorBidi"/>
          <w:color w:val="auto"/>
          <w:rtl/>
        </w:rPr>
        <w:t>, ובין האדם של פרק ב</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w:t>
      </w:r>
      <w:r w:rsidR="00B029E7" w:rsidRPr="00C617E7">
        <w:rPr>
          <w:rFonts w:asciiTheme="majorBidi" w:hAnsiTheme="majorBidi" w:cstheme="majorBidi"/>
          <w:color w:val="auto"/>
        </w:rPr>
        <w:t>ˮ</w:t>
      </w:r>
      <w:r w:rsidR="005237F7" w:rsidRPr="00C617E7">
        <w:rPr>
          <w:rFonts w:asciiTheme="majorBidi" w:hAnsiTheme="majorBidi" w:cstheme="majorBidi"/>
          <w:color w:val="auto"/>
          <w:rtl/>
        </w:rPr>
        <w:t>איש האמונה</w:t>
      </w:r>
      <w:r w:rsidR="0035745F"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אצל איש </w:t>
      </w:r>
      <w:r w:rsidR="0036408F" w:rsidRPr="00C617E7">
        <w:rPr>
          <w:rFonts w:asciiTheme="majorBidi" w:hAnsiTheme="majorBidi" w:cstheme="majorBidi"/>
          <w:color w:val="auto"/>
          <w:rtl/>
        </w:rPr>
        <w:t>ההדר</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השליטה בטבע </w:t>
      </w:r>
      <w:r w:rsidRPr="00C617E7">
        <w:rPr>
          <w:rFonts w:asciiTheme="majorBidi" w:hAnsiTheme="majorBidi" w:cstheme="majorBidi"/>
          <w:color w:val="auto"/>
          <w:rtl/>
        </w:rPr>
        <w:t>באמצעות התקדמות המדע והטכנולוגיה</w:t>
      </w:r>
      <w:r w:rsidR="005237F7" w:rsidRPr="00C617E7">
        <w:rPr>
          <w:rFonts w:asciiTheme="majorBidi" w:hAnsiTheme="majorBidi" w:cstheme="majorBidi"/>
          <w:color w:val="auto"/>
          <w:rtl/>
        </w:rPr>
        <w:t xml:space="preserve"> אינה רק אמצעי להגיע</w:t>
      </w:r>
      <w:r w:rsidR="004800F8" w:rsidRPr="00C617E7">
        <w:rPr>
          <w:rFonts w:asciiTheme="majorBidi" w:hAnsiTheme="majorBidi" w:cstheme="majorBidi"/>
          <w:color w:val="auto"/>
          <w:rtl/>
        </w:rPr>
        <w:t xml:space="preserve"> </w:t>
      </w:r>
      <w:r w:rsidR="0036408F" w:rsidRPr="00C617E7">
        <w:rPr>
          <w:rFonts w:asciiTheme="majorBidi" w:hAnsiTheme="majorBidi" w:cstheme="majorBidi"/>
          <w:color w:val="auto"/>
          <w:rtl/>
        </w:rPr>
        <w:t>להצלחה</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כי אם מצוות ה' ומשימת חייו.</w:t>
      </w:r>
    </w:p>
    <w:p w14:paraId="293CA7C5" w14:textId="40D36E4F" w:rsidR="00687219" w:rsidRPr="00C617E7" w:rsidRDefault="0040198A" w:rsidP="00367760">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lastRenderedPageBreak/>
        <w:t>בשני ערוצים עיקריים מקיים הבורא קשר עם העולם – הבריאה (תחום מחקרם של המדע וה</w:t>
      </w:r>
      <w:r w:rsidR="00B1256B" w:rsidRPr="00C617E7">
        <w:rPr>
          <w:rFonts w:asciiTheme="majorBidi" w:hAnsiTheme="majorBidi" w:cstheme="majorBidi"/>
          <w:color w:val="auto"/>
          <w:rtl/>
        </w:rPr>
        <w:t>אומנות</w:t>
      </w:r>
      <w:r w:rsidRPr="00C617E7">
        <w:rPr>
          <w:rFonts w:asciiTheme="majorBidi" w:hAnsiTheme="majorBidi" w:cstheme="majorBidi"/>
          <w:color w:val="auto"/>
          <w:rtl/>
        </w:rPr>
        <w:t>) וההתגלות (תחום מחקרה של המסורת הדתית). שני הערוצים האלה מאפשרים לנו לדעת את ה' באמצעות המסר שלו אלינו, ובכל אחד משניהם יכול אדם להגיע לדבקות בו. במדע וב</w:t>
      </w:r>
      <w:r w:rsidR="00B1256B" w:rsidRPr="00C617E7">
        <w:rPr>
          <w:rFonts w:asciiTheme="majorBidi" w:hAnsiTheme="majorBidi" w:cstheme="majorBidi"/>
          <w:color w:val="auto"/>
          <w:rtl/>
        </w:rPr>
        <w:t>אומנות</w:t>
      </w:r>
      <w:r w:rsidRPr="00C617E7">
        <w:rPr>
          <w:rFonts w:asciiTheme="majorBidi" w:hAnsiTheme="majorBidi" w:cstheme="majorBidi"/>
          <w:color w:val="auto"/>
          <w:rtl/>
        </w:rPr>
        <w:t xml:space="preserve"> מקבלת דבקות זו צורה של </w:t>
      </w:r>
      <w:r w:rsidR="00B029E7" w:rsidRPr="00C617E7">
        <w:rPr>
          <w:rFonts w:asciiTheme="majorBidi" w:hAnsiTheme="majorBidi" w:cstheme="majorBidi"/>
          <w:color w:val="auto"/>
        </w:rPr>
        <w:t>ˮ</w:t>
      </w:r>
      <w:r w:rsidRPr="00C617E7">
        <w:rPr>
          <w:rFonts w:asciiTheme="majorBidi" w:hAnsiTheme="majorBidi" w:cstheme="majorBidi"/>
          <w:color w:val="auto"/>
          <w:rtl/>
        </w:rPr>
        <w:t xml:space="preserve">התפעלות </w:t>
      </w:r>
      <w:r w:rsidR="00367760" w:rsidRPr="00C617E7">
        <w:rPr>
          <w:rFonts w:asciiTheme="majorBidi" w:hAnsiTheme="majorBidi" w:cstheme="majorBidi"/>
          <w:color w:val="auto"/>
          <w:rtl/>
        </w:rPr>
        <w:t>מהכרת העולם</w:t>
      </w:r>
      <w:r w:rsidR="0035745F" w:rsidRPr="00C617E7">
        <w:rPr>
          <w:rFonts w:asciiTheme="majorBidi" w:hAnsiTheme="majorBidi" w:cstheme="majorBidi"/>
          <w:color w:val="auto"/>
          <w:rtl/>
        </w:rPr>
        <w:t>“</w:t>
      </w:r>
      <w:r w:rsidRPr="00C617E7">
        <w:rPr>
          <w:rFonts w:asciiTheme="majorBidi" w:hAnsiTheme="majorBidi" w:cstheme="majorBidi"/>
          <w:color w:val="auto"/>
          <w:rtl/>
        </w:rPr>
        <w:t xml:space="preserve">, בחינת </w:t>
      </w:r>
      <w:r w:rsidR="00B029E7" w:rsidRPr="00C617E7">
        <w:rPr>
          <w:rFonts w:asciiTheme="majorBidi" w:hAnsiTheme="majorBidi" w:cstheme="majorBidi"/>
          <w:color w:val="auto"/>
        </w:rPr>
        <w:t>ˮ</w:t>
      </w:r>
      <w:r w:rsidRPr="00C617E7">
        <w:rPr>
          <w:rFonts w:asciiTheme="majorBidi" w:hAnsiTheme="majorBidi" w:cstheme="majorBidi"/>
          <w:color w:val="auto"/>
          <w:rtl/>
        </w:rPr>
        <w:t>מה רבו מעשיך</w:t>
      </w:r>
      <w:r w:rsidR="0035745F" w:rsidRPr="00C617E7">
        <w:rPr>
          <w:rFonts w:asciiTheme="majorBidi" w:hAnsiTheme="majorBidi" w:cstheme="majorBidi"/>
          <w:color w:val="auto"/>
          <w:rtl/>
        </w:rPr>
        <w:t>“</w:t>
      </w:r>
      <w:r w:rsidRPr="00C617E7">
        <w:rPr>
          <w:rFonts w:asciiTheme="majorBidi" w:hAnsiTheme="majorBidi" w:cstheme="majorBidi"/>
          <w:color w:val="auto"/>
          <w:rtl/>
        </w:rPr>
        <w:t>, ויש לה לאותה התפעלות ערך דתי משלה. לכן שלילת ערכם הדתי של המדע וה</w:t>
      </w:r>
      <w:r w:rsidR="00B1256B" w:rsidRPr="00C617E7">
        <w:rPr>
          <w:rFonts w:asciiTheme="majorBidi" w:hAnsiTheme="majorBidi" w:cstheme="majorBidi"/>
          <w:color w:val="auto"/>
          <w:rtl/>
        </w:rPr>
        <w:t>אומנות</w:t>
      </w:r>
      <w:r w:rsidRPr="00C617E7">
        <w:rPr>
          <w:rFonts w:asciiTheme="majorBidi" w:hAnsiTheme="majorBidi" w:cstheme="majorBidi"/>
          <w:color w:val="auto"/>
          <w:rtl/>
        </w:rPr>
        <w:t xml:space="preserve"> עולה כדי סירוב לשמוע בקול ה' מתוך התעלמות מאחת הדרכים שבהן הוא מדבר אלינו.</w:t>
      </w:r>
    </w:p>
    <w:p w14:paraId="2D74DF39" w14:textId="54BFBD66" w:rsidR="00D16DF2" w:rsidRPr="00C617E7" w:rsidRDefault="00D16DF2"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האדם שנברא בצלם צריך שיתאפשר לו לחיות בתנאים ראויים ולממש ככל יכולתו את מה שטמון בו.</w:t>
      </w:r>
      <w:r w:rsidRPr="00C617E7">
        <w:rPr>
          <w:rFonts w:asciiTheme="majorBidi" w:hAnsiTheme="majorBidi" w:cstheme="majorBidi"/>
          <w:color w:val="auto"/>
          <w:rtl/>
        </w:rPr>
        <w:t xml:space="preserve"> בלא </w:t>
      </w:r>
      <w:r w:rsidR="002A7055" w:rsidRPr="00C617E7">
        <w:rPr>
          <w:rFonts w:asciiTheme="majorBidi" w:hAnsiTheme="majorBidi" w:cstheme="majorBidi"/>
          <w:color w:val="auto"/>
          <w:rtl/>
        </w:rPr>
        <w:t>הישגי</w:t>
      </w:r>
      <w:r w:rsidRPr="00C617E7">
        <w:rPr>
          <w:rFonts w:asciiTheme="majorBidi" w:hAnsiTheme="majorBidi" w:cstheme="majorBidi"/>
          <w:color w:val="auto"/>
          <w:rtl/>
        </w:rPr>
        <w:t xml:space="preserve"> המדע והטכנולוגיה, </w:t>
      </w:r>
      <w:r w:rsidR="00840724" w:rsidRPr="00C617E7">
        <w:rPr>
          <w:rFonts w:asciiTheme="majorBidi" w:hAnsiTheme="majorBidi" w:cstheme="majorBidi"/>
          <w:color w:val="auto"/>
          <w:rtl/>
        </w:rPr>
        <w:t>הדבר הזה אינ</w:t>
      </w:r>
      <w:r w:rsidR="0055516F" w:rsidRPr="00C617E7">
        <w:rPr>
          <w:rFonts w:asciiTheme="majorBidi" w:hAnsiTheme="majorBidi" w:cstheme="majorBidi"/>
          <w:color w:val="auto"/>
          <w:rtl/>
        </w:rPr>
        <w:t>נ</w:t>
      </w:r>
      <w:r w:rsidR="00840724" w:rsidRPr="00C617E7">
        <w:rPr>
          <w:rFonts w:asciiTheme="majorBidi" w:hAnsiTheme="majorBidi" w:cstheme="majorBidi"/>
          <w:color w:val="auto"/>
          <w:rtl/>
        </w:rPr>
        <w:t>ו בגדר האפשר. מכאן ש</w:t>
      </w:r>
      <w:r w:rsidR="002A7055" w:rsidRPr="00C617E7">
        <w:rPr>
          <w:rFonts w:asciiTheme="majorBidi" w:hAnsiTheme="majorBidi" w:cstheme="majorBidi"/>
          <w:color w:val="auto"/>
          <w:rtl/>
        </w:rPr>
        <w:t>הישגי</w:t>
      </w:r>
      <w:r w:rsidR="00840724" w:rsidRPr="00C617E7">
        <w:rPr>
          <w:rFonts w:asciiTheme="majorBidi" w:hAnsiTheme="majorBidi" w:cstheme="majorBidi"/>
          <w:color w:val="auto"/>
          <w:rtl/>
        </w:rPr>
        <w:t>ם אלו נחוצים לו לאדם כדי שיוכל לחיות חיים מלאים – משמע, יש להם ערך דתי.</w:t>
      </w:r>
    </w:p>
    <w:p w14:paraId="5471D820" w14:textId="33470D04" w:rsidR="00BB56A9" w:rsidRPr="00C617E7" w:rsidRDefault="005237F7"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 xml:space="preserve">המדע מוסיף לידיעת ה' בעולם </w:t>
      </w:r>
      <w:r w:rsidRPr="00C617E7">
        <w:rPr>
          <w:rFonts w:asciiTheme="majorBidi" w:hAnsiTheme="majorBidi" w:cstheme="majorBidi"/>
          <w:color w:val="auto"/>
          <w:rtl/>
        </w:rPr>
        <w:t>(</w:t>
      </w:r>
      <w:r w:rsidR="0055516F" w:rsidRPr="00C617E7">
        <w:rPr>
          <w:rFonts w:asciiTheme="majorBidi" w:hAnsiTheme="majorBidi" w:cstheme="majorBidi"/>
          <w:color w:val="auto"/>
          <w:rtl/>
        </w:rPr>
        <w:t xml:space="preserve">השוו </w:t>
      </w:r>
      <w:r w:rsidRPr="00C617E7">
        <w:rPr>
          <w:rFonts w:asciiTheme="majorBidi" w:hAnsiTheme="majorBidi" w:cstheme="majorBidi"/>
          <w:color w:val="auto"/>
          <w:rtl/>
        </w:rPr>
        <w:t>הרחבת הכלים</w:t>
      </w:r>
      <w:r w:rsidR="0055516F" w:rsidRPr="00C617E7">
        <w:rPr>
          <w:rFonts w:asciiTheme="majorBidi" w:hAnsiTheme="majorBidi" w:cstheme="majorBidi"/>
          <w:color w:val="auto"/>
          <w:rtl/>
        </w:rPr>
        <w:t xml:space="preserve"> </w:t>
      </w:r>
      <w:r w:rsidR="0029348A" w:rsidRPr="00C617E7">
        <w:rPr>
          <w:rFonts w:asciiTheme="majorBidi" w:hAnsiTheme="majorBidi" w:cstheme="majorBidi"/>
          <w:color w:val="auto"/>
          <w:rtl/>
        </w:rPr>
        <w:t>על־פי קבלה</w:t>
      </w:r>
      <w:r w:rsidRPr="00C617E7">
        <w:rPr>
          <w:rFonts w:asciiTheme="majorBidi" w:hAnsiTheme="majorBidi" w:cstheme="majorBidi"/>
          <w:color w:val="auto"/>
          <w:rtl/>
        </w:rPr>
        <w:t>, לעיל פרק ב</w:t>
      </w:r>
      <w:r w:rsidR="0029348A" w:rsidRPr="00C617E7">
        <w:rPr>
          <w:rFonts w:asciiTheme="majorBidi" w:hAnsiTheme="majorBidi" w:cstheme="majorBidi"/>
          <w:color w:val="auto"/>
          <w:rtl/>
        </w:rPr>
        <w:t>'</w:t>
      </w:r>
      <w:r w:rsidRPr="00C617E7">
        <w:rPr>
          <w:rFonts w:asciiTheme="majorBidi" w:hAnsiTheme="majorBidi" w:cstheme="majorBidi"/>
          <w:color w:val="auto"/>
          <w:rtl/>
        </w:rPr>
        <w:t xml:space="preserve"> סעיף </w:t>
      </w:r>
      <w:r w:rsidR="0055516F" w:rsidRPr="00C617E7">
        <w:rPr>
          <w:rFonts w:asciiTheme="majorBidi" w:hAnsiTheme="majorBidi" w:cstheme="majorBidi"/>
          <w:color w:val="auto"/>
          <w:rtl/>
        </w:rPr>
        <w:t>7).</w:t>
      </w:r>
      <w:r w:rsidRPr="00C617E7">
        <w:rPr>
          <w:rFonts w:asciiTheme="majorBidi" w:hAnsiTheme="majorBidi" w:cstheme="majorBidi"/>
          <w:color w:val="auto"/>
          <w:rtl/>
        </w:rPr>
        <w:t xml:space="preserve"> השקפת עולם שאינה מביאה בחשבון את ממצאי המדע </w:t>
      </w:r>
      <w:r w:rsidR="009334C9" w:rsidRPr="00C617E7">
        <w:rPr>
          <w:rFonts w:asciiTheme="majorBidi" w:hAnsiTheme="majorBidi" w:cstheme="majorBidi"/>
          <w:color w:val="auto"/>
          <w:rtl/>
        </w:rPr>
        <w:t>מביאה לידי</w:t>
      </w:r>
      <w:r w:rsidRPr="00C617E7">
        <w:rPr>
          <w:rFonts w:asciiTheme="majorBidi" w:hAnsiTheme="majorBidi" w:cstheme="majorBidi"/>
          <w:color w:val="auto"/>
          <w:rtl/>
        </w:rPr>
        <w:t xml:space="preserve"> </w:t>
      </w:r>
      <w:r w:rsidR="009334C9" w:rsidRPr="00C617E7">
        <w:rPr>
          <w:rFonts w:asciiTheme="majorBidi" w:hAnsiTheme="majorBidi" w:cstheme="majorBidi"/>
          <w:color w:val="auto"/>
          <w:rtl/>
        </w:rPr>
        <w:t>פרימיטיביות בעבודת ה'</w:t>
      </w:r>
      <w:r w:rsidRPr="00C617E7">
        <w:rPr>
          <w:rFonts w:asciiTheme="majorBidi" w:hAnsiTheme="majorBidi" w:cstheme="majorBidi"/>
          <w:color w:val="auto"/>
          <w:rtl/>
        </w:rPr>
        <w:t xml:space="preserve">. הגאון מווילנה </w:t>
      </w:r>
      <w:r w:rsidR="009334C9" w:rsidRPr="00C617E7">
        <w:rPr>
          <w:rFonts w:asciiTheme="majorBidi" w:hAnsiTheme="majorBidi" w:cstheme="majorBidi"/>
          <w:color w:val="auto"/>
          <w:rtl/>
        </w:rPr>
        <w:t>אומר כי ב</w:t>
      </w:r>
      <w:r w:rsidRPr="00C617E7">
        <w:rPr>
          <w:rFonts w:asciiTheme="majorBidi" w:hAnsiTheme="majorBidi" w:cstheme="majorBidi"/>
          <w:color w:val="auto"/>
          <w:rtl/>
        </w:rPr>
        <w:t xml:space="preserve">לא בקיאות במדעים </w:t>
      </w:r>
      <w:proofErr w:type="spellStart"/>
      <w:r w:rsidRPr="00C617E7">
        <w:rPr>
          <w:rFonts w:asciiTheme="majorBidi" w:hAnsiTheme="majorBidi" w:cstheme="majorBidi"/>
          <w:color w:val="auto"/>
          <w:rtl/>
        </w:rPr>
        <w:t>אי</w:t>
      </w:r>
      <w:r w:rsidR="009334C9" w:rsidRPr="00C617E7">
        <w:rPr>
          <w:rFonts w:asciiTheme="majorBidi" w:hAnsiTheme="majorBidi" w:cstheme="majorBidi"/>
          <w:color w:val="auto"/>
          <w:rtl/>
        </w:rPr>
        <w:t>־</w:t>
      </w:r>
      <w:r w:rsidRPr="00C617E7">
        <w:rPr>
          <w:rFonts w:asciiTheme="majorBidi" w:hAnsiTheme="majorBidi" w:cstheme="majorBidi"/>
          <w:color w:val="auto"/>
          <w:rtl/>
        </w:rPr>
        <w:t>אפשר</w:t>
      </w:r>
      <w:proofErr w:type="spellEnd"/>
      <w:r w:rsidRPr="00C617E7">
        <w:rPr>
          <w:rFonts w:asciiTheme="majorBidi" w:hAnsiTheme="majorBidi" w:cstheme="majorBidi"/>
          <w:color w:val="auto"/>
          <w:rtl/>
        </w:rPr>
        <w:t xml:space="preserve"> להבין את התורה. </w:t>
      </w:r>
      <w:proofErr w:type="spellStart"/>
      <w:r w:rsidRPr="00C617E7">
        <w:rPr>
          <w:rFonts w:asciiTheme="majorBidi" w:hAnsiTheme="majorBidi" w:cstheme="majorBidi"/>
          <w:color w:val="auto"/>
          <w:rtl/>
        </w:rPr>
        <w:t>הר</w:t>
      </w:r>
      <w:r w:rsidR="0055516F" w:rsidRPr="00C617E7">
        <w:rPr>
          <w:rFonts w:asciiTheme="majorBidi" w:hAnsiTheme="majorBidi" w:cstheme="majorBidi"/>
          <w:color w:val="auto"/>
          <w:rtl/>
        </w:rPr>
        <w:t>אי"ה</w:t>
      </w:r>
      <w:proofErr w:type="spellEnd"/>
      <w:r w:rsidRPr="00C617E7">
        <w:rPr>
          <w:rFonts w:asciiTheme="majorBidi" w:hAnsiTheme="majorBidi" w:cstheme="majorBidi"/>
          <w:color w:val="auto"/>
          <w:rtl/>
        </w:rPr>
        <w:t xml:space="preserve"> קוק חוזר ומדגיש במקומות רבים כי תפיסה דתית בוגרת דורשת </w:t>
      </w:r>
      <w:r w:rsidR="009334C9" w:rsidRPr="00C617E7">
        <w:rPr>
          <w:rFonts w:asciiTheme="majorBidi" w:hAnsiTheme="majorBidi" w:cstheme="majorBidi"/>
          <w:color w:val="auto"/>
          <w:rtl/>
        </w:rPr>
        <w:t>קבלה של</w:t>
      </w:r>
      <w:r w:rsidRPr="00C617E7">
        <w:rPr>
          <w:rFonts w:asciiTheme="majorBidi" w:hAnsiTheme="majorBidi" w:cstheme="majorBidi"/>
          <w:color w:val="auto"/>
          <w:rtl/>
        </w:rPr>
        <w:t xml:space="preserve"> התקדמות המדע (</w:t>
      </w:r>
      <w:r w:rsidR="009334C9" w:rsidRPr="00C617E7">
        <w:rPr>
          <w:rFonts w:asciiTheme="majorBidi" w:hAnsiTheme="majorBidi" w:cstheme="majorBidi"/>
          <w:color w:val="auto"/>
          <w:rtl/>
        </w:rPr>
        <w:t>לדוגמה, ראו</w:t>
      </w:r>
      <w:r w:rsidRPr="00C617E7">
        <w:rPr>
          <w:rFonts w:asciiTheme="majorBidi" w:hAnsiTheme="majorBidi" w:cstheme="majorBidi"/>
          <w:color w:val="auto"/>
          <w:rtl/>
        </w:rPr>
        <w:t xml:space="preserve"> שמונה קבצים א</w:t>
      </w:r>
      <w:r w:rsidR="009334C9" w:rsidRPr="00C617E7">
        <w:rPr>
          <w:rFonts w:asciiTheme="majorBidi" w:hAnsiTheme="majorBidi" w:cstheme="majorBidi"/>
          <w:color w:val="auto"/>
          <w:rtl/>
        </w:rPr>
        <w:t>'</w:t>
      </w:r>
      <w:r w:rsidRPr="00C617E7">
        <w:rPr>
          <w:rFonts w:asciiTheme="majorBidi" w:hAnsiTheme="majorBidi" w:cstheme="majorBidi"/>
          <w:color w:val="auto"/>
          <w:rtl/>
        </w:rPr>
        <w:t xml:space="preserve"> קי</w:t>
      </w:r>
      <w:r w:rsidR="009334C9" w:rsidRPr="00C617E7">
        <w:rPr>
          <w:rFonts w:asciiTheme="majorBidi" w:hAnsiTheme="majorBidi" w:cstheme="majorBidi"/>
          <w:color w:val="auto"/>
          <w:rtl/>
        </w:rPr>
        <w:t>"</w:t>
      </w:r>
      <w:r w:rsidRPr="00C617E7">
        <w:rPr>
          <w:rFonts w:asciiTheme="majorBidi" w:hAnsiTheme="majorBidi" w:cstheme="majorBidi"/>
          <w:color w:val="auto"/>
          <w:rtl/>
        </w:rPr>
        <w:t>ח). כפי שציינ</w:t>
      </w:r>
      <w:r w:rsidR="009334C9" w:rsidRPr="00C617E7">
        <w:rPr>
          <w:rFonts w:asciiTheme="majorBidi" w:hAnsiTheme="majorBidi" w:cstheme="majorBidi"/>
          <w:color w:val="auto"/>
          <w:rtl/>
        </w:rPr>
        <w:t>ּ</w:t>
      </w:r>
      <w:r w:rsidRPr="00C617E7">
        <w:rPr>
          <w:rFonts w:asciiTheme="majorBidi" w:hAnsiTheme="majorBidi" w:cstheme="majorBidi"/>
          <w:color w:val="auto"/>
          <w:rtl/>
        </w:rPr>
        <w:t>ו לעיל</w:t>
      </w:r>
      <w:r w:rsidR="009334C9" w:rsidRPr="00C617E7">
        <w:rPr>
          <w:rFonts w:asciiTheme="majorBidi" w:hAnsiTheme="majorBidi" w:cstheme="majorBidi"/>
          <w:color w:val="auto"/>
          <w:rtl/>
        </w:rPr>
        <w:t>,</w:t>
      </w:r>
      <w:r w:rsidRPr="00C617E7">
        <w:rPr>
          <w:rFonts w:asciiTheme="majorBidi" w:hAnsiTheme="majorBidi" w:cstheme="majorBidi"/>
          <w:color w:val="auto"/>
          <w:rtl/>
        </w:rPr>
        <w:t xml:space="preserve"> </w:t>
      </w:r>
      <w:r w:rsidR="009334C9" w:rsidRPr="00C617E7">
        <w:rPr>
          <w:rFonts w:asciiTheme="majorBidi" w:hAnsiTheme="majorBidi" w:cstheme="majorBidi"/>
          <w:color w:val="auto"/>
          <w:rtl/>
        </w:rPr>
        <w:t xml:space="preserve">בדורות הקודמים (עד המאה </w:t>
      </w:r>
      <w:proofErr w:type="spellStart"/>
      <w:r w:rsidR="009334C9" w:rsidRPr="00C617E7">
        <w:rPr>
          <w:rFonts w:asciiTheme="majorBidi" w:hAnsiTheme="majorBidi" w:cstheme="majorBidi"/>
          <w:color w:val="auto"/>
          <w:rtl/>
        </w:rPr>
        <w:t>ה־18</w:t>
      </w:r>
      <w:proofErr w:type="spellEnd"/>
      <w:r w:rsidR="009334C9" w:rsidRPr="00C617E7">
        <w:rPr>
          <w:rFonts w:asciiTheme="majorBidi" w:hAnsiTheme="majorBidi" w:cstheme="majorBidi"/>
          <w:color w:val="auto"/>
          <w:rtl/>
        </w:rPr>
        <w:t>)</w:t>
      </w:r>
      <w:r w:rsidRPr="00C617E7">
        <w:rPr>
          <w:rFonts w:asciiTheme="majorBidi" w:hAnsiTheme="majorBidi" w:cstheme="majorBidi"/>
          <w:color w:val="auto"/>
          <w:rtl/>
        </w:rPr>
        <w:t xml:space="preserve"> </w:t>
      </w:r>
      <w:r w:rsidR="009334C9" w:rsidRPr="00C617E7">
        <w:rPr>
          <w:rFonts w:asciiTheme="majorBidi" w:hAnsiTheme="majorBidi" w:cstheme="majorBidi"/>
          <w:color w:val="auto"/>
          <w:rtl/>
        </w:rPr>
        <w:t xml:space="preserve">התפתח </w:t>
      </w:r>
      <w:r w:rsidRPr="00C617E7">
        <w:rPr>
          <w:rFonts w:asciiTheme="majorBidi" w:hAnsiTheme="majorBidi" w:cstheme="majorBidi"/>
          <w:color w:val="auto"/>
          <w:rtl/>
        </w:rPr>
        <w:t>העולם לאט יותר, השפע ה</w:t>
      </w:r>
      <w:r w:rsidR="002322AC" w:rsidRPr="00C617E7">
        <w:rPr>
          <w:rFonts w:asciiTheme="majorBidi" w:hAnsiTheme="majorBidi" w:cstheme="majorBidi"/>
          <w:color w:val="auto"/>
          <w:rtl/>
        </w:rPr>
        <w:t>אלוהי</w:t>
      </w:r>
      <w:r w:rsidRPr="00C617E7">
        <w:rPr>
          <w:rFonts w:asciiTheme="majorBidi" w:hAnsiTheme="majorBidi" w:cstheme="majorBidi"/>
          <w:color w:val="auto"/>
          <w:rtl/>
        </w:rPr>
        <w:t xml:space="preserve"> היה מצומצם יותר והרחבת הכלים הייתה </w:t>
      </w:r>
      <w:r w:rsidR="009334C9" w:rsidRPr="00C617E7">
        <w:rPr>
          <w:rFonts w:asciiTheme="majorBidi" w:hAnsiTheme="majorBidi" w:cstheme="majorBidi"/>
          <w:color w:val="auto"/>
          <w:rtl/>
        </w:rPr>
        <w:t>נחוצה</w:t>
      </w:r>
      <w:r w:rsidRPr="00C617E7">
        <w:rPr>
          <w:rFonts w:asciiTheme="majorBidi" w:hAnsiTheme="majorBidi" w:cstheme="majorBidi"/>
          <w:color w:val="auto"/>
          <w:rtl/>
        </w:rPr>
        <w:t xml:space="preserve"> פחות. </w:t>
      </w:r>
      <w:r w:rsidR="009334C9" w:rsidRPr="00C617E7">
        <w:rPr>
          <w:rFonts w:asciiTheme="majorBidi" w:hAnsiTheme="majorBidi" w:cstheme="majorBidi"/>
          <w:color w:val="auto"/>
          <w:rtl/>
        </w:rPr>
        <w:t>כיום,</w:t>
      </w:r>
      <w:r w:rsidRPr="00C617E7">
        <w:rPr>
          <w:rFonts w:asciiTheme="majorBidi" w:hAnsiTheme="majorBidi" w:cstheme="majorBidi"/>
          <w:color w:val="auto"/>
          <w:rtl/>
        </w:rPr>
        <w:t xml:space="preserve"> </w:t>
      </w:r>
      <w:r w:rsidR="0055516F" w:rsidRPr="00C617E7">
        <w:rPr>
          <w:rFonts w:asciiTheme="majorBidi" w:hAnsiTheme="majorBidi" w:cstheme="majorBidi"/>
          <w:color w:val="auto"/>
          <w:rtl/>
        </w:rPr>
        <w:t xml:space="preserve">בשל </w:t>
      </w:r>
      <w:r w:rsidRPr="00C617E7">
        <w:rPr>
          <w:rFonts w:asciiTheme="majorBidi" w:hAnsiTheme="majorBidi" w:cstheme="majorBidi"/>
          <w:color w:val="auto"/>
          <w:rtl/>
        </w:rPr>
        <w:t>התפתחות</w:t>
      </w:r>
      <w:r w:rsidR="009334C9" w:rsidRPr="00C617E7">
        <w:rPr>
          <w:rFonts w:asciiTheme="majorBidi" w:hAnsiTheme="majorBidi" w:cstheme="majorBidi"/>
          <w:color w:val="auto"/>
          <w:rtl/>
        </w:rPr>
        <w:t>ה</w:t>
      </w:r>
      <w:r w:rsidRPr="00C617E7">
        <w:rPr>
          <w:rFonts w:asciiTheme="majorBidi" w:hAnsiTheme="majorBidi" w:cstheme="majorBidi"/>
          <w:color w:val="auto"/>
          <w:rtl/>
        </w:rPr>
        <w:t xml:space="preserve"> המהירה של הציוויליזציה והתפרצות</w:t>
      </w:r>
      <w:r w:rsidR="009334C9" w:rsidRPr="00C617E7">
        <w:rPr>
          <w:rFonts w:asciiTheme="majorBidi" w:hAnsiTheme="majorBidi" w:cstheme="majorBidi"/>
          <w:color w:val="auto"/>
          <w:rtl/>
        </w:rPr>
        <w:t>ו</w:t>
      </w:r>
      <w:r w:rsidRPr="00C617E7">
        <w:rPr>
          <w:rFonts w:asciiTheme="majorBidi" w:hAnsiTheme="majorBidi" w:cstheme="majorBidi"/>
          <w:color w:val="auto"/>
          <w:rtl/>
        </w:rPr>
        <w:t xml:space="preserve"> האדירה של האור ה</w:t>
      </w:r>
      <w:r w:rsidR="002322AC" w:rsidRPr="00C617E7">
        <w:rPr>
          <w:rFonts w:asciiTheme="majorBidi" w:hAnsiTheme="majorBidi" w:cstheme="majorBidi"/>
          <w:color w:val="auto"/>
          <w:rtl/>
        </w:rPr>
        <w:t>אלוהי</w:t>
      </w:r>
      <w:r w:rsidRPr="00C617E7">
        <w:rPr>
          <w:rFonts w:asciiTheme="majorBidi" w:hAnsiTheme="majorBidi" w:cstheme="majorBidi"/>
          <w:color w:val="auto"/>
          <w:rtl/>
        </w:rPr>
        <w:t xml:space="preserve"> של ימות המשיח</w:t>
      </w:r>
      <w:r w:rsidR="0055516F"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הרחבת הכלים </w:t>
      </w:r>
      <w:r w:rsidR="0055516F" w:rsidRPr="00C617E7">
        <w:rPr>
          <w:rFonts w:asciiTheme="majorBidi" w:hAnsiTheme="majorBidi" w:cstheme="majorBidi"/>
          <w:color w:val="auto"/>
          <w:rtl/>
        </w:rPr>
        <w:t xml:space="preserve">היא </w:t>
      </w:r>
      <w:r w:rsidRPr="00C617E7">
        <w:rPr>
          <w:rFonts w:asciiTheme="majorBidi" w:hAnsiTheme="majorBidi" w:cstheme="majorBidi"/>
          <w:color w:val="auto"/>
          <w:rtl/>
        </w:rPr>
        <w:t>צו השעה.</w:t>
      </w:r>
    </w:p>
    <w:p w14:paraId="13A07038" w14:textId="30A630C3" w:rsidR="00BB56A9" w:rsidRPr="00C617E7" w:rsidRDefault="005237F7" w:rsidP="00EE486B">
      <w:pPr>
        <w:pStyle w:val="a3"/>
        <w:spacing w:before="240" w:after="240" w:line="240" w:lineRule="auto"/>
        <w:rPr>
          <w:rFonts w:asciiTheme="majorBidi" w:hAnsiTheme="majorBidi" w:cstheme="majorBidi"/>
          <w:b/>
          <w:bCs/>
          <w:color w:val="auto"/>
          <w:rtl/>
        </w:rPr>
      </w:pPr>
      <w:r w:rsidRPr="00C617E7">
        <w:rPr>
          <w:rFonts w:asciiTheme="majorBidi" w:hAnsiTheme="majorBidi" w:cstheme="majorBidi"/>
          <w:b/>
          <w:bCs/>
          <w:color w:val="auto"/>
          <w:rtl/>
        </w:rPr>
        <w:t>קליפת המדע והטכנולוגיה</w:t>
      </w:r>
    </w:p>
    <w:p w14:paraId="02C1889B" w14:textId="5646ADA9" w:rsidR="00BB56A9" w:rsidRPr="00C617E7" w:rsidRDefault="0083390C"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בתחום זה הקליפה היא מה שמכונה </w:t>
      </w:r>
      <w:proofErr w:type="spellStart"/>
      <w:r w:rsidRPr="00C617E7">
        <w:rPr>
          <w:rFonts w:asciiTheme="majorBidi" w:hAnsiTheme="majorBidi" w:cstheme="majorBidi"/>
          <w:color w:val="auto"/>
          <w:rtl/>
        </w:rPr>
        <w:t>מַדְעָנוּת</w:t>
      </w:r>
      <w:proofErr w:type="spellEnd"/>
      <w:r w:rsidRPr="00C617E7">
        <w:rPr>
          <w:rFonts w:asciiTheme="majorBidi" w:hAnsiTheme="majorBidi" w:cstheme="majorBidi"/>
          <w:color w:val="auto"/>
          <w:rtl/>
        </w:rPr>
        <w:t xml:space="preserve">, דהיינו מתן ערך מוחלט לתפקיד המדע ושיטותיו החדישות – כביכול אין עוד </w:t>
      </w:r>
      <w:r w:rsidR="00903C59" w:rsidRPr="00C617E7">
        <w:rPr>
          <w:rFonts w:asciiTheme="majorBidi" w:hAnsiTheme="majorBidi" w:cstheme="majorBidi"/>
          <w:color w:val="auto"/>
          <w:rtl/>
        </w:rPr>
        <w:t>דרך</w:t>
      </w:r>
      <w:r w:rsidRPr="00C617E7">
        <w:rPr>
          <w:rFonts w:asciiTheme="majorBidi" w:hAnsiTheme="majorBidi" w:cstheme="majorBidi"/>
          <w:color w:val="auto"/>
          <w:rtl/>
        </w:rPr>
        <w:t xml:space="preserve"> </w:t>
      </w:r>
      <w:r w:rsidR="00541A4F" w:rsidRPr="00C617E7">
        <w:rPr>
          <w:rFonts w:asciiTheme="majorBidi" w:hAnsiTheme="majorBidi" w:cstheme="majorBidi"/>
          <w:color w:val="auto"/>
          <w:rtl/>
        </w:rPr>
        <w:t xml:space="preserve">מלבדם </w:t>
      </w:r>
      <w:r w:rsidRPr="00C617E7">
        <w:rPr>
          <w:rFonts w:asciiTheme="majorBidi" w:hAnsiTheme="majorBidi" w:cstheme="majorBidi"/>
          <w:color w:val="auto"/>
          <w:rtl/>
        </w:rPr>
        <w:t>להכיר את העולם.</w:t>
      </w:r>
    </w:p>
    <w:p w14:paraId="63F609F0" w14:textId="0C8FAD4F" w:rsidR="0083390C" w:rsidRPr="00C617E7" w:rsidRDefault="00903C59"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ואלו הם סימניה של קליפה זו:</w:t>
      </w:r>
    </w:p>
    <w:p w14:paraId="3641FD29" w14:textId="3DEB6E44" w:rsidR="00903C59" w:rsidRPr="00C617E7" w:rsidRDefault="00903C59" w:rsidP="00EE486B">
      <w:pPr>
        <w:pStyle w:val="a3"/>
        <w:numPr>
          <w:ilvl w:val="0"/>
          <w:numId w:val="4"/>
        </w:numPr>
        <w:spacing w:before="240" w:after="240" w:line="240" w:lineRule="auto"/>
        <w:rPr>
          <w:rFonts w:asciiTheme="majorBidi" w:hAnsiTheme="majorBidi" w:cstheme="majorBidi"/>
          <w:color w:val="auto"/>
        </w:rPr>
      </w:pPr>
      <w:r w:rsidRPr="00C617E7">
        <w:rPr>
          <w:rFonts w:asciiTheme="majorBidi" w:hAnsiTheme="majorBidi" w:cstheme="majorBidi"/>
          <w:color w:val="auto"/>
          <w:rtl/>
        </w:rPr>
        <w:t>תפיסה הגורסת כי די בו במדע כדי לדעת כל דבר שבעולם – ומה שאיננו יודעים כיום נדע בחלוף הזמן, ודווקא במסגרתן של הפרדיגמות המדעיות המושלות בכיפה כיום.</w:t>
      </w:r>
    </w:p>
    <w:p w14:paraId="7D6C108D" w14:textId="3C048D8E" w:rsidR="00903C59" w:rsidRPr="00C617E7" w:rsidRDefault="00903C59" w:rsidP="00EE486B">
      <w:pPr>
        <w:pStyle w:val="a3"/>
        <w:numPr>
          <w:ilvl w:val="0"/>
          <w:numId w:val="4"/>
        </w:numPr>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ניסיון </w:t>
      </w:r>
      <w:r w:rsidR="00541A4F" w:rsidRPr="00C617E7">
        <w:rPr>
          <w:rFonts w:asciiTheme="majorBidi" w:hAnsiTheme="majorBidi" w:cstheme="majorBidi"/>
          <w:color w:val="auto"/>
          <w:rtl/>
        </w:rPr>
        <w:t>להחיל</w:t>
      </w:r>
      <w:r w:rsidRPr="00C617E7">
        <w:rPr>
          <w:rFonts w:asciiTheme="majorBidi" w:hAnsiTheme="majorBidi" w:cstheme="majorBidi"/>
          <w:color w:val="auto"/>
          <w:rtl/>
        </w:rPr>
        <w:t xml:space="preserve"> קריטריונים מדעיים </w:t>
      </w:r>
      <w:r w:rsidR="00541A4F" w:rsidRPr="00C617E7">
        <w:rPr>
          <w:rFonts w:asciiTheme="majorBidi" w:hAnsiTheme="majorBidi" w:cstheme="majorBidi"/>
          <w:color w:val="auto"/>
          <w:rtl/>
        </w:rPr>
        <w:t xml:space="preserve">על </w:t>
      </w:r>
      <w:r w:rsidRPr="00C617E7">
        <w:rPr>
          <w:rFonts w:asciiTheme="majorBidi" w:hAnsiTheme="majorBidi" w:cstheme="majorBidi"/>
          <w:color w:val="auto"/>
          <w:rtl/>
        </w:rPr>
        <w:t xml:space="preserve">כל תחומי החיים, </w:t>
      </w:r>
      <w:r w:rsidR="00541A4F" w:rsidRPr="00C617E7">
        <w:rPr>
          <w:rFonts w:asciiTheme="majorBidi" w:hAnsiTheme="majorBidi" w:cstheme="majorBidi"/>
          <w:color w:val="auto"/>
          <w:rtl/>
        </w:rPr>
        <w:t>ועל הדת בכלל זה</w:t>
      </w:r>
      <w:r w:rsidRPr="00C617E7">
        <w:rPr>
          <w:rFonts w:asciiTheme="majorBidi" w:hAnsiTheme="majorBidi" w:cstheme="majorBidi"/>
          <w:color w:val="auto"/>
          <w:rtl/>
        </w:rPr>
        <w:t xml:space="preserve">; פסילת כל מה שחורג מתחומי המדע, בהיותו, כביכול, </w:t>
      </w:r>
      <w:r w:rsidR="00B029E7" w:rsidRPr="00C617E7">
        <w:rPr>
          <w:rFonts w:asciiTheme="majorBidi" w:hAnsiTheme="majorBidi" w:cstheme="majorBidi"/>
          <w:color w:val="auto"/>
        </w:rPr>
        <w:t>ˮ</w:t>
      </w:r>
      <w:r w:rsidRPr="00C617E7">
        <w:rPr>
          <w:rFonts w:asciiTheme="majorBidi" w:hAnsiTheme="majorBidi" w:cstheme="majorBidi"/>
          <w:color w:val="auto"/>
          <w:rtl/>
        </w:rPr>
        <w:t xml:space="preserve">ידע </w:t>
      </w:r>
      <w:r w:rsidR="0055516F" w:rsidRPr="00C617E7">
        <w:rPr>
          <w:rFonts w:asciiTheme="majorBidi" w:hAnsiTheme="majorBidi" w:cstheme="majorBidi"/>
          <w:color w:val="auto"/>
          <w:rtl/>
        </w:rPr>
        <w:t>שאין בו ממש</w:t>
      </w:r>
      <w:r w:rsidR="0035745F" w:rsidRPr="00C617E7">
        <w:rPr>
          <w:rFonts w:asciiTheme="majorBidi" w:hAnsiTheme="majorBidi" w:cstheme="majorBidi"/>
          <w:color w:val="auto"/>
          <w:rtl/>
        </w:rPr>
        <w:t>“</w:t>
      </w:r>
      <w:r w:rsidRPr="00C617E7">
        <w:rPr>
          <w:rFonts w:asciiTheme="majorBidi" w:hAnsiTheme="majorBidi" w:cstheme="majorBidi"/>
          <w:color w:val="auto"/>
          <w:rtl/>
        </w:rPr>
        <w:t xml:space="preserve">. בשל ההשקפה </w:t>
      </w:r>
      <w:proofErr w:type="spellStart"/>
      <w:r w:rsidRPr="00C617E7">
        <w:rPr>
          <w:rFonts w:asciiTheme="majorBidi" w:hAnsiTheme="majorBidi" w:cstheme="majorBidi"/>
          <w:color w:val="auto"/>
          <w:rtl/>
        </w:rPr>
        <w:t>הקזואלית</w:t>
      </w:r>
      <w:proofErr w:type="spellEnd"/>
      <w:r w:rsidRPr="00C617E7">
        <w:rPr>
          <w:rFonts w:asciiTheme="majorBidi" w:hAnsiTheme="majorBidi" w:cstheme="majorBidi"/>
          <w:color w:val="auto"/>
          <w:rtl/>
        </w:rPr>
        <w:t xml:space="preserve"> (המבוססת על קשרי סיבה ותוצאה) הגוברת כיום בזרם המרכזי של </w:t>
      </w:r>
      <w:r w:rsidR="00541A4F" w:rsidRPr="00C617E7">
        <w:rPr>
          <w:rFonts w:asciiTheme="majorBidi" w:hAnsiTheme="majorBidi" w:cstheme="majorBidi"/>
          <w:color w:val="auto"/>
          <w:rtl/>
        </w:rPr>
        <w:t xml:space="preserve">עולם </w:t>
      </w:r>
      <w:r w:rsidRPr="00C617E7">
        <w:rPr>
          <w:rFonts w:asciiTheme="majorBidi" w:hAnsiTheme="majorBidi" w:cstheme="majorBidi"/>
          <w:color w:val="auto"/>
          <w:rtl/>
        </w:rPr>
        <w:t xml:space="preserve">המדע על ההשקפה הטלאולוגית (המבוססת על </w:t>
      </w:r>
      <w:r w:rsidR="00541A4F" w:rsidRPr="00C617E7">
        <w:rPr>
          <w:rFonts w:asciiTheme="majorBidi" w:hAnsiTheme="majorBidi" w:cstheme="majorBidi"/>
          <w:color w:val="auto"/>
          <w:rtl/>
        </w:rPr>
        <w:t>שאיפת הדברים</w:t>
      </w:r>
      <w:r w:rsidR="0055516F" w:rsidRPr="00C617E7">
        <w:rPr>
          <w:rFonts w:asciiTheme="majorBidi" w:hAnsiTheme="majorBidi" w:cstheme="majorBidi"/>
          <w:color w:val="auto"/>
          <w:rtl/>
        </w:rPr>
        <w:t xml:space="preserve"> אל תכליתם</w:t>
      </w:r>
      <w:r w:rsidR="00541A4F" w:rsidRPr="00C617E7">
        <w:rPr>
          <w:rFonts w:asciiTheme="majorBidi" w:hAnsiTheme="majorBidi" w:cstheme="majorBidi"/>
          <w:color w:val="auto"/>
          <w:rtl/>
        </w:rPr>
        <w:t>), מקבלות תפיסות אלו מעמד של ערך מוחלט, וכל ראיית עולם שיש בה רכיב טלאולוגי (וראיית העולם הדתית בכלל זה) נפסלת כ</w:t>
      </w:r>
      <w:r w:rsidR="00B029E7" w:rsidRPr="00C617E7">
        <w:rPr>
          <w:rFonts w:asciiTheme="majorBidi" w:hAnsiTheme="majorBidi" w:cstheme="majorBidi"/>
          <w:color w:val="auto"/>
        </w:rPr>
        <w:t>ˮ</w:t>
      </w:r>
      <w:r w:rsidR="00541A4F" w:rsidRPr="00C617E7">
        <w:rPr>
          <w:rFonts w:asciiTheme="majorBidi" w:hAnsiTheme="majorBidi" w:cstheme="majorBidi"/>
          <w:color w:val="auto"/>
          <w:rtl/>
        </w:rPr>
        <w:t>מוטעית מעיקרה</w:t>
      </w:r>
      <w:r w:rsidR="0035745F" w:rsidRPr="00C617E7">
        <w:rPr>
          <w:rFonts w:asciiTheme="majorBidi" w:hAnsiTheme="majorBidi" w:cstheme="majorBidi"/>
          <w:color w:val="auto"/>
          <w:rtl/>
        </w:rPr>
        <w:t>“</w:t>
      </w:r>
      <w:r w:rsidR="00541A4F" w:rsidRPr="00C617E7">
        <w:rPr>
          <w:rFonts w:asciiTheme="majorBidi" w:hAnsiTheme="majorBidi" w:cstheme="majorBidi"/>
          <w:color w:val="auto"/>
          <w:rtl/>
        </w:rPr>
        <w:t>.</w:t>
      </w:r>
    </w:p>
    <w:p w14:paraId="5093A841" w14:textId="13EBE802" w:rsidR="00BB56A9" w:rsidRPr="00C617E7" w:rsidRDefault="00820A0E" w:rsidP="00EE486B">
      <w:pPr>
        <w:pStyle w:val="2"/>
        <w:bidi/>
        <w:spacing w:before="240" w:after="240"/>
        <w:jc w:val="both"/>
        <w:rPr>
          <w:rStyle w:val="a4"/>
          <w:rFonts w:asciiTheme="majorBidi" w:hAnsiTheme="majorBidi" w:cstheme="majorBidi"/>
          <w:bCs/>
          <w:color w:val="auto"/>
          <w:sz w:val="24"/>
          <w:szCs w:val="24"/>
          <w:rtl/>
        </w:rPr>
      </w:pPr>
      <w:bookmarkStart w:id="50" w:name="_Toc207808487"/>
      <w:r w:rsidRPr="00C617E7">
        <w:rPr>
          <w:rStyle w:val="a4"/>
          <w:rFonts w:asciiTheme="majorBidi" w:hAnsiTheme="majorBidi" w:cstheme="majorBidi"/>
          <w:bCs/>
          <w:color w:val="auto"/>
          <w:sz w:val="24"/>
          <w:szCs w:val="24"/>
          <w:rtl/>
        </w:rPr>
        <w:t xml:space="preserve">א-2 </w:t>
      </w:r>
      <w:r w:rsidR="007D146D" w:rsidRPr="00C617E7">
        <w:rPr>
          <w:rStyle w:val="a4"/>
          <w:rFonts w:asciiTheme="majorBidi" w:hAnsiTheme="majorBidi" w:cstheme="majorBidi"/>
          <w:bCs/>
          <w:color w:val="auto"/>
          <w:sz w:val="24"/>
          <w:szCs w:val="24"/>
          <w:rtl/>
        </w:rPr>
        <w:t xml:space="preserve">אסתטיקה ואומנות: הליכה בדרכי היוצר </w:t>
      </w:r>
      <w:proofErr w:type="spellStart"/>
      <w:r w:rsidR="007D146D" w:rsidRPr="00C617E7">
        <w:rPr>
          <w:rStyle w:val="a4"/>
          <w:rFonts w:asciiTheme="majorBidi" w:hAnsiTheme="majorBidi" w:cstheme="majorBidi"/>
          <w:bCs/>
          <w:color w:val="auto"/>
          <w:sz w:val="24"/>
          <w:szCs w:val="24"/>
          <w:rtl/>
        </w:rPr>
        <w:t>על־ידי</w:t>
      </w:r>
      <w:proofErr w:type="spellEnd"/>
      <w:r w:rsidR="007D146D" w:rsidRPr="00C617E7">
        <w:rPr>
          <w:rStyle w:val="a4"/>
          <w:rFonts w:asciiTheme="majorBidi" w:hAnsiTheme="majorBidi" w:cstheme="majorBidi"/>
          <w:bCs/>
          <w:color w:val="auto"/>
          <w:sz w:val="24"/>
          <w:szCs w:val="24"/>
          <w:rtl/>
        </w:rPr>
        <w:t xml:space="preserve"> הבעה יצירתית</w:t>
      </w:r>
      <w:bookmarkEnd w:id="50"/>
    </w:p>
    <w:p w14:paraId="4556E521" w14:textId="31F45F9E" w:rsidR="005237F7" w:rsidRPr="00C617E7" w:rsidRDefault="00A0362D"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השאיפה</w:t>
      </w:r>
      <w:r w:rsidR="005237F7" w:rsidRPr="00C617E7">
        <w:rPr>
          <w:rFonts w:asciiTheme="majorBidi" w:hAnsiTheme="majorBidi" w:cstheme="majorBidi"/>
          <w:color w:val="auto"/>
          <w:rtl/>
        </w:rPr>
        <w:t xml:space="preserve"> ליצירה וליופי שאינם קשורים בצ</w:t>
      </w:r>
      <w:r w:rsidR="000F2F13" w:rsidRPr="00C617E7">
        <w:rPr>
          <w:rFonts w:asciiTheme="majorBidi" w:hAnsiTheme="majorBidi" w:cstheme="majorBidi"/>
          <w:color w:val="auto"/>
          <w:rtl/>
        </w:rPr>
        <w:t>ו</w:t>
      </w:r>
      <w:r w:rsidR="005237F7" w:rsidRPr="00C617E7">
        <w:rPr>
          <w:rFonts w:asciiTheme="majorBidi" w:hAnsiTheme="majorBidi" w:cstheme="majorBidi"/>
          <w:color w:val="auto"/>
          <w:rtl/>
        </w:rPr>
        <w:t>רכי העולם הזה טבוע</w:t>
      </w:r>
      <w:r w:rsidR="004122BE" w:rsidRPr="00C617E7">
        <w:rPr>
          <w:rFonts w:asciiTheme="majorBidi" w:hAnsiTheme="majorBidi" w:cstheme="majorBidi"/>
          <w:color w:val="auto"/>
          <w:rtl/>
        </w:rPr>
        <w:t>ה</w:t>
      </w:r>
      <w:r w:rsidR="005237F7" w:rsidRPr="00C617E7">
        <w:rPr>
          <w:rFonts w:asciiTheme="majorBidi" w:hAnsiTheme="majorBidi" w:cstheme="majorBidi"/>
          <w:color w:val="auto"/>
          <w:rtl/>
        </w:rPr>
        <w:t xml:space="preserve"> באנושות מראשית ימיה ודורש</w:t>
      </w:r>
      <w:r w:rsidR="004122BE" w:rsidRPr="00C617E7">
        <w:rPr>
          <w:rFonts w:asciiTheme="majorBidi" w:hAnsiTheme="majorBidi" w:cstheme="majorBidi"/>
          <w:color w:val="auto"/>
          <w:rtl/>
        </w:rPr>
        <w:t>ת</w:t>
      </w:r>
      <w:r w:rsidR="005237F7" w:rsidRPr="00C617E7">
        <w:rPr>
          <w:rFonts w:asciiTheme="majorBidi" w:hAnsiTheme="majorBidi" w:cstheme="majorBidi"/>
          <w:color w:val="auto"/>
          <w:rtl/>
        </w:rPr>
        <w:t xml:space="preserve"> ניתוח דתי מעמיק.</w:t>
      </w:r>
    </w:p>
    <w:p w14:paraId="31A10B84" w14:textId="16B2C2E0" w:rsidR="005237F7" w:rsidRPr="00C617E7" w:rsidRDefault="005237F7"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ה</w:t>
      </w:r>
      <w:r w:rsidR="00B1256B" w:rsidRPr="00C617E7">
        <w:rPr>
          <w:rFonts w:asciiTheme="majorBidi" w:hAnsiTheme="majorBidi" w:cstheme="majorBidi"/>
          <w:b/>
          <w:bCs/>
          <w:color w:val="auto"/>
          <w:rtl/>
        </w:rPr>
        <w:t>אומנות</w:t>
      </w:r>
      <w:r w:rsidR="004122BE" w:rsidRPr="00C617E7">
        <w:rPr>
          <w:rFonts w:asciiTheme="majorBidi" w:hAnsiTheme="majorBidi" w:cstheme="majorBidi"/>
          <w:b/>
          <w:bCs/>
          <w:color w:val="auto"/>
          <w:rtl/>
        </w:rPr>
        <w:t xml:space="preserve"> והיצירה בכלל</w:t>
      </w:r>
      <w:r w:rsidRPr="00C617E7">
        <w:rPr>
          <w:rFonts w:asciiTheme="majorBidi" w:hAnsiTheme="majorBidi" w:cstheme="majorBidi"/>
          <w:b/>
          <w:bCs/>
          <w:color w:val="auto"/>
          <w:rtl/>
        </w:rPr>
        <w:t xml:space="preserve"> </w:t>
      </w:r>
      <w:r w:rsidR="004122BE" w:rsidRPr="00C617E7">
        <w:rPr>
          <w:rFonts w:asciiTheme="majorBidi" w:hAnsiTheme="majorBidi" w:cstheme="majorBidi"/>
          <w:b/>
          <w:bCs/>
          <w:color w:val="auto"/>
          <w:rtl/>
        </w:rPr>
        <w:t>הן</w:t>
      </w:r>
      <w:r w:rsidRPr="00C617E7">
        <w:rPr>
          <w:rFonts w:asciiTheme="majorBidi" w:hAnsiTheme="majorBidi" w:cstheme="majorBidi"/>
          <w:b/>
          <w:bCs/>
          <w:color w:val="auto"/>
          <w:rtl/>
        </w:rPr>
        <w:t xml:space="preserve"> הביטוי החי ביותר של ההליכה בדרכי ה'</w:t>
      </w:r>
      <w:r w:rsidRPr="00C617E7">
        <w:rPr>
          <w:rFonts w:asciiTheme="majorBidi" w:hAnsiTheme="majorBidi" w:cstheme="majorBidi"/>
          <w:color w:val="auto"/>
          <w:rtl/>
        </w:rPr>
        <w:t xml:space="preserve">. </w:t>
      </w:r>
      <w:r w:rsidR="004122BE" w:rsidRPr="00C617E7">
        <w:rPr>
          <w:rFonts w:asciiTheme="majorBidi" w:hAnsiTheme="majorBidi" w:cstheme="majorBidi"/>
          <w:color w:val="auto"/>
          <w:rtl/>
        </w:rPr>
        <w:t xml:space="preserve">האל, עוד לפני שהוא </w:t>
      </w:r>
      <w:r w:rsidR="002322AC" w:rsidRPr="00C617E7">
        <w:rPr>
          <w:rFonts w:asciiTheme="majorBidi" w:hAnsiTheme="majorBidi" w:cstheme="majorBidi"/>
          <w:color w:val="auto"/>
          <w:rtl/>
        </w:rPr>
        <w:t>אלוהי</w:t>
      </w:r>
      <w:r w:rsidRPr="00C617E7">
        <w:rPr>
          <w:rFonts w:asciiTheme="majorBidi" w:hAnsiTheme="majorBidi" w:cstheme="majorBidi"/>
          <w:color w:val="auto"/>
          <w:rtl/>
        </w:rPr>
        <w:t xml:space="preserve"> ישראל</w:t>
      </w:r>
      <w:r w:rsidR="004122BE" w:rsidRPr="00C617E7">
        <w:rPr>
          <w:rFonts w:asciiTheme="majorBidi" w:hAnsiTheme="majorBidi" w:cstheme="majorBidi"/>
          <w:color w:val="auto"/>
          <w:rtl/>
        </w:rPr>
        <w:t xml:space="preserve">, הריהו </w:t>
      </w:r>
      <w:r w:rsidRPr="00C617E7">
        <w:rPr>
          <w:rFonts w:asciiTheme="majorBidi" w:hAnsiTheme="majorBidi" w:cstheme="majorBidi"/>
          <w:color w:val="auto"/>
          <w:rtl/>
        </w:rPr>
        <w:t>בורא עולם. במימוש הפוטנציאל היצירתי ש</w:t>
      </w:r>
      <w:r w:rsidR="004122BE" w:rsidRPr="00C617E7">
        <w:rPr>
          <w:rFonts w:asciiTheme="majorBidi" w:hAnsiTheme="majorBidi" w:cstheme="majorBidi"/>
          <w:color w:val="auto"/>
          <w:rtl/>
        </w:rPr>
        <w:t>ב</w:t>
      </w:r>
      <w:r w:rsidRPr="00C617E7">
        <w:rPr>
          <w:rFonts w:asciiTheme="majorBidi" w:hAnsiTheme="majorBidi" w:cstheme="majorBidi"/>
          <w:color w:val="auto"/>
          <w:rtl/>
        </w:rPr>
        <w:t>ו</w:t>
      </w:r>
      <w:r w:rsidR="000F2F13" w:rsidRPr="00C617E7">
        <w:rPr>
          <w:rFonts w:asciiTheme="majorBidi" w:hAnsiTheme="majorBidi" w:cstheme="majorBidi"/>
          <w:color w:val="auto"/>
          <w:rtl/>
        </w:rPr>
        <w:t>,</w:t>
      </w:r>
      <w:r w:rsidRPr="00C617E7">
        <w:rPr>
          <w:rFonts w:asciiTheme="majorBidi" w:hAnsiTheme="majorBidi" w:cstheme="majorBidi"/>
          <w:color w:val="auto"/>
          <w:rtl/>
        </w:rPr>
        <w:t xml:space="preserve"> </w:t>
      </w:r>
      <w:r w:rsidR="004122BE" w:rsidRPr="00C617E7">
        <w:rPr>
          <w:rFonts w:asciiTheme="majorBidi" w:hAnsiTheme="majorBidi" w:cstheme="majorBidi"/>
          <w:color w:val="auto"/>
          <w:rtl/>
        </w:rPr>
        <w:t xml:space="preserve">האדם </w:t>
      </w:r>
      <w:r w:rsidR="000F2F13" w:rsidRPr="00C617E7">
        <w:rPr>
          <w:rFonts w:asciiTheme="majorBidi" w:hAnsiTheme="majorBidi" w:cstheme="majorBidi"/>
          <w:color w:val="auto"/>
          <w:rtl/>
        </w:rPr>
        <w:t xml:space="preserve">הולך </w:t>
      </w:r>
      <w:r w:rsidR="004122BE" w:rsidRPr="00C617E7">
        <w:rPr>
          <w:rFonts w:asciiTheme="majorBidi" w:hAnsiTheme="majorBidi" w:cstheme="majorBidi"/>
          <w:color w:val="auto"/>
          <w:rtl/>
        </w:rPr>
        <w:t>בדרכי</w:t>
      </w:r>
      <w:r w:rsidRPr="00C617E7">
        <w:rPr>
          <w:rFonts w:asciiTheme="majorBidi" w:hAnsiTheme="majorBidi" w:cstheme="majorBidi"/>
          <w:color w:val="auto"/>
          <w:rtl/>
        </w:rPr>
        <w:t xml:space="preserve"> בוראו ומגיע ל</w:t>
      </w:r>
      <w:r w:rsidR="004122BE" w:rsidRPr="00C617E7">
        <w:rPr>
          <w:rFonts w:asciiTheme="majorBidi" w:hAnsiTheme="majorBidi" w:cstheme="majorBidi"/>
          <w:color w:val="auto"/>
          <w:rtl/>
        </w:rPr>
        <w:t>דרגה</w:t>
      </w:r>
      <w:r w:rsidRPr="00C617E7">
        <w:rPr>
          <w:rFonts w:asciiTheme="majorBidi" w:hAnsiTheme="majorBidi" w:cstheme="majorBidi"/>
          <w:color w:val="auto"/>
          <w:rtl/>
        </w:rPr>
        <w:t xml:space="preserve"> גבוהה יותר של קשר עימו. האדם היוצר זוכה למפגש מוחשי ביותר עם השפע ה</w:t>
      </w:r>
      <w:r w:rsidR="002322AC" w:rsidRPr="00C617E7">
        <w:rPr>
          <w:rFonts w:asciiTheme="majorBidi" w:hAnsiTheme="majorBidi" w:cstheme="majorBidi"/>
          <w:color w:val="auto"/>
          <w:rtl/>
        </w:rPr>
        <w:t>אלוהי</w:t>
      </w:r>
      <w:r w:rsidRPr="00C617E7">
        <w:rPr>
          <w:rFonts w:asciiTheme="majorBidi" w:hAnsiTheme="majorBidi" w:cstheme="majorBidi"/>
          <w:color w:val="auto"/>
          <w:rtl/>
        </w:rPr>
        <w:t xml:space="preserve"> בעולם</w:t>
      </w:r>
      <w:r w:rsidR="004122BE" w:rsidRPr="00C617E7">
        <w:rPr>
          <w:rFonts w:asciiTheme="majorBidi" w:hAnsiTheme="majorBidi" w:cstheme="majorBidi"/>
          <w:color w:val="auto"/>
          <w:rtl/>
        </w:rPr>
        <w:t>,</w:t>
      </w:r>
      <w:r w:rsidRPr="00C617E7">
        <w:rPr>
          <w:rFonts w:asciiTheme="majorBidi" w:hAnsiTheme="majorBidi" w:cstheme="majorBidi"/>
          <w:color w:val="auto"/>
          <w:rtl/>
        </w:rPr>
        <w:t xml:space="preserve"> וזה המקור ל</w:t>
      </w:r>
      <w:r w:rsidR="004122BE" w:rsidRPr="00C617E7">
        <w:rPr>
          <w:rFonts w:asciiTheme="majorBidi" w:hAnsiTheme="majorBidi" w:cstheme="majorBidi"/>
          <w:color w:val="auto"/>
          <w:rtl/>
        </w:rPr>
        <w:t xml:space="preserve">תענוג הנחווה </w:t>
      </w:r>
      <w:r w:rsidRPr="00C617E7">
        <w:rPr>
          <w:rFonts w:asciiTheme="majorBidi" w:hAnsiTheme="majorBidi" w:cstheme="majorBidi"/>
          <w:color w:val="auto"/>
          <w:rtl/>
        </w:rPr>
        <w:t>ב</w:t>
      </w:r>
      <w:r w:rsidR="004122BE" w:rsidRPr="00C617E7">
        <w:rPr>
          <w:rFonts w:asciiTheme="majorBidi" w:hAnsiTheme="majorBidi" w:cstheme="majorBidi"/>
          <w:color w:val="auto"/>
          <w:rtl/>
        </w:rPr>
        <w:t>ש</w:t>
      </w:r>
      <w:r w:rsidRPr="00C617E7">
        <w:rPr>
          <w:rFonts w:asciiTheme="majorBidi" w:hAnsiTheme="majorBidi" w:cstheme="majorBidi"/>
          <w:color w:val="auto"/>
          <w:rtl/>
        </w:rPr>
        <w:t>עת היצירה.</w:t>
      </w:r>
    </w:p>
    <w:p w14:paraId="0A438958" w14:textId="04F9C0BE" w:rsidR="005237F7" w:rsidRPr="00C617E7" w:rsidRDefault="004122BE"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ה</w:t>
      </w:r>
      <w:r w:rsidR="00B1256B" w:rsidRPr="00C617E7">
        <w:rPr>
          <w:rFonts w:asciiTheme="majorBidi" w:hAnsiTheme="majorBidi" w:cstheme="majorBidi"/>
          <w:b/>
          <w:bCs/>
          <w:color w:val="auto"/>
          <w:rtl/>
        </w:rPr>
        <w:t>אומנות</w:t>
      </w:r>
      <w:r w:rsidRPr="00C617E7">
        <w:rPr>
          <w:rFonts w:asciiTheme="majorBidi" w:hAnsiTheme="majorBidi" w:cstheme="majorBidi"/>
          <w:b/>
          <w:bCs/>
          <w:color w:val="auto"/>
          <w:rtl/>
        </w:rPr>
        <w:t xml:space="preserve"> מפתחת את כוח היצירה ואת כוח </w:t>
      </w:r>
      <w:r w:rsidR="000F2F13" w:rsidRPr="00C617E7">
        <w:rPr>
          <w:rFonts w:asciiTheme="majorBidi" w:hAnsiTheme="majorBidi" w:cstheme="majorBidi"/>
          <w:b/>
          <w:bCs/>
          <w:color w:val="auto"/>
          <w:rtl/>
        </w:rPr>
        <w:t>הדמיון</w:t>
      </w:r>
      <w:r w:rsidRPr="00C617E7">
        <w:rPr>
          <w:rFonts w:asciiTheme="majorBidi" w:hAnsiTheme="majorBidi" w:cstheme="majorBidi"/>
          <w:b/>
          <w:bCs/>
          <w:color w:val="auto"/>
          <w:rtl/>
        </w:rPr>
        <w:t>.</w:t>
      </w:r>
      <w:r w:rsidR="005237F7" w:rsidRPr="00C617E7">
        <w:rPr>
          <w:rFonts w:asciiTheme="majorBidi" w:hAnsiTheme="majorBidi" w:cstheme="majorBidi"/>
          <w:color w:val="auto"/>
          <w:rtl/>
        </w:rPr>
        <w:t xml:space="preserve"> </w:t>
      </w:r>
      <w:r w:rsidR="00003569" w:rsidRPr="00C617E7">
        <w:rPr>
          <w:rFonts w:asciiTheme="majorBidi" w:hAnsiTheme="majorBidi" w:cstheme="majorBidi"/>
          <w:color w:val="auto"/>
          <w:rtl/>
        </w:rPr>
        <w:t>בב</w:t>
      </w:r>
      <w:r w:rsidR="000F2F13" w:rsidRPr="00C617E7">
        <w:rPr>
          <w:rFonts w:asciiTheme="majorBidi" w:hAnsiTheme="majorBidi" w:cstheme="majorBidi"/>
          <w:color w:val="auto"/>
          <w:rtl/>
        </w:rPr>
        <w:t>ו</w:t>
      </w:r>
      <w:r w:rsidR="00003569" w:rsidRPr="00C617E7">
        <w:rPr>
          <w:rFonts w:asciiTheme="majorBidi" w:hAnsiTheme="majorBidi" w:cstheme="majorBidi"/>
          <w:color w:val="auto"/>
          <w:rtl/>
        </w:rPr>
        <w:t xml:space="preserve">ראו </w:t>
      </w:r>
      <w:r w:rsidRPr="00C617E7">
        <w:rPr>
          <w:rFonts w:asciiTheme="majorBidi" w:hAnsiTheme="majorBidi" w:cstheme="majorBidi"/>
          <w:color w:val="auto"/>
          <w:rtl/>
        </w:rPr>
        <w:t xml:space="preserve">את העולם, נתן הבורא לאדם תכלית לפתח את עצמו ולהתקרב </w:t>
      </w:r>
      <w:r w:rsidR="00003569" w:rsidRPr="00C617E7">
        <w:rPr>
          <w:rFonts w:asciiTheme="majorBidi" w:hAnsiTheme="majorBidi" w:cstheme="majorBidi"/>
          <w:color w:val="auto"/>
          <w:rtl/>
        </w:rPr>
        <w:t>אליו. ה</w:t>
      </w:r>
      <w:r w:rsidR="00B1256B" w:rsidRPr="00C617E7">
        <w:rPr>
          <w:rFonts w:asciiTheme="majorBidi" w:hAnsiTheme="majorBidi" w:cstheme="majorBidi"/>
          <w:color w:val="auto"/>
          <w:rtl/>
        </w:rPr>
        <w:t>אומנות</w:t>
      </w:r>
      <w:r w:rsidR="00003569" w:rsidRPr="00C617E7">
        <w:rPr>
          <w:rFonts w:asciiTheme="majorBidi" w:hAnsiTheme="majorBidi" w:cstheme="majorBidi"/>
          <w:color w:val="auto"/>
          <w:rtl/>
        </w:rPr>
        <w:t xml:space="preserve"> ידיה רב לה בפיתוח כוח היצירה של הפרט, אשר הולך </w:t>
      </w:r>
      <w:proofErr w:type="spellStart"/>
      <w:r w:rsidR="00003569" w:rsidRPr="00C617E7">
        <w:rPr>
          <w:rFonts w:asciiTheme="majorBidi" w:hAnsiTheme="majorBidi" w:cstheme="majorBidi"/>
          <w:color w:val="auto"/>
          <w:rtl/>
        </w:rPr>
        <w:t>ומתיישם</w:t>
      </w:r>
      <w:proofErr w:type="spellEnd"/>
      <w:r w:rsidR="00003569" w:rsidRPr="00C617E7">
        <w:rPr>
          <w:rFonts w:asciiTheme="majorBidi" w:hAnsiTheme="majorBidi" w:cstheme="majorBidi"/>
          <w:color w:val="auto"/>
          <w:rtl/>
        </w:rPr>
        <w:t xml:space="preserve"> גם בשאר תחומי החיים</w:t>
      </w:r>
      <w:r w:rsidR="005237F7" w:rsidRPr="00C617E7">
        <w:rPr>
          <w:rFonts w:asciiTheme="majorBidi" w:hAnsiTheme="majorBidi" w:cstheme="majorBidi"/>
          <w:color w:val="auto"/>
          <w:rtl/>
        </w:rPr>
        <w:t xml:space="preserve">. </w:t>
      </w:r>
      <w:r w:rsidR="00003569" w:rsidRPr="00C617E7">
        <w:rPr>
          <w:rFonts w:asciiTheme="majorBidi" w:hAnsiTheme="majorBidi" w:cstheme="majorBidi"/>
          <w:color w:val="auto"/>
          <w:rtl/>
        </w:rPr>
        <w:t xml:space="preserve">כוח </w:t>
      </w:r>
      <w:r w:rsidR="005237F7" w:rsidRPr="00C617E7">
        <w:rPr>
          <w:rFonts w:asciiTheme="majorBidi" w:hAnsiTheme="majorBidi" w:cstheme="majorBidi"/>
          <w:color w:val="auto"/>
          <w:rtl/>
        </w:rPr>
        <w:t>הדמיון</w:t>
      </w:r>
      <w:r w:rsidR="00003569" w:rsidRPr="00C617E7">
        <w:rPr>
          <w:rFonts w:asciiTheme="majorBidi" w:hAnsiTheme="majorBidi" w:cstheme="majorBidi"/>
          <w:color w:val="auto"/>
          <w:rtl/>
        </w:rPr>
        <w:t xml:space="preserve"> –</w:t>
      </w:r>
      <w:r w:rsidR="005237F7" w:rsidRPr="00C617E7">
        <w:rPr>
          <w:rFonts w:asciiTheme="majorBidi" w:hAnsiTheme="majorBidi" w:cstheme="majorBidi"/>
          <w:color w:val="auto"/>
          <w:rtl/>
        </w:rPr>
        <w:t xml:space="preserve"> כלי הכרחי לתהליך היצירה</w:t>
      </w:r>
      <w:r w:rsidR="00003569" w:rsidRPr="00C617E7">
        <w:rPr>
          <w:rFonts w:asciiTheme="majorBidi" w:hAnsiTheme="majorBidi" w:cstheme="majorBidi"/>
          <w:color w:val="auto"/>
          <w:rtl/>
        </w:rPr>
        <w:t xml:space="preserve"> –</w:t>
      </w:r>
      <w:r w:rsidR="005237F7" w:rsidRPr="00C617E7">
        <w:rPr>
          <w:rFonts w:asciiTheme="majorBidi" w:hAnsiTheme="majorBidi" w:cstheme="majorBidi"/>
          <w:color w:val="auto"/>
          <w:rtl/>
        </w:rPr>
        <w:t xml:space="preserve"> הוא אחד מיסודות </w:t>
      </w:r>
      <w:r w:rsidR="00003569" w:rsidRPr="00C617E7">
        <w:rPr>
          <w:rFonts w:asciiTheme="majorBidi" w:hAnsiTheme="majorBidi" w:cstheme="majorBidi"/>
          <w:color w:val="auto"/>
          <w:rtl/>
        </w:rPr>
        <w:t>ההיענות</w:t>
      </w:r>
      <w:r w:rsidR="005237F7" w:rsidRPr="00C617E7">
        <w:rPr>
          <w:rFonts w:asciiTheme="majorBidi" w:hAnsiTheme="majorBidi" w:cstheme="majorBidi"/>
          <w:color w:val="auto"/>
          <w:rtl/>
        </w:rPr>
        <w:t xml:space="preserve"> </w:t>
      </w:r>
      <w:r w:rsidR="00003569" w:rsidRPr="00C617E7">
        <w:rPr>
          <w:rFonts w:asciiTheme="majorBidi" w:hAnsiTheme="majorBidi" w:cstheme="majorBidi"/>
          <w:color w:val="auto"/>
          <w:rtl/>
        </w:rPr>
        <w:t>ל</w:t>
      </w:r>
      <w:r w:rsidR="005237F7" w:rsidRPr="00C617E7">
        <w:rPr>
          <w:rFonts w:asciiTheme="majorBidi" w:hAnsiTheme="majorBidi" w:cstheme="majorBidi"/>
          <w:color w:val="auto"/>
          <w:rtl/>
        </w:rPr>
        <w:t xml:space="preserve">תהליך </w:t>
      </w:r>
      <w:r w:rsidR="00003569" w:rsidRPr="00C617E7">
        <w:rPr>
          <w:rFonts w:asciiTheme="majorBidi" w:hAnsiTheme="majorBidi" w:cstheme="majorBidi"/>
          <w:color w:val="auto"/>
          <w:rtl/>
        </w:rPr>
        <w:t>הגאולה</w:t>
      </w:r>
      <w:r w:rsidR="005237F7" w:rsidRPr="00C617E7">
        <w:rPr>
          <w:rFonts w:asciiTheme="majorBidi" w:hAnsiTheme="majorBidi" w:cstheme="majorBidi"/>
          <w:color w:val="auto"/>
          <w:rtl/>
        </w:rPr>
        <w:t xml:space="preserve">. </w:t>
      </w:r>
    </w:p>
    <w:p w14:paraId="58D1B08E" w14:textId="62FEBEFC" w:rsidR="00933BDD"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ה</w:t>
      </w:r>
      <w:r w:rsidR="00B1256B" w:rsidRPr="00C617E7">
        <w:rPr>
          <w:rFonts w:asciiTheme="majorBidi" w:hAnsiTheme="majorBidi" w:cstheme="majorBidi"/>
          <w:b/>
          <w:bCs/>
          <w:color w:val="auto"/>
          <w:rtl/>
        </w:rPr>
        <w:t>אומנות</w:t>
      </w:r>
      <w:r w:rsidRPr="00C617E7">
        <w:rPr>
          <w:rFonts w:asciiTheme="majorBidi" w:hAnsiTheme="majorBidi" w:cstheme="majorBidi"/>
          <w:b/>
          <w:bCs/>
          <w:color w:val="auto"/>
          <w:rtl/>
        </w:rPr>
        <w:t xml:space="preserve"> מאפשרת לאדם שנברא בצלם לדעת את ה' מתוכו.</w:t>
      </w:r>
      <w:r w:rsidRPr="00C617E7">
        <w:rPr>
          <w:rFonts w:asciiTheme="majorBidi" w:hAnsiTheme="majorBidi" w:cstheme="majorBidi"/>
          <w:color w:val="auto"/>
          <w:rtl/>
        </w:rPr>
        <w:t xml:space="preserve"> </w:t>
      </w:r>
      <w:r w:rsidR="00933BDD" w:rsidRPr="00C617E7">
        <w:rPr>
          <w:rFonts w:asciiTheme="majorBidi" w:hAnsiTheme="majorBidi" w:cstheme="majorBidi"/>
          <w:color w:val="auto"/>
          <w:rtl/>
        </w:rPr>
        <w:t>ה</w:t>
      </w:r>
      <w:r w:rsidR="00B1256B" w:rsidRPr="00C617E7">
        <w:rPr>
          <w:rFonts w:asciiTheme="majorBidi" w:hAnsiTheme="majorBidi" w:cstheme="majorBidi"/>
          <w:color w:val="auto"/>
          <w:rtl/>
        </w:rPr>
        <w:t>אומנות</w:t>
      </w:r>
      <w:r w:rsidR="00933BDD" w:rsidRPr="00C617E7">
        <w:rPr>
          <w:rFonts w:asciiTheme="majorBidi" w:hAnsiTheme="majorBidi" w:cstheme="majorBidi"/>
          <w:color w:val="auto"/>
          <w:rtl/>
        </w:rPr>
        <w:t xml:space="preserve"> היא כלי </w:t>
      </w:r>
      <w:r w:rsidR="00404813" w:rsidRPr="00C617E7">
        <w:rPr>
          <w:rFonts w:asciiTheme="majorBidi" w:hAnsiTheme="majorBidi" w:cstheme="majorBidi"/>
          <w:color w:val="auto"/>
          <w:rtl/>
        </w:rPr>
        <w:t xml:space="preserve">ייחודי </w:t>
      </w:r>
      <w:proofErr w:type="spellStart"/>
      <w:r w:rsidR="00404813" w:rsidRPr="00C617E7">
        <w:rPr>
          <w:rFonts w:asciiTheme="majorBidi" w:hAnsiTheme="majorBidi" w:cstheme="majorBidi"/>
          <w:color w:val="auto"/>
          <w:rtl/>
        </w:rPr>
        <w:t>ו</w:t>
      </w:r>
      <w:r w:rsidR="00933BDD" w:rsidRPr="00C617E7">
        <w:rPr>
          <w:rFonts w:asciiTheme="majorBidi" w:hAnsiTheme="majorBidi" w:cstheme="majorBidi"/>
          <w:color w:val="auto"/>
          <w:rtl/>
        </w:rPr>
        <w:t>רב־חשיבות</w:t>
      </w:r>
      <w:proofErr w:type="spellEnd"/>
      <w:r w:rsidR="00933BDD" w:rsidRPr="00C617E7">
        <w:rPr>
          <w:rFonts w:asciiTheme="majorBidi" w:hAnsiTheme="majorBidi" w:cstheme="majorBidi"/>
          <w:color w:val="auto"/>
          <w:rtl/>
        </w:rPr>
        <w:t xml:space="preserve"> להכרת האדם את עצמו (והכרה מתוך הבעה בכלל זה); </w:t>
      </w:r>
      <w:r w:rsidR="00404813" w:rsidRPr="00C617E7">
        <w:rPr>
          <w:rFonts w:asciiTheme="majorBidi" w:hAnsiTheme="majorBidi" w:cstheme="majorBidi"/>
          <w:color w:val="auto"/>
          <w:rtl/>
        </w:rPr>
        <w:t>והיות</w:t>
      </w:r>
      <w:r w:rsidR="00933BDD" w:rsidRPr="00C617E7">
        <w:rPr>
          <w:rFonts w:asciiTheme="majorBidi" w:hAnsiTheme="majorBidi" w:cstheme="majorBidi"/>
          <w:color w:val="auto"/>
          <w:rtl/>
        </w:rPr>
        <w:t xml:space="preserve"> שהאדם נברא בצלם </w:t>
      </w:r>
      <w:r w:rsidR="002322AC" w:rsidRPr="00C617E7">
        <w:rPr>
          <w:rFonts w:asciiTheme="majorBidi" w:hAnsiTheme="majorBidi" w:cstheme="majorBidi"/>
          <w:color w:val="auto"/>
          <w:rtl/>
        </w:rPr>
        <w:t>אלוהי</w:t>
      </w:r>
      <w:r w:rsidR="00933BDD" w:rsidRPr="00C617E7">
        <w:rPr>
          <w:rFonts w:asciiTheme="majorBidi" w:hAnsiTheme="majorBidi" w:cstheme="majorBidi"/>
          <w:color w:val="auto"/>
          <w:rtl/>
        </w:rPr>
        <w:t>ם, יש לומר שה</w:t>
      </w:r>
      <w:r w:rsidR="00B1256B" w:rsidRPr="00C617E7">
        <w:rPr>
          <w:rFonts w:asciiTheme="majorBidi" w:hAnsiTheme="majorBidi" w:cstheme="majorBidi"/>
          <w:color w:val="auto"/>
          <w:rtl/>
        </w:rPr>
        <w:t>אומנות</w:t>
      </w:r>
      <w:r w:rsidR="00933BDD" w:rsidRPr="00C617E7">
        <w:rPr>
          <w:rFonts w:asciiTheme="majorBidi" w:hAnsiTheme="majorBidi" w:cstheme="majorBidi"/>
          <w:color w:val="auto"/>
          <w:rtl/>
        </w:rPr>
        <w:t xml:space="preserve"> היא גם דרך מדרכי ידיעת האל.</w:t>
      </w:r>
    </w:p>
    <w:p w14:paraId="796CB202" w14:textId="1ABF8290" w:rsidR="00933BDD" w:rsidRPr="00C617E7" w:rsidRDefault="00933BDD"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ידיעת העולם ה</w:t>
      </w:r>
      <w:r w:rsidR="00B1256B" w:rsidRPr="00C617E7">
        <w:rPr>
          <w:rFonts w:asciiTheme="majorBidi" w:hAnsiTheme="majorBidi" w:cstheme="majorBidi"/>
          <w:color w:val="auto"/>
          <w:rtl/>
        </w:rPr>
        <w:t>אומנות</w:t>
      </w:r>
      <w:r w:rsidRPr="00C617E7">
        <w:rPr>
          <w:rFonts w:asciiTheme="majorBidi" w:hAnsiTheme="majorBidi" w:cstheme="majorBidi"/>
          <w:color w:val="auto"/>
          <w:rtl/>
        </w:rPr>
        <w:t xml:space="preserve">ית </w:t>
      </w:r>
      <w:r w:rsidR="00404813" w:rsidRPr="00C617E7">
        <w:rPr>
          <w:rFonts w:asciiTheme="majorBidi" w:hAnsiTheme="majorBidi" w:cstheme="majorBidi"/>
          <w:color w:val="auto"/>
          <w:rtl/>
        </w:rPr>
        <w:t>מתייחדת בהיותה</w:t>
      </w:r>
      <w:r w:rsidRPr="00C617E7">
        <w:rPr>
          <w:rFonts w:asciiTheme="majorBidi" w:hAnsiTheme="majorBidi" w:cstheme="majorBidi"/>
          <w:color w:val="auto"/>
          <w:rtl/>
        </w:rPr>
        <w:t xml:space="preserve"> ידיעה שלא לפי דרכי ההיגיון, השונה </w:t>
      </w:r>
      <w:r w:rsidR="00404813" w:rsidRPr="00C617E7">
        <w:rPr>
          <w:rFonts w:asciiTheme="majorBidi" w:hAnsiTheme="majorBidi" w:cstheme="majorBidi"/>
          <w:color w:val="auto"/>
          <w:rtl/>
        </w:rPr>
        <w:t>ממה שמציע המדע. דרך זו</w:t>
      </w:r>
      <w:r w:rsidR="000F2F13" w:rsidRPr="00C617E7">
        <w:rPr>
          <w:rFonts w:asciiTheme="majorBidi" w:hAnsiTheme="majorBidi" w:cstheme="majorBidi"/>
          <w:color w:val="auto"/>
          <w:rtl/>
        </w:rPr>
        <w:t xml:space="preserve"> של ידיעה</w:t>
      </w:r>
      <w:r w:rsidR="00404813" w:rsidRPr="00C617E7">
        <w:rPr>
          <w:rFonts w:asciiTheme="majorBidi" w:hAnsiTheme="majorBidi" w:cstheme="majorBidi"/>
          <w:color w:val="auto"/>
          <w:rtl/>
        </w:rPr>
        <w:t xml:space="preserve">, שהיא למעלה מטעם ודעת, מאפשרת לנו להכיר את העולם ביתר עומק, על תחומי הרגש והאינטואיציה שבו, המצויים מעבר לתחום הרציונלי. </w:t>
      </w:r>
      <w:proofErr w:type="spellStart"/>
      <w:r w:rsidR="00404813" w:rsidRPr="00C617E7">
        <w:rPr>
          <w:rFonts w:asciiTheme="majorBidi" w:hAnsiTheme="majorBidi" w:cstheme="majorBidi"/>
          <w:color w:val="auto"/>
          <w:rtl/>
        </w:rPr>
        <w:t>על־ידי</w:t>
      </w:r>
      <w:proofErr w:type="spellEnd"/>
      <w:r w:rsidR="00404813" w:rsidRPr="00C617E7">
        <w:rPr>
          <w:rFonts w:asciiTheme="majorBidi" w:hAnsiTheme="majorBidi" w:cstheme="majorBidi"/>
          <w:color w:val="auto"/>
          <w:rtl/>
        </w:rPr>
        <w:t xml:space="preserve"> זה מרחיבה ה</w:t>
      </w:r>
      <w:r w:rsidR="00B1256B" w:rsidRPr="00C617E7">
        <w:rPr>
          <w:rFonts w:asciiTheme="majorBidi" w:hAnsiTheme="majorBidi" w:cstheme="majorBidi"/>
          <w:color w:val="auto"/>
          <w:rtl/>
        </w:rPr>
        <w:t>אומנות</w:t>
      </w:r>
      <w:r w:rsidR="00404813" w:rsidRPr="00C617E7">
        <w:rPr>
          <w:rFonts w:asciiTheme="majorBidi" w:hAnsiTheme="majorBidi" w:cstheme="majorBidi"/>
          <w:color w:val="auto"/>
          <w:rtl/>
        </w:rPr>
        <w:t xml:space="preserve"> את גבולות התפישׂה וההכרה ומזמנת נקודות</w:t>
      </w:r>
      <w:r w:rsidR="000F2F13" w:rsidRPr="00C617E7">
        <w:rPr>
          <w:rFonts w:asciiTheme="majorBidi" w:hAnsiTheme="majorBidi" w:cstheme="majorBidi"/>
          <w:color w:val="auto"/>
          <w:rtl/>
        </w:rPr>
        <w:t xml:space="preserve"> </w:t>
      </w:r>
      <w:r w:rsidR="00404813" w:rsidRPr="00C617E7">
        <w:rPr>
          <w:rFonts w:asciiTheme="majorBidi" w:hAnsiTheme="majorBidi" w:cstheme="majorBidi"/>
          <w:color w:val="auto"/>
          <w:rtl/>
        </w:rPr>
        <w:t xml:space="preserve">ראות ורעיונות ייחודיים שאינם יכולים לנבוע מן הטיעון הלוגי לבדו. כמו כן, הדבר יוצר </w:t>
      </w:r>
      <w:proofErr w:type="spellStart"/>
      <w:r w:rsidR="00404813" w:rsidRPr="00C617E7">
        <w:rPr>
          <w:rFonts w:asciiTheme="majorBidi" w:hAnsiTheme="majorBidi" w:cstheme="majorBidi"/>
          <w:color w:val="auto"/>
          <w:rtl/>
        </w:rPr>
        <w:t>משקל־נגד</w:t>
      </w:r>
      <w:proofErr w:type="spellEnd"/>
      <w:r w:rsidR="00404813" w:rsidRPr="00C617E7">
        <w:rPr>
          <w:rFonts w:asciiTheme="majorBidi" w:hAnsiTheme="majorBidi" w:cstheme="majorBidi"/>
          <w:color w:val="auto"/>
          <w:rtl/>
        </w:rPr>
        <w:t xml:space="preserve"> למדע ומונע את העלאתו לדרגת ערך מוחלט.</w:t>
      </w:r>
    </w:p>
    <w:p w14:paraId="7E97A56A" w14:textId="127CABF2" w:rsidR="00404813" w:rsidRPr="00C617E7" w:rsidRDefault="00825485"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lastRenderedPageBreak/>
        <w:t>ההוד וההדר לחי עולמים.</w:t>
      </w:r>
      <w:r w:rsidRPr="00C617E7">
        <w:rPr>
          <w:rFonts w:asciiTheme="majorBidi" w:hAnsiTheme="majorBidi" w:cstheme="majorBidi"/>
          <w:color w:val="auto"/>
          <w:rtl/>
        </w:rPr>
        <w:t xml:space="preserve"> היופי וההדר שב</w:t>
      </w:r>
      <w:r w:rsidR="00B1256B" w:rsidRPr="00C617E7">
        <w:rPr>
          <w:rFonts w:asciiTheme="majorBidi" w:hAnsiTheme="majorBidi" w:cstheme="majorBidi"/>
          <w:color w:val="auto"/>
          <w:rtl/>
        </w:rPr>
        <w:t>אומנות</w:t>
      </w:r>
      <w:r w:rsidRPr="00C617E7">
        <w:rPr>
          <w:rFonts w:asciiTheme="majorBidi" w:hAnsiTheme="majorBidi" w:cstheme="majorBidi"/>
          <w:color w:val="auto"/>
          <w:rtl/>
        </w:rPr>
        <w:t xml:space="preserve"> מעוררים בנו רגש התעלות, מעין התפשטות</w:t>
      </w:r>
      <w:r w:rsidR="000F2F13" w:rsidRPr="00C617E7">
        <w:rPr>
          <w:rFonts w:asciiTheme="majorBidi" w:hAnsiTheme="majorBidi" w:cstheme="majorBidi"/>
          <w:color w:val="auto"/>
          <w:rtl/>
        </w:rPr>
        <w:t xml:space="preserve"> </w:t>
      </w:r>
      <w:r w:rsidRPr="00C617E7">
        <w:rPr>
          <w:rFonts w:asciiTheme="majorBidi" w:hAnsiTheme="majorBidi" w:cstheme="majorBidi"/>
          <w:color w:val="auto"/>
          <w:rtl/>
        </w:rPr>
        <w:t>הגשמיות בזעיר</w:t>
      </w:r>
      <w:r w:rsidR="000F2F13"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אנפין, שמוצאה ממקור </w:t>
      </w:r>
      <w:r w:rsidR="002322AC" w:rsidRPr="00C617E7">
        <w:rPr>
          <w:rFonts w:asciiTheme="majorBidi" w:hAnsiTheme="majorBidi" w:cstheme="majorBidi"/>
          <w:color w:val="auto"/>
          <w:rtl/>
        </w:rPr>
        <w:t>אלוהי</w:t>
      </w:r>
      <w:r w:rsidRPr="00C617E7">
        <w:rPr>
          <w:rFonts w:asciiTheme="majorBidi" w:hAnsiTheme="majorBidi" w:cstheme="majorBidi"/>
          <w:color w:val="auto"/>
          <w:rtl/>
        </w:rPr>
        <w:t xml:space="preserve">. </w:t>
      </w:r>
      <w:r w:rsidR="004F1539" w:rsidRPr="00C617E7">
        <w:rPr>
          <w:rFonts w:asciiTheme="majorBidi" w:hAnsiTheme="majorBidi" w:cstheme="majorBidi"/>
          <w:color w:val="auto"/>
          <w:rtl/>
        </w:rPr>
        <w:t>בלי חוויות כאלה, נמצא קשר האדם עם בוראו לוקה בחסר.</w:t>
      </w:r>
    </w:p>
    <w:p w14:paraId="6751E259" w14:textId="0AED5EFC" w:rsidR="00933BDD" w:rsidRPr="00C617E7" w:rsidRDefault="004F1539" w:rsidP="00EE486B">
      <w:pPr>
        <w:pStyle w:val="a3"/>
        <w:spacing w:before="240" w:after="240" w:line="240" w:lineRule="auto"/>
        <w:rPr>
          <w:rFonts w:asciiTheme="majorBidi" w:hAnsiTheme="majorBidi" w:cstheme="majorBidi"/>
          <w:color w:val="auto"/>
          <w:rtl/>
          <w:lang w:val="en-GB"/>
        </w:rPr>
      </w:pPr>
      <w:r w:rsidRPr="00C617E7">
        <w:rPr>
          <w:rFonts w:asciiTheme="majorBidi" w:hAnsiTheme="majorBidi" w:cstheme="majorBidi"/>
          <w:b/>
          <w:bCs/>
          <w:color w:val="auto"/>
          <w:rtl/>
        </w:rPr>
        <w:t>הנוי מרחיב דעתו של אדם.</w:t>
      </w:r>
      <w:r w:rsidRPr="00C617E7">
        <w:rPr>
          <w:rFonts w:asciiTheme="majorBidi" w:hAnsiTheme="majorBidi" w:cstheme="majorBidi"/>
          <w:color w:val="auto"/>
          <w:rtl/>
        </w:rPr>
        <w:t xml:space="preserve"> הגמרא בברכות נ"ז ע"ב אומרת: שלשה </w:t>
      </w:r>
      <w:proofErr w:type="spellStart"/>
      <w:r w:rsidRPr="00C617E7">
        <w:rPr>
          <w:rFonts w:asciiTheme="majorBidi" w:hAnsiTheme="majorBidi" w:cstheme="majorBidi"/>
          <w:color w:val="auto"/>
          <w:rtl/>
        </w:rPr>
        <w:t>מרחיבין</w:t>
      </w:r>
      <w:proofErr w:type="spellEnd"/>
      <w:r w:rsidRPr="00C617E7">
        <w:rPr>
          <w:rFonts w:asciiTheme="majorBidi" w:hAnsiTheme="majorBidi" w:cstheme="majorBidi"/>
          <w:color w:val="auto"/>
          <w:rtl/>
        </w:rPr>
        <w:t xml:space="preserve"> דעתו של אדם, אלו הן: דירה נאה ואשה נאה וכלים נאים – </w:t>
      </w:r>
      <w:r w:rsidR="00540AF7" w:rsidRPr="00C617E7">
        <w:rPr>
          <w:rFonts w:asciiTheme="majorBidi" w:hAnsiTheme="majorBidi" w:cstheme="majorBidi"/>
          <w:color w:val="auto"/>
          <w:rtl/>
        </w:rPr>
        <w:t xml:space="preserve">כלומר, </w:t>
      </w:r>
      <w:r w:rsidRPr="00C617E7">
        <w:rPr>
          <w:rFonts w:asciiTheme="majorBidi" w:hAnsiTheme="majorBidi" w:cstheme="majorBidi"/>
          <w:color w:val="auto"/>
          <w:rtl/>
        </w:rPr>
        <w:t xml:space="preserve">הנוי שבדברים יש בו כדי להרחיב את הדעת. </w:t>
      </w:r>
      <w:r w:rsidR="00FC7159" w:rsidRPr="00C617E7">
        <w:rPr>
          <w:rFonts w:asciiTheme="majorBidi" w:hAnsiTheme="majorBidi" w:cstheme="majorBidi"/>
          <w:color w:val="auto"/>
          <w:rtl/>
        </w:rPr>
        <w:t>ו</w:t>
      </w:r>
      <w:r w:rsidRPr="00C617E7">
        <w:rPr>
          <w:rFonts w:asciiTheme="majorBidi" w:hAnsiTheme="majorBidi" w:cstheme="majorBidi"/>
          <w:color w:val="auto"/>
          <w:rtl/>
        </w:rPr>
        <w:t xml:space="preserve">ההרחבה </w:t>
      </w:r>
      <w:r w:rsidR="00FC7159" w:rsidRPr="00C617E7">
        <w:rPr>
          <w:rFonts w:asciiTheme="majorBidi" w:hAnsiTheme="majorBidi" w:cstheme="majorBidi"/>
          <w:color w:val="auto"/>
          <w:rtl/>
        </w:rPr>
        <w:t>הזאת</w:t>
      </w:r>
      <w:r w:rsidRPr="00C617E7">
        <w:rPr>
          <w:rFonts w:asciiTheme="majorBidi" w:hAnsiTheme="majorBidi" w:cstheme="majorBidi"/>
          <w:color w:val="auto"/>
          <w:rtl/>
        </w:rPr>
        <w:t xml:space="preserve"> אינה אלא </w:t>
      </w:r>
      <w:r w:rsidR="00FC7159" w:rsidRPr="00C617E7">
        <w:rPr>
          <w:rFonts w:asciiTheme="majorBidi" w:hAnsiTheme="majorBidi" w:cstheme="majorBidi"/>
          <w:color w:val="auto"/>
          <w:rtl/>
        </w:rPr>
        <w:t xml:space="preserve">אותה </w:t>
      </w:r>
      <w:r w:rsidRPr="00C617E7">
        <w:rPr>
          <w:rFonts w:asciiTheme="majorBidi" w:hAnsiTheme="majorBidi" w:cstheme="majorBidi"/>
          <w:color w:val="auto"/>
          <w:rtl/>
        </w:rPr>
        <w:t>הרחבת כלים, המגדילה את יכולתה של נפש האדם לקבל את האור ה</w:t>
      </w:r>
      <w:r w:rsidR="002322AC" w:rsidRPr="00C617E7">
        <w:rPr>
          <w:rFonts w:asciiTheme="majorBidi" w:hAnsiTheme="majorBidi" w:cstheme="majorBidi"/>
          <w:color w:val="auto"/>
          <w:rtl/>
        </w:rPr>
        <w:t>אלוהי</w:t>
      </w:r>
      <w:r w:rsidRPr="00C617E7">
        <w:rPr>
          <w:rFonts w:asciiTheme="majorBidi" w:hAnsiTheme="majorBidi" w:cstheme="majorBidi"/>
          <w:color w:val="auto"/>
          <w:rtl/>
        </w:rPr>
        <w:t>. ה</w:t>
      </w:r>
      <w:r w:rsidR="00B1256B" w:rsidRPr="00C617E7">
        <w:rPr>
          <w:rFonts w:asciiTheme="majorBidi" w:hAnsiTheme="majorBidi" w:cstheme="majorBidi"/>
          <w:color w:val="auto"/>
          <w:rtl/>
        </w:rPr>
        <w:t>אומנות</w:t>
      </w:r>
      <w:r w:rsidRPr="00C617E7">
        <w:rPr>
          <w:rFonts w:asciiTheme="majorBidi" w:hAnsiTheme="majorBidi" w:cstheme="majorBidi"/>
          <w:color w:val="auto"/>
          <w:rtl/>
        </w:rPr>
        <w:t xml:space="preserve"> והאסתטיקה ממלאות </w:t>
      </w:r>
      <w:r w:rsidR="00FC7159" w:rsidRPr="00C617E7">
        <w:rPr>
          <w:rFonts w:asciiTheme="majorBidi" w:hAnsiTheme="majorBidi" w:cstheme="majorBidi"/>
          <w:color w:val="auto"/>
          <w:rtl/>
        </w:rPr>
        <w:t xml:space="preserve">כאן </w:t>
      </w:r>
      <w:r w:rsidRPr="00C617E7">
        <w:rPr>
          <w:rFonts w:asciiTheme="majorBidi" w:hAnsiTheme="majorBidi" w:cstheme="majorBidi"/>
          <w:color w:val="auto"/>
          <w:rtl/>
        </w:rPr>
        <w:t xml:space="preserve">תפקיד חשוב, ובזה אין להן תחליף. </w:t>
      </w:r>
      <w:r w:rsidR="00FC7159" w:rsidRPr="00C617E7">
        <w:rPr>
          <w:rFonts w:asciiTheme="majorBidi" w:hAnsiTheme="majorBidi" w:cstheme="majorBidi"/>
          <w:color w:val="auto"/>
          <w:rtl/>
        </w:rPr>
        <w:t>חש</w:t>
      </w:r>
      <w:r w:rsidRPr="00C617E7">
        <w:rPr>
          <w:rFonts w:asciiTheme="majorBidi" w:hAnsiTheme="majorBidi" w:cstheme="majorBidi"/>
          <w:color w:val="auto"/>
          <w:rtl/>
        </w:rPr>
        <w:t xml:space="preserve">יבות יתרה נודעת </w:t>
      </w:r>
      <w:r w:rsidR="00C81CDF" w:rsidRPr="00C617E7">
        <w:rPr>
          <w:rFonts w:asciiTheme="majorBidi" w:hAnsiTheme="majorBidi" w:cstheme="majorBidi"/>
          <w:color w:val="auto"/>
          <w:rtl/>
          <w:lang w:val="en-GB"/>
        </w:rPr>
        <w:t>לכך בימינו, מפני שבל</w:t>
      </w:r>
      <w:r w:rsidR="00540AF7" w:rsidRPr="00C617E7">
        <w:rPr>
          <w:rFonts w:asciiTheme="majorBidi" w:hAnsiTheme="majorBidi" w:cstheme="majorBidi"/>
          <w:color w:val="auto"/>
          <w:rtl/>
          <w:lang w:val="en-GB"/>
        </w:rPr>
        <w:t>י</w:t>
      </w:r>
      <w:r w:rsidR="00C81CDF" w:rsidRPr="00C617E7">
        <w:rPr>
          <w:rFonts w:asciiTheme="majorBidi" w:hAnsiTheme="majorBidi" w:cstheme="majorBidi"/>
          <w:color w:val="auto"/>
          <w:rtl/>
          <w:lang w:val="en-GB"/>
        </w:rPr>
        <w:t xml:space="preserve"> הרחבת הכלים, </w:t>
      </w:r>
      <w:proofErr w:type="spellStart"/>
      <w:r w:rsidR="00C81CDF" w:rsidRPr="00C617E7">
        <w:rPr>
          <w:rFonts w:asciiTheme="majorBidi" w:hAnsiTheme="majorBidi" w:cstheme="majorBidi"/>
          <w:color w:val="auto"/>
          <w:rtl/>
          <w:lang w:val="en-GB"/>
        </w:rPr>
        <w:t>אי־אפשר</w:t>
      </w:r>
      <w:proofErr w:type="spellEnd"/>
      <w:r w:rsidR="00C81CDF" w:rsidRPr="00C617E7">
        <w:rPr>
          <w:rFonts w:asciiTheme="majorBidi" w:hAnsiTheme="majorBidi" w:cstheme="majorBidi"/>
          <w:color w:val="auto"/>
          <w:rtl/>
          <w:lang w:val="en-GB"/>
        </w:rPr>
        <w:t xml:space="preserve"> לקבל את כל שפע האור ה</w:t>
      </w:r>
      <w:r w:rsidR="002322AC" w:rsidRPr="00C617E7">
        <w:rPr>
          <w:rFonts w:asciiTheme="majorBidi" w:hAnsiTheme="majorBidi" w:cstheme="majorBidi"/>
          <w:color w:val="auto"/>
          <w:rtl/>
          <w:lang w:val="en-GB"/>
        </w:rPr>
        <w:t>אלוהי</w:t>
      </w:r>
      <w:r w:rsidR="00C81CDF" w:rsidRPr="00C617E7">
        <w:rPr>
          <w:rFonts w:asciiTheme="majorBidi" w:hAnsiTheme="majorBidi" w:cstheme="majorBidi"/>
          <w:color w:val="auto"/>
          <w:rtl/>
          <w:lang w:val="en-GB"/>
        </w:rPr>
        <w:t xml:space="preserve"> שה</w:t>
      </w:r>
      <w:r w:rsidR="00540AF7" w:rsidRPr="00C617E7">
        <w:rPr>
          <w:rFonts w:asciiTheme="majorBidi" w:hAnsiTheme="majorBidi" w:cstheme="majorBidi"/>
          <w:color w:val="auto"/>
          <w:rtl/>
          <w:lang w:val="en-GB"/>
        </w:rPr>
        <w:t>ֶ</w:t>
      </w:r>
      <w:r w:rsidR="00C81CDF" w:rsidRPr="00C617E7">
        <w:rPr>
          <w:rFonts w:asciiTheme="majorBidi" w:hAnsiTheme="majorBidi" w:cstheme="majorBidi"/>
          <w:color w:val="auto"/>
          <w:rtl/>
          <w:lang w:val="en-GB"/>
        </w:rPr>
        <w:t>א</w:t>
      </w:r>
      <w:r w:rsidR="00540AF7" w:rsidRPr="00C617E7">
        <w:rPr>
          <w:rFonts w:asciiTheme="majorBidi" w:hAnsiTheme="majorBidi" w:cstheme="majorBidi"/>
          <w:color w:val="auto"/>
          <w:rtl/>
          <w:lang w:val="en-GB"/>
        </w:rPr>
        <w:t>ֱ</w:t>
      </w:r>
      <w:r w:rsidR="00C81CDF" w:rsidRPr="00C617E7">
        <w:rPr>
          <w:rFonts w:asciiTheme="majorBidi" w:hAnsiTheme="majorBidi" w:cstheme="majorBidi"/>
          <w:color w:val="auto"/>
          <w:rtl/>
          <w:lang w:val="en-GB"/>
        </w:rPr>
        <w:t>מיר לאין</w:t>
      </w:r>
      <w:r w:rsidR="00540AF7" w:rsidRPr="00C617E7">
        <w:rPr>
          <w:rFonts w:asciiTheme="majorBidi" w:hAnsiTheme="majorBidi" w:cstheme="majorBidi"/>
          <w:color w:val="auto"/>
          <w:rtl/>
          <w:lang w:val="en-GB"/>
        </w:rPr>
        <w:t xml:space="preserve"> </w:t>
      </w:r>
      <w:r w:rsidR="00C81CDF" w:rsidRPr="00C617E7">
        <w:rPr>
          <w:rFonts w:asciiTheme="majorBidi" w:hAnsiTheme="majorBidi" w:cstheme="majorBidi"/>
          <w:color w:val="auto"/>
          <w:rtl/>
          <w:lang w:val="en-GB"/>
        </w:rPr>
        <w:t>ערוך עם שוב העם לארצו.</w:t>
      </w:r>
    </w:p>
    <w:p w14:paraId="0377316F" w14:textId="3E0A8D69" w:rsidR="00C81CDF" w:rsidRPr="00C617E7" w:rsidRDefault="00540AF7" w:rsidP="00EE486B">
      <w:pPr>
        <w:pStyle w:val="a3"/>
        <w:spacing w:before="240" w:after="240" w:line="240" w:lineRule="auto"/>
        <w:rPr>
          <w:rFonts w:asciiTheme="majorBidi" w:hAnsiTheme="majorBidi" w:cstheme="majorBidi"/>
          <w:color w:val="auto"/>
          <w:rtl/>
          <w:lang w:val="en-GB"/>
        </w:rPr>
      </w:pPr>
      <w:r w:rsidRPr="00C617E7">
        <w:rPr>
          <w:rFonts w:asciiTheme="majorBidi" w:hAnsiTheme="majorBidi" w:cstheme="majorBidi"/>
          <w:b/>
          <w:bCs/>
          <w:color w:val="auto"/>
          <w:rtl/>
          <w:lang w:val="en-GB"/>
        </w:rPr>
        <w:t>הקודש</w:t>
      </w:r>
      <w:r w:rsidR="00C81CDF" w:rsidRPr="00C617E7">
        <w:rPr>
          <w:rFonts w:asciiTheme="majorBidi" w:hAnsiTheme="majorBidi" w:cstheme="majorBidi"/>
          <w:b/>
          <w:bCs/>
          <w:color w:val="auto"/>
          <w:rtl/>
          <w:lang w:val="en-GB"/>
        </w:rPr>
        <w:t xml:space="preserve"> שבמוזיקה. </w:t>
      </w:r>
      <w:r w:rsidR="00E1392D" w:rsidRPr="00C617E7">
        <w:rPr>
          <w:rFonts w:asciiTheme="majorBidi" w:hAnsiTheme="majorBidi" w:cstheme="majorBidi"/>
          <w:color w:val="auto"/>
          <w:rtl/>
          <w:lang w:val="en-GB"/>
        </w:rPr>
        <w:t xml:space="preserve">בימי קדם שימשה הנגינה את הנביאים בנבואתם (שמואל א' י' ה') והיה לה תפקיד חשוב בעבודת המקדש – יבואו ויעידו כל אותם </w:t>
      </w:r>
      <w:proofErr w:type="spellStart"/>
      <w:r w:rsidR="00E1392D" w:rsidRPr="00C617E7">
        <w:rPr>
          <w:rFonts w:asciiTheme="majorBidi" w:hAnsiTheme="majorBidi" w:cstheme="majorBidi"/>
          <w:color w:val="auto"/>
          <w:rtl/>
          <w:lang w:val="en-GB"/>
        </w:rPr>
        <w:t>כל־נגינה</w:t>
      </w:r>
      <w:proofErr w:type="spellEnd"/>
      <w:r w:rsidR="00E1392D" w:rsidRPr="00C617E7">
        <w:rPr>
          <w:rFonts w:asciiTheme="majorBidi" w:hAnsiTheme="majorBidi" w:cstheme="majorBidi"/>
          <w:color w:val="auto"/>
          <w:rtl/>
          <w:lang w:val="en-GB"/>
        </w:rPr>
        <w:t xml:space="preserve"> המוזכרים בספר תהלים. כוחה משובב</w:t>
      </w:r>
      <w:r w:rsidRPr="00C617E7">
        <w:rPr>
          <w:rFonts w:asciiTheme="majorBidi" w:hAnsiTheme="majorBidi" w:cstheme="majorBidi"/>
          <w:color w:val="auto"/>
          <w:rtl/>
          <w:lang w:val="en-GB"/>
        </w:rPr>
        <w:t xml:space="preserve"> </w:t>
      </w:r>
      <w:r w:rsidR="00E1392D" w:rsidRPr="00C617E7">
        <w:rPr>
          <w:rFonts w:asciiTheme="majorBidi" w:hAnsiTheme="majorBidi" w:cstheme="majorBidi"/>
          <w:color w:val="auto"/>
          <w:rtl/>
          <w:lang w:val="en-GB"/>
        </w:rPr>
        <w:t xml:space="preserve">הנפש של הנגינה הביא אל המקדש המון רב: נגינת הלוויים ושירתם נשמעו גם מחוץ לכותלי הבית, וגם מי שלא הייתה הרשות </w:t>
      </w:r>
      <w:r w:rsidRPr="00C617E7">
        <w:rPr>
          <w:rFonts w:asciiTheme="majorBidi" w:hAnsiTheme="majorBidi" w:cstheme="majorBidi"/>
          <w:color w:val="auto"/>
          <w:rtl/>
          <w:lang w:val="en-GB"/>
        </w:rPr>
        <w:t xml:space="preserve">בידו </w:t>
      </w:r>
      <w:r w:rsidR="00E1392D" w:rsidRPr="00C617E7">
        <w:rPr>
          <w:rFonts w:asciiTheme="majorBidi" w:hAnsiTheme="majorBidi" w:cstheme="majorBidi"/>
          <w:color w:val="auto"/>
          <w:rtl/>
          <w:lang w:val="en-GB"/>
        </w:rPr>
        <w:t>להיכנס יכול היה להתבסם מהן.</w:t>
      </w:r>
    </w:p>
    <w:p w14:paraId="0ADDA900" w14:textId="61E9EC14" w:rsidR="00933BDD" w:rsidRPr="00C617E7" w:rsidRDefault="00E1392D" w:rsidP="00EE486B">
      <w:pPr>
        <w:pStyle w:val="a3"/>
        <w:spacing w:before="240" w:after="240" w:line="240" w:lineRule="auto"/>
        <w:rPr>
          <w:rFonts w:asciiTheme="majorBidi" w:hAnsiTheme="majorBidi" w:cstheme="majorBidi"/>
          <w:color w:val="auto"/>
          <w:rtl/>
        </w:rPr>
      </w:pPr>
      <w:proofErr w:type="spellStart"/>
      <w:r w:rsidRPr="00C617E7">
        <w:rPr>
          <w:rFonts w:asciiTheme="majorBidi" w:hAnsiTheme="majorBidi" w:cstheme="majorBidi"/>
          <w:b/>
          <w:bCs/>
          <w:color w:val="auto"/>
          <w:rtl/>
          <w:lang w:val="en-GB"/>
        </w:rPr>
        <w:t>יפיותו</w:t>
      </w:r>
      <w:proofErr w:type="spellEnd"/>
      <w:r w:rsidRPr="00C617E7">
        <w:rPr>
          <w:rFonts w:asciiTheme="majorBidi" w:hAnsiTheme="majorBidi" w:cstheme="majorBidi"/>
          <w:b/>
          <w:bCs/>
          <w:color w:val="auto"/>
          <w:rtl/>
          <w:lang w:val="en-GB"/>
        </w:rPr>
        <w:t xml:space="preserve"> של יפת באוהלי שם</w:t>
      </w:r>
      <w:r w:rsidRPr="00C617E7">
        <w:rPr>
          <w:rFonts w:asciiTheme="majorBidi" w:hAnsiTheme="majorBidi" w:cstheme="majorBidi"/>
          <w:b/>
          <w:bCs/>
          <w:color w:val="auto"/>
          <w:rtl/>
        </w:rPr>
        <w:t xml:space="preserve">. </w:t>
      </w:r>
      <w:r w:rsidRPr="00C617E7">
        <w:rPr>
          <w:rFonts w:asciiTheme="majorBidi" w:hAnsiTheme="majorBidi" w:cstheme="majorBidi"/>
          <w:color w:val="auto"/>
          <w:rtl/>
        </w:rPr>
        <w:t xml:space="preserve">בני נוח </w:t>
      </w:r>
      <w:proofErr w:type="spellStart"/>
      <w:r w:rsidRPr="00C617E7">
        <w:rPr>
          <w:rFonts w:asciiTheme="majorBidi" w:hAnsiTheme="majorBidi" w:cstheme="majorBidi"/>
          <w:color w:val="auto"/>
          <w:rtl/>
        </w:rPr>
        <w:t>הם־הם</w:t>
      </w:r>
      <w:proofErr w:type="spellEnd"/>
      <w:r w:rsidRPr="00C617E7">
        <w:rPr>
          <w:rFonts w:asciiTheme="majorBidi" w:hAnsiTheme="majorBidi" w:cstheme="majorBidi"/>
          <w:color w:val="auto"/>
          <w:rtl/>
        </w:rPr>
        <w:t xml:space="preserve"> המגדירים את מבנה המין האנושי שאחרי המבול, ולכן </w:t>
      </w:r>
      <w:r w:rsidR="005249BD" w:rsidRPr="00C617E7">
        <w:rPr>
          <w:rFonts w:asciiTheme="majorBidi" w:hAnsiTheme="majorBidi" w:cstheme="majorBidi"/>
          <w:color w:val="auto"/>
          <w:rtl/>
        </w:rPr>
        <w:t xml:space="preserve">חשובה </w:t>
      </w:r>
      <w:proofErr w:type="spellStart"/>
      <w:r w:rsidR="005249BD" w:rsidRPr="00C617E7">
        <w:rPr>
          <w:rFonts w:asciiTheme="majorBidi" w:hAnsiTheme="majorBidi" w:cstheme="majorBidi"/>
          <w:color w:val="auto"/>
          <w:rtl/>
        </w:rPr>
        <w:t>כל־כך</w:t>
      </w:r>
      <w:proofErr w:type="spellEnd"/>
      <w:r w:rsidR="005249BD" w:rsidRPr="00C617E7">
        <w:rPr>
          <w:rFonts w:asciiTheme="majorBidi" w:hAnsiTheme="majorBidi" w:cstheme="majorBidi"/>
          <w:color w:val="auto"/>
          <w:rtl/>
        </w:rPr>
        <w:t xml:space="preserve"> ברכת נוח לבניו: יַפְתְּ </w:t>
      </w:r>
      <w:proofErr w:type="spellStart"/>
      <w:r w:rsidR="005249BD" w:rsidRPr="00C617E7">
        <w:rPr>
          <w:rFonts w:asciiTheme="majorBidi" w:hAnsiTheme="majorBidi" w:cstheme="majorBidi"/>
          <w:color w:val="auto"/>
          <w:rtl/>
        </w:rPr>
        <w:t>אֱלֹהִים</w:t>
      </w:r>
      <w:proofErr w:type="spellEnd"/>
      <w:r w:rsidR="005249BD" w:rsidRPr="00C617E7">
        <w:rPr>
          <w:rFonts w:asciiTheme="majorBidi" w:hAnsiTheme="majorBidi" w:cstheme="majorBidi"/>
          <w:color w:val="auto"/>
          <w:rtl/>
        </w:rPr>
        <w:t xml:space="preserve"> לְיֶפֶת וְיִשְׁכֹּן </w:t>
      </w:r>
      <w:proofErr w:type="spellStart"/>
      <w:r w:rsidR="005249BD" w:rsidRPr="00C617E7">
        <w:rPr>
          <w:rFonts w:asciiTheme="majorBidi" w:hAnsiTheme="majorBidi" w:cstheme="majorBidi"/>
          <w:color w:val="auto"/>
          <w:rtl/>
        </w:rPr>
        <w:t>בְּאָהֳלֵי</w:t>
      </w:r>
      <w:proofErr w:type="spellEnd"/>
      <w:r w:rsidR="005249BD" w:rsidRPr="00C617E7">
        <w:rPr>
          <w:rFonts w:asciiTheme="majorBidi" w:hAnsiTheme="majorBidi" w:cstheme="majorBidi"/>
          <w:color w:val="auto"/>
          <w:rtl/>
        </w:rPr>
        <w:t xml:space="preserve"> שֵׁם (בראשית ט' כ"ז), ובגמרא מגילה ט' ע"ב אומר ר' </w:t>
      </w:r>
      <w:proofErr w:type="spellStart"/>
      <w:r w:rsidR="005249BD" w:rsidRPr="00C617E7">
        <w:rPr>
          <w:rFonts w:asciiTheme="majorBidi" w:hAnsiTheme="majorBidi" w:cstheme="majorBidi"/>
          <w:color w:val="auto"/>
          <w:rtl/>
        </w:rPr>
        <w:t>חייא</w:t>
      </w:r>
      <w:proofErr w:type="spellEnd"/>
      <w:r w:rsidR="005249BD" w:rsidRPr="00C617E7">
        <w:rPr>
          <w:rFonts w:asciiTheme="majorBidi" w:hAnsiTheme="majorBidi" w:cstheme="majorBidi"/>
          <w:color w:val="auto"/>
          <w:rtl/>
        </w:rPr>
        <w:t xml:space="preserve"> בר אבא: </w:t>
      </w:r>
      <w:proofErr w:type="spellStart"/>
      <w:r w:rsidR="005249BD" w:rsidRPr="00C617E7">
        <w:rPr>
          <w:rFonts w:asciiTheme="majorBidi" w:hAnsiTheme="majorBidi" w:cstheme="majorBidi"/>
          <w:color w:val="auto"/>
          <w:rtl/>
        </w:rPr>
        <w:t>יפיותו</w:t>
      </w:r>
      <w:proofErr w:type="spellEnd"/>
      <w:r w:rsidR="005249BD" w:rsidRPr="00C617E7">
        <w:rPr>
          <w:rFonts w:asciiTheme="majorBidi" w:hAnsiTheme="majorBidi" w:cstheme="majorBidi"/>
          <w:color w:val="auto"/>
          <w:rtl/>
        </w:rPr>
        <w:t xml:space="preserve"> של יפת יהא </w:t>
      </w:r>
      <w:proofErr w:type="spellStart"/>
      <w:r w:rsidR="005249BD" w:rsidRPr="00C617E7">
        <w:rPr>
          <w:rFonts w:asciiTheme="majorBidi" w:hAnsiTheme="majorBidi" w:cstheme="majorBidi"/>
          <w:color w:val="auto"/>
          <w:rtl/>
        </w:rPr>
        <w:t>באהלי</w:t>
      </w:r>
      <w:proofErr w:type="spellEnd"/>
      <w:r w:rsidR="005249BD" w:rsidRPr="00C617E7">
        <w:rPr>
          <w:rFonts w:asciiTheme="majorBidi" w:hAnsiTheme="majorBidi" w:cstheme="majorBidi"/>
          <w:color w:val="auto"/>
          <w:rtl/>
        </w:rPr>
        <w:t xml:space="preserve"> שם.</w:t>
      </w:r>
    </w:p>
    <w:p w14:paraId="774D00A9" w14:textId="0C7B11D7" w:rsidR="005249BD" w:rsidRPr="00C617E7" w:rsidRDefault="00540A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משמעות הדבר היא זו</w:t>
      </w:r>
      <w:r w:rsidR="005249BD" w:rsidRPr="00C617E7">
        <w:rPr>
          <w:rFonts w:asciiTheme="majorBidi" w:hAnsiTheme="majorBidi" w:cstheme="majorBidi"/>
          <w:color w:val="auto"/>
          <w:rtl/>
        </w:rPr>
        <w:t>:</w:t>
      </w:r>
    </w:p>
    <w:p w14:paraId="61310A70" w14:textId="3D69330B" w:rsidR="005249BD" w:rsidRPr="00C617E7" w:rsidRDefault="005249BD"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(א) על היהודים (בני שם) ללמוד </w:t>
      </w:r>
      <w:r w:rsidR="00B1256B" w:rsidRPr="00C617E7">
        <w:rPr>
          <w:rFonts w:asciiTheme="majorBidi" w:hAnsiTheme="majorBidi" w:cstheme="majorBidi"/>
          <w:color w:val="auto"/>
          <w:rtl/>
        </w:rPr>
        <w:t>אומנות</w:t>
      </w:r>
      <w:r w:rsidRPr="00C617E7">
        <w:rPr>
          <w:rFonts w:asciiTheme="majorBidi" w:hAnsiTheme="majorBidi" w:cstheme="majorBidi"/>
          <w:color w:val="auto"/>
          <w:rtl/>
        </w:rPr>
        <w:t xml:space="preserve"> ואסתטיקה מן העמים האירופיים (בני יפת).</w:t>
      </w:r>
    </w:p>
    <w:p w14:paraId="7F727788" w14:textId="68682CF6" w:rsidR="005249BD" w:rsidRPr="00C617E7" w:rsidRDefault="005249BD"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(ב) עלינו להשכין באוהלינו את יפת – את היופי ואת הפתיחות. אוהל שם שאין יפת שוכן בו אינו שלם וצריך תיקון.</w:t>
      </w:r>
    </w:p>
    <w:p w14:paraId="5BF8A5E5" w14:textId="36BB91C5" w:rsidR="005237F7" w:rsidRPr="00C617E7" w:rsidRDefault="005249BD"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היופי כ</w:t>
      </w:r>
      <w:r w:rsidR="005233D3" w:rsidRPr="00C617E7">
        <w:rPr>
          <w:rFonts w:asciiTheme="majorBidi" w:hAnsiTheme="majorBidi" w:cstheme="majorBidi"/>
          <w:b/>
          <w:bCs/>
          <w:color w:val="auto"/>
          <w:rtl/>
        </w:rPr>
        <w:t>אחד ממאפייני האמת.</w:t>
      </w:r>
      <w:r w:rsidR="005233D3" w:rsidRPr="00C617E7">
        <w:rPr>
          <w:rFonts w:asciiTheme="majorBidi" w:hAnsiTheme="majorBidi" w:cstheme="majorBidi"/>
          <w:color w:val="auto"/>
          <w:rtl/>
        </w:rPr>
        <w:t xml:space="preserve"> </w:t>
      </w:r>
      <w:r w:rsidR="004D2F61" w:rsidRPr="00C617E7">
        <w:rPr>
          <w:rFonts w:asciiTheme="majorBidi" w:hAnsiTheme="majorBidi" w:cstheme="majorBidi"/>
          <w:color w:val="auto"/>
          <w:rtl/>
        </w:rPr>
        <w:t>עוד</w:t>
      </w:r>
      <w:r w:rsidR="005233D3" w:rsidRPr="00C617E7">
        <w:rPr>
          <w:rFonts w:asciiTheme="majorBidi" w:hAnsiTheme="majorBidi" w:cstheme="majorBidi"/>
          <w:color w:val="auto"/>
          <w:rtl/>
        </w:rPr>
        <w:t xml:space="preserve"> סוקרטס בשעתו טען כי אחד מאבני הבוחן של האמיתי הוא יופיו. כמוהו גם רבים מגדולי המדע התבטאו לימים ברוח זו: </w:t>
      </w:r>
      <w:r w:rsidR="004638EC" w:rsidRPr="00C617E7">
        <w:rPr>
          <w:rFonts w:asciiTheme="majorBidi" w:hAnsiTheme="majorBidi" w:cstheme="majorBidi"/>
          <w:color w:val="auto"/>
          <w:rtl/>
        </w:rPr>
        <w:t>תיאור</w:t>
      </w:r>
      <w:r w:rsidR="005233D3" w:rsidRPr="00C617E7">
        <w:rPr>
          <w:rFonts w:asciiTheme="majorBidi" w:hAnsiTheme="majorBidi" w:cstheme="majorBidi"/>
          <w:color w:val="auto"/>
          <w:rtl/>
        </w:rPr>
        <w:t xml:space="preserve">יה </w:t>
      </w:r>
      <w:proofErr w:type="spellStart"/>
      <w:r w:rsidR="005233D3" w:rsidRPr="00C617E7">
        <w:rPr>
          <w:rFonts w:asciiTheme="majorBidi" w:hAnsiTheme="majorBidi" w:cstheme="majorBidi"/>
          <w:color w:val="auto"/>
          <w:rtl/>
        </w:rPr>
        <w:t>בת־קיימא</w:t>
      </w:r>
      <w:proofErr w:type="spellEnd"/>
      <w:r w:rsidR="005233D3" w:rsidRPr="00C617E7">
        <w:rPr>
          <w:rFonts w:asciiTheme="majorBidi" w:hAnsiTheme="majorBidi" w:cstheme="majorBidi"/>
          <w:color w:val="auto"/>
          <w:rtl/>
        </w:rPr>
        <w:t xml:space="preserve"> צריך שתהא נאה. לא בכדי כל ההוכחות המתמטיות ושאר דרכי ה</w:t>
      </w:r>
      <w:r w:rsidR="00B029E7" w:rsidRPr="00C617E7">
        <w:rPr>
          <w:rFonts w:asciiTheme="majorBidi" w:hAnsiTheme="majorBidi" w:cstheme="majorBidi"/>
          <w:color w:val="auto"/>
        </w:rPr>
        <w:t>ˮ</w:t>
      </w:r>
      <w:r w:rsidR="005233D3" w:rsidRPr="00C617E7">
        <w:rPr>
          <w:rFonts w:asciiTheme="majorBidi" w:hAnsiTheme="majorBidi" w:cstheme="majorBidi"/>
          <w:color w:val="auto"/>
          <w:rtl/>
        </w:rPr>
        <w:t xml:space="preserve">הגעה </w:t>
      </w:r>
      <w:r w:rsidR="004D2F61" w:rsidRPr="00C617E7">
        <w:rPr>
          <w:rFonts w:asciiTheme="majorBidi" w:hAnsiTheme="majorBidi" w:cstheme="majorBidi"/>
          <w:color w:val="auto"/>
          <w:rtl/>
        </w:rPr>
        <w:t>לחקר ה</w:t>
      </w:r>
      <w:r w:rsidR="005233D3" w:rsidRPr="00C617E7">
        <w:rPr>
          <w:rFonts w:asciiTheme="majorBidi" w:hAnsiTheme="majorBidi" w:cstheme="majorBidi"/>
          <w:color w:val="auto"/>
          <w:rtl/>
        </w:rPr>
        <w:t>אמת</w:t>
      </w:r>
      <w:r w:rsidR="0035745F" w:rsidRPr="00C617E7">
        <w:rPr>
          <w:rFonts w:asciiTheme="majorBidi" w:hAnsiTheme="majorBidi" w:cstheme="majorBidi"/>
          <w:color w:val="auto"/>
          <w:rtl/>
        </w:rPr>
        <w:t>“</w:t>
      </w:r>
      <w:r w:rsidR="005233D3" w:rsidRPr="00C617E7">
        <w:rPr>
          <w:rFonts w:asciiTheme="majorBidi" w:hAnsiTheme="majorBidi" w:cstheme="majorBidi"/>
          <w:color w:val="auto"/>
          <w:rtl/>
        </w:rPr>
        <w:t xml:space="preserve"> מעוררים בקרבנו התפעלות אסתטית.</w:t>
      </w:r>
    </w:p>
    <w:p w14:paraId="6A3E479F" w14:textId="6B0857E5" w:rsidR="00BB56A9" w:rsidRPr="00C617E7" w:rsidRDefault="005237F7" w:rsidP="00EE486B">
      <w:pPr>
        <w:pStyle w:val="a3"/>
        <w:tabs>
          <w:tab w:val="left" w:pos="170"/>
        </w:tabs>
        <w:spacing w:before="240" w:after="240" w:line="240" w:lineRule="auto"/>
        <w:rPr>
          <w:rFonts w:asciiTheme="majorBidi" w:hAnsiTheme="majorBidi" w:cstheme="majorBidi"/>
          <w:color w:val="auto"/>
          <w:rtl/>
          <w:lang w:val="en-US"/>
        </w:rPr>
      </w:pPr>
      <w:r w:rsidRPr="00C617E7">
        <w:rPr>
          <w:rFonts w:asciiTheme="majorBidi" w:hAnsiTheme="majorBidi" w:cstheme="majorBidi"/>
          <w:b/>
          <w:bCs/>
          <w:color w:val="auto"/>
          <w:rtl/>
        </w:rPr>
        <w:t xml:space="preserve">העם היהודי לא </w:t>
      </w:r>
      <w:r w:rsidR="005233D3" w:rsidRPr="00C617E7">
        <w:rPr>
          <w:rFonts w:asciiTheme="majorBidi" w:hAnsiTheme="majorBidi" w:cstheme="majorBidi"/>
          <w:b/>
          <w:bCs/>
          <w:color w:val="auto"/>
          <w:rtl/>
        </w:rPr>
        <w:t>ימלא את ייעודו להיות</w:t>
      </w:r>
      <w:r w:rsidRPr="00C617E7">
        <w:rPr>
          <w:rFonts w:asciiTheme="majorBidi" w:hAnsiTheme="majorBidi" w:cstheme="majorBidi"/>
          <w:b/>
          <w:bCs/>
          <w:color w:val="auto"/>
          <w:rtl/>
        </w:rPr>
        <w:t xml:space="preserve"> אור לגויים </w:t>
      </w:r>
      <w:r w:rsidR="005233D3" w:rsidRPr="00C617E7">
        <w:rPr>
          <w:rFonts w:asciiTheme="majorBidi" w:hAnsiTheme="majorBidi" w:cstheme="majorBidi"/>
          <w:b/>
          <w:bCs/>
          <w:color w:val="auto"/>
          <w:rtl/>
        </w:rPr>
        <w:t>בלי שיצטיין בא</w:t>
      </w:r>
      <w:r w:rsidR="00540AF7" w:rsidRPr="00C617E7">
        <w:rPr>
          <w:rFonts w:asciiTheme="majorBidi" w:hAnsiTheme="majorBidi" w:cstheme="majorBidi"/>
          <w:b/>
          <w:bCs/>
          <w:color w:val="auto"/>
          <w:rtl/>
        </w:rPr>
        <w:t>ו</w:t>
      </w:r>
      <w:r w:rsidR="005233D3" w:rsidRPr="00C617E7">
        <w:rPr>
          <w:rFonts w:asciiTheme="majorBidi" w:hAnsiTheme="majorBidi" w:cstheme="majorBidi"/>
          <w:b/>
          <w:bCs/>
          <w:color w:val="auto"/>
          <w:rtl/>
        </w:rPr>
        <w:t>מנויות</w:t>
      </w:r>
      <w:r w:rsidRPr="00C617E7">
        <w:rPr>
          <w:rFonts w:asciiTheme="majorBidi" w:hAnsiTheme="majorBidi" w:cstheme="majorBidi"/>
          <w:b/>
          <w:bCs/>
          <w:color w:val="auto"/>
          <w:rtl/>
        </w:rPr>
        <w:t xml:space="preserve">. </w:t>
      </w:r>
      <w:r w:rsidRPr="00C617E7">
        <w:rPr>
          <w:rFonts w:asciiTheme="majorBidi" w:hAnsiTheme="majorBidi" w:cstheme="majorBidi"/>
          <w:color w:val="auto"/>
          <w:rtl/>
        </w:rPr>
        <w:t>אף שלאורך הדורות הגיעו יהודים רבים ל</w:t>
      </w:r>
      <w:r w:rsidR="002A7055" w:rsidRPr="00C617E7">
        <w:rPr>
          <w:rFonts w:asciiTheme="majorBidi" w:hAnsiTheme="majorBidi" w:cstheme="majorBidi"/>
          <w:color w:val="auto"/>
          <w:rtl/>
        </w:rPr>
        <w:t>הישגי</w:t>
      </w:r>
      <w:r w:rsidRPr="00C617E7">
        <w:rPr>
          <w:rFonts w:asciiTheme="majorBidi" w:hAnsiTheme="majorBidi" w:cstheme="majorBidi"/>
          <w:color w:val="auto"/>
          <w:rtl/>
        </w:rPr>
        <w:t xml:space="preserve">ם </w:t>
      </w:r>
      <w:r w:rsidR="00B1256B" w:rsidRPr="00C617E7">
        <w:rPr>
          <w:rFonts w:asciiTheme="majorBidi" w:hAnsiTheme="majorBidi" w:cstheme="majorBidi"/>
          <w:color w:val="auto"/>
          <w:rtl/>
        </w:rPr>
        <w:t>אומנות</w:t>
      </w:r>
      <w:r w:rsidRPr="00C617E7">
        <w:rPr>
          <w:rFonts w:asciiTheme="majorBidi" w:hAnsiTheme="majorBidi" w:cstheme="majorBidi"/>
          <w:color w:val="auto"/>
          <w:rtl/>
        </w:rPr>
        <w:t>יים כבירים</w:t>
      </w:r>
      <w:r w:rsidR="005233D3" w:rsidRPr="00C617E7">
        <w:rPr>
          <w:rFonts w:asciiTheme="majorBidi" w:hAnsiTheme="majorBidi" w:cstheme="majorBidi"/>
          <w:color w:val="auto"/>
          <w:rtl/>
        </w:rPr>
        <w:t>,</w:t>
      </w:r>
      <w:r w:rsidRPr="00C617E7">
        <w:rPr>
          <w:rFonts w:asciiTheme="majorBidi" w:hAnsiTheme="majorBidi" w:cstheme="majorBidi"/>
          <w:color w:val="auto"/>
          <w:rtl/>
        </w:rPr>
        <w:t xml:space="preserve"> אצל רובם </w:t>
      </w:r>
      <w:r w:rsidR="005233D3" w:rsidRPr="00C617E7">
        <w:rPr>
          <w:rFonts w:asciiTheme="majorBidi" w:hAnsiTheme="majorBidi" w:cstheme="majorBidi"/>
          <w:color w:val="auto"/>
          <w:rtl/>
        </w:rPr>
        <w:t>התפתחה</w:t>
      </w:r>
      <w:r w:rsidRPr="00C617E7">
        <w:rPr>
          <w:rFonts w:asciiTheme="majorBidi" w:hAnsiTheme="majorBidi" w:cstheme="majorBidi"/>
          <w:color w:val="auto"/>
          <w:rtl/>
        </w:rPr>
        <w:t xml:space="preserve"> היצירה </w:t>
      </w:r>
      <w:r w:rsidR="005233D3" w:rsidRPr="00C617E7">
        <w:rPr>
          <w:rFonts w:asciiTheme="majorBidi" w:hAnsiTheme="majorBidi" w:cstheme="majorBidi"/>
          <w:color w:val="auto"/>
          <w:rtl/>
        </w:rPr>
        <w:t>בתוך</w:t>
      </w:r>
      <w:r w:rsidRPr="00C617E7">
        <w:rPr>
          <w:rFonts w:asciiTheme="majorBidi" w:hAnsiTheme="majorBidi" w:cstheme="majorBidi"/>
          <w:color w:val="auto"/>
          <w:rtl/>
        </w:rPr>
        <w:t xml:space="preserve"> ההקשר התרבותי הזר שבו חיו. המעבר של מדינת ישראל אל השלב החדש בחייה </w:t>
      </w:r>
      <w:r w:rsidR="00BD2F95" w:rsidRPr="00C617E7">
        <w:rPr>
          <w:rFonts w:asciiTheme="majorBidi" w:hAnsiTheme="majorBidi" w:cstheme="majorBidi"/>
          <w:color w:val="auto"/>
          <w:rtl/>
        </w:rPr>
        <w:t>מצמיח</w:t>
      </w:r>
      <w:r w:rsidRPr="00C617E7">
        <w:rPr>
          <w:rFonts w:asciiTheme="majorBidi" w:hAnsiTheme="majorBidi" w:cstheme="majorBidi"/>
          <w:color w:val="auto"/>
          <w:rtl/>
        </w:rPr>
        <w:t xml:space="preserve"> יצירה יהודית אותנטית.</w:t>
      </w:r>
      <w:r w:rsidRPr="00C617E7">
        <w:rPr>
          <w:rFonts w:asciiTheme="majorBidi" w:hAnsiTheme="majorBidi" w:cstheme="majorBidi"/>
          <w:color w:val="auto"/>
          <w:rtl/>
          <w:lang w:val="en-US"/>
        </w:rPr>
        <w:t xml:space="preserve"> רק כ</w:t>
      </w:r>
      <w:r w:rsidR="00BD2F95" w:rsidRPr="00C617E7">
        <w:rPr>
          <w:rFonts w:asciiTheme="majorBidi" w:hAnsiTheme="majorBidi" w:cstheme="majorBidi"/>
          <w:color w:val="auto"/>
          <w:rtl/>
          <w:lang w:val="en-US"/>
        </w:rPr>
        <w:t>אשר יגיע העם</w:t>
      </w:r>
      <w:r w:rsidRPr="00C617E7">
        <w:rPr>
          <w:rFonts w:asciiTheme="majorBidi" w:hAnsiTheme="majorBidi" w:cstheme="majorBidi"/>
          <w:color w:val="auto"/>
          <w:rtl/>
          <w:lang w:val="en-US"/>
        </w:rPr>
        <w:t xml:space="preserve"> </w:t>
      </w:r>
      <w:r w:rsidR="00540AF7" w:rsidRPr="00C617E7">
        <w:rPr>
          <w:rFonts w:asciiTheme="majorBidi" w:hAnsiTheme="majorBidi" w:cstheme="majorBidi"/>
          <w:color w:val="auto"/>
          <w:rtl/>
          <w:lang w:val="en-US"/>
        </w:rPr>
        <w:t>לדרגות</w:t>
      </w:r>
      <w:r w:rsidRPr="00C617E7">
        <w:rPr>
          <w:rFonts w:asciiTheme="majorBidi" w:hAnsiTheme="majorBidi" w:cstheme="majorBidi"/>
          <w:color w:val="auto"/>
          <w:rtl/>
          <w:lang w:val="en-US"/>
        </w:rPr>
        <w:t xml:space="preserve"> גבוהות של יופי</w:t>
      </w:r>
      <w:r w:rsidR="00BD2F95" w:rsidRPr="00C617E7">
        <w:rPr>
          <w:rFonts w:asciiTheme="majorBidi" w:hAnsiTheme="majorBidi" w:cstheme="majorBidi"/>
          <w:color w:val="auto"/>
          <w:rtl/>
          <w:lang w:val="en-US"/>
        </w:rPr>
        <w:t xml:space="preserve">, </w:t>
      </w:r>
      <w:r w:rsidRPr="00C617E7">
        <w:rPr>
          <w:rFonts w:asciiTheme="majorBidi" w:hAnsiTheme="majorBidi" w:cstheme="majorBidi"/>
          <w:color w:val="auto"/>
          <w:rtl/>
          <w:lang w:val="en-US"/>
        </w:rPr>
        <w:t xml:space="preserve">יוכל </w:t>
      </w:r>
      <w:r w:rsidR="00BD2F95" w:rsidRPr="00C617E7">
        <w:rPr>
          <w:rFonts w:asciiTheme="majorBidi" w:hAnsiTheme="majorBidi" w:cstheme="majorBidi"/>
          <w:color w:val="auto"/>
          <w:rtl/>
          <w:lang w:val="en-US"/>
        </w:rPr>
        <w:t>לתווך</w:t>
      </w:r>
      <w:r w:rsidRPr="00C617E7">
        <w:rPr>
          <w:rFonts w:asciiTheme="majorBidi" w:hAnsiTheme="majorBidi" w:cstheme="majorBidi"/>
          <w:color w:val="auto"/>
          <w:rtl/>
          <w:lang w:val="en-US"/>
        </w:rPr>
        <w:t xml:space="preserve"> את המסר שלו לאנושות.</w:t>
      </w:r>
      <w:r w:rsidR="00BD2F95" w:rsidRPr="00C617E7">
        <w:rPr>
          <w:rFonts w:asciiTheme="majorBidi" w:hAnsiTheme="majorBidi" w:cstheme="majorBidi"/>
          <w:color w:val="auto"/>
          <w:rtl/>
          <w:lang w:val="en-US"/>
        </w:rPr>
        <w:t xml:space="preserve"> מסר זה לא יתקבל אלא אם יולבש </w:t>
      </w:r>
      <w:r w:rsidR="004D2F61" w:rsidRPr="00C617E7">
        <w:rPr>
          <w:rFonts w:asciiTheme="majorBidi" w:hAnsiTheme="majorBidi" w:cstheme="majorBidi"/>
          <w:color w:val="auto"/>
          <w:rtl/>
          <w:lang w:val="en-US"/>
        </w:rPr>
        <w:t>ב</w:t>
      </w:r>
      <w:r w:rsidR="00BD2F95" w:rsidRPr="00C617E7">
        <w:rPr>
          <w:rFonts w:asciiTheme="majorBidi" w:hAnsiTheme="majorBidi" w:cstheme="majorBidi"/>
          <w:color w:val="auto"/>
          <w:rtl/>
          <w:lang w:val="en-US"/>
        </w:rPr>
        <w:t>לבושים נאים.</w:t>
      </w:r>
    </w:p>
    <w:p w14:paraId="16A8D6FA" w14:textId="2382BECB" w:rsidR="004D2F61" w:rsidRPr="00C617E7" w:rsidRDefault="004D2F61" w:rsidP="00EE486B">
      <w:pPr>
        <w:pStyle w:val="a3"/>
        <w:tabs>
          <w:tab w:val="left" w:pos="170"/>
        </w:tabs>
        <w:spacing w:before="240" w:after="240" w:line="240" w:lineRule="auto"/>
        <w:rPr>
          <w:rFonts w:asciiTheme="majorBidi" w:hAnsiTheme="majorBidi" w:cstheme="majorBidi"/>
          <w:b/>
          <w:bCs/>
          <w:color w:val="auto"/>
          <w:rtl/>
          <w:lang w:val="en-US"/>
        </w:rPr>
      </w:pPr>
      <w:r w:rsidRPr="00C617E7">
        <w:rPr>
          <w:rFonts w:asciiTheme="majorBidi" w:hAnsiTheme="majorBidi" w:cstheme="majorBidi"/>
          <w:b/>
          <w:bCs/>
          <w:color w:val="auto"/>
          <w:rtl/>
          <w:lang w:val="en-US"/>
        </w:rPr>
        <w:t>האסתטיקה של המרחב הציבורי – חיי נוי וניקיון</w:t>
      </w:r>
    </w:p>
    <w:p w14:paraId="05395B70" w14:textId="71F44EA8" w:rsidR="00F45E9A" w:rsidRPr="00C617E7" w:rsidRDefault="005237F7"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לצערנו</w:t>
      </w:r>
      <w:r w:rsidR="004D2F61" w:rsidRPr="00C617E7">
        <w:rPr>
          <w:rFonts w:asciiTheme="majorBidi" w:hAnsiTheme="majorBidi" w:cstheme="majorBidi"/>
          <w:color w:val="auto"/>
          <w:rtl/>
        </w:rPr>
        <w:t>,</w:t>
      </w:r>
      <w:r w:rsidRPr="00C617E7">
        <w:rPr>
          <w:rFonts w:asciiTheme="majorBidi" w:hAnsiTheme="majorBidi" w:cstheme="majorBidi"/>
          <w:color w:val="auto"/>
          <w:rtl/>
        </w:rPr>
        <w:t xml:space="preserve"> מקומות רבים בארץ מתאפיינים בהזנחה וב</w:t>
      </w:r>
      <w:r w:rsidR="004638EC" w:rsidRPr="00C617E7">
        <w:rPr>
          <w:rFonts w:asciiTheme="majorBidi" w:hAnsiTheme="majorBidi" w:cstheme="majorBidi"/>
          <w:color w:val="auto"/>
          <w:rtl/>
        </w:rPr>
        <w:t>היעדר</w:t>
      </w:r>
      <w:r w:rsidRPr="00C617E7">
        <w:rPr>
          <w:rFonts w:asciiTheme="majorBidi" w:hAnsiTheme="majorBidi" w:cstheme="majorBidi"/>
          <w:color w:val="auto"/>
          <w:rtl/>
        </w:rPr>
        <w:t xml:space="preserve"> אסתטיקה</w:t>
      </w:r>
      <w:r w:rsidR="00F45E9A" w:rsidRPr="00C617E7">
        <w:rPr>
          <w:rFonts w:asciiTheme="majorBidi" w:hAnsiTheme="majorBidi" w:cstheme="majorBidi"/>
          <w:color w:val="auto"/>
          <w:rtl/>
        </w:rPr>
        <w:t xml:space="preserve"> – </w:t>
      </w:r>
      <w:r w:rsidRPr="00C617E7">
        <w:rPr>
          <w:rFonts w:asciiTheme="majorBidi" w:hAnsiTheme="majorBidi" w:cstheme="majorBidi"/>
          <w:color w:val="auto"/>
          <w:rtl/>
        </w:rPr>
        <w:t>חלונות</w:t>
      </w:r>
      <w:r w:rsidR="00F45E9A"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מאובקים, סורגים חלודים וחוטי חשמל המתנדנדים בגלוי על חזיתות הבניינים בירושלים ובתל אביב. הרחובות והפארקים </w:t>
      </w:r>
      <w:r w:rsidR="00F45E9A" w:rsidRPr="00C617E7">
        <w:rPr>
          <w:rFonts w:asciiTheme="majorBidi" w:hAnsiTheme="majorBidi" w:cstheme="majorBidi"/>
          <w:color w:val="auto"/>
          <w:rtl/>
        </w:rPr>
        <w:t>מרובבים</w:t>
      </w:r>
      <w:r w:rsidRPr="00C617E7">
        <w:rPr>
          <w:rFonts w:asciiTheme="majorBidi" w:hAnsiTheme="majorBidi" w:cstheme="majorBidi"/>
          <w:color w:val="auto"/>
          <w:rtl/>
        </w:rPr>
        <w:t xml:space="preserve"> בהררי אשפה. בערים רבות באירופה הזנחה אסתטית </w:t>
      </w:r>
      <w:r w:rsidR="005801E5" w:rsidRPr="00C617E7">
        <w:rPr>
          <w:rFonts w:asciiTheme="majorBidi" w:hAnsiTheme="majorBidi" w:cstheme="majorBidi"/>
          <w:color w:val="auto"/>
          <w:rtl/>
        </w:rPr>
        <w:t xml:space="preserve">כזאת </w:t>
      </w:r>
      <w:r w:rsidRPr="00C617E7">
        <w:rPr>
          <w:rFonts w:asciiTheme="majorBidi" w:hAnsiTheme="majorBidi" w:cstheme="majorBidi"/>
          <w:color w:val="auto"/>
          <w:rtl/>
        </w:rPr>
        <w:t xml:space="preserve">לא </w:t>
      </w:r>
      <w:r w:rsidR="00F45E9A" w:rsidRPr="00C617E7">
        <w:rPr>
          <w:rFonts w:asciiTheme="majorBidi" w:hAnsiTheme="majorBidi" w:cstheme="majorBidi"/>
          <w:color w:val="auto"/>
          <w:rtl/>
        </w:rPr>
        <w:t>הייתה מתקבלת על הדעת</w:t>
      </w:r>
      <w:r w:rsidRPr="00C617E7">
        <w:rPr>
          <w:rFonts w:asciiTheme="majorBidi" w:hAnsiTheme="majorBidi" w:cstheme="majorBidi"/>
          <w:color w:val="auto"/>
          <w:rtl/>
        </w:rPr>
        <w:t xml:space="preserve"> בשום פנים. עיקר הבעיה אצלנו נעוץ בדעת הקהל, וכאן שמור </w:t>
      </w:r>
      <w:r w:rsidR="00F45E9A" w:rsidRPr="00C617E7">
        <w:rPr>
          <w:rFonts w:asciiTheme="majorBidi" w:hAnsiTheme="majorBidi" w:cstheme="majorBidi"/>
          <w:color w:val="auto"/>
          <w:rtl/>
        </w:rPr>
        <w:t>לתורה ולתלמידי החכמים</w:t>
      </w:r>
      <w:r w:rsidRPr="00C617E7">
        <w:rPr>
          <w:rFonts w:asciiTheme="majorBidi" w:hAnsiTheme="majorBidi" w:cstheme="majorBidi"/>
          <w:color w:val="auto"/>
          <w:rtl/>
        </w:rPr>
        <w:t xml:space="preserve"> תפקיד חשוב: עליהם לעודד את צמיחת </w:t>
      </w:r>
      <w:r w:rsidR="00540AF7" w:rsidRPr="00C617E7">
        <w:rPr>
          <w:rFonts w:asciiTheme="majorBidi" w:hAnsiTheme="majorBidi" w:cstheme="majorBidi"/>
          <w:color w:val="auto"/>
          <w:rtl/>
        </w:rPr>
        <w:t>ה</w:t>
      </w:r>
      <w:r w:rsidRPr="00C617E7">
        <w:rPr>
          <w:rFonts w:asciiTheme="majorBidi" w:hAnsiTheme="majorBidi" w:cstheme="majorBidi"/>
          <w:color w:val="auto"/>
          <w:rtl/>
        </w:rPr>
        <w:t xml:space="preserve">תודעה </w:t>
      </w:r>
      <w:r w:rsidR="00540AF7" w:rsidRPr="00C617E7">
        <w:rPr>
          <w:rFonts w:asciiTheme="majorBidi" w:hAnsiTheme="majorBidi" w:cstheme="majorBidi"/>
          <w:color w:val="auto"/>
          <w:rtl/>
        </w:rPr>
        <w:t>ה</w:t>
      </w:r>
      <w:r w:rsidRPr="00C617E7">
        <w:rPr>
          <w:rFonts w:asciiTheme="majorBidi" w:hAnsiTheme="majorBidi" w:cstheme="majorBidi"/>
          <w:color w:val="auto"/>
          <w:rtl/>
        </w:rPr>
        <w:t>אסתטית ב</w:t>
      </w:r>
      <w:r w:rsidR="00F45E9A" w:rsidRPr="00C617E7">
        <w:rPr>
          <w:rFonts w:asciiTheme="majorBidi" w:hAnsiTheme="majorBidi" w:cstheme="majorBidi"/>
          <w:color w:val="auto"/>
          <w:rtl/>
        </w:rPr>
        <w:t>קרב ה</w:t>
      </w:r>
      <w:r w:rsidRPr="00C617E7">
        <w:rPr>
          <w:rFonts w:asciiTheme="majorBidi" w:hAnsiTheme="majorBidi" w:cstheme="majorBidi"/>
          <w:color w:val="auto"/>
          <w:rtl/>
        </w:rPr>
        <w:t xml:space="preserve">ציבור באמצעות הדגשת </w:t>
      </w:r>
      <w:r w:rsidR="00F45E9A" w:rsidRPr="00C617E7">
        <w:rPr>
          <w:rFonts w:asciiTheme="majorBidi" w:hAnsiTheme="majorBidi" w:cstheme="majorBidi"/>
          <w:color w:val="auto"/>
          <w:rtl/>
        </w:rPr>
        <w:t>ערכה</w:t>
      </w:r>
      <w:r w:rsidRPr="00C617E7">
        <w:rPr>
          <w:rFonts w:asciiTheme="majorBidi" w:hAnsiTheme="majorBidi" w:cstheme="majorBidi"/>
          <w:color w:val="auto"/>
          <w:rtl/>
        </w:rPr>
        <w:t xml:space="preserve"> הדתי.</w:t>
      </w:r>
    </w:p>
    <w:p w14:paraId="20D4472B" w14:textId="28C3E07D" w:rsidR="00112FA0" w:rsidRPr="00C617E7" w:rsidRDefault="00F45E9A"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הגמרא ב</w:t>
      </w:r>
      <w:r w:rsidR="005237F7" w:rsidRPr="00C617E7">
        <w:rPr>
          <w:rFonts w:asciiTheme="majorBidi" w:hAnsiTheme="majorBidi" w:cstheme="majorBidi"/>
          <w:color w:val="auto"/>
          <w:rtl/>
        </w:rPr>
        <w:t>שבת</w:t>
      </w:r>
      <w:r w:rsidRPr="00C617E7">
        <w:rPr>
          <w:rFonts w:asciiTheme="majorBidi" w:hAnsiTheme="majorBidi" w:cstheme="majorBidi"/>
          <w:color w:val="auto"/>
          <w:rtl/>
        </w:rPr>
        <w:t xml:space="preserve"> </w:t>
      </w:r>
      <w:r w:rsidR="005237F7" w:rsidRPr="00C617E7">
        <w:rPr>
          <w:rFonts w:asciiTheme="majorBidi" w:hAnsiTheme="majorBidi" w:cstheme="majorBidi"/>
          <w:color w:val="auto"/>
          <w:rtl/>
        </w:rPr>
        <w:t>קי</w:t>
      </w:r>
      <w:r w:rsidRPr="00C617E7">
        <w:rPr>
          <w:rFonts w:asciiTheme="majorBidi" w:hAnsiTheme="majorBidi" w:cstheme="majorBidi"/>
          <w:color w:val="auto"/>
          <w:rtl/>
        </w:rPr>
        <w:t>"</w:t>
      </w:r>
      <w:r w:rsidR="005237F7" w:rsidRPr="00C617E7">
        <w:rPr>
          <w:rFonts w:asciiTheme="majorBidi" w:hAnsiTheme="majorBidi" w:cstheme="majorBidi"/>
          <w:color w:val="auto"/>
          <w:rtl/>
        </w:rPr>
        <w:t>ד ע</w:t>
      </w:r>
      <w:r w:rsidRPr="00C617E7">
        <w:rPr>
          <w:rFonts w:asciiTheme="majorBidi" w:hAnsiTheme="majorBidi" w:cstheme="majorBidi"/>
          <w:color w:val="auto"/>
          <w:rtl/>
        </w:rPr>
        <w:t>"</w:t>
      </w:r>
      <w:r w:rsidR="005237F7" w:rsidRPr="00C617E7">
        <w:rPr>
          <w:rFonts w:asciiTheme="majorBidi" w:hAnsiTheme="majorBidi" w:cstheme="majorBidi"/>
          <w:color w:val="auto"/>
          <w:rtl/>
        </w:rPr>
        <w:t>א</w:t>
      </w:r>
      <w:r w:rsidRPr="00C617E7">
        <w:rPr>
          <w:rFonts w:asciiTheme="majorBidi" w:hAnsiTheme="majorBidi" w:cstheme="majorBidi"/>
          <w:color w:val="auto"/>
          <w:rtl/>
        </w:rPr>
        <w:t xml:space="preserve"> אומרת:</w:t>
      </w:r>
      <w:r w:rsidRPr="00C617E7">
        <w:rPr>
          <w:rFonts w:asciiTheme="majorBidi" w:hAnsiTheme="majorBidi" w:cstheme="majorBidi"/>
          <w:color w:val="auto"/>
          <w:rtl/>
          <w:lang w:val="en-US"/>
        </w:rPr>
        <w:t xml:space="preserve"> תלמיד חכם שנמצא רבב על בגדו חייב מיתה. </w:t>
      </w:r>
      <w:r w:rsidR="005237F7" w:rsidRPr="00C617E7">
        <w:rPr>
          <w:rFonts w:asciiTheme="majorBidi" w:hAnsiTheme="majorBidi" w:cstheme="majorBidi"/>
          <w:color w:val="auto"/>
          <w:rtl/>
        </w:rPr>
        <w:t xml:space="preserve">כלומר </w:t>
      </w:r>
      <w:r w:rsidRPr="00C617E7">
        <w:rPr>
          <w:rFonts w:asciiTheme="majorBidi" w:hAnsiTheme="majorBidi" w:cstheme="majorBidi"/>
          <w:color w:val="auto"/>
          <w:rtl/>
        </w:rPr>
        <w:t>הסביבה בהכרח מקשרת את מראהו החיצוני של תלמיד חכם עם התורה שהוא מייצג</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מששב העם היהודי לארצו, </w:t>
      </w:r>
      <w:r w:rsidR="00540AF7" w:rsidRPr="00C617E7">
        <w:rPr>
          <w:rFonts w:asciiTheme="majorBidi" w:hAnsiTheme="majorBidi" w:cstheme="majorBidi"/>
          <w:color w:val="auto"/>
          <w:rtl/>
        </w:rPr>
        <w:t xml:space="preserve">מלבד היהודים כפרטים </w:t>
      </w:r>
      <w:r w:rsidRPr="00C617E7">
        <w:rPr>
          <w:rFonts w:asciiTheme="majorBidi" w:hAnsiTheme="majorBidi" w:cstheme="majorBidi"/>
          <w:color w:val="auto"/>
          <w:rtl/>
        </w:rPr>
        <w:t xml:space="preserve">נוצר </w:t>
      </w:r>
      <w:r w:rsidR="00B029E7" w:rsidRPr="00C617E7">
        <w:rPr>
          <w:rFonts w:asciiTheme="majorBidi" w:hAnsiTheme="majorBidi" w:cstheme="majorBidi"/>
          <w:color w:val="auto"/>
        </w:rPr>
        <w:t>ˮ</w:t>
      </w:r>
      <w:r w:rsidRPr="00C617E7">
        <w:rPr>
          <w:rFonts w:asciiTheme="majorBidi" w:hAnsiTheme="majorBidi" w:cstheme="majorBidi"/>
          <w:color w:val="auto"/>
          <w:rtl/>
        </w:rPr>
        <w:t>היהודי הכולל</w:t>
      </w:r>
      <w:r w:rsidR="0035745F" w:rsidRPr="00C617E7">
        <w:rPr>
          <w:rFonts w:asciiTheme="majorBidi" w:hAnsiTheme="majorBidi" w:cstheme="majorBidi"/>
          <w:color w:val="auto"/>
          <w:rtl/>
        </w:rPr>
        <w:t>“</w:t>
      </w:r>
      <w:r w:rsidRPr="00C617E7">
        <w:rPr>
          <w:rFonts w:asciiTheme="majorBidi" w:hAnsiTheme="majorBidi" w:cstheme="majorBidi"/>
          <w:color w:val="auto"/>
          <w:rtl/>
        </w:rPr>
        <w:t xml:space="preserve"> – העם כולו כמכלול. מראם החיצוני של רחובותינו וגנינו משול לבגדיו של אותו </w:t>
      </w:r>
      <w:r w:rsidR="00B029E7" w:rsidRPr="00C617E7">
        <w:rPr>
          <w:rFonts w:asciiTheme="majorBidi" w:hAnsiTheme="majorBidi" w:cstheme="majorBidi"/>
          <w:color w:val="auto"/>
        </w:rPr>
        <w:t>ˮ</w:t>
      </w:r>
      <w:r w:rsidRPr="00C617E7">
        <w:rPr>
          <w:rFonts w:asciiTheme="majorBidi" w:hAnsiTheme="majorBidi" w:cstheme="majorBidi"/>
          <w:color w:val="auto"/>
          <w:rtl/>
        </w:rPr>
        <w:t>יהודי כולל</w:t>
      </w:r>
      <w:r w:rsidR="0035745F" w:rsidRPr="00C617E7">
        <w:rPr>
          <w:rFonts w:asciiTheme="majorBidi" w:hAnsiTheme="majorBidi" w:cstheme="majorBidi"/>
          <w:color w:val="auto"/>
          <w:rtl/>
        </w:rPr>
        <w:t>“</w:t>
      </w:r>
      <w:r w:rsidRPr="00C617E7">
        <w:rPr>
          <w:rFonts w:asciiTheme="majorBidi" w:hAnsiTheme="majorBidi" w:cstheme="majorBidi"/>
          <w:color w:val="auto"/>
          <w:rtl/>
        </w:rPr>
        <w:t xml:space="preserve">. ואם </w:t>
      </w:r>
      <w:r w:rsidR="00112FA0" w:rsidRPr="00C617E7">
        <w:rPr>
          <w:rFonts w:asciiTheme="majorBidi" w:hAnsiTheme="majorBidi" w:cstheme="majorBidi"/>
          <w:color w:val="auto"/>
          <w:rtl/>
        </w:rPr>
        <w:t>בגדים אלו מרובבים ו</w:t>
      </w:r>
      <w:r w:rsidR="00540AF7" w:rsidRPr="00C617E7">
        <w:rPr>
          <w:rFonts w:asciiTheme="majorBidi" w:hAnsiTheme="majorBidi" w:cstheme="majorBidi"/>
          <w:color w:val="auto"/>
          <w:rtl/>
        </w:rPr>
        <w:t>סובלים מ</w:t>
      </w:r>
      <w:r w:rsidR="00112FA0" w:rsidRPr="00C617E7">
        <w:rPr>
          <w:rFonts w:asciiTheme="majorBidi" w:hAnsiTheme="majorBidi" w:cstheme="majorBidi"/>
          <w:color w:val="auto"/>
          <w:rtl/>
        </w:rPr>
        <w:t>לכלוך ו</w:t>
      </w:r>
      <w:r w:rsidR="00540AF7" w:rsidRPr="00C617E7">
        <w:rPr>
          <w:rFonts w:asciiTheme="majorBidi" w:hAnsiTheme="majorBidi" w:cstheme="majorBidi"/>
          <w:color w:val="auto"/>
          <w:rtl/>
        </w:rPr>
        <w:t>מ</w:t>
      </w:r>
      <w:r w:rsidR="00112FA0" w:rsidRPr="00C617E7">
        <w:rPr>
          <w:rFonts w:asciiTheme="majorBidi" w:hAnsiTheme="majorBidi" w:cstheme="majorBidi"/>
          <w:color w:val="auto"/>
          <w:rtl/>
        </w:rPr>
        <w:t>הזנחה, יש בכך משום חילול שם שמיים</w:t>
      </w:r>
      <w:r w:rsidR="005237F7" w:rsidRPr="00C617E7">
        <w:rPr>
          <w:rFonts w:asciiTheme="majorBidi" w:hAnsiTheme="majorBidi" w:cstheme="majorBidi"/>
          <w:color w:val="auto"/>
          <w:rtl/>
        </w:rPr>
        <w:t>.</w:t>
      </w:r>
      <w:r w:rsidR="00112FA0" w:rsidRPr="00C617E7">
        <w:rPr>
          <w:rFonts w:asciiTheme="majorBidi" w:hAnsiTheme="majorBidi" w:cstheme="majorBidi"/>
          <w:color w:val="auto"/>
          <w:rtl/>
        </w:rPr>
        <w:t xml:space="preserve"> חלה</w:t>
      </w:r>
      <w:r w:rsidR="005237F7" w:rsidRPr="00C617E7">
        <w:rPr>
          <w:rFonts w:asciiTheme="majorBidi" w:hAnsiTheme="majorBidi" w:cstheme="majorBidi"/>
          <w:color w:val="auto"/>
          <w:rtl/>
        </w:rPr>
        <w:t xml:space="preserve"> עלינו </w:t>
      </w:r>
      <w:r w:rsidR="005237F7" w:rsidRPr="00C617E7">
        <w:rPr>
          <w:rFonts w:asciiTheme="majorBidi" w:hAnsiTheme="majorBidi" w:cstheme="majorBidi"/>
          <w:color w:val="auto"/>
          <w:spacing w:val="-1"/>
          <w:rtl/>
          <w:lang w:val="en-US"/>
        </w:rPr>
        <w:t>חובה דתית</w:t>
      </w:r>
      <w:r w:rsidR="005237F7" w:rsidRPr="00C617E7">
        <w:rPr>
          <w:rFonts w:asciiTheme="majorBidi" w:hAnsiTheme="majorBidi" w:cstheme="majorBidi"/>
          <w:color w:val="auto"/>
          <w:rtl/>
        </w:rPr>
        <w:t xml:space="preserve"> </w:t>
      </w:r>
      <w:r w:rsidR="00112FA0" w:rsidRPr="00C617E7">
        <w:rPr>
          <w:rFonts w:asciiTheme="majorBidi" w:hAnsiTheme="majorBidi" w:cstheme="majorBidi"/>
          <w:color w:val="auto"/>
          <w:rtl/>
        </w:rPr>
        <w:t>לעשות את ארצנו נאה ונקייה</w:t>
      </w:r>
      <w:r w:rsidR="005237F7" w:rsidRPr="00C617E7">
        <w:rPr>
          <w:rFonts w:asciiTheme="majorBidi" w:hAnsiTheme="majorBidi" w:cstheme="majorBidi"/>
          <w:color w:val="auto"/>
          <w:rtl/>
        </w:rPr>
        <w:t>.</w:t>
      </w:r>
    </w:p>
    <w:p w14:paraId="4CF03E81" w14:textId="0E9444BA" w:rsidR="00BB56A9" w:rsidRPr="00C617E7" w:rsidRDefault="00112FA0"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מלבד זאת,</w:t>
      </w:r>
      <w:r w:rsidR="005237F7" w:rsidRPr="00C617E7">
        <w:rPr>
          <w:rFonts w:asciiTheme="majorBidi" w:hAnsiTheme="majorBidi" w:cstheme="majorBidi"/>
          <w:color w:val="auto"/>
          <w:rtl/>
        </w:rPr>
        <w:t xml:space="preserve"> האסתטיקה והשמירה על הניקיון </w:t>
      </w:r>
      <w:r w:rsidRPr="00C617E7">
        <w:rPr>
          <w:rFonts w:asciiTheme="majorBidi" w:hAnsiTheme="majorBidi" w:cstheme="majorBidi"/>
          <w:color w:val="auto"/>
          <w:rtl/>
        </w:rPr>
        <w:t>בארץ</w:t>
      </w:r>
      <w:r w:rsidR="005237F7" w:rsidRPr="00C617E7">
        <w:rPr>
          <w:rFonts w:asciiTheme="majorBidi" w:hAnsiTheme="majorBidi" w:cstheme="majorBidi"/>
          <w:color w:val="auto"/>
          <w:rtl/>
        </w:rPr>
        <w:t xml:space="preserve"> ישראל קשורות קשר הדוק </w:t>
      </w:r>
      <w:r w:rsidRPr="00C617E7">
        <w:rPr>
          <w:rFonts w:asciiTheme="majorBidi" w:hAnsiTheme="majorBidi" w:cstheme="majorBidi"/>
          <w:color w:val="auto"/>
          <w:rtl/>
        </w:rPr>
        <w:t>לבעלותנו</w:t>
      </w:r>
      <w:r w:rsidR="005237F7" w:rsidRPr="00C617E7">
        <w:rPr>
          <w:rFonts w:asciiTheme="majorBidi" w:hAnsiTheme="majorBidi" w:cstheme="majorBidi"/>
          <w:color w:val="auto"/>
          <w:rtl/>
        </w:rPr>
        <w:t xml:space="preserve"> על הארץ. בביתו שלו </w:t>
      </w:r>
      <w:r w:rsidRPr="00C617E7">
        <w:rPr>
          <w:rFonts w:asciiTheme="majorBidi" w:hAnsiTheme="majorBidi" w:cstheme="majorBidi"/>
          <w:color w:val="auto"/>
          <w:rtl/>
        </w:rPr>
        <w:t xml:space="preserve">שומר </w:t>
      </w:r>
      <w:r w:rsidR="005237F7" w:rsidRPr="00C617E7">
        <w:rPr>
          <w:rFonts w:asciiTheme="majorBidi" w:hAnsiTheme="majorBidi" w:cstheme="majorBidi"/>
          <w:color w:val="auto"/>
          <w:rtl/>
        </w:rPr>
        <w:t>האדם על הניקיון ו</w:t>
      </w:r>
      <w:r w:rsidRPr="00C617E7">
        <w:rPr>
          <w:rFonts w:asciiTheme="majorBidi" w:hAnsiTheme="majorBidi" w:cstheme="majorBidi"/>
          <w:color w:val="auto"/>
          <w:rtl/>
        </w:rPr>
        <w:t xml:space="preserve">על </w:t>
      </w:r>
      <w:r w:rsidR="005237F7" w:rsidRPr="00C617E7">
        <w:rPr>
          <w:rFonts w:asciiTheme="majorBidi" w:hAnsiTheme="majorBidi" w:cstheme="majorBidi"/>
          <w:color w:val="auto"/>
          <w:rtl/>
        </w:rPr>
        <w:t>ה</w:t>
      </w:r>
      <w:r w:rsidRPr="00C617E7">
        <w:rPr>
          <w:rFonts w:asciiTheme="majorBidi" w:hAnsiTheme="majorBidi" w:cstheme="majorBidi"/>
          <w:color w:val="auto"/>
          <w:rtl/>
        </w:rPr>
        <w:t>נוי</w:t>
      </w:r>
      <w:r w:rsidR="005237F7" w:rsidRPr="00C617E7">
        <w:rPr>
          <w:rFonts w:asciiTheme="majorBidi" w:hAnsiTheme="majorBidi" w:cstheme="majorBidi"/>
          <w:color w:val="auto"/>
          <w:rtl/>
        </w:rPr>
        <w:t xml:space="preserve">, ואם איננו יכולים לשמור על ארצנו נקייה, נשאלת השאלה: האם ארץ ישראל </w:t>
      </w:r>
      <w:r w:rsidRPr="00C617E7">
        <w:rPr>
          <w:rFonts w:asciiTheme="majorBidi" w:hAnsiTheme="majorBidi" w:cstheme="majorBidi"/>
          <w:color w:val="auto"/>
          <w:rtl/>
        </w:rPr>
        <w:t>אכן</w:t>
      </w:r>
      <w:r w:rsidR="005237F7" w:rsidRPr="00C617E7">
        <w:rPr>
          <w:rFonts w:asciiTheme="majorBidi" w:hAnsiTheme="majorBidi" w:cstheme="majorBidi"/>
          <w:color w:val="auto"/>
          <w:rtl/>
        </w:rPr>
        <w:t xml:space="preserve"> שייכת לנו?</w:t>
      </w:r>
    </w:p>
    <w:p w14:paraId="5E71259D" w14:textId="0D1318AC" w:rsidR="005237F7" w:rsidRPr="00C617E7" w:rsidRDefault="005237F7" w:rsidP="00EE486B">
      <w:pPr>
        <w:pStyle w:val="a3"/>
        <w:spacing w:before="240" w:after="240" w:line="240" w:lineRule="auto"/>
        <w:rPr>
          <w:rFonts w:asciiTheme="majorBidi" w:hAnsiTheme="majorBidi" w:cstheme="majorBidi"/>
          <w:b/>
          <w:bCs/>
          <w:color w:val="auto"/>
          <w:rtl/>
        </w:rPr>
      </w:pPr>
      <w:r w:rsidRPr="00C617E7">
        <w:rPr>
          <w:rFonts w:asciiTheme="majorBidi" w:hAnsiTheme="majorBidi" w:cstheme="majorBidi"/>
          <w:b/>
          <w:bCs/>
          <w:color w:val="auto"/>
          <w:rtl/>
        </w:rPr>
        <w:t>קליפת האסתטיקה וה</w:t>
      </w:r>
      <w:r w:rsidR="00B1256B" w:rsidRPr="00C617E7">
        <w:rPr>
          <w:rFonts w:asciiTheme="majorBidi" w:hAnsiTheme="majorBidi" w:cstheme="majorBidi"/>
          <w:b/>
          <w:bCs/>
          <w:color w:val="auto"/>
          <w:rtl/>
        </w:rPr>
        <w:t>אומנות</w:t>
      </w:r>
    </w:p>
    <w:p w14:paraId="3FBACEC8" w14:textId="2B54661F" w:rsidR="00112FA0" w:rsidRPr="00C617E7" w:rsidRDefault="005237F7"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עם כל הע</w:t>
      </w:r>
      <w:r w:rsidR="00540AF7" w:rsidRPr="00C617E7">
        <w:rPr>
          <w:rFonts w:asciiTheme="majorBidi" w:hAnsiTheme="majorBidi" w:cstheme="majorBidi"/>
          <w:color w:val="auto"/>
          <w:rtl/>
        </w:rPr>
        <w:t>ו</w:t>
      </w:r>
      <w:r w:rsidRPr="00C617E7">
        <w:rPr>
          <w:rFonts w:asciiTheme="majorBidi" w:hAnsiTheme="majorBidi" w:cstheme="majorBidi"/>
          <w:color w:val="auto"/>
          <w:rtl/>
        </w:rPr>
        <w:t xml:space="preserve">צמה </w:t>
      </w:r>
      <w:r w:rsidR="00112FA0" w:rsidRPr="00C617E7">
        <w:rPr>
          <w:rFonts w:asciiTheme="majorBidi" w:hAnsiTheme="majorBidi" w:cstheme="majorBidi"/>
          <w:color w:val="auto"/>
          <w:rtl/>
        </w:rPr>
        <w:t xml:space="preserve">וכוח המשיכה </w:t>
      </w:r>
      <w:r w:rsidRPr="00C617E7">
        <w:rPr>
          <w:rFonts w:asciiTheme="majorBidi" w:hAnsiTheme="majorBidi" w:cstheme="majorBidi"/>
          <w:color w:val="auto"/>
          <w:rtl/>
        </w:rPr>
        <w:t>שיש ביופי וב</w:t>
      </w:r>
      <w:r w:rsidR="00B1256B" w:rsidRPr="00C617E7">
        <w:rPr>
          <w:rFonts w:asciiTheme="majorBidi" w:hAnsiTheme="majorBidi" w:cstheme="majorBidi"/>
          <w:color w:val="auto"/>
          <w:rtl/>
        </w:rPr>
        <w:t>אומנות</w:t>
      </w:r>
      <w:r w:rsidR="00112FA0" w:rsidRPr="00C617E7">
        <w:rPr>
          <w:rFonts w:asciiTheme="majorBidi" w:hAnsiTheme="majorBidi" w:cstheme="majorBidi"/>
          <w:color w:val="auto"/>
          <w:rtl/>
        </w:rPr>
        <w:t>,</w:t>
      </w:r>
      <w:r w:rsidRPr="00C617E7">
        <w:rPr>
          <w:rFonts w:asciiTheme="majorBidi" w:hAnsiTheme="majorBidi" w:cstheme="majorBidi"/>
          <w:color w:val="auto"/>
          <w:rtl/>
        </w:rPr>
        <w:t xml:space="preserve"> הפיכתם לאמת</w:t>
      </w:r>
      <w:r w:rsidR="00540AF7"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המידה הבלעדית יוצרת את הקליפה הרעיונית </w:t>
      </w:r>
      <w:r w:rsidR="00112FA0" w:rsidRPr="00C617E7">
        <w:rPr>
          <w:rFonts w:asciiTheme="majorBidi" w:hAnsiTheme="majorBidi" w:cstheme="majorBidi"/>
          <w:color w:val="auto"/>
          <w:rtl/>
        </w:rPr>
        <w:t xml:space="preserve">המתבטאת בתפיסה </w:t>
      </w:r>
      <w:r w:rsidR="00540AF7" w:rsidRPr="00C617E7">
        <w:rPr>
          <w:rFonts w:asciiTheme="majorBidi" w:hAnsiTheme="majorBidi" w:cstheme="majorBidi"/>
          <w:color w:val="auto"/>
          <w:rtl/>
        </w:rPr>
        <w:t xml:space="preserve">הגורסת כי </w:t>
      </w:r>
      <w:r w:rsidR="00B029E7" w:rsidRPr="00C617E7">
        <w:rPr>
          <w:rFonts w:asciiTheme="majorBidi" w:hAnsiTheme="majorBidi" w:cstheme="majorBidi"/>
          <w:color w:val="auto"/>
        </w:rPr>
        <w:t>ˮ</w:t>
      </w:r>
      <w:r w:rsidRPr="00C617E7">
        <w:rPr>
          <w:rFonts w:asciiTheme="majorBidi" w:hAnsiTheme="majorBidi" w:cstheme="majorBidi"/>
          <w:color w:val="auto"/>
          <w:rtl/>
        </w:rPr>
        <w:t>היופי יציל את העולם</w:t>
      </w:r>
      <w:r w:rsidR="0035745F" w:rsidRPr="00C617E7">
        <w:rPr>
          <w:rFonts w:asciiTheme="majorBidi" w:hAnsiTheme="majorBidi" w:cstheme="majorBidi"/>
          <w:color w:val="auto"/>
          <w:rtl/>
        </w:rPr>
        <w:t>“</w:t>
      </w:r>
      <w:r w:rsidR="00112FA0" w:rsidRPr="00C617E7">
        <w:rPr>
          <w:rFonts w:asciiTheme="majorBidi" w:hAnsiTheme="majorBidi" w:cstheme="majorBidi"/>
          <w:color w:val="auto"/>
          <w:rtl/>
        </w:rPr>
        <w:t>,</w:t>
      </w:r>
      <w:r w:rsidRPr="00C617E7">
        <w:rPr>
          <w:rFonts w:asciiTheme="majorBidi" w:hAnsiTheme="majorBidi" w:cstheme="majorBidi"/>
          <w:color w:val="auto"/>
          <w:rtl/>
        </w:rPr>
        <w:t xml:space="preserve"> ומעודדת ואת האמונה השגויה כי האסתטיקה </w:t>
      </w:r>
      <w:r w:rsidR="00112FA0" w:rsidRPr="00C617E7">
        <w:rPr>
          <w:rFonts w:asciiTheme="majorBidi" w:hAnsiTheme="majorBidi" w:cstheme="majorBidi"/>
          <w:color w:val="auto"/>
          <w:rtl/>
        </w:rPr>
        <w:t>יכולה לשמש</w:t>
      </w:r>
      <w:r w:rsidRPr="00C617E7">
        <w:rPr>
          <w:rFonts w:asciiTheme="majorBidi" w:hAnsiTheme="majorBidi" w:cstheme="majorBidi"/>
          <w:color w:val="auto"/>
          <w:rtl/>
        </w:rPr>
        <w:t xml:space="preserve"> </w:t>
      </w:r>
      <w:r w:rsidRPr="00C617E7">
        <w:rPr>
          <w:rFonts w:asciiTheme="majorBidi" w:hAnsiTheme="majorBidi" w:cstheme="majorBidi"/>
          <w:color w:val="auto"/>
          <w:rtl/>
        </w:rPr>
        <w:lastRenderedPageBreak/>
        <w:t>בסיס למוסר. תפיסה ש</w:t>
      </w:r>
      <w:r w:rsidR="005801E5" w:rsidRPr="00C617E7">
        <w:rPr>
          <w:rFonts w:asciiTheme="majorBidi" w:hAnsiTheme="majorBidi" w:cstheme="majorBidi"/>
          <w:color w:val="auto"/>
          <w:rtl/>
        </w:rPr>
        <w:t xml:space="preserve">כזאת </w:t>
      </w:r>
      <w:r w:rsidRPr="00C617E7">
        <w:rPr>
          <w:rFonts w:asciiTheme="majorBidi" w:hAnsiTheme="majorBidi" w:cstheme="majorBidi"/>
          <w:color w:val="auto"/>
          <w:rtl/>
        </w:rPr>
        <w:t xml:space="preserve">לוקה בתמימות דומה לזו של </w:t>
      </w:r>
      <w:proofErr w:type="spellStart"/>
      <w:r w:rsidRPr="00C617E7">
        <w:rPr>
          <w:rFonts w:asciiTheme="majorBidi" w:hAnsiTheme="majorBidi" w:cstheme="majorBidi"/>
          <w:color w:val="auto"/>
          <w:rtl/>
        </w:rPr>
        <w:t>המדענות</w:t>
      </w:r>
      <w:proofErr w:type="spellEnd"/>
      <w:r w:rsidR="00112FA0" w:rsidRPr="00C617E7">
        <w:rPr>
          <w:rFonts w:asciiTheme="majorBidi" w:hAnsiTheme="majorBidi" w:cstheme="majorBidi"/>
          <w:color w:val="auto"/>
          <w:rtl/>
        </w:rPr>
        <w:t>,</w:t>
      </w:r>
      <w:r w:rsidRPr="00C617E7">
        <w:rPr>
          <w:rFonts w:asciiTheme="majorBidi" w:hAnsiTheme="majorBidi" w:cstheme="majorBidi"/>
          <w:color w:val="auto"/>
          <w:rtl/>
        </w:rPr>
        <w:t xml:space="preserve"> הרואה במדע את המפתח לכל תעלומות </w:t>
      </w:r>
      <w:r w:rsidR="00112FA0" w:rsidRPr="00C617E7">
        <w:rPr>
          <w:rFonts w:asciiTheme="majorBidi" w:hAnsiTheme="majorBidi" w:cstheme="majorBidi"/>
          <w:color w:val="auto"/>
          <w:rtl/>
        </w:rPr>
        <w:t xml:space="preserve">הקיום </w:t>
      </w:r>
      <w:r w:rsidRPr="00C617E7">
        <w:rPr>
          <w:rFonts w:asciiTheme="majorBidi" w:hAnsiTheme="majorBidi" w:cstheme="majorBidi"/>
          <w:color w:val="auto"/>
          <w:rtl/>
        </w:rPr>
        <w:t>ומצוקות</w:t>
      </w:r>
      <w:r w:rsidR="00112FA0" w:rsidRPr="00C617E7">
        <w:rPr>
          <w:rFonts w:asciiTheme="majorBidi" w:hAnsiTheme="majorBidi" w:cstheme="majorBidi"/>
          <w:color w:val="auto"/>
          <w:rtl/>
        </w:rPr>
        <w:t>יו</w:t>
      </w:r>
      <w:r w:rsidRPr="00C617E7">
        <w:rPr>
          <w:rFonts w:asciiTheme="majorBidi" w:hAnsiTheme="majorBidi" w:cstheme="majorBidi"/>
          <w:color w:val="auto"/>
          <w:rtl/>
        </w:rPr>
        <w:t>.</w:t>
      </w:r>
    </w:p>
    <w:p w14:paraId="35BCE655" w14:textId="1BB7EAB4" w:rsidR="005237F7" w:rsidRPr="00C617E7" w:rsidRDefault="005237F7"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במקום לעוות את המציאות ולהכפיף אותה </w:t>
      </w:r>
      <w:r w:rsidR="00112FA0" w:rsidRPr="00C617E7">
        <w:rPr>
          <w:rFonts w:asciiTheme="majorBidi" w:hAnsiTheme="majorBidi" w:cstheme="majorBidi"/>
          <w:color w:val="auto"/>
          <w:rtl/>
        </w:rPr>
        <w:t>ל</w:t>
      </w:r>
      <w:r w:rsidRPr="00C617E7">
        <w:rPr>
          <w:rFonts w:asciiTheme="majorBidi" w:hAnsiTheme="majorBidi" w:cstheme="majorBidi"/>
          <w:color w:val="auto"/>
          <w:rtl/>
        </w:rPr>
        <w:t xml:space="preserve">תחום דעת אחד </w:t>
      </w:r>
      <w:r w:rsidR="00112FA0" w:rsidRPr="00C617E7">
        <w:rPr>
          <w:rFonts w:asciiTheme="majorBidi" w:hAnsiTheme="majorBidi" w:cstheme="majorBidi"/>
          <w:color w:val="auto"/>
          <w:rtl/>
        </w:rPr>
        <w:t>שאין בלתו,</w:t>
      </w:r>
      <w:r w:rsidRPr="00C617E7">
        <w:rPr>
          <w:rFonts w:asciiTheme="majorBidi" w:hAnsiTheme="majorBidi" w:cstheme="majorBidi"/>
          <w:color w:val="auto"/>
          <w:rtl/>
        </w:rPr>
        <w:t xml:space="preserve"> עלינו להבין כי הקיום האנושי עומד </w:t>
      </w:r>
      <w:r w:rsidR="00112FA0" w:rsidRPr="00C617E7">
        <w:rPr>
          <w:rFonts w:asciiTheme="majorBidi" w:hAnsiTheme="majorBidi" w:cstheme="majorBidi"/>
          <w:color w:val="auto"/>
          <w:rtl/>
        </w:rPr>
        <w:t>הן</w:t>
      </w:r>
      <w:r w:rsidRPr="00C617E7">
        <w:rPr>
          <w:rFonts w:asciiTheme="majorBidi" w:hAnsiTheme="majorBidi" w:cstheme="majorBidi"/>
          <w:color w:val="auto"/>
          <w:rtl/>
        </w:rPr>
        <w:t xml:space="preserve"> על המדע, </w:t>
      </w:r>
      <w:r w:rsidR="00112FA0" w:rsidRPr="00C617E7">
        <w:rPr>
          <w:rFonts w:asciiTheme="majorBidi" w:hAnsiTheme="majorBidi" w:cstheme="majorBidi"/>
          <w:color w:val="auto"/>
          <w:rtl/>
        </w:rPr>
        <w:t>הן</w:t>
      </w:r>
      <w:r w:rsidRPr="00C617E7">
        <w:rPr>
          <w:rFonts w:asciiTheme="majorBidi" w:hAnsiTheme="majorBidi" w:cstheme="majorBidi"/>
          <w:color w:val="auto"/>
          <w:rtl/>
        </w:rPr>
        <w:t xml:space="preserve"> על ה</w:t>
      </w:r>
      <w:r w:rsidR="00B1256B" w:rsidRPr="00C617E7">
        <w:rPr>
          <w:rFonts w:asciiTheme="majorBidi" w:hAnsiTheme="majorBidi" w:cstheme="majorBidi"/>
          <w:color w:val="auto"/>
          <w:rtl/>
        </w:rPr>
        <w:t>אומנות</w:t>
      </w:r>
      <w:r w:rsidRPr="00C617E7">
        <w:rPr>
          <w:rFonts w:asciiTheme="majorBidi" w:hAnsiTheme="majorBidi" w:cstheme="majorBidi"/>
          <w:color w:val="auto"/>
          <w:rtl/>
        </w:rPr>
        <w:t xml:space="preserve"> ו</w:t>
      </w:r>
      <w:r w:rsidR="00112FA0" w:rsidRPr="00C617E7">
        <w:rPr>
          <w:rFonts w:asciiTheme="majorBidi" w:hAnsiTheme="majorBidi" w:cstheme="majorBidi"/>
          <w:color w:val="auto"/>
          <w:rtl/>
        </w:rPr>
        <w:t>הן</w:t>
      </w:r>
      <w:r w:rsidRPr="00C617E7">
        <w:rPr>
          <w:rFonts w:asciiTheme="majorBidi" w:hAnsiTheme="majorBidi" w:cstheme="majorBidi"/>
          <w:color w:val="auto"/>
          <w:rtl/>
        </w:rPr>
        <w:t xml:space="preserve"> על הדת</w:t>
      </w:r>
      <w:r w:rsidR="00112FA0" w:rsidRPr="00C617E7">
        <w:rPr>
          <w:rFonts w:asciiTheme="majorBidi" w:hAnsiTheme="majorBidi" w:cstheme="majorBidi"/>
          <w:color w:val="auto"/>
          <w:rtl/>
        </w:rPr>
        <w:t>,</w:t>
      </w:r>
      <w:r w:rsidRPr="00C617E7">
        <w:rPr>
          <w:rFonts w:asciiTheme="majorBidi" w:hAnsiTheme="majorBidi" w:cstheme="majorBidi"/>
          <w:color w:val="auto"/>
          <w:rtl/>
        </w:rPr>
        <w:t xml:space="preserve"> </w:t>
      </w:r>
      <w:r w:rsidR="00112FA0" w:rsidRPr="00C617E7">
        <w:rPr>
          <w:rFonts w:asciiTheme="majorBidi" w:hAnsiTheme="majorBidi" w:cstheme="majorBidi"/>
          <w:color w:val="auto"/>
          <w:rtl/>
        </w:rPr>
        <w:t>ושלושת</w:t>
      </w:r>
      <w:r w:rsidRPr="00C617E7">
        <w:rPr>
          <w:rFonts w:asciiTheme="majorBidi" w:hAnsiTheme="majorBidi" w:cstheme="majorBidi"/>
          <w:color w:val="auto"/>
          <w:rtl/>
        </w:rPr>
        <w:t xml:space="preserve"> היסודות </w:t>
      </w:r>
      <w:r w:rsidR="001662CF" w:rsidRPr="00C617E7">
        <w:rPr>
          <w:rFonts w:asciiTheme="majorBidi" w:hAnsiTheme="majorBidi" w:cstheme="majorBidi"/>
          <w:color w:val="auto"/>
          <w:rtl/>
        </w:rPr>
        <w:t>האלה</w:t>
      </w:r>
      <w:r w:rsidRPr="00C617E7">
        <w:rPr>
          <w:rFonts w:asciiTheme="majorBidi" w:hAnsiTheme="majorBidi" w:cstheme="majorBidi"/>
          <w:color w:val="auto"/>
          <w:rtl/>
        </w:rPr>
        <w:t xml:space="preserve"> פועלים </w:t>
      </w:r>
      <w:r w:rsidR="00D56835" w:rsidRPr="00C617E7">
        <w:rPr>
          <w:rFonts w:asciiTheme="majorBidi" w:hAnsiTheme="majorBidi" w:cstheme="majorBidi"/>
          <w:color w:val="auto"/>
          <w:rtl/>
        </w:rPr>
        <w:t>על־פי</w:t>
      </w:r>
      <w:r w:rsidRPr="00C617E7">
        <w:rPr>
          <w:rFonts w:asciiTheme="majorBidi" w:hAnsiTheme="majorBidi" w:cstheme="majorBidi"/>
          <w:color w:val="auto"/>
          <w:rtl/>
        </w:rPr>
        <w:t xml:space="preserve"> עקרונות ייחודיים </w:t>
      </w:r>
      <w:r w:rsidR="00112FA0" w:rsidRPr="00C617E7">
        <w:rPr>
          <w:rFonts w:asciiTheme="majorBidi" w:hAnsiTheme="majorBidi" w:cstheme="majorBidi"/>
          <w:color w:val="auto"/>
          <w:rtl/>
        </w:rPr>
        <w:t>בלא שישאפו</w:t>
      </w:r>
      <w:r w:rsidRPr="00C617E7">
        <w:rPr>
          <w:rFonts w:asciiTheme="majorBidi" w:hAnsiTheme="majorBidi" w:cstheme="majorBidi"/>
          <w:color w:val="auto"/>
          <w:rtl/>
        </w:rPr>
        <w:t xml:space="preserve"> לדחוק זה את</w:t>
      </w:r>
      <w:r w:rsidR="00112FA0" w:rsidRPr="00C617E7">
        <w:rPr>
          <w:rFonts w:asciiTheme="majorBidi" w:hAnsiTheme="majorBidi" w:cstheme="majorBidi"/>
          <w:color w:val="auto"/>
          <w:rtl/>
        </w:rPr>
        <w:t xml:space="preserve"> רגלי</w:t>
      </w:r>
      <w:r w:rsidRPr="00C617E7">
        <w:rPr>
          <w:rFonts w:asciiTheme="majorBidi" w:hAnsiTheme="majorBidi" w:cstheme="majorBidi"/>
          <w:color w:val="auto"/>
          <w:rtl/>
        </w:rPr>
        <w:t xml:space="preserve"> זה.</w:t>
      </w:r>
    </w:p>
    <w:p w14:paraId="485A894D" w14:textId="1CAB7626" w:rsidR="00BB56A9" w:rsidRPr="00C617E7" w:rsidRDefault="005237F7"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במקרים רבים </w:t>
      </w:r>
      <w:r w:rsidR="00E05661" w:rsidRPr="00C617E7">
        <w:rPr>
          <w:rFonts w:asciiTheme="majorBidi" w:hAnsiTheme="majorBidi" w:cstheme="majorBidi"/>
          <w:color w:val="auto"/>
          <w:rtl/>
        </w:rPr>
        <w:t xml:space="preserve">עשויה </w:t>
      </w:r>
      <w:r w:rsidRPr="00C617E7">
        <w:rPr>
          <w:rFonts w:asciiTheme="majorBidi" w:hAnsiTheme="majorBidi" w:cstheme="majorBidi"/>
          <w:color w:val="auto"/>
          <w:rtl/>
        </w:rPr>
        <w:t>ה</w:t>
      </w:r>
      <w:r w:rsidR="00B1256B" w:rsidRPr="00C617E7">
        <w:rPr>
          <w:rFonts w:asciiTheme="majorBidi" w:hAnsiTheme="majorBidi" w:cstheme="majorBidi"/>
          <w:color w:val="auto"/>
          <w:rtl/>
        </w:rPr>
        <w:t>אומנות</w:t>
      </w:r>
      <w:r w:rsidRPr="00C617E7">
        <w:rPr>
          <w:rFonts w:asciiTheme="majorBidi" w:hAnsiTheme="majorBidi" w:cstheme="majorBidi"/>
          <w:color w:val="auto"/>
          <w:rtl/>
        </w:rPr>
        <w:t xml:space="preserve"> להתגלות כמנוגדת לעקרונות התורה. מקומם של חוסר הצניעות והעירום ב</w:t>
      </w:r>
      <w:r w:rsidR="00B1256B" w:rsidRPr="00C617E7">
        <w:rPr>
          <w:rFonts w:asciiTheme="majorBidi" w:hAnsiTheme="majorBidi" w:cstheme="majorBidi"/>
          <w:color w:val="auto"/>
          <w:rtl/>
        </w:rPr>
        <w:t>אומנות</w:t>
      </w:r>
      <w:r w:rsidRPr="00C617E7">
        <w:rPr>
          <w:rFonts w:asciiTheme="majorBidi" w:hAnsiTheme="majorBidi" w:cstheme="majorBidi"/>
          <w:color w:val="auto"/>
          <w:rtl/>
        </w:rPr>
        <w:t xml:space="preserve"> </w:t>
      </w:r>
      <w:r w:rsidR="00540AF7" w:rsidRPr="00C617E7">
        <w:rPr>
          <w:rFonts w:asciiTheme="majorBidi" w:hAnsiTheme="majorBidi" w:cstheme="majorBidi"/>
          <w:color w:val="auto"/>
          <w:rtl/>
        </w:rPr>
        <w:t>עושה</w:t>
      </w:r>
      <w:r w:rsidRPr="00C617E7">
        <w:rPr>
          <w:rFonts w:asciiTheme="majorBidi" w:hAnsiTheme="majorBidi" w:cstheme="majorBidi"/>
          <w:color w:val="auto"/>
          <w:rtl/>
        </w:rPr>
        <w:t xml:space="preserve"> אותה לבעייתית במיוחד </w:t>
      </w:r>
      <w:r w:rsidR="00E05661" w:rsidRPr="00C617E7">
        <w:rPr>
          <w:rFonts w:asciiTheme="majorBidi" w:hAnsiTheme="majorBidi" w:cstheme="majorBidi"/>
          <w:color w:val="auto"/>
          <w:rtl/>
        </w:rPr>
        <w:t xml:space="preserve">בשביל </w:t>
      </w:r>
      <w:r w:rsidRPr="00C617E7">
        <w:rPr>
          <w:rFonts w:asciiTheme="majorBidi" w:hAnsiTheme="majorBidi" w:cstheme="majorBidi"/>
          <w:color w:val="auto"/>
          <w:rtl/>
        </w:rPr>
        <w:t xml:space="preserve">שומרי </w:t>
      </w:r>
      <w:r w:rsidR="00E05661" w:rsidRPr="00C617E7">
        <w:rPr>
          <w:rFonts w:asciiTheme="majorBidi" w:hAnsiTheme="majorBidi" w:cstheme="majorBidi"/>
          <w:color w:val="auto"/>
          <w:rtl/>
        </w:rPr>
        <w:t>ה</w:t>
      </w:r>
      <w:r w:rsidRPr="00C617E7">
        <w:rPr>
          <w:rFonts w:asciiTheme="majorBidi" w:hAnsiTheme="majorBidi" w:cstheme="majorBidi"/>
          <w:color w:val="auto"/>
          <w:rtl/>
        </w:rPr>
        <w:t>תורה ו</w:t>
      </w:r>
      <w:r w:rsidR="00E05661" w:rsidRPr="00C617E7">
        <w:rPr>
          <w:rFonts w:asciiTheme="majorBidi" w:hAnsiTheme="majorBidi" w:cstheme="majorBidi"/>
          <w:color w:val="auto"/>
          <w:rtl/>
        </w:rPr>
        <w:t>ה</w:t>
      </w:r>
      <w:r w:rsidRPr="00C617E7">
        <w:rPr>
          <w:rFonts w:asciiTheme="majorBidi" w:hAnsiTheme="majorBidi" w:cstheme="majorBidi"/>
          <w:color w:val="auto"/>
          <w:rtl/>
        </w:rPr>
        <w:t xml:space="preserve">מצוות, </w:t>
      </w:r>
      <w:r w:rsidR="00E05661" w:rsidRPr="00C617E7">
        <w:rPr>
          <w:rFonts w:asciiTheme="majorBidi" w:hAnsiTheme="majorBidi" w:cstheme="majorBidi"/>
          <w:color w:val="auto"/>
          <w:rtl/>
        </w:rPr>
        <w:t>ואכן יש</w:t>
      </w:r>
      <w:r w:rsidRPr="00C617E7">
        <w:rPr>
          <w:rFonts w:asciiTheme="majorBidi" w:hAnsiTheme="majorBidi" w:cstheme="majorBidi"/>
          <w:color w:val="auto"/>
          <w:rtl/>
        </w:rPr>
        <w:t xml:space="preserve"> </w:t>
      </w:r>
      <w:r w:rsidR="00E05661" w:rsidRPr="00C617E7">
        <w:rPr>
          <w:rFonts w:asciiTheme="majorBidi" w:hAnsiTheme="majorBidi" w:cstheme="majorBidi"/>
          <w:color w:val="auto"/>
          <w:rtl/>
        </w:rPr>
        <w:t>מי</w:t>
      </w:r>
      <w:r w:rsidRPr="00C617E7">
        <w:rPr>
          <w:rFonts w:asciiTheme="majorBidi" w:hAnsiTheme="majorBidi" w:cstheme="majorBidi"/>
          <w:color w:val="auto"/>
          <w:rtl/>
        </w:rPr>
        <w:t xml:space="preserve"> שדוח</w:t>
      </w:r>
      <w:r w:rsidR="00540AF7" w:rsidRPr="00C617E7">
        <w:rPr>
          <w:rFonts w:asciiTheme="majorBidi" w:hAnsiTheme="majorBidi" w:cstheme="majorBidi"/>
          <w:color w:val="auto"/>
          <w:rtl/>
        </w:rPr>
        <w:t>ק</w:t>
      </w:r>
      <w:r w:rsidRPr="00C617E7">
        <w:rPr>
          <w:rFonts w:asciiTheme="majorBidi" w:hAnsiTheme="majorBidi" w:cstheme="majorBidi"/>
          <w:color w:val="auto"/>
          <w:rtl/>
        </w:rPr>
        <w:t>ים לגמרי את ה</w:t>
      </w:r>
      <w:r w:rsidR="00B1256B" w:rsidRPr="00C617E7">
        <w:rPr>
          <w:rFonts w:asciiTheme="majorBidi" w:hAnsiTheme="majorBidi" w:cstheme="majorBidi"/>
          <w:color w:val="auto"/>
          <w:rtl/>
        </w:rPr>
        <w:t>אומנות</w:t>
      </w:r>
      <w:r w:rsidRPr="00C617E7">
        <w:rPr>
          <w:rFonts w:asciiTheme="majorBidi" w:hAnsiTheme="majorBidi" w:cstheme="majorBidi"/>
          <w:color w:val="auto"/>
          <w:rtl/>
        </w:rPr>
        <w:t>.</w:t>
      </w:r>
    </w:p>
    <w:p w14:paraId="5FF53E79" w14:textId="70AEEB61" w:rsidR="00E05661" w:rsidRPr="00C617E7" w:rsidRDefault="00E05661"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מכל מקום, </w:t>
      </w:r>
      <w:r w:rsidR="00D53F21" w:rsidRPr="00C617E7">
        <w:rPr>
          <w:rFonts w:asciiTheme="majorBidi" w:hAnsiTheme="majorBidi" w:cstheme="majorBidi"/>
          <w:color w:val="auto"/>
          <w:rtl/>
        </w:rPr>
        <w:t xml:space="preserve">יש </w:t>
      </w:r>
      <w:r w:rsidRPr="00C617E7">
        <w:rPr>
          <w:rFonts w:asciiTheme="majorBidi" w:hAnsiTheme="majorBidi" w:cstheme="majorBidi"/>
          <w:color w:val="auto"/>
          <w:rtl/>
        </w:rPr>
        <w:t>בעינינו חשיבות לכך שנלמד להבין ולקבל את ה</w:t>
      </w:r>
      <w:r w:rsidR="00B1256B" w:rsidRPr="00C617E7">
        <w:rPr>
          <w:rFonts w:asciiTheme="majorBidi" w:hAnsiTheme="majorBidi" w:cstheme="majorBidi"/>
          <w:color w:val="auto"/>
          <w:rtl/>
        </w:rPr>
        <w:t>אומנות</w:t>
      </w:r>
      <w:r w:rsidRPr="00C617E7">
        <w:rPr>
          <w:rFonts w:asciiTheme="majorBidi" w:hAnsiTheme="majorBidi" w:cstheme="majorBidi"/>
          <w:color w:val="auto"/>
          <w:rtl/>
        </w:rPr>
        <w:t xml:space="preserve"> גם כאשר היא מאתגרת את תפיסותינו הדתיות, שאם לא כן, אנו עשויים להימצא לוקים בחסר באין לנו כלים לקבלת מלוא האור ה</w:t>
      </w:r>
      <w:r w:rsidR="002322AC" w:rsidRPr="00C617E7">
        <w:rPr>
          <w:rFonts w:asciiTheme="majorBidi" w:hAnsiTheme="majorBidi" w:cstheme="majorBidi"/>
          <w:color w:val="auto"/>
          <w:rtl/>
        </w:rPr>
        <w:t>אלוהי</w:t>
      </w:r>
      <w:r w:rsidRPr="00C617E7">
        <w:rPr>
          <w:rFonts w:asciiTheme="majorBidi" w:hAnsiTheme="majorBidi" w:cstheme="majorBidi"/>
          <w:color w:val="auto"/>
          <w:rtl/>
        </w:rPr>
        <w:t>.</w:t>
      </w:r>
    </w:p>
    <w:p w14:paraId="13461224" w14:textId="21BD33CF" w:rsidR="00E05661" w:rsidRPr="00C617E7" w:rsidRDefault="00E05661"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ברמה האישית, כל אחד מאיתנו מוצא את הדרכים</w:t>
      </w:r>
      <w:r w:rsidR="00D53F21" w:rsidRPr="00C617E7">
        <w:rPr>
          <w:rFonts w:asciiTheme="majorBidi" w:hAnsiTheme="majorBidi" w:cstheme="majorBidi"/>
          <w:color w:val="auto"/>
          <w:rtl/>
        </w:rPr>
        <w:t xml:space="preserve"> שלו</w:t>
      </w:r>
      <w:r w:rsidRPr="00C617E7">
        <w:rPr>
          <w:rFonts w:asciiTheme="majorBidi" w:hAnsiTheme="majorBidi" w:cstheme="majorBidi"/>
          <w:color w:val="auto"/>
          <w:rtl/>
        </w:rPr>
        <w:t xml:space="preserve"> ליישובה של סתירה זו. עם זאת, </w:t>
      </w:r>
      <w:r w:rsidR="00D53F21" w:rsidRPr="00C617E7">
        <w:rPr>
          <w:rFonts w:asciiTheme="majorBidi" w:hAnsiTheme="majorBidi" w:cstheme="majorBidi"/>
          <w:color w:val="auto"/>
          <w:rtl/>
        </w:rPr>
        <w:t xml:space="preserve">ברמה הרעיונית וברמת הכלל כולו </w:t>
      </w:r>
      <w:r w:rsidRPr="00C617E7">
        <w:rPr>
          <w:rFonts w:asciiTheme="majorBidi" w:hAnsiTheme="majorBidi" w:cstheme="majorBidi"/>
          <w:color w:val="auto"/>
          <w:rtl/>
        </w:rPr>
        <w:t>טרם נמצאה הדרך לנסח את אופן הטמעתם של יסודות אלו.</w:t>
      </w:r>
    </w:p>
    <w:p w14:paraId="24576B67" w14:textId="5FE39A6A" w:rsidR="00E05661" w:rsidRPr="00C617E7" w:rsidRDefault="00E05661"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אל לנו להתעלם מבעיית ההתנגשות בין התורה </w:t>
      </w:r>
      <w:r w:rsidR="00540AF7" w:rsidRPr="00C617E7">
        <w:rPr>
          <w:rFonts w:asciiTheme="majorBidi" w:hAnsiTheme="majorBidi" w:cstheme="majorBidi"/>
          <w:color w:val="auto"/>
          <w:rtl/>
        </w:rPr>
        <w:t>ל</w:t>
      </w:r>
      <w:r w:rsidR="00B1256B" w:rsidRPr="00C617E7">
        <w:rPr>
          <w:rFonts w:asciiTheme="majorBidi" w:hAnsiTheme="majorBidi" w:cstheme="majorBidi"/>
          <w:color w:val="auto"/>
          <w:rtl/>
        </w:rPr>
        <w:t>אומנות</w:t>
      </w:r>
      <w:r w:rsidRPr="00C617E7">
        <w:rPr>
          <w:rFonts w:asciiTheme="majorBidi" w:hAnsiTheme="majorBidi" w:cstheme="majorBidi"/>
          <w:color w:val="auto"/>
          <w:rtl/>
        </w:rPr>
        <w:t xml:space="preserve"> – </w:t>
      </w:r>
      <w:r w:rsidR="0038157F" w:rsidRPr="00C617E7">
        <w:rPr>
          <w:rFonts w:asciiTheme="majorBidi" w:hAnsiTheme="majorBidi" w:cstheme="majorBidi"/>
          <w:color w:val="auto"/>
          <w:rtl/>
        </w:rPr>
        <w:t>ועם זאת</w:t>
      </w:r>
      <w:r w:rsidRPr="00C617E7">
        <w:rPr>
          <w:rFonts w:asciiTheme="majorBidi" w:hAnsiTheme="majorBidi" w:cstheme="majorBidi"/>
          <w:color w:val="auto"/>
          <w:rtl/>
        </w:rPr>
        <w:t>, אסור שבעיה זו, חריפה ככל שתהא, תשבש את הבנתנו בדבר חשיבותה הדתית של ה</w:t>
      </w:r>
      <w:r w:rsidR="00B1256B" w:rsidRPr="00C617E7">
        <w:rPr>
          <w:rFonts w:asciiTheme="majorBidi" w:hAnsiTheme="majorBidi" w:cstheme="majorBidi"/>
          <w:color w:val="auto"/>
          <w:rtl/>
        </w:rPr>
        <w:t>אומנות</w:t>
      </w:r>
      <w:r w:rsidRPr="00C617E7">
        <w:rPr>
          <w:rFonts w:asciiTheme="majorBidi" w:hAnsiTheme="majorBidi" w:cstheme="majorBidi"/>
          <w:color w:val="auto"/>
          <w:rtl/>
        </w:rPr>
        <w:t xml:space="preserve">. </w:t>
      </w:r>
      <w:proofErr w:type="spellStart"/>
      <w:r w:rsidR="0038157F" w:rsidRPr="00C617E7">
        <w:rPr>
          <w:rFonts w:asciiTheme="majorBidi" w:hAnsiTheme="majorBidi" w:cstheme="majorBidi"/>
          <w:color w:val="auto"/>
          <w:rtl/>
        </w:rPr>
        <w:t>לעת־עתה</w:t>
      </w:r>
      <w:proofErr w:type="spellEnd"/>
      <w:r w:rsidR="0038157F" w:rsidRPr="00C617E7">
        <w:rPr>
          <w:rFonts w:asciiTheme="majorBidi" w:hAnsiTheme="majorBidi" w:cstheme="majorBidi"/>
          <w:color w:val="auto"/>
          <w:rtl/>
        </w:rPr>
        <w:t xml:space="preserve"> איננו יכולים למצוא פתרון סדור וברור לבעיה זו, ולכן עלינו להסכין עם </w:t>
      </w:r>
      <w:r w:rsidR="00D53F21" w:rsidRPr="00C617E7">
        <w:rPr>
          <w:rFonts w:asciiTheme="majorBidi" w:hAnsiTheme="majorBidi" w:cstheme="majorBidi"/>
          <w:color w:val="auto"/>
          <w:rtl/>
        </w:rPr>
        <w:t>הקושי</w:t>
      </w:r>
      <w:r w:rsidR="0038157F" w:rsidRPr="00C617E7">
        <w:rPr>
          <w:rFonts w:asciiTheme="majorBidi" w:hAnsiTheme="majorBidi" w:cstheme="majorBidi"/>
          <w:color w:val="auto"/>
          <w:rtl/>
        </w:rPr>
        <w:t xml:space="preserve"> </w:t>
      </w:r>
      <w:proofErr w:type="spellStart"/>
      <w:r w:rsidR="0038157F" w:rsidRPr="00C617E7">
        <w:rPr>
          <w:rFonts w:asciiTheme="majorBidi" w:hAnsiTheme="majorBidi" w:cstheme="majorBidi"/>
          <w:color w:val="auto"/>
          <w:rtl/>
        </w:rPr>
        <w:t>הלא־פתור</w:t>
      </w:r>
      <w:proofErr w:type="spellEnd"/>
      <w:r w:rsidR="00D53F21" w:rsidRPr="00C617E7">
        <w:rPr>
          <w:rFonts w:asciiTheme="majorBidi" w:hAnsiTheme="majorBidi" w:cstheme="majorBidi"/>
          <w:color w:val="auto"/>
          <w:rtl/>
        </w:rPr>
        <w:t xml:space="preserve"> </w:t>
      </w:r>
      <w:r w:rsidR="0038157F" w:rsidRPr="00C617E7">
        <w:rPr>
          <w:rFonts w:asciiTheme="majorBidi" w:hAnsiTheme="majorBidi" w:cstheme="majorBidi"/>
          <w:color w:val="auto"/>
          <w:rtl/>
        </w:rPr>
        <w:t>הזאת בחיינו, בתקווה שברבות הימים אכן יימצא ל</w:t>
      </w:r>
      <w:r w:rsidR="00D53F21" w:rsidRPr="00C617E7">
        <w:rPr>
          <w:rFonts w:asciiTheme="majorBidi" w:hAnsiTheme="majorBidi" w:cstheme="majorBidi"/>
          <w:color w:val="auto"/>
          <w:rtl/>
        </w:rPr>
        <w:t>ו</w:t>
      </w:r>
      <w:r w:rsidR="0038157F" w:rsidRPr="00C617E7">
        <w:rPr>
          <w:rFonts w:asciiTheme="majorBidi" w:hAnsiTheme="majorBidi" w:cstheme="majorBidi"/>
          <w:color w:val="auto"/>
          <w:rtl/>
        </w:rPr>
        <w:t xml:space="preserve"> פתרון הולם.</w:t>
      </w:r>
    </w:p>
    <w:p w14:paraId="131FC26A" w14:textId="78E0497F" w:rsidR="00BB56A9" w:rsidRPr="00C617E7" w:rsidRDefault="005237F7" w:rsidP="00EE486B">
      <w:pPr>
        <w:pStyle w:val="2"/>
        <w:bidi/>
        <w:spacing w:before="240" w:after="240"/>
        <w:jc w:val="both"/>
        <w:rPr>
          <w:rStyle w:val="a4"/>
          <w:rFonts w:asciiTheme="majorBidi" w:hAnsiTheme="majorBidi" w:cstheme="majorBidi"/>
          <w:bCs/>
          <w:color w:val="auto"/>
          <w:sz w:val="24"/>
          <w:szCs w:val="24"/>
          <w:rtl/>
        </w:rPr>
      </w:pPr>
      <w:bookmarkStart w:id="51" w:name="OLE_LINK9"/>
      <w:bookmarkStart w:id="52" w:name="_Toc207808488"/>
      <w:r w:rsidRPr="00C617E7">
        <w:rPr>
          <w:rStyle w:val="a4"/>
          <w:rFonts w:asciiTheme="majorBidi" w:hAnsiTheme="majorBidi" w:cstheme="majorBidi"/>
          <w:bCs/>
          <w:color w:val="auto"/>
          <w:sz w:val="24"/>
          <w:szCs w:val="24"/>
          <w:rtl/>
        </w:rPr>
        <w:t xml:space="preserve">א-3 </w:t>
      </w:r>
      <w:bookmarkEnd w:id="51"/>
      <w:r w:rsidR="007D146D" w:rsidRPr="00C617E7">
        <w:rPr>
          <w:rStyle w:val="a4"/>
          <w:rFonts w:asciiTheme="majorBidi" w:hAnsiTheme="majorBidi" w:cstheme="majorBidi"/>
          <w:bCs/>
          <w:color w:val="auto"/>
          <w:sz w:val="24"/>
          <w:szCs w:val="24"/>
          <w:rtl/>
        </w:rPr>
        <w:t>חשיבה ביקורתית: הטלת ספק, נתינת מרחב לקושיות וסתירות</w:t>
      </w:r>
      <w:bookmarkEnd w:id="52"/>
      <w:r w:rsidR="007D146D" w:rsidRPr="00C617E7">
        <w:rPr>
          <w:rStyle w:val="a4"/>
          <w:rFonts w:asciiTheme="majorBidi" w:hAnsiTheme="majorBidi" w:cstheme="majorBidi"/>
          <w:bCs/>
          <w:color w:val="auto"/>
          <w:sz w:val="24"/>
          <w:szCs w:val="24"/>
          <w:rtl/>
        </w:rPr>
        <w:t xml:space="preserve"> </w:t>
      </w:r>
    </w:p>
    <w:p w14:paraId="2ECEEC55" w14:textId="77777777" w:rsidR="00E53B3F" w:rsidRPr="00C617E7" w:rsidRDefault="00D53F21"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מחשבת המערב ותרבותו</w:t>
      </w:r>
      <w:r w:rsidR="005237F7" w:rsidRPr="00C617E7">
        <w:rPr>
          <w:rFonts w:asciiTheme="majorBidi" w:hAnsiTheme="majorBidi" w:cstheme="majorBidi"/>
          <w:color w:val="auto"/>
          <w:rtl/>
        </w:rPr>
        <w:t xml:space="preserve"> ספוגות עד לעומקן בעקרונות החשיבה הביקורתית. </w:t>
      </w:r>
    </w:p>
    <w:p w14:paraId="6A629F9C" w14:textId="4FC64CA8" w:rsidR="00BB56A9"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החשיבה הביקורתית אינה זרה </w:t>
      </w:r>
      <w:r w:rsidR="00D53F21" w:rsidRPr="00C617E7">
        <w:rPr>
          <w:rFonts w:asciiTheme="majorBidi" w:hAnsiTheme="majorBidi" w:cstheme="majorBidi"/>
          <w:color w:val="auto"/>
          <w:rtl/>
        </w:rPr>
        <w:t xml:space="preserve">גם </w:t>
      </w:r>
      <w:r w:rsidRPr="00C617E7">
        <w:rPr>
          <w:rFonts w:asciiTheme="majorBidi" w:hAnsiTheme="majorBidi" w:cstheme="majorBidi"/>
          <w:color w:val="auto"/>
          <w:rtl/>
        </w:rPr>
        <w:t>ליהדות</w:t>
      </w:r>
      <w:r w:rsidR="00D53F21"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 אדרבה, התורה </w:t>
      </w:r>
      <w:proofErr w:type="spellStart"/>
      <w:r w:rsidRPr="00C617E7">
        <w:rPr>
          <w:rFonts w:asciiTheme="majorBidi" w:hAnsiTheme="majorBidi" w:cstheme="majorBidi"/>
          <w:color w:val="auto"/>
          <w:rtl/>
        </w:rPr>
        <w:t>שבעל</w:t>
      </w:r>
      <w:r w:rsidR="00D53F21" w:rsidRPr="00C617E7">
        <w:rPr>
          <w:rFonts w:asciiTheme="majorBidi" w:hAnsiTheme="majorBidi" w:cstheme="majorBidi"/>
          <w:color w:val="auto"/>
          <w:rtl/>
        </w:rPr>
        <w:t>־</w:t>
      </w:r>
      <w:r w:rsidRPr="00C617E7">
        <w:rPr>
          <w:rFonts w:asciiTheme="majorBidi" w:hAnsiTheme="majorBidi" w:cstheme="majorBidi"/>
          <w:color w:val="auto"/>
          <w:rtl/>
        </w:rPr>
        <w:t>פה</w:t>
      </w:r>
      <w:proofErr w:type="spellEnd"/>
      <w:r w:rsidRPr="00C617E7">
        <w:rPr>
          <w:rFonts w:asciiTheme="majorBidi" w:hAnsiTheme="majorBidi" w:cstheme="majorBidi"/>
          <w:color w:val="auto"/>
          <w:rtl/>
        </w:rPr>
        <w:t xml:space="preserve"> אינה אלא רצף ארוך של מחלוקות בין חכמים. עם זאת</w:t>
      </w:r>
      <w:r w:rsidR="00D53F21" w:rsidRPr="00C617E7">
        <w:rPr>
          <w:rFonts w:asciiTheme="majorBidi" w:hAnsiTheme="majorBidi" w:cstheme="majorBidi"/>
          <w:color w:val="auto"/>
          <w:rtl/>
        </w:rPr>
        <w:t>,</w:t>
      </w:r>
      <w:r w:rsidRPr="00C617E7">
        <w:rPr>
          <w:rFonts w:asciiTheme="majorBidi" w:hAnsiTheme="majorBidi" w:cstheme="majorBidi"/>
          <w:color w:val="auto"/>
          <w:rtl/>
        </w:rPr>
        <w:t xml:space="preserve"> </w:t>
      </w:r>
      <w:r w:rsidR="00D53F21" w:rsidRPr="00C617E7">
        <w:rPr>
          <w:rFonts w:asciiTheme="majorBidi" w:hAnsiTheme="majorBidi" w:cstheme="majorBidi"/>
          <w:color w:val="auto"/>
          <w:rtl/>
        </w:rPr>
        <w:t>בחיי הדת בדורנו</w:t>
      </w:r>
      <w:r w:rsidRPr="00C617E7">
        <w:rPr>
          <w:rFonts w:asciiTheme="majorBidi" w:hAnsiTheme="majorBidi" w:cstheme="majorBidi"/>
          <w:color w:val="auto"/>
          <w:rtl/>
        </w:rPr>
        <w:t xml:space="preserve"> </w:t>
      </w:r>
      <w:r w:rsidR="00540AF7" w:rsidRPr="00C617E7">
        <w:rPr>
          <w:rFonts w:asciiTheme="majorBidi" w:hAnsiTheme="majorBidi" w:cstheme="majorBidi"/>
          <w:color w:val="auto"/>
          <w:rtl/>
        </w:rPr>
        <w:t>אין</w:t>
      </w:r>
      <w:r w:rsidRPr="00C617E7">
        <w:rPr>
          <w:rFonts w:asciiTheme="majorBidi" w:hAnsiTheme="majorBidi" w:cstheme="majorBidi"/>
          <w:color w:val="auto"/>
          <w:rtl/>
        </w:rPr>
        <w:t xml:space="preserve"> החשיבה הביקורתית </w:t>
      </w:r>
      <w:r w:rsidR="00540AF7" w:rsidRPr="00C617E7">
        <w:rPr>
          <w:rFonts w:asciiTheme="majorBidi" w:hAnsiTheme="majorBidi" w:cstheme="majorBidi"/>
          <w:color w:val="auto"/>
          <w:rtl/>
        </w:rPr>
        <w:t xml:space="preserve">זוכה </w:t>
      </w:r>
      <w:r w:rsidRPr="00C617E7">
        <w:rPr>
          <w:rFonts w:asciiTheme="majorBidi" w:hAnsiTheme="majorBidi" w:cstheme="majorBidi"/>
          <w:color w:val="auto"/>
          <w:rtl/>
        </w:rPr>
        <w:t>למקומה הראוי</w:t>
      </w:r>
      <w:r w:rsidR="00D53F21" w:rsidRPr="00C617E7">
        <w:rPr>
          <w:rFonts w:asciiTheme="majorBidi" w:hAnsiTheme="majorBidi" w:cstheme="majorBidi"/>
          <w:color w:val="auto"/>
          <w:rtl/>
        </w:rPr>
        <w:t>,</w:t>
      </w:r>
      <w:r w:rsidRPr="00C617E7">
        <w:rPr>
          <w:rFonts w:asciiTheme="majorBidi" w:hAnsiTheme="majorBidi" w:cstheme="majorBidi"/>
          <w:color w:val="auto"/>
          <w:rtl/>
        </w:rPr>
        <w:t xml:space="preserve"> </w:t>
      </w:r>
      <w:r w:rsidR="00D53F21" w:rsidRPr="00C617E7">
        <w:rPr>
          <w:rFonts w:asciiTheme="majorBidi" w:hAnsiTheme="majorBidi" w:cstheme="majorBidi"/>
          <w:color w:val="auto"/>
          <w:rtl/>
        </w:rPr>
        <w:t>ואת מקומה תפסה</w:t>
      </w:r>
      <w:r w:rsidRPr="00C617E7">
        <w:rPr>
          <w:rFonts w:asciiTheme="majorBidi" w:hAnsiTheme="majorBidi" w:cstheme="majorBidi"/>
          <w:color w:val="auto"/>
          <w:rtl/>
        </w:rPr>
        <w:t xml:space="preserve"> </w:t>
      </w:r>
      <w:proofErr w:type="spellStart"/>
      <w:r w:rsidR="00E53B3F" w:rsidRPr="00C617E7">
        <w:rPr>
          <w:rFonts w:asciiTheme="majorBidi" w:hAnsiTheme="majorBidi" w:cstheme="majorBidi"/>
          <w:color w:val="auto"/>
          <w:rtl/>
        </w:rPr>
        <w:t>מחויבות</w:t>
      </w:r>
      <w:r w:rsidR="00D53F21" w:rsidRPr="00C617E7">
        <w:rPr>
          <w:rFonts w:asciiTheme="majorBidi" w:hAnsiTheme="majorBidi" w:cstheme="majorBidi"/>
          <w:color w:val="auto"/>
          <w:rtl/>
        </w:rPr>
        <w:t>בסמכות</w:t>
      </w:r>
      <w:proofErr w:type="spellEnd"/>
      <w:r w:rsidR="00D53F21" w:rsidRPr="00C617E7">
        <w:rPr>
          <w:rFonts w:asciiTheme="majorBidi" w:hAnsiTheme="majorBidi" w:cstheme="majorBidi"/>
          <w:color w:val="auto"/>
          <w:rtl/>
        </w:rPr>
        <w:t xml:space="preserve"> </w:t>
      </w:r>
      <w:r w:rsidRPr="00C617E7">
        <w:rPr>
          <w:rFonts w:asciiTheme="majorBidi" w:hAnsiTheme="majorBidi" w:cstheme="majorBidi"/>
          <w:color w:val="auto"/>
          <w:rtl/>
        </w:rPr>
        <w:t>. עידוד החשיבה הביקורתית</w:t>
      </w:r>
      <w:r w:rsidR="00540AF7" w:rsidRPr="00C617E7">
        <w:rPr>
          <w:rFonts w:asciiTheme="majorBidi" w:hAnsiTheme="majorBidi" w:cstheme="majorBidi"/>
          <w:color w:val="auto"/>
          <w:rtl/>
        </w:rPr>
        <w:t>,</w:t>
      </w:r>
      <w:r w:rsidRPr="00C617E7">
        <w:rPr>
          <w:rFonts w:asciiTheme="majorBidi" w:hAnsiTheme="majorBidi" w:cstheme="majorBidi"/>
          <w:color w:val="auto"/>
          <w:rtl/>
        </w:rPr>
        <w:t xml:space="preserve"> והביקורת העצמית בפרט</w:t>
      </w:r>
      <w:r w:rsidR="00540AF7" w:rsidRPr="00C617E7">
        <w:rPr>
          <w:rFonts w:asciiTheme="majorBidi" w:hAnsiTheme="majorBidi" w:cstheme="majorBidi"/>
          <w:color w:val="auto"/>
          <w:rtl/>
        </w:rPr>
        <w:t>,</w:t>
      </w:r>
      <w:r w:rsidRPr="00C617E7">
        <w:rPr>
          <w:rFonts w:asciiTheme="majorBidi" w:hAnsiTheme="majorBidi" w:cstheme="majorBidi"/>
          <w:color w:val="auto"/>
          <w:rtl/>
        </w:rPr>
        <w:t xml:space="preserve"> הכרחי </w:t>
      </w:r>
      <w:r w:rsidR="00D53F21" w:rsidRPr="00C617E7">
        <w:rPr>
          <w:rFonts w:asciiTheme="majorBidi" w:hAnsiTheme="majorBidi" w:cstheme="majorBidi"/>
          <w:color w:val="auto"/>
          <w:rtl/>
        </w:rPr>
        <w:t>להתפתחותה</w:t>
      </w:r>
      <w:r w:rsidRPr="00C617E7">
        <w:rPr>
          <w:rFonts w:asciiTheme="majorBidi" w:hAnsiTheme="majorBidi" w:cstheme="majorBidi"/>
          <w:color w:val="auto"/>
          <w:rtl/>
        </w:rPr>
        <w:t xml:space="preserve"> של היהדות.</w:t>
      </w:r>
    </w:p>
    <w:p w14:paraId="3126CFAD" w14:textId="019BE187" w:rsidR="00B27ADA" w:rsidRPr="00C617E7" w:rsidRDefault="00B029E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Pr>
        <w:t>ˮ</w:t>
      </w:r>
      <w:r w:rsidR="003A4FF1" w:rsidRPr="00C617E7">
        <w:rPr>
          <w:rFonts w:asciiTheme="majorBidi" w:hAnsiTheme="majorBidi" w:cstheme="majorBidi"/>
          <w:b/>
          <w:bCs/>
          <w:color w:val="auto"/>
          <w:rtl/>
        </w:rPr>
        <w:t>אמת</w:t>
      </w:r>
      <w:r w:rsidR="0035745F" w:rsidRPr="00C617E7">
        <w:rPr>
          <w:rFonts w:asciiTheme="majorBidi" w:hAnsiTheme="majorBidi" w:cstheme="majorBidi"/>
          <w:b/>
          <w:bCs/>
          <w:color w:val="auto"/>
          <w:rtl/>
        </w:rPr>
        <w:t>“</w:t>
      </w:r>
      <w:r w:rsidR="005237F7" w:rsidRPr="00C617E7">
        <w:rPr>
          <w:rFonts w:asciiTheme="majorBidi" w:hAnsiTheme="majorBidi" w:cstheme="majorBidi"/>
          <w:b/>
          <w:bCs/>
          <w:color w:val="auto"/>
          <w:rtl/>
        </w:rPr>
        <w:t xml:space="preserve"> </w:t>
      </w:r>
      <w:r w:rsidR="003A4FF1" w:rsidRPr="00C617E7">
        <w:rPr>
          <w:rFonts w:asciiTheme="majorBidi" w:hAnsiTheme="majorBidi" w:cstheme="majorBidi"/>
          <w:b/>
          <w:bCs/>
          <w:color w:val="auto"/>
          <w:rtl/>
        </w:rPr>
        <w:t>איננו דבר קבוע</w:t>
      </w:r>
      <w:r w:rsidR="005801E5" w:rsidRPr="00C617E7">
        <w:rPr>
          <w:rFonts w:asciiTheme="majorBidi" w:hAnsiTheme="majorBidi" w:cstheme="majorBidi"/>
          <w:b/>
          <w:bCs/>
          <w:color w:val="auto"/>
          <w:rtl/>
        </w:rPr>
        <w:t xml:space="preserve"> </w:t>
      </w:r>
      <w:r w:rsidR="003A4FF1" w:rsidRPr="00C617E7">
        <w:rPr>
          <w:rFonts w:asciiTheme="majorBidi" w:hAnsiTheme="majorBidi" w:cstheme="majorBidi"/>
          <w:b/>
          <w:bCs/>
          <w:color w:val="auto"/>
          <w:rtl/>
        </w:rPr>
        <w:t>ועומד,</w:t>
      </w:r>
      <w:r w:rsidR="004800F8" w:rsidRPr="00C617E7">
        <w:rPr>
          <w:rFonts w:asciiTheme="majorBidi" w:hAnsiTheme="majorBidi" w:cstheme="majorBidi"/>
          <w:b/>
          <w:bCs/>
          <w:color w:val="auto"/>
          <w:rtl/>
        </w:rPr>
        <w:t xml:space="preserve"> </w:t>
      </w:r>
      <w:r w:rsidR="00B27ADA" w:rsidRPr="00C617E7">
        <w:rPr>
          <w:rFonts w:asciiTheme="majorBidi" w:hAnsiTheme="majorBidi" w:cstheme="majorBidi"/>
          <w:b/>
          <w:bCs/>
          <w:color w:val="auto"/>
          <w:rtl/>
        </w:rPr>
        <w:t xml:space="preserve">היא </w:t>
      </w:r>
      <w:r w:rsidR="003A4FF1" w:rsidRPr="00C617E7">
        <w:rPr>
          <w:rFonts w:asciiTheme="majorBidi" w:hAnsiTheme="majorBidi" w:cstheme="majorBidi"/>
          <w:b/>
          <w:bCs/>
          <w:color w:val="auto"/>
          <w:rtl/>
        </w:rPr>
        <w:t>מתפתחת לאורך זמן</w:t>
      </w:r>
      <w:r w:rsidR="005237F7" w:rsidRPr="00C617E7">
        <w:rPr>
          <w:rFonts w:asciiTheme="majorBidi" w:hAnsiTheme="majorBidi" w:cstheme="majorBidi"/>
          <w:b/>
          <w:bCs/>
          <w:color w:val="auto"/>
          <w:rtl/>
        </w:rPr>
        <w:t xml:space="preserve">. </w:t>
      </w:r>
      <w:proofErr w:type="spellStart"/>
      <w:r w:rsidR="00540AF7" w:rsidRPr="00C617E7">
        <w:rPr>
          <w:rFonts w:asciiTheme="majorBidi" w:hAnsiTheme="majorBidi" w:cstheme="majorBidi"/>
          <w:color w:val="auto"/>
          <w:rtl/>
        </w:rPr>
        <w:t>הראי"ה</w:t>
      </w:r>
      <w:proofErr w:type="spellEnd"/>
      <w:r w:rsidR="00540AF7" w:rsidRPr="00C617E7">
        <w:rPr>
          <w:rFonts w:asciiTheme="majorBidi" w:hAnsiTheme="majorBidi" w:cstheme="majorBidi"/>
          <w:color w:val="auto"/>
          <w:rtl/>
        </w:rPr>
        <w:t xml:space="preserve"> קוק</w:t>
      </w:r>
      <w:r w:rsidR="005237F7" w:rsidRPr="00C617E7">
        <w:rPr>
          <w:rFonts w:asciiTheme="majorBidi" w:hAnsiTheme="majorBidi" w:cstheme="majorBidi"/>
          <w:color w:val="auto"/>
          <w:rtl/>
        </w:rPr>
        <w:t xml:space="preserve"> מסביר כי היכולת להתפתח</w:t>
      </w:r>
      <w:r w:rsidR="003A4FF1" w:rsidRPr="00C617E7">
        <w:rPr>
          <w:rFonts w:asciiTheme="majorBidi" w:hAnsiTheme="majorBidi" w:cstheme="majorBidi"/>
          <w:color w:val="auto"/>
          <w:rtl/>
        </w:rPr>
        <w:t xml:space="preserve"> (</w:t>
      </w:r>
      <w:r w:rsidRPr="00C617E7">
        <w:rPr>
          <w:rFonts w:asciiTheme="majorBidi" w:hAnsiTheme="majorBidi" w:cstheme="majorBidi"/>
          <w:color w:val="auto"/>
        </w:rPr>
        <w:t>ˮ</w:t>
      </w:r>
      <w:r w:rsidR="005801E5" w:rsidRPr="00C617E7">
        <w:rPr>
          <w:rFonts w:asciiTheme="majorBidi" w:hAnsiTheme="majorBidi" w:cstheme="majorBidi"/>
          <w:color w:val="auto"/>
          <w:rtl/>
        </w:rPr>
        <w:t>ה</w:t>
      </w:r>
      <w:r w:rsidR="003A4FF1" w:rsidRPr="00C617E7">
        <w:rPr>
          <w:rFonts w:asciiTheme="majorBidi" w:hAnsiTheme="majorBidi" w:cstheme="majorBidi"/>
          <w:color w:val="auto"/>
          <w:rtl/>
        </w:rPr>
        <w:t>השתלמות</w:t>
      </w:r>
      <w:r w:rsidR="0035745F" w:rsidRPr="00C617E7">
        <w:rPr>
          <w:rFonts w:asciiTheme="majorBidi" w:hAnsiTheme="majorBidi" w:cstheme="majorBidi"/>
          <w:color w:val="auto"/>
          <w:rtl/>
        </w:rPr>
        <w:t>“</w:t>
      </w:r>
      <w:r w:rsidR="005801E5" w:rsidRPr="00C617E7">
        <w:rPr>
          <w:rFonts w:asciiTheme="majorBidi" w:hAnsiTheme="majorBidi" w:cstheme="majorBidi"/>
          <w:color w:val="auto"/>
          <w:rtl/>
        </w:rPr>
        <w:t xml:space="preserve"> בלשונו</w:t>
      </w:r>
      <w:r w:rsidR="003A4FF1"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היא </w:t>
      </w:r>
      <w:r w:rsidR="003A4FF1" w:rsidRPr="00C617E7">
        <w:rPr>
          <w:rFonts w:asciiTheme="majorBidi" w:hAnsiTheme="majorBidi" w:cstheme="majorBidi"/>
          <w:color w:val="auto"/>
          <w:rtl/>
        </w:rPr>
        <w:t>ממידות</w:t>
      </w:r>
      <w:r w:rsidR="005237F7" w:rsidRPr="00C617E7">
        <w:rPr>
          <w:rFonts w:asciiTheme="majorBidi" w:hAnsiTheme="majorBidi" w:cstheme="majorBidi"/>
          <w:color w:val="auto"/>
          <w:rtl/>
        </w:rPr>
        <w:t xml:space="preserve"> </w:t>
      </w:r>
      <w:r w:rsidR="00B27ADA" w:rsidRPr="00C617E7">
        <w:rPr>
          <w:rFonts w:asciiTheme="majorBidi" w:hAnsiTheme="majorBidi" w:cstheme="majorBidi"/>
          <w:color w:val="auto"/>
          <w:rtl/>
        </w:rPr>
        <w:t xml:space="preserve">האלוהות </w:t>
      </w:r>
      <w:r w:rsidR="005237F7" w:rsidRPr="00C617E7">
        <w:rPr>
          <w:rFonts w:asciiTheme="majorBidi" w:hAnsiTheme="majorBidi" w:cstheme="majorBidi"/>
          <w:color w:val="auto"/>
          <w:rtl/>
        </w:rPr>
        <w:t>(שמונה קבצים ד</w:t>
      </w:r>
      <w:r w:rsidR="003A4FF1"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ס</w:t>
      </w:r>
      <w:r w:rsidR="003A4FF1" w:rsidRPr="00C617E7">
        <w:rPr>
          <w:rFonts w:asciiTheme="majorBidi" w:hAnsiTheme="majorBidi" w:cstheme="majorBidi"/>
          <w:color w:val="auto"/>
          <w:rtl/>
        </w:rPr>
        <w:t>"</w:t>
      </w:r>
      <w:r w:rsidR="005237F7" w:rsidRPr="00C617E7">
        <w:rPr>
          <w:rFonts w:asciiTheme="majorBidi" w:hAnsiTheme="majorBidi" w:cstheme="majorBidi"/>
          <w:color w:val="auto"/>
          <w:rtl/>
        </w:rPr>
        <w:t xml:space="preserve">ח). תפיסה </w:t>
      </w:r>
      <w:r w:rsidR="005801E5" w:rsidRPr="00C617E7">
        <w:rPr>
          <w:rFonts w:asciiTheme="majorBidi" w:hAnsiTheme="majorBidi" w:cstheme="majorBidi"/>
          <w:color w:val="auto"/>
          <w:rtl/>
        </w:rPr>
        <w:t xml:space="preserve">כזאת </w:t>
      </w:r>
      <w:r w:rsidR="005237F7" w:rsidRPr="00C617E7">
        <w:rPr>
          <w:rFonts w:asciiTheme="majorBidi" w:hAnsiTheme="majorBidi" w:cstheme="majorBidi"/>
          <w:color w:val="auto"/>
          <w:rtl/>
        </w:rPr>
        <w:t xml:space="preserve">מעודדת שאלות </w:t>
      </w:r>
      <w:r w:rsidR="00B27ADA" w:rsidRPr="00C617E7">
        <w:rPr>
          <w:rFonts w:asciiTheme="majorBidi" w:hAnsiTheme="majorBidi" w:cstheme="majorBidi"/>
          <w:color w:val="auto"/>
          <w:rtl/>
        </w:rPr>
        <w:t>וביקורת, שכן היא מניחה</w:t>
      </w:r>
      <w:r w:rsidR="004800F8" w:rsidRPr="00C617E7">
        <w:rPr>
          <w:rFonts w:asciiTheme="majorBidi" w:hAnsiTheme="majorBidi" w:cstheme="majorBidi"/>
          <w:color w:val="auto"/>
          <w:rtl/>
        </w:rPr>
        <w:t xml:space="preserve"> </w:t>
      </w:r>
      <w:r w:rsidR="00B27ADA" w:rsidRPr="00C617E7">
        <w:rPr>
          <w:rFonts w:asciiTheme="majorBidi" w:hAnsiTheme="majorBidi" w:cstheme="majorBidi"/>
          <w:color w:val="auto"/>
          <w:rtl/>
        </w:rPr>
        <w:t>שכל נקודת מבט צריכה להתפתח.</w:t>
      </w:r>
    </w:p>
    <w:p w14:paraId="2567E1ED" w14:textId="10EE7227" w:rsidR="00BB56A9" w:rsidRPr="00C617E7" w:rsidRDefault="005801E5" w:rsidP="00AF33D8">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ה</w:t>
      </w:r>
      <w:r w:rsidR="005237F7" w:rsidRPr="00C617E7">
        <w:rPr>
          <w:rFonts w:asciiTheme="majorBidi" w:hAnsiTheme="majorBidi" w:cstheme="majorBidi"/>
          <w:b/>
          <w:bCs/>
          <w:color w:val="auto"/>
          <w:rtl/>
        </w:rPr>
        <w:t xml:space="preserve">חשיבה </w:t>
      </w:r>
      <w:r w:rsidRPr="00C617E7">
        <w:rPr>
          <w:rFonts w:asciiTheme="majorBidi" w:hAnsiTheme="majorBidi" w:cstheme="majorBidi"/>
          <w:b/>
          <w:bCs/>
          <w:color w:val="auto"/>
          <w:rtl/>
        </w:rPr>
        <w:t>ה</w:t>
      </w:r>
      <w:r w:rsidR="005237F7" w:rsidRPr="00C617E7">
        <w:rPr>
          <w:rFonts w:asciiTheme="majorBidi" w:hAnsiTheme="majorBidi" w:cstheme="majorBidi"/>
          <w:b/>
          <w:bCs/>
          <w:color w:val="auto"/>
          <w:rtl/>
        </w:rPr>
        <w:t xml:space="preserve">ביקורתית היא </w:t>
      </w:r>
      <w:proofErr w:type="spellStart"/>
      <w:r w:rsidR="005237F7" w:rsidRPr="00C617E7">
        <w:rPr>
          <w:rFonts w:asciiTheme="majorBidi" w:hAnsiTheme="majorBidi" w:cstheme="majorBidi"/>
          <w:b/>
          <w:bCs/>
          <w:color w:val="auto"/>
          <w:rtl/>
        </w:rPr>
        <w:t>תרופת</w:t>
      </w:r>
      <w:r w:rsidRPr="00C617E7">
        <w:rPr>
          <w:rFonts w:asciiTheme="majorBidi" w:hAnsiTheme="majorBidi" w:cstheme="majorBidi"/>
          <w:b/>
          <w:bCs/>
          <w:color w:val="auto"/>
          <w:rtl/>
        </w:rPr>
        <w:t>־</w:t>
      </w:r>
      <w:r w:rsidR="005237F7" w:rsidRPr="00C617E7">
        <w:rPr>
          <w:rFonts w:asciiTheme="majorBidi" w:hAnsiTheme="majorBidi" w:cstheme="majorBidi"/>
          <w:b/>
          <w:bCs/>
          <w:color w:val="auto"/>
          <w:rtl/>
        </w:rPr>
        <w:t>נגד</w:t>
      </w:r>
      <w:proofErr w:type="spellEnd"/>
      <w:r w:rsidR="005237F7" w:rsidRPr="00C617E7">
        <w:rPr>
          <w:rFonts w:asciiTheme="majorBidi" w:hAnsiTheme="majorBidi" w:cstheme="majorBidi"/>
          <w:b/>
          <w:bCs/>
          <w:color w:val="auto"/>
          <w:rtl/>
        </w:rPr>
        <w:t xml:space="preserve"> </w:t>
      </w:r>
      <w:r w:rsidR="00AF33D8" w:rsidRPr="00C617E7">
        <w:rPr>
          <w:rFonts w:asciiTheme="majorBidi" w:hAnsiTheme="majorBidi" w:cstheme="majorBidi"/>
          <w:b/>
          <w:bCs/>
          <w:color w:val="auto"/>
          <w:rtl/>
        </w:rPr>
        <w:t>פנטיות</w:t>
      </w:r>
      <w:r w:rsidR="005237F7" w:rsidRPr="00C617E7">
        <w:rPr>
          <w:rFonts w:asciiTheme="majorBidi" w:hAnsiTheme="majorBidi" w:cstheme="majorBidi"/>
          <w:color w:val="auto"/>
          <w:rtl/>
        </w:rPr>
        <w:t xml:space="preserve">. </w:t>
      </w:r>
      <w:proofErr w:type="spellStart"/>
      <w:r w:rsidR="00AF33D8" w:rsidRPr="00C617E7">
        <w:rPr>
          <w:rFonts w:asciiTheme="majorBidi" w:hAnsiTheme="majorBidi" w:cstheme="majorBidi"/>
          <w:color w:val="auto"/>
          <w:rtl/>
        </w:rPr>
        <w:t>נצין</w:t>
      </w:r>
      <w:proofErr w:type="spellEnd"/>
      <w:r w:rsidR="00AF33D8" w:rsidRPr="00C617E7">
        <w:rPr>
          <w:rFonts w:asciiTheme="majorBidi" w:hAnsiTheme="majorBidi" w:cstheme="majorBidi"/>
          <w:color w:val="auto"/>
          <w:rtl/>
        </w:rPr>
        <w:t xml:space="preserve"> ש</w:t>
      </w:r>
      <w:r w:rsidR="005237F7" w:rsidRPr="00C617E7">
        <w:rPr>
          <w:rFonts w:asciiTheme="majorBidi" w:hAnsiTheme="majorBidi" w:cstheme="majorBidi"/>
          <w:color w:val="auto"/>
          <w:rtl/>
        </w:rPr>
        <w:t>פנאטיות</w:t>
      </w:r>
      <w:r w:rsidR="00AF33D8" w:rsidRPr="00C617E7">
        <w:rPr>
          <w:rFonts w:asciiTheme="majorBidi" w:hAnsiTheme="majorBidi" w:cstheme="majorBidi"/>
          <w:color w:val="auto"/>
          <w:rtl/>
        </w:rPr>
        <w:t>, שלילת גישות אחרות,</w:t>
      </w:r>
      <w:r w:rsidR="005237F7" w:rsidRPr="00C617E7">
        <w:rPr>
          <w:rFonts w:asciiTheme="majorBidi" w:hAnsiTheme="majorBidi" w:cstheme="majorBidi"/>
          <w:color w:val="auto"/>
          <w:rtl/>
        </w:rPr>
        <w:t xml:space="preserve"> יכולה לבוא לידי ביטוי בכל השקפת עולם, </w:t>
      </w:r>
      <w:r w:rsidRPr="00C617E7">
        <w:rPr>
          <w:rFonts w:asciiTheme="majorBidi" w:hAnsiTheme="majorBidi" w:cstheme="majorBidi"/>
          <w:color w:val="auto"/>
          <w:rtl/>
        </w:rPr>
        <w:t>ולאו דווקא</w:t>
      </w:r>
      <w:r w:rsidR="005237F7" w:rsidRPr="00C617E7">
        <w:rPr>
          <w:rFonts w:asciiTheme="majorBidi" w:hAnsiTheme="majorBidi" w:cstheme="majorBidi"/>
          <w:color w:val="auto"/>
          <w:rtl/>
        </w:rPr>
        <w:t xml:space="preserve"> ברעיונות </w:t>
      </w:r>
      <w:r w:rsidR="00B029E7" w:rsidRPr="00C617E7">
        <w:rPr>
          <w:rFonts w:asciiTheme="majorBidi" w:hAnsiTheme="majorBidi" w:cstheme="majorBidi"/>
          <w:color w:val="auto"/>
        </w:rPr>
        <w:t>ˮ</w:t>
      </w:r>
      <w:r w:rsidR="005237F7" w:rsidRPr="00C617E7">
        <w:rPr>
          <w:rFonts w:asciiTheme="majorBidi" w:hAnsiTheme="majorBidi" w:cstheme="majorBidi"/>
          <w:color w:val="auto"/>
          <w:rtl/>
        </w:rPr>
        <w:t>קיצוניים</w:t>
      </w:r>
      <w:r w:rsidR="0035745F" w:rsidRPr="00C617E7">
        <w:rPr>
          <w:rFonts w:asciiTheme="majorBidi" w:hAnsiTheme="majorBidi" w:cstheme="majorBidi"/>
          <w:color w:val="auto"/>
          <w:rtl/>
        </w:rPr>
        <w:t>“</w:t>
      </w:r>
      <w:r w:rsidR="005237F7" w:rsidRPr="00C617E7">
        <w:rPr>
          <w:rFonts w:asciiTheme="majorBidi" w:hAnsiTheme="majorBidi" w:cstheme="majorBidi"/>
          <w:color w:val="auto"/>
          <w:rtl/>
        </w:rPr>
        <w:t xml:space="preserve">. </w:t>
      </w:r>
    </w:p>
    <w:p w14:paraId="1F7AEED3" w14:textId="10217102" w:rsidR="00AD0FCE" w:rsidRPr="00C617E7" w:rsidRDefault="000C26DF"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ספקות מונעים מאיתנו להתייחס לדעותינו הדתיות כאל אמת מוחלטת</w:t>
      </w:r>
      <w:r w:rsidR="005237F7" w:rsidRPr="00C617E7">
        <w:rPr>
          <w:rFonts w:asciiTheme="majorBidi" w:hAnsiTheme="majorBidi" w:cstheme="majorBidi"/>
          <w:b/>
          <w:bCs/>
          <w:color w:val="auto"/>
          <w:rtl/>
        </w:rPr>
        <w:t>.</w:t>
      </w:r>
      <w:r w:rsidR="005237F7" w:rsidRPr="00C617E7">
        <w:rPr>
          <w:rFonts w:asciiTheme="majorBidi" w:hAnsiTheme="majorBidi" w:cstheme="majorBidi"/>
          <w:color w:val="auto"/>
          <w:rtl/>
        </w:rPr>
        <w:t xml:space="preserve"> </w:t>
      </w:r>
      <w:r w:rsidR="00AD0FCE" w:rsidRPr="00C617E7">
        <w:rPr>
          <w:rFonts w:asciiTheme="majorBidi" w:hAnsiTheme="majorBidi" w:cstheme="majorBidi"/>
          <w:color w:val="auto"/>
          <w:rtl/>
        </w:rPr>
        <w:t>היות ש</w:t>
      </w:r>
      <w:r w:rsidR="00AF33D8" w:rsidRPr="00C617E7">
        <w:rPr>
          <w:rFonts w:asciiTheme="majorBidi" w:hAnsiTheme="majorBidi" w:cstheme="majorBidi"/>
          <w:color w:val="auto"/>
          <w:rtl/>
        </w:rPr>
        <w:t>האלוהות</w:t>
      </w:r>
      <w:r w:rsidR="00AD0FCE" w:rsidRPr="00C617E7">
        <w:rPr>
          <w:rFonts w:asciiTheme="majorBidi" w:hAnsiTheme="majorBidi" w:cstheme="majorBidi"/>
          <w:color w:val="auto"/>
          <w:rtl/>
        </w:rPr>
        <w:t xml:space="preserve"> אין לה סוף</w:t>
      </w:r>
      <w:r w:rsidR="00E92E05" w:rsidRPr="00C617E7">
        <w:rPr>
          <w:rFonts w:asciiTheme="majorBidi" w:hAnsiTheme="majorBidi" w:cstheme="majorBidi"/>
          <w:color w:val="auto"/>
          <w:rtl/>
        </w:rPr>
        <w:t xml:space="preserve">, ואילו הבנתנו שלנו מוגבלת, כל טיעון שנטען בדבר </w:t>
      </w:r>
      <w:r w:rsidR="00AF33D8" w:rsidRPr="00C617E7">
        <w:rPr>
          <w:rFonts w:asciiTheme="majorBidi" w:hAnsiTheme="majorBidi" w:cstheme="majorBidi"/>
          <w:color w:val="auto"/>
          <w:rtl/>
        </w:rPr>
        <w:t>האלוהות</w:t>
      </w:r>
      <w:r w:rsidR="00E92E05" w:rsidRPr="00C617E7">
        <w:rPr>
          <w:rFonts w:asciiTheme="majorBidi" w:hAnsiTheme="majorBidi" w:cstheme="majorBidi"/>
          <w:color w:val="auto"/>
          <w:rtl/>
        </w:rPr>
        <w:t xml:space="preserve"> – על כורחו יהיה מוטעה </w:t>
      </w:r>
      <w:proofErr w:type="spellStart"/>
      <w:r w:rsidR="00E92E05" w:rsidRPr="00C617E7">
        <w:rPr>
          <w:rFonts w:asciiTheme="majorBidi" w:hAnsiTheme="majorBidi" w:cstheme="majorBidi"/>
          <w:color w:val="auto"/>
          <w:rtl/>
        </w:rPr>
        <w:t>במידת־מה</w:t>
      </w:r>
      <w:proofErr w:type="spellEnd"/>
      <w:r w:rsidR="00E92E05" w:rsidRPr="00C617E7">
        <w:rPr>
          <w:rFonts w:asciiTheme="majorBidi" w:hAnsiTheme="majorBidi" w:cstheme="majorBidi"/>
          <w:color w:val="auto"/>
          <w:rtl/>
        </w:rPr>
        <w:t>. הספקות הם שמסייעים בידינו למצוא את החסרונות שבתפיסתנו הדתית ולתקנם.</w:t>
      </w:r>
    </w:p>
    <w:p w14:paraId="15745AEF" w14:textId="074482F1" w:rsidR="00BB56A9" w:rsidRPr="00C617E7" w:rsidRDefault="00E92E05"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כך מתגבשת לה </w:t>
      </w:r>
      <w:r w:rsidR="005237F7" w:rsidRPr="00C617E7">
        <w:rPr>
          <w:rFonts w:asciiTheme="majorBidi" w:hAnsiTheme="majorBidi" w:cstheme="majorBidi"/>
          <w:color w:val="auto"/>
          <w:rtl/>
        </w:rPr>
        <w:t xml:space="preserve">אמונה בוגרת ומורכבת יותר, </w:t>
      </w:r>
      <w:r w:rsidR="00B029E7" w:rsidRPr="00C617E7">
        <w:rPr>
          <w:rFonts w:asciiTheme="majorBidi" w:hAnsiTheme="majorBidi" w:cstheme="majorBidi"/>
          <w:color w:val="auto"/>
        </w:rPr>
        <w:t>ˮ</w:t>
      </w:r>
      <w:r w:rsidR="005237F7" w:rsidRPr="00C617E7">
        <w:rPr>
          <w:rFonts w:asciiTheme="majorBidi" w:hAnsiTheme="majorBidi" w:cstheme="majorBidi"/>
          <w:color w:val="auto"/>
          <w:rtl/>
        </w:rPr>
        <w:t xml:space="preserve">אמונה </w:t>
      </w:r>
      <w:proofErr w:type="spellStart"/>
      <w:r w:rsidR="005237F7" w:rsidRPr="00C617E7">
        <w:rPr>
          <w:rFonts w:asciiTheme="majorBidi" w:hAnsiTheme="majorBidi" w:cstheme="majorBidi"/>
          <w:color w:val="auto"/>
          <w:rtl/>
        </w:rPr>
        <w:t>פוסט</w:t>
      </w:r>
      <w:r w:rsidR="00540AF7" w:rsidRPr="00C617E7">
        <w:rPr>
          <w:rFonts w:asciiTheme="majorBidi" w:hAnsiTheme="majorBidi" w:cstheme="majorBidi"/>
          <w:color w:val="auto"/>
          <w:rtl/>
        </w:rPr>
        <w:t>־</w:t>
      </w:r>
      <w:r w:rsidR="005237F7" w:rsidRPr="00C617E7">
        <w:rPr>
          <w:rFonts w:asciiTheme="majorBidi" w:hAnsiTheme="majorBidi" w:cstheme="majorBidi"/>
          <w:color w:val="auto"/>
          <w:rtl/>
        </w:rPr>
        <w:t>אתאיסטית</w:t>
      </w:r>
      <w:proofErr w:type="spellEnd"/>
      <w:r w:rsidR="0035745F"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והספק </w:t>
      </w:r>
      <w:r w:rsidRPr="00C617E7">
        <w:rPr>
          <w:rFonts w:asciiTheme="majorBidi" w:hAnsiTheme="majorBidi" w:cstheme="majorBidi"/>
          <w:color w:val="auto"/>
          <w:rtl/>
        </w:rPr>
        <w:t>נעשה בה</w:t>
      </w:r>
      <w:r w:rsidR="005237F7" w:rsidRPr="00C617E7">
        <w:rPr>
          <w:rFonts w:asciiTheme="majorBidi" w:hAnsiTheme="majorBidi" w:cstheme="majorBidi"/>
          <w:color w:val="auto"/>
          <w:rtl/>
        </w:rPr>
        <w:t xml:space="preserve"> מאויב לאוהב.</w:t>
      </w:r>
    </w:p>
    <w:p w14:paraId="62A7F964" w14:textId="7C09536C" w:rsidR="005237F7" w:rsidRPr="00C617E7" w:rsidRDefault="00A476FB"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 xml:space="preserve">למחלוקת יש ערך </w:t>
      </w:r>
      <w:r w:rsidR="00C61BDA" w:rsidRPr="00C617E7">
        <w:rPr>
          <w:rFonts w:asciiTheme="majorBidi" w:hAnsiTheme="majorBidi" w:cstheme="majorBidi"/>
          <w:b/>
          <w:bCs/>
          <w:color w:val="auto"/>
          <w:rtl/>
        </w:rPr>
        <w:t>רוחני</w:t>
      </w:r>
      <w:r w:rsidRPr="00C617E7">
        <w:rPr>
          <w:rFonts w:asciiTheme="majorBidi" w:hAnsiTheme="majorBidi" w:cstheme="majorBidi"/>
          <w:b/>
          <w:bCs/>
          <w:color w:val="auto"/>
          <w:rtl/>
        </w:rPr>
        <w:t xml:space="preserve">. </w:t>
      </w:r>
      <w:r w:rsidR="005237F7" w:rsidRPr="00C617E7">
        <w:rPr>
          <w:rFonts w:asciiTheme="majorBidi" w:hAnsiTheme="majorBidi" w:cstheme="majorBidi"/>
          <w:b/>
          <w:bCs/>
          <w:color w:val="auto"/>
          <w:rtl/>
        </w:rPr>
        <w:t xml:space="preserve">סתירות בין דעות </w:t>
      </w:r>
      <w:proofErr w:type="spellStart"/>
      <w:r w:rsidRPr="00C617E7">
        <w:rPr>
          <w:rFonts w:asciiTheme="majorBidi" w:hAnsiTheme="majorBidi" w:cstheme="majorBidi"/>
          <w:b/>
          <w:bCs/>
          <w:color w:val="auto"/>
          <w:rtl/>
        </w:rPr>
        <w:t>בנות־סמכא</w:t>
      </w:r>
      <w:proofErr w:type="spellEnd"/>
      <w:r w:rsidR="005237F7" w:rsidRPr="00C617E7">
        <w:rPr>
          <w:rFonts w:asciiTheme="majorBidi" w:hAnsiTheme="majorBidi" w:cstheme="majorBidi"/>
          <w:b/>
          <w:bCs/>
          <w:color w:val="auto"/>
          <w:rtl/>
        </w:rPr>
        <w:t xml:space="preserve"> יוצרות </w:t>
      </w:r>
      <w:r w:rsidR="00B029E7" w:rsidRPr="00C617E7">
        <w:rPr>
          <w:rFonts w:asciiTheme="majorBidi" w:hAnsiTheme="majorBidi" w:cstheme="majorBidi"/>
          <w:b/>
          <w:bCs/>
          <w:color w:val="auto"/>
        </w:rPr>
        <w:t>ˮ</w:t>
      </w:r>
      <w:r w:rsidR="005237F7" w:rsidRPr="00C617E7">
        <w:rPr>
          <w:rFonts w:asciiTheme="majorBidi" w:hAnsiTheme="majorBidi" w:cstheme="majorBidi"/>
          <w:b/>
          <w:bCs/>
          <w:color w:val="auto"/>
          <w:rtl/>
        </w:rPr>
        <w:t>חלל</w:t>
      </w:r>
      <w:r w:rsidRPr="00C617E7">
        <w:rPr>
          <w:rFonts w:asciiTheme="majorBidi" w:hAnsiTheme="majorBidi" w:cstheme="majorBidi"/>
          <w:b/>
          <w:bCs/>
          <w:color w:val="auto"/>
          <w:rtl/>
        </w:rPr>
        <w:t xml:space="preserve"> פנוי</w:t>
      </w:r>
      <w:r w:rsidR="0035745F" w:rsidRPr="00C617E7">
        <w:rPr>
          <w:rFonts w:asciiTheme="majorBidi" w:hAnsiTheme="majorBidi" w:cstheme="majorBidi"/>
          <w:b/>
          <w:bCs/>
          <w:color w:val="auto"/>
          <w:rtl/>
        </w:rPr>
        <w:t>“</w:t>
      </w:r>
      <w:r w:rsidR="005237F7" w:rsidRPr="00C617E7">
        <w:rPr>
          <w:rFonts w:asciiTheme="majorBidi" w:hAnsiTheme="majorBidi" w:cstheme="majorBidi"/>
          <w:b/>
          <w:bCs/>
          <w:color w:val="auto"/>
          <w:rtl/>
        </w:rPr>
        <w:t xml:space="preserve"> המאפשר צמיחה רוחנית של </w:t>
      </w:r>
      <w:r w:rsidRPr="00C617E7">
        <w:rPr>
          <w:rFonts w:asciiTheme="majorBidi" w:hAnsiTheme="majorBidi" w:cstheme="majorBidi"/>
          <w:b/>
          <w:bCs/>
          <w:color w:val="auto"/>
          <w:rtl/>
        </w:rPr>
        <w:t>האדם כפרט עצמאי</w:t>
      </w:r>
      <w:r w:rsidR="005237F7" w:rsidRPr="00C617E7">
        <w:rPr>
          <w:rFonts w:asciiTheme="majorBidi" w:hAnsiTheme="majorBidi" w:cstheme="majorBidi"/>
          <w:b/>
          <w:bCs/>
          <w:color w:val="auto"/>
          <w:rtl/>
        </w:rPr>
        <w:t xml:space="preserve">. </w:t>
      </w:r>
      <w:r w:rsidR="005237F7" w:rsidRPr="00C617E7">
        <w:rPr>
          <w:rFonts w:asciiTheme="majorBidi" w:hAnsiTheme="majorBidi" w:cstheme="majorBidi"/>
          <w:color w:val="auto"/>
          <w:rtl/>
        </w:rPr>
        <w:t xml:space="preserve">רבי נחמן מברסלב (ליקוטי </w:t>
      </w:r>
      <w:proofErr w:type="spellStart"/>
      <w:r w:rsidR="005237F7" w:rsidRPr="00C617E7">
        <w:rPr>
          <w:rFonts w:asciiTheme="majorBidi" w:hAnsiTheme="majorBidi" w:cstheme="majorBidi"/>
          <w:color w:val="auto"/>
          <w:rtl/>
        </w:rPr>
        <w:t>מוהר"ן</w:t>
      </w:r>
      <w:proofErr w:type="spellEnd"/>
      <w:r w:rsidR="005237F7" w:rsidRPr="00C617E7">
        <w:rPr>
          <w:rFonts w:asciiTheme="majorBidi" w:hAnsiTheme="majorBidi" w:cstheme="majorBidi"/>
          <w:color w:val="auto"/>
          <w:rtl/>
        </w:rPr>
        <w:t xml:space="preserve"> ס</w:t>
      </w:r>
      <w:r w:rsidRPr="00C617E7">
        <w:rPr>
          <w:rFonts w:asciiTheme="majorBidi" w:hAnsiTheme="majorBidi" w:cstheme="majorBidi"/>
          <w:color w:val="auto"/>
          <w:rtl/>
        </w:rPr>
        <w:t>"</w:t>
      </w:r>
      <w:r w:rsidR="005237F7" w:rsidRPr="00C617E7">
        <w:rPr>
          <w:rFonts w:asciiTheme="majorBidi" w:hAnsiTheme="majorBidi" w:cstheme="majorBidi"/>
          <w:color w:val="auto"/>
          <w:rtl/>
        </w:rPr>
        <w:t>ד) מלמדנו כי סתירה אינה דבר שלילי ו</w:t>
      </w:r>
      <w:r w:rsidRPr="00C617E7">
        <w:rPr>
          <w:rFonts w:asciiTheme="majorBidi" w:hAnsiTheme="majorBidi" w:cstheme="majorBidi"/>
          <w:color w:val="auto"/>
          <w:rtl/>
        </w:rPr>
        <w:t xml:space="preserve">היא </w:t>
      </w:r>
      <w:r w:rsidR="005237F7" w:rsidRPr="00C617E7">
        <w:rPr>
          <w:rFonts w:asciiTheme="majorBidi" w:hAnsiTheme="majorBidi" w:cstheme="majorBidi"/>
          <w:color w:val="auto"/>
          <w:rtl/>
        </w:rPr>
        <w:t>יכולה לשמש זרז להתפתחות אישית ולצמיחה רוחנית</w:t>
      </w:r>
      <w:r w:rsidRPr="00C617E7">
        <w:rPr>
          <w:rFonts w:asciiTheme="majorBidi" w:hAnsiTheme="majorBidi" w:cstheme="majorBidi"/>
          <w:color w:val="auto"/>
          <w:rtl/>
        </w:rPr>
        <w:t>.</w:t>
      </w:r>
    </w:p>
    <w:p w14:paraId="27235466" w14:textId="7873C9D6" w:rsidR="00BB56A9" w:rsidRPr="00C617E7" w:rsidRDefault="005237F7" w:rsidP="00EE486B">
      <w:pPr>
        <w:pStyle w:val="a3"/>
        <w:spacing w:before="240" w:after="240" w:line="240" w:lineRule="auto"/>
        <w:rPr>
          <w:rFonts w:asciiTheme="majorBidi" w:hAnsiTheme="majorBidi" w:cstheme="majorBidi"/>
          <w:b/>
          <w:bCs/>
          <w:color w:val="auto"/>
          <w:rtl/>
        </w:rPr>
      </w:pPr>
      <w:r w:rsidRPr="00C617E7">
        <w:rPr>
          <w:rFonts w:asciiTheme="majorBidi" w:hAnsiTheme="majorBidi" w:cstheme="majorBidi"/>
          <w:b/>
          <w:bCs/>
          <w:color w:val="auto"/>
          <w:rtl/>
        </w:rPr>
        <w:t>קליפת החשיבה הביקורתית</w:t>
      </w:r>
    </w:p>
    <w:p w14:paraId="17E7ADE8" w14:textId="150C3F04" w:rsidR="00BB56A9"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הקליפה המכסה על ניצוצות החשיבה הביקורתית היא ביקורתיות מוחלטת שכל פעולתה </w:t>
      </w:r>
      <w:r w:rsidR="00FF538E" w:rsidRPr="00C617E7">
        <w:rPr>
          <w:rFonts w:asciiTheme="majorBidi" w:hAnsiTheme="majorBidi" w:cstheme="majorBidi"/>
          <w:color w:val="auto"/>
          <w:rtl/>
        </w:rPr>
        <w:t xml:space="preserve">היא </w:t>
      </w:r>
      <w:r w:rsidRPr="00C617E7">
        <w:rPr>
          <w:rFonts w:asciiTheme="majorBidi" w:hAnsiTheme="majorBidi" w:cstheme="majorBidi"/>
          <w:color w:val="auto"/>
          <w:rtl/>
        </w:rPr>
        <w:t xml:space="preserve">לזרוע בלבול בחברה. </w:t>
      </w:r>
      <w:r w:rsidR="00A476FB" w:rsidRPr="00C617E7">
        <w:rPr>
          <w:rFonts w:asciiTheme="majorBidi" w:hAnsiTheme="majorBidi" w:cstheme="majorBidi"/>
          <w:color w:val="auto"/>
          <w:rtl/>
        </w:rPr>
        <w:t>דוגמה</w:t>
      </w:r>
      <w:r w:rsidRPr="00C617E7">
        <w:rPr>
          <w:rFonts w:asciiTheme="majorBidi" w:hAnsiTheme="majorBidi" w:cstheme="majorBidi"/>
          <w:color w:val="auto"/>
          <w:rtl/>
        </w:rPr>
        <w:t xml:space="preserve"> לקליפה </w:t>
      </w:r>
      <w:r w:rsidR="005801E5" w:rsidRPr="00C617E7">
        <w:rPr>
          <w:rFonts w:asciiTheme="majorBidi" w:hAnsiTheme="majorBidi" w:cstheme="majorBidi"/>
          <w:color w:val="auto"/>
          <w:rtl/>
        </w:rPr>
        <w:t xml:space="preserve">כזאת </w:t>
      </w:r>
      <w:r w:rsidRPr="00C617E7">
        <w:rPr>
          <w:rFonts w:asciiTheme="majorBidi" w:hAnsiTheme="majorBidi" w:cstheme="majorBidi"/>
          <w:color w:val="auto"/>
          <w:rtl/>
        </w:rPr>
        <w:t xml:space="preserve">היא </w:t>
      </w:r>
      <w:r w:rsidR="00B029E7" w:rsidRPr="00C617E7">
        <w:rPr>
          <w:rFonts w:asciiTheme="majorBidi" w:hAnsiTheme="majorBidi" w:cstheme="majorBidi"/>
          <w:color w:val="auto"/>
        </w:rPr>
        <w:t>ˮ</w:t>
      </w:r>
      <w:r w:rsidRPr="00C617E7">
        <w:rPr>
          <w:rFonts w:asciiTheme="majorBidi" w:hAnsiTheme="majorBidi" w:cstheme="majorBidi"/>
          <w:color w:val="auto"/>
          <w:rtl/>
        </w:rPr>
        <w:t>התיאוריה הביקורתית</w:t>
      </w:r>
      <w:r w:rsidR="0035745F" w:rsidRPr="00C617E7">
        <w:rPr>
          <w:rFonts w:asciiTheme="majorBidi" w:hAnsiTheme="majorBidi" w:cstheme="majorBidi"/>
          <w:color w:val="auto"/>
          <w:rtl/>
        </w:rPr>
        <w:t>“</w:t>
      </w:r>
      <w:r w:rsidR="00A476FB" w:rsidRPr="00C617E7">
        <w:rPr>
          <w:rFonts w:asciiTheme="majorBidi" w:hAnsiTheme="majorBidi" w:cstheme="majorBidi"/>
          <w:color w:val="auto"/>
          <w:rtl/>
        </w:rPr>
        <w:t xml:space="preserve"> </w:t>
      </w:r>
      <w:proofErr w:type="spellStart"/>
      <w:r w:rsidR="00A476FB" w:rsidRPr="00C617E7">
        <w:rPr>
          <w:rFonts w:asciiTheme="majorBidi" w:hAnsiTheme="majorBidi" w:cstheme="majorBidi"/>
          <w:color w:val="auto"/>
          <w:rtl/>
        </w:rPr>
        <w:t>הנאו־מרקסיסטית</w:t>
      </w:r>
      <w:proofErr w:type="spellEnd"/>
      <w:r w:rsidR="00A476FB" w:rsidRPr="00C617E7">
        <w:rPr>
          <w:rFonts w:asciiTheme="majorBidi" w:hAnsiTheme="majorBidi" w:cstheme="majorBidi"/>
          <w:color w:val="auto"/>
          <w:rtl/>
        </w:rPr>
        <w:t xml:space="preserve"> בת־זמננו</w:t>
      </w:r>
      <w:r w:rsidR="00FF538E" w:rsidRPr="00C617E7">
        <w:rPr>
          <w:rFonts w:asciiTheme="majorBidi" w:hAnsiTheme="majorBidi" w:cstheme="majorBidi"/>
          <w:color w:val="auto"/>
          <w:rtl/>
        </w:rPr>
        <w:t xml:space="preserve">, </w:t>
      </w:r>
      <w:r w:rsidR="00A476FB" w:rsidRPr="00C617E7">
        <w:rPr>
          <w:rFonts w:asciiTheme="majorBidi" w:hAnsiTheme="majorBidi" w:cstheme="majorBidi"/>
          <w:color w:val="auto"/>
          <w:rtl/>
        </w:rPr>
        <w:t>החותרת</w:t>
      </w:r>
      <w:r w:rsidRPr="00C617E7">
        <w:rPr>
          <w:rFonts w:asciiTheme="majorBidi" w:hAnsiTheme="majorBidi" w:cstheme="majorBidi"/>
          <w:color w:val="auto"/>
          <w:rtl/>
        </w:rPr>
        <w:t xml:space="preserve"> תחת </w:t>
      </w:r>
      <w:r w:rsidR="002A7055" w:rsidRPr="00C617E7">
        <w:rPr>
          <w:rFonts w:asciiTheme="majorBidi" w:hAnsiTheme="majorBidi" w:cstheme="majorBidi"/>
          <w:color w:val="auto"/>
          <w:rtl/>
        </w:rPr>
        <w:t>הישגי</w:t>
      </w:r>
      <w:r w:rsidRPr="00C617E7">
        <w:rPr>
          <w:rFonts w:asciiTheme="majorBidi" w:hAnsiTheme="majorBidi" w:cstheme="majorBidi"/>
          <w:color w:val="auto"/>
          <w:rtl/>
        </w:rPr>
        <w:t xml:space="preserve"> הציוויליזציה המערבית.</w:t>
      </w:r>
    </w:p>
    <w:p w14:paraId="6DAB865D" w14:textId="0CD25F0F" w:rsidR="00BB56A9" w:rsidRPr="00C617E7" w:rsidRDefault="005237F7" w:rsidP="00EE486B">
      <w:pPr>
        <w:pStyle w:val="2"/>
        <w:bidi/>
        <w:spacing w:before="240" w:after="240"/>
        <w:jc w:val="both"/>
        <w:rPr>
          <w:rStyle w:val="a4"/>
          <w:rFonts w:asciiTheme="majorBidi" w:hAnsiTheme="majorBidi" w:cstheme="majorBidi"/>
          <w:bCs/>
          <w:color w:val="auto"/>
          <w:sz w:val="24"/>
          <w:szCs w:val="24"/>
          <w:rtl/>
        </w:rPr>
      </w:pPr>
      <w:bookmarkStart w:id="53" w:name="_Toc207808489"/>
      <w:r w:rsidRPr="00C617E7">
        <w:rPr>
          <w:rStyle w:val="a4"/>
          <w:rFonts w:asciiTheme="majorBidi" w:hAnsiTheme="majorBidi" w:cstheme="majorBidi"/>
          <w:bCs/>
          <w:color w:val="auto"/>
          <w:sz w:val="24"/>
          <w:szCs w:val="24"/>
          <w:rtl/>
        </w:rPr>
        <w:t xml:space="preserve">א-4 </w:t>
      </w:r>
      <w:r w:rsidR="00A476FB" w:rsidRPr="00C617E7">
        <w:rPr>
          <w:rStyle w:val="a4"/>
          <w:rFonts w:asciiTheme="majorBidi" w:hAnsiTheme="majorBidi" w:cstheme="majorBidi"/>
          <w:bCs/>
          <w:color w:val="auto"/>
          <w:sz w:val="24"/>
          <w:szCs w:val="24"/>
          <w:rtl/>
        </w:rPr>
        <w:t xml:space="preserve">אינטואיציה מוסרית: </w:t>
      </w:r>
      <w:r w:rsidR="002623EE" w:rsidRPr="00C617E7">
        <w:rPr>
          <w:rStyle w:val="a4"/>
          <w:rFonts w:asciiTheme="majorBidi" w:hAnsiTheme="majorBidi" w:cstheme="majorBidi"/>
          <w:bCs/>
          <w:color w:val="auto"/>
          <w:sz w:val="24"/>
          <w:szCs w:val="24"/>
          <w:rtl/>
        </w:rPr>
        <w:t>חשיבותו</w:t>
      </w:r>
      <w:r w:rsidR="00A476FB" w:rsidRPr="00C617E7">
        <w:rPr>
          <w:rStyle w:val="a4"/>
          <w:rFonts w:asciiTheme="majorBidi" w:hAnsiTheme="majorBidi" w:cstheme="majorBidi"/>
          <w:bCs/>
          <w:color w:val="auto"/>
          <w:sz w:val="24"/>
          <w:szCs w:val="24"/>
          <w:rtl/>
        </w:rPr>
        <w:t xml:space="preserve"> </w:t>
      </w:r>
      <w:r w:rsidR="002623EE" w:rsidRPr="00C617E7">
        <w:rPr>
          <w:rStyle w:val="a4"/>
          <w:rFonts w:asciiTheme="majorBidi" w:hAnsiTheme="majorBidi" w:cstheme="majorBidi"/>
          <w:bCs/>
          <w:color w:val="auto"/>
          <w:sz w:val="24"/>
          <w:szCs w:val="24"/>
          <w:rtl/>
        </w:rPr>
        <w:t xml:space="preserve">של הקול </w:t>
      </w:r>
      <w:r w:rsidR="00A476FB" w:rsidRPr="00C617E7">
        <w:rPr>
          <w:rStyle w:val="a4"/>
          <w:rFonts w:asciiTheme="majorBidi" w:hAnsiTheme="majorBidi" w:cstheme="majorBidi"/>
          <w:bCs/>
          <w:color w:val="auto"/>
          <w:sz w:val="24"/>
          <w:szCs w:val="24"/>
          <w:rtl/>
        </w:rPr>
        <w:t>הפנימי של האדם</w:t>
      </w:r>
      <w:r w:rsidR="002623EE" w:rsidRPr="00C617E7">
        <w:rPr>
          <w:rStyle w:val="a4"/>
          <w:rFonts w:asciiTheme="majorBidi" w:hAnsiTheme="majorBidi" w:cstheme="majorBidi"/>
          <w:bCs/>
          <w:color w:val="auto"/>
          <w:sz w:val="24"/>
          <w:szCs w:val="24"/>
          <w:rtl/>
        </w:rPr>
        <w:t>,</w:t>
      </w:r>
      <w:r w:rsidR="00A476FB" w:rsidRPr="00C617E7">
        <w:rPr>
          <w:rStyle w:val="a4"/>
          <w:rFonts w:asciiTheme="majorBidi" w:hAnsiTheme="majorBidi" w:cstheme="majorBidi"/>
          <w:bCs/>
          <w:color w:val="auto"/>
          <w:sz w:val="24"/>
          <w:szCs w:val="24"/>
          <w:rtl/>
        </w:rPr>
        <w:t xml:space="preserve"> גם כשהוא סותר את ההלכה</w:t>
      </w:r>
      <w:bookmarkEnd w:id="53"/>
    </w:p>
    <w:p w14:paraId="2AD6473F" w14:textId="413A650B" w:rsidR="00BB56A9" w:rsidRPr="00C617E7" w:rsidRDefault="005237F7" w:rsidP="00EE486B">
      <w:pPr>
        <w:pStyle w:val="a3"/>
        <w:spacing w:before="240" w:after="240" w:line="240" w:lineRule="auto"/>
        <w:rPr>
          <w:rFonts w:asciiTheme="majorBidi" w:hAnsiTheme="majorBidi" w:cstheme="majorBidi"/>
          <w:color w:val="auto"/>
          <w:spacing w:val="-1"/>
          <w:rtl/>
        </w:rPr>
      </w:pPr>
      <w:r w:rsidRPr="00C617E7">
        <w:rPr>
          <w:rFonts w:asciiTheme="majorBidi" w:hAnsiTheme="majorBidi" w:cstheme="majorBidi"/>
          <w:color w:val="auto"/>
          <w:rtl/>
        </w:rPr>
        <w:t xml:space="preserve">הלך הרוח המערבי </w:t>
      </w:r>
      <w:r w:rsidR="00A476FB" w:rsidRPr="00C617E7">
        <w:rPr>
          <w:rFonts w:asciiTheme="majorBidi" w:hAnsiTheme="majorBidi" w:cstheme="majorBidi"/>
          <w:color w:val="auto"/>
          <w:rtl/>
        </w:rPr>
        <w:t>מניח</w:t>
      </w:r>
      <w:r w:rsidRPr="00C617E7">
        <w:rPr>
          <w:rFonts w:asciiTheme="majorBidi" w:hAnsiTheme="majorBidi" w:cstheme="majorBidi"/>
          <w:color w:val="auto"/>
          <w:rtl/>
        </w:rPr>
        <w:t xml:space="preserve"> כי ב</w:t>
      </w:r>
      <w:r w:rsidR="00A476FB" w:rsidRPr="00C617E7">
        <w:rPr>
          <w:rFonts w:asciiTheme="majorBidi" w:hAnsiTheme="majorBidi" w:cstheme="majorBidi"/>
          <w:color w:val="auto"/>
          <w:rtl/>
        </w:rPr>
        <w:t>נפש ה</w:t>
      </w:r>
      <w:r w:rsidRPr="00C617E7">
        <w:rPr>
          <w:rFonts w:asciiTheme="majorBidi" w:hAnsiTheme="majorBidi" w:cstheme="majorBidi"/>
          <w:color w:val="auto"/>
          <w:rtl/>
        </w:rPr>
        <w:t xml:space="preserve">אדם טבוע אינסטינקט מוסרי המבחין בין טוב </w:t>
      </w:r>
      <w:r w:rsidR="00FF538E" w:rsidRPr="00C617E7">
        <w:rPr>
          <w:rFonts w:asciiTheme="majorBidi" w:hAnsiTheme="majorBidi" w:cstheme="majorBidi"/>
          <w:color w:val="auto"/>
          <w:rtl/>
        </w:rPr>
        <w:t>ל</w:t>
      </w:r>
      <w:r w:rsidRPr="00C617E7">
        <w:rPr>
          <w:rFonts w:asciiTheme="majorBidi" w:hAnsiTheme="majorBidi" w:cstheme="majorBidi"/>
          <w:color w:val="auto"/>
          <w:rtl/>
        </w:rPr>
        <w:t xml:space="preserve">רע שאינו נגזר ממקורות או </w:t>
      </w:r>
      <w:r w:rsidR="00A476FB" w:rsidRPr="00C617E7">
        <w:rPr>
          <w:rFonts w:asciiTheme="majorBidi" w:hAnsiTheme="majorBidi" w:cstheme="majorBidi"/>
          <w:color w:val="auto"/>
          <w:rtl/>
        </w:rPr>
        <w:t>מ</w:t>
      </w:r>
      <w:r w:rsidRPr="00C617E7">
        <w:rPr>
          <w:rFonts w:asciiTheme="majorBidi" w:hAnsiTheme="majorBidi" w:cstheme="majorBidi"/>
          <w:color w:val="auto"/>
          <w:rtl/>
        </w:rPr>
        <w:t>אמונות</w:t>
      </w:r>
      <w:r w:rsidR="00FF538E" w:rsidRPr="00C617E7">
        <w:rPr>
          <w:rFonts w:asciiTheme="majorBidi" w:hAnsiTheme="majorBidi" w:cstheme="majorBidi"/>
          <w:color w:val="auto"/>
          <w:rtl/>
        </w:rPr>
        <w:t xml:space="preserve"> – </w:t>
      </w:r>
      <w:r w:rsidR="00B029E7" w:rsidRPr="00C617E7">
        <w:rPr>
          <w:rFonts w:asciiTheme="majorBidi" w:hAnsiTheme="majorBidi" w:cstheme="majorBidi"/>
          <w:color w:val="auto"/>
        </w:rPr>
        <w:t>ˮ</w:t>
      </w:r>
      <w:r w:rsidRPr="00C617E7">
        <w:rPr>
          <w:rFonts w:asciiTheme="majorBidi" w:hAnsiTheme="majorBidi" w:cstheme="majorBidi"/>
          <w:color w:val="auto"/>
          <w:rtl/>
        </w:rPr>
        <w:t>שיפוט מוסרי</w:t>
      </w:r>
      <w:r w:rsidR="0035745F" w:rsidRPr="00C617E7">
        <w:rPr>
          <w:rFonts w:asciiTheme="majorBidi" w:hAnsiTheme="majorBidi" w:cstheme="majorBidi"/>
          <w:color w:val="auto"/>
          <w:rtl/>
        </w:rPr>
        <w:t>“</w:t>
      </w:r>
      <w:r w:rsidRPr="00C617E7">
        <w:rPr>
          <w:rFonts w:asciiTheme="majorBidi" w:hAnsiTheme="majorBidi" w:cstheme="majorBidi"/>
          <w:color w:val="auto"/>
          <w:rtl/>
        </w:rPr>
        <w:t xml:space="preserve"> </w:t>
      </w:r>
      <w:proofErr w:type="spellStart"/>
      <w:r w:rsidRPr="00C617E7">
        <w:rPr>
          <w:rFonts w:asciiTheme="majorBidi" w:hAnsiTheme="majorBidi" w:cstheme="majorBidi"/>
          <w:color w:val="auto"/>
          <w:rtl/>
        </w:rPr>
        <w:t>קאנטיאני</w:t>
      </w:r>
      <w:proofErr w:type="spellEnd"/>
      <w:r w:rsidRPr="00C617E7">
        <w:rPr>
          <w:rFonts w:asciiTheme="majorBidi" w:hAnsiTheme="majorBidi" w:cstheme="majorBidi"/>
          <w:color w:val="auto"/>
          <w:rtl/>
        </w:rPr>
        <w:t xml:space="preserve"> הגלום בכל אדם. בראייה שטחית</w:t>
      </w:r>
      <w:r w:rsidR="00957B50" w:rsidRPr="00C617E7">
        <w:rPr>
          <w:rFonts w:asciiTheme="majorBidi" w:hAnsiTheme="majorBidi" w:cstheme="majorBidi"/>
          <w:color w:val="auto"/>
          <w:rtl/>
        </w:rPr>
        <w:t>,</w:t>
      </w:r>
      <w:r w:rsidRPr="00C617E7">
        <w:rPr>
          <w:rFonts w:asciiTheme="majorBidi" w:hAnsiTheme="majorBidi" w:cstheme="majorBidi"/>
          <w:color w:val="auto"/>
          <w:rtl/>
        </w:rPr>
        <w:t xml:space="preserve"> גישה זו סותרת את היהדות –</w:t>
      </w:r>
      <w:r w:rsidR="00957B50"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הרי </w:t>
      </w:r>
      <w:r w:rsidR="002623EE" w:rsidRPr="00C617E7">
        <w:rPr>
          <w:rFonts w:asciiTheme="majorBidi" w:hAnsiTheme="majorBidi" w:cstheme="majorBidi"/>
          <w:color w:val="auto"/>
          <w:rtl/>
        </w:rPr>
        <w:t>חלק גדול</w:t>
      </w:r>
      <w:r w:rsidRPr="00C617E7">
        <w:rPr>
          <w:rFonts w:asciiTheme="majorBidi" w:hAnsiTheme="majorBidi" w:cstheme="majorBidi"/>
          <w:color w:val="auto"/>
          <w:rtl/>
        </w:rPr>
        <w:t xml:space="preserve"> </w:t>
      </w:r>
      <w:proofErr w:type="spellStart"/>
      <w:r w:rsidRPr="00C617E7">
        <w:rPr>
          <w:rFonts w:asciiTheme="majorBidi" w:hAnsiTheme="majorBidi" w:cstheme="majorBidi"/>
          <w:color w:val="auto"/>
          <w:rtl/>
        </w:rPr>
        <w:t>מתרי"ג</w:t>
      </w:r>
      <w:proofErr w:type="spellEnd"/>
      <w:r w:rsidRPr="00C617E7">
        <w:rPr>
          <w:rFonts w:asciiTheme="majorBidi" w:hAnsiTheme="majorBidi" w:cstheme="majorBidi"/>
          <w:color w:val="auto"/>
          <w:rtl/>
        </w:rPr>
        <w:t xml:space="preserve"> </w:t>
      </w:r>
      <w:r w:rsidRPr="00C617E7">
        <w:rPr>
          <w:rFonts w:asciiTheme="majorBidi" w:hAnsiTheme="majorBidi" w:cstheme="majorBidi"/>
          <w:color w:val="auto"/>
          <w:rtl/>
        </w:rPr>
        <w:lastRenderedPageBreak/>
        <w:t xml:space="preserve">מצוות קשורות למוסר </w:t>
      </w:r>
      <w:r w:rsidR="00FF538E" w:rsidRPr="00C617E7">
        <w:rPr>
          <w:rFonts w:asciiTheme="majorBidi" w:hAnsiTheme="majorBidi" w:cstheme="majorBidi"/>
          <w:color w:val="auto"/>
          <w:rtl/>
        </w:rPr>
        <w:t>ש</w:t>
      </w:r>
      <w:r w:rsidRPr="00C617E7">
        <w:rPr>
          <w:rFonts w:asciiTheme="majorBidi" w:hAnsiTheme="majorBidi" w:cstheme="majorBidi"/>
          <w:color w:val="auto"/>
          <w:rtl/>
        </w:rPr>
        <w:t>בין אדם לחברו</w:t>
      </w:r>
      <w:r w:rsidR="00957B50" w:rsidRPr="00C617E7">
        <w:rPr>
          <w:rFonts w:asciiTheme="majorBidi" w:hAnsiTheme="majorBidi" w:cstheme="majorBidi"/>
          <w:color w:val="auto"/>
          <w:rtl/>
        </w:rPr>
        <w:t>,</w:t>
      </w:r>
      <w:r w:rsidRPr="00C617E7">
        <w:rPr>
          <w:rFonts w:asciiTheme="majorBidi" w:hAnsiTheme="majorBidi" w:cstheme="majorBidi"/>
          <w:color w:val="auto"/>
          <w:rtl/>
        </w:rPr>
        <w:t xml:space="preserve"> ו</w:t>
      </w:r>
      <w:r w:rsidR="00FF538E" w:rsidRPr="00C617E7">
        <w:rPr>
          <w:rFonts w:asciiTheme="majorBidi" w:hAnsiTheme="majorBidi" w:cstheme="majorBidi"/>
          <w:color w:val="auto"/>
          <w:rtl/>
        </w:rPr>
        <w:t xml:space="preserve">מכוח זה </w:t>
      </w:r>
      <w:r w:rsidRPr="00C617E7">
        <w:rPr>
          <w:rFonts w:asciiTheme="majorBidi" w:hAnsiTheme="majorBidi" w:cstheme="majorBidi"/>
          <w:color w:val="auto"/>
          <w:rtl/>
        </w:rPr>
        <w:t>השיפוט המוסרי העצמי נדחק הצידה</w:t>
      </w:r>
      <w:r w:rsidR="00957B50" w:rsidRPr="00C617E7">
        <w:rPr>
          <w:rFonts w:asciiTheme="majorBidi" w:hAnsiTheme="majorBidi" w:cstheme="majorBidi"/>
          <w:color w:val="auto"/>
          <w:rtl/>
        </w:rPr>
        <w:t>,</w:t>
      </w:r>
      <w:r w:rsidRPr="00C617E7">
        <w:rPr>
          <w:rFonts w:asciiTheme="majorBidi" w:hAnsiTheme="majorBidi" w:cstheme="majorBidi"/>
          <w:color w:val="auto"/>
          <w:rtl/>
        </w:rPr>
        <w:t xml:space="preserve"> לכאורה. </w:t>
      </w:r>
      <w:r w:rsidR="00B775C0" w:rsidRPr="00C617E7">
        <w:rPr>
          <w:rFonts w:asciiTheme="majorBidi" w:hAnsiTheme="majorBidi" w:cstheme="majorBidi"/>
          <w:color w:val="auto"/>
          <w:rtl/>
        </w:rPr>
        <w:t xml:space="preserve">אולם לאמיתו של דבר </w:t>
      </w:r>
      <w:r w:rsidRPr="00C617E7">
        <w:rPr>
          <w:rFonts w:asciiTheme="majorBidi" w:hAnsiTheme="majorBidi" w:cstheme="majorBidi"/>
          <w:color w:val="auto"/>
          <w:spacing w:val="-1"/>
          <w:rtl/>
        </w:rPr>
        <w:t xml:space="preserve">מערכת המוסר של התורה </w:t>
      </w:r>
      <w:r w:rsidR="00A476FB" w:rsidRPr="00C617E7">
        <w:rPr>
          <w:rFonts w:asciiTheme="majorBidi" w:hAnsiTheme="majorBidi" w:cstheme="majorBidi"/>
          <w:color w:val="auto"/>
          <w:spacing w:val="-1"/>
          <w:rtl/>
        </w:rPr>
        <w:t>מכירה בחשיבות ה</w:t>
      </w:r>
      <w:r w:rsidRPr="00C617E7">
        <w:rPr>
          <w:rFonts w:asciiTheme="majorBidi" w:hAnsiTheme="majorBidi" w:cstheme="majorBidi"/>
          <w:color w:val="auto"/>
          <w:spacing w:val="-1"/>
          <w:rtl/>
        </w:rPr>
        <w:t xml:space="preserve">קול הפנימי המוסרי של האדם </w:t>
      </w:r>
      <w:r w:rsidR="00A476FB" w:rsidRPr="00C617E7">
        <w:rPr>
          <w:rFonts w:asciiTheme="majorBidi" w:hAnsiTheme="majorBidi" w:cstheme="majorBidi"/>
          <w:color w:val="auto"/>
          <w:spacing w:val="-1"/>
          <w:rtl/>
        </w:rPr>
        <w:t>ו</w:t>
      </w:r>
      <w:r w:rsidRPr="00C617E7">
        <w:rPr>
          <w:rFonts w:asciiTheme="majorBidi" w:hAnsiTheme="majorBidi" w:cstheme="majorBidi"/>
          <w:color w:val="auto"/>
          <w:spacing w:val="-1"/>
          <w:rtl/>
        </w:rPr>
        <w:t>אף מחייבת אותו.</w:t>
      </w:r>
    </w:p>
    <w:p w14:paraId="1A824B02" w14:textId="2AB49376" w:rsidR="00957B50" w:rsidRPr="00C617E7" w:rsidRDefault="00957B50" w:rsidP="00EE486B">
      <w:pPr>
        <w:pStyle w:val="a3"/>
        <w:spacing w:before="240" w:after="240" w:line="240" w:lineRule="auto"/>
        <w:rPr>
          <w:rFonts w:asciiTheme="majorBidi" w:hAnsiTheme="majorBidi" w:cstheme="majorBidi"/>
          <w:color w:val="auto"/>
          <w:spacing w:val="-1"/>
          <w:rtl/>
        </w:rPr>
      </w:pPr>
      <w:r w:rsidRPr="00C617E7">
        <w:rPr>
          <w:rFonts w:asciiTheme="majorBidi" w:hAnsiTheme="majorBidi" w:cstheme="majorBidi"/>
          <w:color w:val="auto"/>
          <w:spacing w:val="-1"/>
          <w:rtl/>
        </w:rPr>
        <w:t xml:space="preserve">חז"ל חלוקים בשאלה אם </w:t>
      </w:r>
      <w:r w:rsidR="00B775C0" w:rsidRPr="00C617E7">
        <w:rPr>
          <w:rFonts w:asciiTheme="majorBidi" w:hAnsiTheme="majorBidi" w:cstheme="majorBidi"/>
          <w:color w:val="auto"/>
          <w:spacing w:val="-1"/>
          <w:rtl/>
        </w:rPr>
        <w:t xml:space="preserve">בשביל העם שקיבל את התורה היו </w:t>
      </w:r>
      <w:r w:rsidRPr="00C617E7">
        <w:rPr>
          <w:rFonts w:asciiTheme="majorBidi" w:hAnsiTheme="majorBidi" w:cstheme="majorBidi"/>
          <w:color w:val="auto"/>
          <w:spacing w:val="-1"/>
          <w:rtl/>
        </w:rPr>
        <w:t xml:space="preserve">עשרת הדיברות בבחינת עקרונות מוסר חדשים (דהיינו שטרם קבלת התורה </w:t>
      </w:r>
      <w:r w:rsidR="00E8581E" w:rsidRPr="00C617E7">
        <w:rPr>
          <w:rFonts w:asciiTheme="majorBidi" w:hAnsiTheme="majorBidi" w:cstheme="majorBidi"/>
          <w:color w:val="auto"/>
          <w:spacing w:val="-1"/>
          <w:rtl/>
        </w:rPr>
        <w:t>העם לא הכיר</w:t>
      </w:r>
      <w:r w:rsidRPr="00C617E7">
        <w:rPr>
          <w:rFonts w:asciiTheme="majorBidi" w:hAnsiTheme="majorBidi" w:cstheme="majorBidi"/>
          <w:color w:val="auto"/>
          <w:spacing w:val="-1"/>
          <w:rtl/>
        </w:rPr>
        <w:t xml:space="preserve">ם, והמוסר שבהם הוא </w:t>
      </w:r>
      <w:r w:rsidR="00E8581E" w:rsidRPr="00C617E7">
        <w:rPr>
          <w:rFonts w:asciiTheme="majorBidi" w:hAnsiTheme="majorBidi" w:cstheme="majorBidi"/>
          <w:color w:val="auto"/>
          <w:spacing w:val="-1"/>
          <w:rtl/>
        </w:rPr>
        <w:t xml:space="preserve">מוסר </w:t>
      </w:r>
      <w:proofErr w:type="spellStart"/>
      <w:r w:rsidRPr="00C617E7">
        <w:rPr>
          <w:rFonts w:asciiTheme="majorBidi" w:hAnsiTheme="majorBidi" w:cstheme="majorBidi"/>
          <w:color w:val="auto"/>
          <w:spacing w:val="-1"/>
          <w:rtl/>
        </w:rPr>
        <w:t>הטרונומי</w:t>
      </w:r>
      <w:proofErr w:type="spellEnd"/>
      <w:r w:rsidRPr="00C617E7">
        <w:rPr>
          <w:rFonts w:asciiTheme="majorBidi" w:hAnsiTheme="majorBidi" w:cstheme="majorBidi"/>
          <w:color w:val="auto"/>
          <w:spacing w:val="-1"/>
          <w:rtl/>
        </w:rPr>
        <w:t>, דהיינו כפוי מכוח סמכות חיצונית) – או שמא היו ידועים לעם גם קודם לכן (והמוסר שבהם אוטונומי, דהיינו נובע מתוך הפרט</w:t>
      </w:r>
      <w:r w:rsidR="00E8581E" w:rsidRPr="00C617E7">
        <w:rPr>
          <w:rFonts w:asciiTheme="majorBidi" w:hAnsiTheme="majorBidi" w:cstheme="majorBidi"/>
          <w:color w:val="auto"/>
          <w:spacing w:val="-1"/>
          <w:rtl/>
        </w:rPr>
        <w:t xml:space="preserve"> עצמו</w:t>
      </w:r>
      <w:r w:rsidRPr="00C617E7">
        <w:rPr>
          <w:rFonts w:asciiTheme="majorBidi" w:hAnsiTheme="majorBidi" w:cstheme="majorBidi"/>
          <w:color w:val="auto"/>
          <w:spacing w:val="-1"/>
          <w:rtl/>
        </w:rPr>
        <w:t xml:space="preserve"> ואינו נכפה עליו מבחוץ), וכל החידוש שבהם לא היה אלא </w:t>
      </w:r>
      <w:proofErr w:type="spellStart"/>
      <w:r w:rsidRPr="00C617E7">
        <w:rPr>
          <w:rFonts w:asciiTheme="majorBidi" w:hAnsiTheme="majorBidi" w:cstheme="majorBidi"/>
          <w:color w:val="auto"/>
          <w:spacing w:val="-1"/>
          <w:rtl/>
        </w:rPr>
        <w:t>שהם־הם</w:t>
      </w:r>
      <w:proofErr w:type="spellEnd"/>
      <w:r w:rsidRPr="00C617E7">
        <w:rPr>
          <w:rFonts w:asciiTheme="majorBidi" w:hAnsiTheme="majorBidi" w:cstheme="majorBidi"/>
          <w:color w:val="auto"/>
          <w:spacing w:val="-1"/>
          <w:rtl/>
        </w:rPr>
        <w:t xml:space="preserve"> המצוות העומדות במוקד הברית בין העם ל</w:t>
      </w:r>
      <w:r w:rsidR="002322AC" w:rsidRPr="00C617E7">
        <w:rPr>
          <w:rFonts w:asciiTheme="majorBidi" w:hAnsiTheme="majorBidi" w:cstheme="majorBidi"/>
          <w:color w:val="auto"/>
          <w:spacing w:val="-1"/>
          <w:rtl/>
        </w:rPr>
        <w:t>אלוהי</w:t>
      </w:r>
      <w:r w:rsidRPr="00C617E7">
        <w:rPr>
          <w:rFonts w:asciiTheme="majorBidi" w:hAnsiTheme="majorBidi" w:cstheme="majorBidi"/>
          <w:color w:val="auto"/>
          <w:spacing w:val="-1"/>
          <w:rtl/>
        </w:rPr>
        <w:t xml:space="preserve">ו. </w:t>
      </w:r>
      <w:r w:rsidR="00E8581E" w:rsidRPr="00C617E7">
        <w:rPr>
          <w:rFonts w:asciiTheme="majorBidi" w:hAnsiTheme="majorBidi" w:cstheme="majorBidi"/>
          <w:color w:val="auto"/>
          <w:spacing w:val="-1"/>
          <w:rtl/>
        </w:rPr>
        <w:t>מכאן ש</w:t>
      </w:r>
      <w:r w:rsidRPr="00C617E7">
        <w:rPr>
          <w:rFonts w:asciiTheme="majorBidi" w:hAnsiTheme="majorBidi" w:cstheme="majorBidi"/>
          <w:color w:val="auto"/>
          <w:spacing w:val="-1"/>
          <w:rtl/>
        </w:rPr>
        <w:t xml:space="preserve">שתי הגישות, </w:t>
      </w:r>
      <w:proofErr w:type="spellStart"/>
      <w:r w:rsidRPr="00C617E7">
        <w:rPr>
          <w:rFonts w:asciiTheme="majorBidi" w:hAnsiTheme="majorBidi" w:cstheme="majorBidi"/>
          <w:color w:val="auto"/>
          <w:spacing w:val="-1"/>
          <w:rtl/>
        </w:rPr>
        <w:t>ההטרונומית</w:t>
      </w:r>
      <w:proofErr w:type="spellEnd"/>
      <w:r w:rsidRPr="00C617E7">
        <w:rPr>
          <w:rFonts w:asciiTheme="majorBidi" w:hAnsiTheme="majorBidi" w:cstheme="majorBidi"/>
          <w:color w:val="auto"/>
          <w:spacing w:val="-1"/>
          <w:rtl/>
        </w:rPr>
        <w:t xml:space="preserve"> והאוטונומית, </w:t>
      </w:r>
      <w:r w:rsidR="00EA08D3" w:rsidRPr="00C617E7">
        <w:rPr>
          <w:rFonts w:asciiTheme="majorBidi" w:hAnsiTheme="majorBidi" w:cstheme="majorBidi"/>
          <w:color w:val="auto"/>
          <w:spacing w:val="-1"/>
          <w:rtl/>
        </w:rPr>
        <w:t>דרות בכפיפה אחת</w:t>
      </w:r>
      <w:r w:rsidRPr="00C617E7">
        <w:rPr>
          <w:rFonts w:asciiTheme="majorBidi" w:hAnsiTheme="majorBidi" w:cstheme="majorBidi"/>
          <w:color w:val="auto"/>
          <w:spacing w:val="-1"/>
          <w:rtl/>
        </w:rPr>
        <w:t xml:space="preserve"> </w:t>
      </w:r>
      <w:r w:rsidR="00E8581E" w:rsidRPr="00C617E7">
        <w:rPr>
          <w:rFonts w:asciiTheme="majorBidi" w:hAnsiTheme="majorBidi" w:cstheme="majorBidi"/>
          <w:color w:val="auto"/>
          <w:spacing w:val="-1"/>
          <w:rtl/>
        </w:rPr>
        <w:t xml:space="preserve">כבר </w:t>
      </w:r>
      <w:r w:rsidRPr="00C617E7">
        <w:rPr>
          <w:rFonts w:asciiTheme="majorBidi" w:hAnsiTheme="majorBidi" w:cstheme="majorBidi"/>
          <w:color w:val="auto"/>
          <w:spacing w:val="-1"/>
          <w:rtl/>
        </w:rPr>
        <w:t>בתוך מסורת ישראל</w:t>
      </w:r>
      <w:r w:rsidR="00E8581E" w:rsidRPr="00C617E7">
        <w:rPr>
          <w:rFonts w:asciiTheme="majorBidi" w:hAnsiTheme="majorBidi" w:cstheme="majorBidi"/>
          <w:color w:val="auto"/>
          <w:spacing w:val="-1"/>
          <w:rtl/>
        </w:rPr>
        <w:t xml:space="preserve"> עצמה</w:t>
      </w:r>
      <w:r w:rsidRPr="00C617E7">
        <w:rPr>
          <w:rFonts w:asciiTheme="majorBidi" w:hAnsiTheme="majorBidi" w:cstheme="majorBidi"/>
          <w:color w:val="auto"/>
          <w:spacing w:val="-1"/>
          <w:rtl/>
        </w:rPr>
        <w:t>.</w:t>
      </w:r>
    </w:p>
    <w:p w14:paraId="344FE09D" w14:textId="7A81E9F9" w:rsidR="00957B50" w:rsidRPr="00C617E7" w:rsidRDefault="00E8581E" w:rsidP="00EE486B">
      <w:pPr>
        <w:pStyle w:val="a3"/>
        <w:spacing w:before="240" w:after="240" w:line="240" w:lineRule="auto"/>
        <w:rPr>
          <w:rFonts w:asciiTheme="majorBidi" w:hAnsiTheme="majorBidi" w:cstheme="majorBidi"/>
          <w:color w:val="auto"/>
          <w:spacing w:val="-1"/>
          <w:rtl/>
        </w:rPr>
      </w:pPr>
      <w:r w:rsidRPr="00C617E7">
        <w:rPr>
          <w:rFonts w:asciiTheme="majorBidi" w:hAnsiTheme="majorBidi" w:cstheme="majorBidi"/>
          <w:color w:val="auto"/>
          <w:spacing w:val="-1"/>
          <w:rtl/>
        </w:rPr>
        <w:t>גם החסידות עומדת על חשיבות ההקשבה לקול ה' שבלב</w:t>
      </w:r>
      <w:r w:rsidR="00B775C0" w:rsidRPr="00C617E7">
        <w:rPr>
          <w:rFonts w:asciiTheme="majorBidi" w:hAnsiTheme="majorBidi" w:cstheme="majorBidi"/>
          <w:color w:val="auto"/>
          <w:spacing w:val="-1"/>
          <w:rtl/>
        </w:rPr>
        <w:t xml:space="preserve"> האדם</w:t>
      </w:r>
      <w:r w:rsidR="00EA08D3" w:rsidRPr="00C617E7">
        <w:rPr>
          <w:rFonts w:asciiTheme="majorBidi" w:hAnsiTheme="majorBidi" w:cstheme="majorBidi"/>
          <w:color w:val="auto"/>
          <w:spacing w:val="-1"/>
          <w:rtl/>
        </w:rPr>
        <w:t>;</w:t>
      </w:r>
      <w:r w:rsidRPr="00C617E7">
        <w:rPr>
          <w:rFonts w:asciiTheme="majorBidi" w:hAnsiTheme="majorBidi" w:cstheme="majorBidi"/>
          <w:color w:val="auto"/>
          <w:spacing w:val="-1"/>
          <w:rtl/>
        </w:rPr>
        <w:t xml:space="preserve"> ואילו חזונה של היהדות לימו</w:t>
      </w:r>
      <w:r w:rsidR="00B775C0" w:rsidRPr="00C617E7">
        <w:rPr>
          <w:rFonts w:asciiTheme="majorBidi" w:hAnsiTheme="majorBidi" w:cstheme="majorBidi"/>
          <w:color w:val="auto"/>
          <w:spacing w:val="-1"/>
          <w:rtl/>
        </w:rPr>
        <w:t>ת</w:t>
      </w:r>
      <w:r w:rsidRPr="00C617E7">
        <w:rPr>
          <w:rFonts w:asciiTheme="majorBidi" w:hAnsiTheme="majorBidi" w:cstheme="majorBidi"/>
          <w:color w:val="auto"/>
          <w:spacing w:val="-1"/>
          <w:rtl/>
        </w:rPr>
        <w:t xml:space="preserve"> המשיח הוא מיזוג</w:t>
      </w:r>
      <w:r w:rsidR="00B775C0" w:rsidRPr="00C617E7">
        <w:rPr>
          <w:rFonts w:asciiTheme="majorBidi" w:hAnsiTheme="majorBidi" w:cstheme="majorBidi"/>
          <w:color w:val="auto"/>
          <w:spacing w:val="-1"/>
          <w:rtl/>
        </w:rPr>
        <w:t>ָ</w:t>
      </w:r>
      <w:r w:rsidRPr="00C617E7">
        <w:rPr>
          <w:rFonts w:asciiTheme="majorBidi" w:hAnsiTheme="majorBidi" w:cstheme="majorBidi"/>
          <w:color w:val="auto"/>
          <w:spacing w:val="-1"/>
          <w:rtl/>
        </w:rPr>
        <w:t xml:space="preserve">ן השלם של שתי הגישות, </w:t>
      </w:r>
      <w:proofErr w:type="spellStart"/>
      <w:r w:rsidRPr="00C617E7">
        <w:rPr>
          <w:rFonts w:asciiTheme="majorBidi" w:hAnsiTheme="majorBidi" w:cstheme="majorBidi"/>
          <w:color w:val="auto"/>
          <w:spacing w:val="-1"/>
          <w:rtl/>
        </w:rPr>
        <w:t>ההטרונומית</w:t>
      </w:r>
      <w:proofErr w:type="spellEnd"/>
      <w:r w:rsidRPr="00C617E7">
        <w:rPr>
          <w:rFonts w:asciiTheme="majorBidi" w:hAnsiTheme="majorBidi" w:cstheme="majorBidi"/>
          <w:color w:val="auto"/>
          <w:spacing w:val="-1"/>
          <w:rtl/>
        </w:rPr>
        <w:t xml:space="preserve"> והאוטונומית, זו בזו: וְלֹא יְלַמְּדוּ עוֹד אִישׁ אֶת רֵעֵהוּ וְאִישׁ אֶת אָחִיו </w:t>
      </w:r>
      <w:proofErr w:type="spellStart"/>
      <w:r w:rsidRPr="00C617E7">
        <w:rPr>
          <w:rFonts w:asciiTheme="majorBidi" w:hAnsiTheme="majorBidi" w:cstheme="majorBidi"/>
          <w:color w:val="auto"/>
          <w:spacing w:val="-1"/>
          <w:rtl/>
        </w:rPr>
        <w:t>לֵאמֹר</w:t>
      </w:r>
      <w:proofErr w:type="spellEnd"/>
      <w:r w:rsidRPr="00C617E7">
        <w:rPr>
          <w:rFonts w:asciiTheme="majorBidi" w:hAnsiTheme="majorBidi" w:cstheme="majorBidi"/>
          <w:color w:val="auto"/>
          <w:spacing w:val="-1"/>
          <w:rtl/>
        </w:rPr>
        <w:t xml:space="preserve"> דְּעוּ אֶת ה', כִּי כוּלָּם יֵדְעוּ אוֹתִי </w:t>
      </w:r>
      <w:proofErr w:type="spellStart"/>
      <w:r w:rsidRPr="00C617E7">
        <w:rPr>
          <w:rFonts w:asciiTheme="majorBidi" w:hAnsiTheme="majorBidi" w:cstheme="majorBidi"/>
          <w:color w:val="auto"/>
          <w:spacing w:val="-1"/>
          <w:rtl/>
        </w:rPr>
        <w:t>לְמִקְטַנָּם</w:t>
      </w:r>
      <w:proofErr w:type="spellEnd"/>
      <w:r w:rsidRPr="00C617E7">
        <w:rPr>
          <w:rFonts w:asciiTheme="majorBidi" w:hAnsiTheme="majorBidi" w:cstheme="majorBidi"/>
          <w:color w:val="auto"/>
          <w:spacing w:val="-1"/>
          <w:rtl/>
        </w:rPr>
        <w:t xml:space="preserve"> וְעַד </w:t>
      </w:r>
      <w:proofErr w:type="spellStart"/>
      <w:r w:rsidRPr="00C617E7">
        <w:rPr>
          <w:rFonts w:asciiTheme="majorBidi" w:hAnsiTheme="majorBidi" w:cstheme="majorBidi"/>
          <w:color w:val="auto"/>
          <w:spacing w:val="-1"/>
          <w:rtl/>
        </w:rPr>
        <w:t>גְּדוֹלָם</w:t>
      </w:r>
      <w:proofErr w:type="spellEnd"/>
      <w:r w:rsidRPr="00C617E7">
        <w:rPr>
          <w:rFonts w:asciiTheme="majorBidi" w:hAnsiTheme="majorBidi" w:cstheme="majorBidi"/>
          <w:color w:val="auto"/>
          <w:spacing w:val="-1"/>
          <w:rtl/>
        </w:rPr>
        <w:t xml:space="preserve"> נְאֻם ה' (ירמיהו ל"א ל"ג).</w:t>
      </w:r>
    </w:p>
    <w:p w14:paraId="1E1EC564" w14:textId="64ECB561" w:rsidR="00E8581E" w:rsidRPr="00C617E7" w:rsidRDefault="00E8581E" w:rsidP="00EE486B">
      <w:pPr>
        <w:pStyle w:val="a3"/>
        <w:spacing w:before="240" w:after="240" w:line="240" w:lineRule="auto"/>
        <w:rPr>
          <w:rFonts w:asciiTheme="majorBidi" w:hAnsiTheme="majorBidi" w:cstheme="majorBidi"/>
          <w:color w:val="auto"/>
          <w:spacing w:val="-1"/>
          <w:rtl/>
        </w:rPr>
      </w:pPr>
      <w:r w:rsidRPr="00C617E7">
        <w:rPr>
          <w:rFonts w:asciiTheme="majorBidi" w:hAnsiTheme="majorBidi" w:cstheme="majorBidi"/>
          <w:color w:val="auto"/>
          <w:spacing w:val="-1"/>
          <w:rtl/>
        </w:rPr>
        <w:t xml:space="preserve">יתר על כן, מסורת ישראל מכירה </w:t>
      </w:r>
      <w:r w:rsidR="00EA08D3" w:rsidRPr="00C617E7">
        <w:rPr>
          <w:rFonts w:asciiTheme="majorBidi" w:hAnsiTheme="majorBidi" w:cstheme="majorBidi"/>
          <w:color w:val="auto"/>
          <w:spacing w:val="-1"/>
          <w:rtl/>
        </w:rPr>
        <w:t xml:space="preserve">גם </w:t>
      </w:r>
      <w:r w:rsidRPr="00C617E7">
        <w:rPr>
          <w:rFonts w:asciiTheme="majorBidi" w:hAnsiTheme="majorBidi" w:cstheme="majorBidi"/>
          <w:color w:val="auto"/>
          <w:spacing w:val="-1"/>
          <w:rtl/>
        </w:rPr>
        <w:t xml:space="preserve">בכך שהמוסר הולך ומתפתח </w:t>
      </w:r>
      <w:proofErr w:type="spellStart"/>
      <w:r w:rsidRPr="00C617E7">
        <w:rPr>
          <w:rFonts w:asciiTheme="majorBidi" w:hAnsiTheme="majorBidi" w:cstheme="majorBidi"/>
          <w:color w:val="auto"/>
          <w:spacing w:val="-1"/>
          <w:rtl/>
        </w:rPr>
        <w:t>בד־בבד</w:t>
      </w:r>
      <w:proofErr w:type="spellEnd"/>
      <w:r w:rsidRPr="00C617E7">
        <w:rPr>
          <w:rFonts w:asciiTheme="majorBidi" w:hAnsiTheme="majorBidi" w:cstheme="majorBidi"/>
          <w:color w:val="auto"/>
          <w:spacing w:val="-1"/>
          <w:rtl/>
        </w:rPr>
        <w:t xml:space="preserve"> עם התפתחות התהליך ההיסטורי, שאינו אלא תהליך של שיח בין בני האדם, האומות, האנושות ככלל </w:t>
      </w:r>
      <w:r w:rsidR="0055045B" w:rsidRPr="00C617E7">
        <w:rPr>
          <w:rFonts w:asciiTheme="majorBidi" w:hAnsiTheme="majorBidi" w:cstheme="majorBidi"/>
          <w:color w:val="auto"/>
          <w:spacing w:val="-1"/>
          <w:rtl/>
        </w:rPr>
        <w:t xml:space="preserve">– </w:t>
      </w:r>
      <w:r w:rsidR="00B775C0" w:rsidRPr="00C617E7">
        <w:rPr>
          <w:rFonts w:asciiTheme="majorBidi" w:hAnsiTheme="majorBidi" w:cstheme="majorBidi"/>
          <w:color w:val="auto"/>
          <w:spacing w:val="-1"/>
          <w:rtl/>
        </w:rPr>
        <w:t xml:space="preserve">עם </w:t>
      </w:r>
      <w:r w:rsidRPr="00C617E7">
        <w:rPr>
          <w:rFonts w:asciiTheme="majorBidi" w:hAnsiTheme="majorBidi" w:cstheme="majorBidi"/>
          <w:color w:val="auto"/>
          <w:spacing w:val="-1"/>
          <w:rtl/>
        </w:rPr>
        <w:t>האל ברוך הוא. וכיוון שכך, רבים מן הדברים שלא היה בהם פסול בדורות הקודמים</w:t>
      </w:r>
      <w:r w:rsidR="00EA08D3" w:rsidRPr="00C617E7">
        <w:rPr>
          <w:rFonts w:asciiTheme="majorBidi" w:hAnsiTheme="majorBidi" w:cstheme="majorBidi"/>
          <w:color w:val="auto"/>
          <w:spacing w:val="-1"/>
          <w:rtl/>
        </w:rPr>
        <w:t xml:space="preserve"> הולכים</w:t>
      </w:r>
      <w:r w:rsidRPr="00C617E7">
        <w:rPr>
          <w:rFonts w:asciiTheme="majorBidi" w:hAnsiTheme="majorBidi" w:cstheme="majorBidi"/>
          <w:color w:val="auto"/>
          <w:spacing w:val="-1"/>
          <w:rtl/>
        </w:rPr>
        <w:t xml:space="preserve"> </w:t>
      </w:r>
      <w:r w:rsidR="00EA08D3" w:rsidRPr="00C617E7">
        <w:rPr>
          <w:rFonts w:asciiTheme="majorBidi" w:hAnsiTheme="majorBidi" w:cstheme="majorBidi"/>
          <w:color w:val="auto"/>
          <w:spacing w:val="-1"/>
          <w:rtl/>
        </w:rPr>
        <w:t>ו</w:t>
      </w:r>
      <w:r w:rsidRPr="00C617E7">
        <w:rPr>
          <w:rFonts w:asciiTheme="majorBidi" w:hAnsiTheme="majorBidi" w:cstheme="majorBidi"/>
          <w:color w:val="auto"/>
          <w:spacing w:val="-1"/>
          <w:rtl/>
        </w:rPr>
        <w:t xml:space="preserve">נעשים </w:t>
      </w:r>
      <w:proofErr w:type="spellStart"/>
      <w:r w:rsidRPr="00C617E7">
        <w:rPr>
          <w:rFonts w:asciiTheme="majorBidi" w:hAnsiTheme="majorBidi" w:cstheme="majorBidi"/>
          <w:color w:val="auto"/>
          <w:spacing w:val="-1"/>
          <w:rtl/>
        </w:rPr>
        <w:t>בלתי־מתקבלים</w:t>
      </w:r>
      <w:proofErr w:type="spellEnd"/>
      <w:r w:rsidRPr="00C617E7">
        <w:rPr>
          <w:rFonts w:asciiTheme="majorBidi" w:hAnsiTheme="majorBidi" w:cstheme="majorBidi"/>
          <w:color w:val="auto"/>
          <w:spacing w:val="-1"/>
          <w:rtl/>
        </w:rPr>
        <w:t xml:space="preserve"> על הדעת בחלוף הדורות (דוגמה לזה הם חוקי המלחמה).</w:t>
      </w:r>
    </w:p>
    <w:p w14:paraId="7EF4C835" w14:textId="67F727F9" w:rsidR="00B2710F"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spacing w:val="-1"/>
          <w:rtl/>
        </w:rPr>
        <w:t>קול המוסר הפנימי נשמע היטב במקרא</w:t>
      </w:r>
      <w:r w:rsidR="00B2710F" w:rsidRPr="00C617E7">
        <w:rPr>
          <w:rFonts w:asciiTheme="majorBidi" w:hAnsiTheme="majorBidi" w:cstheme="majorBidi"/>
          <w:b/>
          <w:bCs/>
          <w:color w:val="auto"/>
          <w:spacing w:val="-1"/>
          <w:rtl/>
        </w:rPr>
        <w:t xml:space="preserve">, </w:t>
      </w:r>
      <w:r w:rsidRPr="00C617E7">
        <w:rPr>
          <w:rFonts w:asciiTheme="majorBidi" w:hAnsiTheme="majorBidi" w:cstheme="majorBidi"/>
          <w:b/>
          <w:bCs/>
          <w:color w:val="auto"/>
          <w:spacing w:val="-1"/>
          <w:rtl/>
        </w:rPr>
        <w:t>בחז"ל</w:t>
      </w:r>
      <w:r w:rsidR="00B2710F" w:rsidRPr="00C617E7">
        <w:rPr>
          <w:rFonts w:asciiTheme="majorBidi" w:hAnsiTheme="majorBidi" w:cstheme="majorBidi"/>
          <w:b/>
          <w:bCs/>
          <w:color w:val="auto"/>
          <w:spacing w:val="-1"/>
          <w:rtl/>
        </w:rPr>
        <w:t xml:space="preserve"> ובמסורת ישראל לדורותיה</w:t>
      </w:r>
      <w:r w:rsidR="00EA08D3" w:rsidRPr="00C617E7">
        <w:rPr>
          <w:rFonts w:asciiTheme="majorBidi" w:hAnsiTheme="majorBidi" w:cstheme="majorBidi"/>
          <w:color w:val="auto"/>
          <w:spacing w:val="-1"/>
          <w:rtl/>
        </w:rPr>
        <w:t xml:space="preserve">. </w:t>
      </w:r>
      <w:r w:rsidR="00297107" w:rsidRPr="00C617E7">
        <w:rPr>
          <w:rFonts w:asciiTheme="majorBidi" w:hAnsiTheme="majorBidi" w:cstheme="majorBidi"/>
          <w:color w:val="auto"/>
          <w:rtl/>
        </w:rPr>
        <w:t>עם כל זאת, בעיית התנגשותם של קול המוסר הפנימי וההלכה לא נדונה כל צורכה, והדבר מביא לידי סילוף ההבנה; סילוף זה טעון תיקון.</w:t>
      </w:r>
    </w:p>
    <w:p w14:paraId="4ECF1E2C" w14:textId="165FBEB2" w:rsidR="00297107" w:rsidRPr="00C617E7" w:rsidRDefault="00297107" w:rsidP="00EE486B">
      <w:pPr>
        <w:pStyle w:val="a3"/>
        <w:spacing w:before="240" w:after="240" w:line="240" w:lineRule="auto"/>
        <w:rPr>
          <w:rFonts w:asciiTheme="majorBidi" w:hAnsiTheme="majorBidi" w:cstheme="majorBidi"/>
          <w:color w:val="auto"/>
          <w:rtl/>
        </w:rPr>
      </w:pPr>
      <w:proofErr w:type="spellStart"/>
      <w:r w:rsidRPr="00C617E7">
        <w:rPr>
          <w:rFonts w:asciiTheme="majorBidi" w:hAnsiTheme="majorBidi" w:cstheme="majorBidi"/>
          <w:color w:val="auto"/>
          <w:rtl/>
        </w:rPr>
        <w:t>לעת־עתה</w:t>
      </w:r>
      <w:proofErr w:type="spellEnd"/>
      <w:r w:rsidRPr="00C617E7">
        <w:rPr>
          <w:rFonts w:asciiTheme="majorBidi" w:hAnsiTheme="majorBidi" w:cstheme="majorBidi"/>
          <w:color w:val="auto"/>
          <w:rtl/>
        </w:rPr>
        <w:t xml:space="preserve"> חשובות לנו הנקודות שלהלן:</w:t>
      </w:r>
    </w:p>
    <w:p w14:paraId="54851411" w14:textId="19CC9DE7" w:rsidR="00297107" w:rsidRPr="00C617E7" w:rsidRDefault="00297107" w:rsidP="00EE486B">
      <w:pPr>
        <w:pStyle w:val="a3"/>
        <w:numPr>
          <w:ilvl w:val="0"/>
          <w:numId w:val="5"/>
        </w:numPr>
        <w:spacing w:before="240" w:after="240" w:line="240" w:lineRule="auto"/>
        <w:rPr>
          <w:rFonts w:asciiTheme="majorBidi" w:hAnsiTheme="majorBidi" w:cstheme="majorBidi"/>
          <w:color w:val="auto"/>
        </w:rPr>
      </w:pPr>
      <w:r w:rsidRPr="00C617E7">
        <w:rPr>
          <w:rFonts w:asciiTheme="majorBidi" w:hAnsiTheme="majorBidi" w:cstheme="majorBidi"/>
          <w:color w:val="auto"/>
          <w:rtl/>
        </w:rPr>
        <w:t>קול המוסר הפנימי הוא קול ה' הקורא בלב האדם פנימה, ואל לנו לזלזל בו גם כאשר הוא נוגד הלכה מפורשת. על אף חשיבותה העליונה של ההלכה, אסור שהיא תדכא את החוש המוסרי.</w:t>
      </w:r>
    </w:p>
    <w:p w14:paraId="75F3E596" w14:textId="0CD23BE8" w:rsidR="00297107" w:rsidRPr="00C617E7" w:rsidRDefault="00297107" w:rsidP="00EE486B">
      <w:pPr>
        <w:pStyle w:val="a3"/>
        <w:numPr>
          <w:ilvl w:val="0"/>
          <w:numId w:val="5"/>
        </w:numPr>
        <w:spacing w:before="240" w:after="240" w:line="240" w:lineRule="auto"/>
        <w:rPr>
          <w:rFonts w:asciiTheme="majorBidi" w:hAnsiTheme="majorBidi" w:cstheme="majorBidi"/>
          <w:color w:val="auto"/>
        </w:rPr>
      </w:pPr>
      <w:r w:rsidRPr="00C617E7">
        <w:rPr>
          <w:rFonts w:asciiTheme="majorBidi" w:hAnsiTheme="majorBidi" w:cstheme="majorBidi"/>
          <w:color w:val="auto"/>
          <w:rtl/>
        </w:rPr>
        <w:t>אדם החי בשלום עם עצמו לא יפעל בניגוד להבנתו המוסרית</w:t>
      </w:r>
      <w:r w:rsidR="00484FBF"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 שאילולא כן יביא הדבר לידי שבר באישיותו, ומשכך – ת</w:t>
      </w:r>
      <w:r w:rsidR="00484FBF" w:rsidRPr="00C617E7">
        <w:rPr>
          <w:rFonts w:asciiTheme="majorBidi" w:hAnsiTheme="majorBidi" w:cstheme="majorBidi"/>
          <w:color w:val="auto"/>
          <w:rtl/>
        </w:rPr>
        <w:t>תרוקן שמירת המצוות שלו ממשמעות במידה ניכרת.</w:t>
      </w:r>
    </w:p>
    <w:p w14:paraId="54BC9A9C" w14:textId="0949EC58" w:rsidR="00484FBF" w:rsidRPr="00C617E7" w:rsidRDefault="00484FBF" w:rsidP="00EE486B">
      <w:pPr>
        <w:pStyle w:val="a3"/>
        <w:numPr>
          <w:ilvl w:val="0"/>
          <w:numId w:val="5"/>
        </w:numPr>
        <w:spacing w:before="240" w:after="240" w:line="240" w:lineRule="auto"/>
        <w:rPr>
          <w:rFonts w:asciiTheme="majorBidi" w:hAnsiTheme="majorBidi" w:cstheme="majorBidi"/>
          <w:color w:val="auto"/>
        </w:rPr>
      </w:pPr>
      <w:r w:rsidRPr="00C617E7">
        <w:rPr>
          <w:rFonts w:asciiTheme="majorBidi" w:hAnsiTheme="majorBidi" w:cstheme="majorBidi"/>
          <w:color w:val="auto"/>
          <w:rtl/>
        </w:rPr>
        <w:t>הוויכוח בין האדם ל</w:t>
      </w:r>
      <w:r w:rsidR="002322AC" w:rsidRPr="00C617E7">
        <w:rPr>
          <w:rFonts w:asciiTheme="majorBidi" w:hAnsiTheme="majorBidi" w:cstheme="majorBidi"/>
          <w:color w:val="auto"/>
          <w:rtl/>
        </w:rPr>
        <w:t>אלוהי</w:t>
      </w:r>
      <w:r w:rsidRPr="00C617E7">
        <w:rPr>
          <w:rFonts w:asciiTheme="majorBidi" w:hAnsiTheme="majorBidi" w:cstheme="majorBidi"/>
          <w:color w:val="auto"/>
          <w:rtl/>
        </w:rPr>
        <w:t xml:space="preserve">ו בשאלות מוסר הוא נושא </w:t>
      </w:r>
      <w:proofErr w:type="spellStart"/>
      <w:r w:rsidRPr="00C617E7">
        <w:rPr>
          <w:rFonts w:asciiTheme="majorBidi" w:hAnsiTheme="majorBidi" w:cstheme="majorBidi"/>
          <w:color w:val="auto"/>
          <w:rtl/>
        </w:rPr>
        <w:t>רב־חשיבות</w:t>
      </w:r>
      <w:proofErr w:type="spellEnd"/>
      <w:r w:rsidRPr="00C617E7">
        <w:rPr>
          <w:rFonts w:asciiTheme="majorBidi" w:hAnsiTheme="majorBidi" w:cstheme="majorBidi"/>
          <w:color w:val="auto"/>
          <w:rtl/>
        </w:rPr>
        <w:t xml:space="preserve"> העובר כחוט השני במסורת ישראל, החל באברהם אבינו וכלה בר</w:t>
      </w:r>
      <w:r w:rsidR="0055045B" w:rsidRPr="00C617E7">
        <w:rPr>
          <w:rFonts w:asciiTheme="majorBidi" w:hAnsiTheme="majorBidi" w:cstheme="majorBidi"/>
          <w:color w:val="auto"/>
          <w:rtl/>
        </w:rPr>
        <w:t>בי</w:t>
      </w:r>
      <w:r w:rsidRPr="00C617E7">
        <w:rPr>
          <w:rFonts w:asciiTheme="majorBidi" w:hAnsiTheme="majorBidi" w:cstheme="majorBidi"/>
          <w:color w:val="auto"/>
          <w:rtl/>
        </w:rPr>
        <w:t xml:space="preserve"> לוי</w:t>
      </w:r>
      <w:r w:rsidR="0055045B"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יצחק </w:t>
      </w:r>
      <w:proofErr w:type="spellStart"/>
      <w:r w:rsidRPr="00C617E7">
        <w:rPr>
          <w:rFonts w:asciiTheme="majorBidi" w:hAnsiTheme="majorBidi" w:cstheme="majorBidi"/>
          <w:color w:val="auto"/>
          <w:rtl/>
        </w:rPr>
        <w:t>מברדיטשוב</w:t>
      </w:r>
      <w:proofErr w:type="spellEnd"/>
      <w:r w:rsidRPr="00C617E7">
        <w:rPr>
          <w:rFonts w:asciiTheme="majorBidi" w:hAnsiTheme="majorBidi" w:cstheme="majorBidi"/>
          <w:color w:val="auto"/>
          <w:rtl/>
        </w:rPr>
        <w:t xml:space="preserve">. בוויכוח מעין זה עומד האדם מול </w:t>
      </w:r>
      <w:r w:rsidR="00B029E7" w:rsidRPr="00C617E7">
        <w:rPr>
          <w:rFonts w:asciiTheme="majorBidi" w:hAnsiTheme="majorBidi" w:cstheme="majorBidi"/>
          <w:color w:val="auto"/>
        </w:rPr>
        <w:t>ˮ</w:t>
      </w:r>
      <w:r w:rsidRPr="00C617E7">
        <w:rPr>
          <w:rFonts w:asciiTheme="majorBidi" w:hAnsiTheme="majorBidi" w:cstheme="majorBidi"/>
          <w:color w:val="auto"/>
          <w:rtl/>
        </w:rPr>
        <w:t>גילוי האל מחוצה לו</w:t>
      </w:r>
      <w:r w:rsidR="0035745F" w:rsidRPr="00C617E7">
        <w:rPr>
          <w:rFonts w:asciiTheme="majorBidi" w:hAnsiTheme="majorBidi" w:cstheme="majorBidi"/>
          <w:color w:val="auto"/>
          <w:rtl/>
        </w:rPr>
        <w:t>“</w:t>
      </w:r>
      <w:r w:rsidRPr="00C617E7">
        <w:rPr>
          <w:rFonts w:asciiTheme="majorBidi" w:hAnsiTheme="majorBidi" w:cstheme="majorBidi"/>
          <w:color w:val="auto"/>
          <w:rtl/>
        </w:rPr>
        <w:t xml:space="preserve">, בהיותו מסתמך על </w:t>
      </w:r>
      <w:r w:rsidR="00B029E7" w:rsidRPr="00C617E7">
        <w:rPr>
          <w:rFonts w:asciiTheme="majorBidi" w:hAnsiTheme="majorBidi" w:cstheme="majorBidi"/>
          <w:color w:val="auto"/>
        </w:rPr>
        <w:t>ˮ</w:t>
      </w:r>
      <w:r w:rsidRPr="00C617E7">
        <w:rPr>
          <w:rFonts w:asciiTheme="majorBidi" w:hAnsiTheme="majorBidi" w:cstheme="majorBidi"/>
          <w:color w:val="auto"/>
          <w:rtl/>
        </w:rPr>
        <w:t>גילוי האל בתוך הנפש פנימה</w:t>
      </w:r>
      <w:r w:rsidR="0035745F" w:rsidRPr="00C617E7">
        <w:rPr>
          <w:rFonts w:asciiTheme="majorBidi" w:hAnsiTheme="majorBidi" w:cstheme="majorBidi"/>
          <w:color w:val="auto"/>
          <w:rtl/>
        </w:rPr>
        <w:t>“</w:t>
      </w:r>
      <w:r w:rsidRPr="00C617E7">
        <w:rPr>
          <w:rFonts w:asciiTheme="majorBidi" w:hAnsiTheme="majorBidi" w:cstheme="majorBidi"/>
          <w:color w:val="auto"/>
          <w:rtl/>
        </w:rPr>
        <w:t>, דהיינו על החוש המוסרי שבקרבו.</w:t>
      </w:r>
    </w:p>
    <w:p w14:paraId="2CBADAB6" w14:textId="77777777" w:rsidR="004800F8" w:rsidRPr="00C617E7" w:rsidRDefault="00484FBF" w:rsidP="00EE486B">
      <w:pPr>
        <w:pStyle w:val="a3"/>
        <w:numPr>
          <w:ilvl w:val="0"/>
          <w:numId w:val="5"/>
        </w:numPr>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במקום שהמוסר וההלכה </w:t>
      </w:r>
      <w:r w:rsidR="002623EE" w:rsidRPr="00C617E7">
        <w:rPr>
          <w:rFonts w:asciiTheme="majorBidi" w:hAnsiTheme="majorBidi" w:cstheme="majorBidi"/>
          <w:color w:val="auto"/>
          <w:rtl/>
        </w:rPr>
        <w:t xml:space="preserve">סותרים </w:t>
      </w:r>
      <w:r w:rsidRPr="00C617E7">
        <w:rPr>
          <w:rFonts w:asciiTheme="majorBidi" w:hAnsiTheme="majorBidi" w:cstheme="majorBidi"/>
          <w:color w:val="auto"/>
          <w:rtl/>
        </w:rPr>
        <w:t>זה את זה אנו שואפים להגיע לא לפשרה בעלמא, אלא למיזוג שלם ביניהם. הפשרה כוחה יפה לטווח הקצר, אך רק המיזוג השלם מאפשר איחוד של נקודות ראות שונות ופתרון מעמיק יותר</w:t>
      </w:r>
      <w:r w:rsidR="00C42111" w:rsidRPr="00C617E7">
        <w:rPr>
          <w:rFonts w:asciiTheme="majorBidi" w:hAnsiTheme="majorBidi" w:cstheme="majorBidi"/>
          <w:color w:val="auto"/>
          <w:rtl/>
        </w:rPr>
        <w:t>,</w:t>
      </w:r>
      <w:r w:rsidRPr="00C617E7">
        <w:rPr>
          <w:rFonts w:asciiTheme="majorBidi" w:hAnsiTheme="majorBidi" w:cstheme="majorBidi"/>
          <w:color w:val="auto"/>
          <w:rtl/>
        </w:rPr>
        <w:t xml:space="preserve"> ה</w:t>
      </w:r>
      <w:r w:rsidR="00C42111" w:rsidRPr="00C617E7">
        <w:rPr>
          <w:rFonts w:asciiTheme="majorBidi" w:hAnsiTheme="majorBidi" w:cstheme="majorBidi"/>
          <w:color w:val="auto"/>
          <w:rtl/>
        </w:rPr>
        <w:t xml:space="preserve">סולל את הדרך להמשך התפתחות (בנוסף על היותו </w:t>
      </w:r>
      <w:proofErr w:type="spellStart"/>
      <w:r w:rsidR="00C42111" w:rsidRPr="00C617E7">
        <w:rPr>
          <w:rFonts w:asciiTheme="majorBidi" w:hAnsiTheme="majorBidi" w:cstheme="majorBidi"/>
          <w:color w:val="auto"/>
          <w:rtl/>
        </w:rPr>
        <w:t>בר־קיימא</w:t>
      </w:r>
      <w:proofErr w:type="spellEnd"/>
      <w:r w:rsidR="00C42111" w:rsidRPr="00C617E7">
        <w:rPr>
          <w:rFonts w:asciiTheme="majorBidi" w:hAnsiTheme="majorBidi" w:cstheme="majorBidi"/>
          <w:color w:val="auto"/>
          <w:rtl/>
        </w:rPr>
        <w:t xml:space="preserve"> יותר מן הפשרה).</w:t>
      </w:r>
    </w:p>
    <w:p w14:paraId="27C68157" w14:textId="18B32C65" w:rsidR="00BB56A9" w:rsidRPr="00C617E7" w:rsidRDefault="00BB56A9" w:rsidP="00EE486B">
      <w:pPr>
        <w:pStyle w:val="a3"/>
        <w:spacing w:before="240" w:after="240" w:line="240" w:lineRule="auto"/>
        <w:rPr>
          <w:rFonts w:asciiTheme="majorBidi" w:hAnsiTheme="majorBidi" w:cstheme="majorBidi"/>
          <w:color w:val="auto"/>
          <w:rtl/>
        </w:rPr>
      </w:pPr>
    </w:p>
    <w:p w14:paraId="76A3A0EE" w14:textId="5EEF9225" w:rsidR="005237F7" w:rsidRPr="00C617E7" w:rsidRDefault="005237F7" w:rsidP="00EE486B">
      <w:pPr>
        <w:pStyle w:val="a3"/>
        <w:spacing w:before="240" w:after="240" w:line="240" w:lineRule="auto"/>
        <w:rPr>
          <w:rFonts w:asciiTheme="majorBidi" w:hAnsiTheme="majorBidi" w:cstheme="majorBidi"/>
          <w:b/>
          <w:bCs/>
          <w:color w:val="auto"/>
          <w:spacing w:val="-1"/>
          <w:rtl/>
        </w:rPr>
      </w:pPr>
      <w:r w:rsidRPr="00C617E7">
        <w:rPr>
          <w:rFonts w:asciiTheme="majorBidi" w:hAnsiTheme="majorBidi" w:cstheme="majorBidi"/>
          <w:b/>
          <w:bCs/>
          <w:color w:val="auto"/>
          <w:spacing w:val="-1"/>
          <w:rtl/>
        </w:rPr>
        <w:t>קליפת האינטואיציה המוסרית</w:t>
      </w:r>
    </w:p>
    <w:p w14:paraId="7EFBA1A0" w14:textId="77777777" w:rsidR="00CE3F26" w:rsidRPr="00C617E7" w:rsidRDefault="00CE3F26"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קליפת</w:t>
      </w:r>
      <w:r w:rsidR="005237F7" w:rsidRPr="00C617E7">
        <w:rPr>
          <w:rFonts w:asciiTheme="majorBidi" w:hAnsiTheme="majorBidi" w:cstheme="majorBidi"/>
          <w:color w:val="auto"/>
          <w:rtl/>
        </w:rPr>
        <w:t xml:space="preserve"> האינטואיציה המוסרית עלולה ללבוש צורה של תפיסה מוסרית המושתתת אך ורק על הקול הפנימי מתוך אמונה שכל אדם יודע להבחין בין טוב ורע</w:t>
      </w:r>
      <w:r w:rsidRPr="00C617E7">
        <w:rPr>
          <w:rFonts w:asciiTheme="majorBidi" w:hAnsiTheme="majorBidi" w:cstheme="majorBidi"/>
          <w:color w:val="auto"/>
          <w:rtl/>
        </w:rPr>
        <w:t xml:space="preserve"> מטבעו</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ולשם כך אין לו צורך במסורת דתית כלשהי</w:t>
      </w:r>
      <w:r w:rsidR="005237F7" w:rsidRPr="00C617E7">
        <w:rPr>
          <w:rFonts w:asciiTheme="majorBidi" w:hAnsiTheme="majorBidi" w:cstheme="majorBidi"/>
          <w:color w:val="auto"/>
          <w:rtl/>
        </w:rPr>
        <w:t>.</w:t>
      </w:r>
    </w:p>
    <w:p w14:paraId="7E61C45E" w14:textId="17CBFBB2" w:rsidR="005237F7"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הניתוק הזה </w:t>
      </w:r>
      <w:r w:rsidR="00CE3F26" w:rsidRPr="00C617E7">
        <w:rPr>
          <w:rFonts w:asciiTheme="majorBidi" w:hAnsiTheme="majorBidi" w:cstheme="majorBidi"/>
          <w:color w:val="auto"/>
          <w:rtl/>
        </w:rPr>
        <w:t>בין המוסר למקור המוסר</w:t>
      </w:r>
      <w:r w:rsidRPr="00C617E7">
        <w:rPr>
          <w:rFonts w:asciiTheme="majorBidi" w:hAnsiTheme="majorBidi" w:cstheme="majorBidi"/>
          <w:color w:val="auto"/>
          <w:rtl/>
        </w:rPr>
        <w:t xml:space="preserve"> </w:t>
      </w:r>
      <w:r w:rsidR="00CE3F26" w:rsidRPr="00C617E7">
        <w:rPr>
          <w:rFonts w:asciiTheme="majorBidi" w:hAnsiTheme="majorBidi" w:cstheme="majorBidi"/>
          <w:color w:val="auto"/>
          <w:rtl/>
        </w:rPr>
        <w:t>אינו מחזק אותנו – ההפך הוא הנכון</w:t>
      </w:r>
      <w:r w:rsidRPr="00C617E7">
        <w:rPr>
          <w:rFonts w:asciiTheme="majorBidi" w:hAnsiTheme="majorBidi" w:cstheme="majorBidi"/>
          <w:color w:val="auto"/>
          <w:rtl/>
        </w:rPr>
        <w:t xml:space="preserve">. המוסר היהודי </w:t>
      </w:r>
      <w:r w:rsidR="00CE3F26" w:rsidRPr="00C617E7">
        <w:rPr>
          <w:rFonts w:asciiTheme="majorBidi" w:hAnsiTheme="majorBidi" w:cstheme="majorBidi"/>
          <w:color w:val="auto"/>
          <w:rtl/>
        </w:rPr>
        <w:t>אינו</w:t>
      </w:r>
      <w:r w:rsidRPr="00C617E7">
        <w:rPr>
          <w:rFonts w:asciiTheme="majorBidi" w:hAnsiTheme="majorBidi" w:cstheme="majorBidi"/>
          <w:color w:val="auto"/>
          <w:rtl/>
        </w:rPr>
        <w:t xml:space="preserve"> עומד על השיפוט העצמי לבדו ו</w:t>
      </w:r>
      <w:r w:rsidR="002623EE" w:rsidRPr="00C617E7">
        <w:rPr>
          <w:rFonts w:asciiTheme="majorBidi" w:hAnsiTheme="majorBidi" w:cstheme="majorBidi"/>
          <w:color w:val="auto"/>
          <w:rtl/>
        </w:rPr>
        <w:t xml:space="preserve">גם </w:t>
      </w:r>
      <w:r w:rsidRPr="00C617E7">
        <w:rPr>
          <w:rFonts w:asciiTheme="majorBidi" w:hAnsiTheme="majorBidi" w:cstheme="majorBidi"/>
          <w:color w:val="auto"/>
          <w:rtl/>
        </w:rPr>
        <w:t xml:space="preserve">לא על התורה לבדה. המוסר צומח מתוך שיח בין האדם – </w:t>
      </w:r>
      <w:r w:rsidR="00CE3F26" w:rsidRPr="00C617E7">
        <w:rPr>
          <w:rFonts w:asciiTheme="majorBidi" w:hAnsiTheme="majorBidi" w:cstheme="majorBidi"/>
          <w:color w:val="auto"/>
          <w:rtl/>
        </w:rPr>
        <w:t>הן ה</w:t>
      </w:r>
      <w:r w:rsidRPr="00C617E7">
        <w:rPr>
          <w:rFonts w:asciiTheme="majorBidi" w:hAnsiTheme="majorBidi" w:cstheme="majorBidi"/>
          <w:color w:val="auto"/>
          <w:rtl/>
        </w:rPr>
        <w:t>פרט</w:t>
      </w:r>
      <w:r w:rsidR="00CE3F26" w:rsidRPr="00C617E7">
        <w:rPr>
          <w:rFonts w:asciiTheme="majorBidi" w:hAnsiTheme="majorBidi" w:cstheme="majorBidi"/>
          <w:color w:val="auto"/>
          <w:rtl/>
        </w:rPr>
        <w:t xml:space="preserve"> והן האומות</w:t>
      </w:r>
      <w:r w:rsidRPr="00C617E7">
        <w:rPr>
          <w:rFonts w:asciiTheme="majorBidi" w:hAnsiTheme="majorBidi" w:cstheme="majorBidi"/>
          <w:color w:val="auto"/>
          <w:rtl/>
        </w:rPr>
        <w:t xml:space="preserve"> והאנושות כולה – ובין </w:t>
      </w:r>
      <w:r w:rsidR="00CE3F26" w:rsidRPr="00C617E7">
        <w:rPr>
          <w:rFonts w:asciiTheme="majorBidi" w:hAnsiTheme="majorBidi" w:cstheme="majorBidi"/>
          <w:color w:val="auto"/>
          <w:rtl/>
        </w:rPr>
        <w:t>האל</w:t>
      </w:r>
      <w:r w:rsidRPr="00C617E7">
        <w:rPr>
          <w:rFonts w:asciiTheme="majorBidi" w:hAnsiTheme="majorBidi" w:cstheme="majorBidi"/>
          <w:color w:val="auto"/>
          <w:rtl/>
        </w:rPr>
        <w:t>.</w:t>
      </w:r>
    </w:p>
    <w:p w14:paraId="4FCBC40E" w14:textId="2F9A12AF" w:rsidR="00BB56A9" w:rsidRPr="00C617E7" w:rsidRDefault="005237F7" w:rsidP="00EE486B">
      <w:pPr>
        <w:pStyle w:val="a3"/>
        <w:spacing w:before="240" w:after="240" w:line="240" w:lineRule="auto"/>
        <w:rPr>
          <w:rFonts w:asciiTheme="majorBidi" w:hAnsiTheme="majorBidi" w:cstheme="majorBidi"/>
          <w:color w:val="auto"/>
          <w:rtl/>
          <w:lang w:val="en-US"/>
        </w:rPr>
      </w:pPr>
      <w:r w:rsidRPr="00C617E7">
        <w:rPr>
          <w:rFonts w:asciiTheme="majorBidi" w:hAnsiTheme="majorBidi" w:cstheme="majorBidi"/>
          <w:color w:val="auto"/>
          <w:rtl/>
        </w:rPr>
        <w:t>מגבלותיה של האינטואיציה המוסרית מתגלות כ</w:t>
      </w:r>
      <w:r w:rsidR="00CE3F26" w:rsidRPr="00C617E7">
        <w:rPr>
          <w:rFonts w:asciiTheme="majorBidi" w:hAnsiTheme="majorBidi" w:cstheme="majorBidi"/>
          <w:color w:val="auto"/>
          <w:rtl/>
        </w:rPr>
        <w:t xml:space="preserve">אשר </w:t>
      </w:r>
      <w:proofErr w:type="spellStart"/>
      <w:r w:rsidR="00CE3F26" w:rsidRPr="00C617E7">
        <w:rPr>
          <w:rFonts w:asciiTheme="majorBidi" w:hAnsiTheme="majorBidi" w:cstheme="majorBidi"/>
          <w:color w:val="auto"/>
          <w:rtl/>
        </w:rPr>
        <w:t>אי־הבנת</w:t>
      </w:r>
      <w:proofErr w:type="spellEnd"/>
      <w:r w:rsidR="00CE3F26" w:rsidRPr="00C617E7">
        <w:rPr>
          <w:rFonts w:asciiTheme="majorBidi" w:hAnsiTheme="majorBidi" w:cstheme="majorBidi"/>
          <w:color w:val="auto"/>
          <w:rtl/>
        </w:rPr>
        <w:t xml:space="preserve"> המצב לאשורו</w:t>
      </w:r>
      <w:r w:rsidRPr="00C617E7">
        <w:rPr>
          <w:rFonts w:asciiTheme="majorBidi" w:hAnsiTheme="majorBidi" w:cstheme="majorBidi"/>
          <w:color w:val="auto"/>
          <w:rtl/>
        </w:rPr>
        <w:t xml:space="preserve"> משבש</w:t>
      </w:r>
      <w:r w:rsidR="00CE3F26" w:rsidRPr="00C617E7">
        <w:rPr>
          <w:rFonts w:asciiTheme="majorBidi" w:hAnsiTheme="majorBidi" w:cstheme="majorBidi"/>
          <w:color w:val="auto"/>
          <w:rtl/>
        </w:rPr>
        <w:t>ת</w:t>
      </w:r>
      <w:r w:rsidRPr="00C617E7">
        <w:rPr>
          <w:rFonts w:asciiTheme="majorBidi" w:hAnsiTheme="majorBidi" w:cstheme="majorBidi"/>
          <w:color w:val="auto"/>
          <w:rtl/>
        </w:rPr>
        <w:t xml:space="preserve"> את החוש הפנימי הזה</w:t>
      </w:r>
      <w:r w:rsidR="00CE3F26"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 תופעה הרווחת עד לזרא.</w:t>
      </w:r>
    </w:p>
    <w:p w14:paraId="0FC7F9A7" w14:textId="71B1F0A5" w:rsidR="005237F7" w:rsidRPr="00C617E7" w:rsidRDefault="005237F7" w:rsidP="00EE486B">
      <w:pPr>
        <w:pStyle w:val="2"/>
        <w:bidi/>
        <w:spacing w:before="240" w:after="240"/>
        <w:jc w:val="both"/>
        <w:rPr>
          <w:color w:val="auto"/>
          <w:szCs w:val="24"/>
          <w:rtl/>
        </w:rPr>
      </w:pPr>
      <w:bookmarkStart w:id="54" w:name="_Toc207808490"/>
      <w:r w:rsidRPr="00C617E7">
        <w:rPr>
          <w:bCs/>
          <w:color w:val="auto"/>
          <w:szCs w:val="24"/>
          <w:rtl/>
        </w:rPr>
        <w:t>א-5 השכלה רחבה: הכרת העולם מתוך מנעד רחב של סוגי לימוד וחוויה</w:t>
      </w:r>
      <w:bookmarkEnd w:id="54"/>
    </w:p>
    <w:p w14:paraId="05C13897" w14:textId="78255672" w:rsidR="005237F7"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lang w:val="en-US"/>
        </w:rPr>
        <w:t xml:space="preserve">השכלה כללית המורכבת </w:t>
      </w:r>
      <w:r w:rsidR="001509AA" w:rsidRPr="00C617E7">
        <w:rPr>
          <w:rFonts w:asciiTheme="majorBidi" w:hAnsiTheme="majorBidi" w:cstheme="majorBidi"/>
          <w:color w:val="auto"/>
          <w:rtl/>
          <w:lang w:val="en-US"/>
        </w:rPr>
        <w:t xml:space="preserve">הן </w:t>
      </w:r>
      <w:r w:rsidRPr="00C617E7">
        <w:rPr>
          <w:rFonts w:asciiTheme="majorBidi" w:hAnsiTheme="majorBidi" w:cstheme="majorBidi"/>
          <w:color w:val="auto"/>
          <w:rtl/>
          <w:lang w:val="en-US"/>
        </w:rPr>
        <w:t xml:space="preserve">מלימוד </w:t>
      </w:r>
      <w:r w:rsidR="004638EC" w:rsidRPr="00C617E7">
        <w:rPr>
          <w:rFonts w:asciiTheme="majorBidi" w:hAnsiTheme="majorBidi" w:cstheme="majorBidi"/>
          <w:color w:val="auto"/>
          <w:rtl/>
          <w:lang w:val="en-US"/>
        </w:rPr>
        <w:t>תיאור</w:t>
      </w:r>
      <w:r w:rsidR="009E266E" w:rsidRPr="00C617E7">
        <w:rPr>
          <w:rFonts w:asciiTheme="majorBidi" w:hAnsiTheme="majorBidi" w:cstheme="majorBidi"/>
          <w:color w:val="auto"/>
          <w:rtl/>
          <w:lang w:val="en-US"/>
        </w:rPr>
        <w:t>ט</w:t>
      </w:r>
      <w:r w:rsidRPr="00C617E7">
        <w:rPr>
          <w:rFonts w:asciiTheme="majorBidi" w:hAnsiTheme="majorBidi" w:cstheme="majorBidi"/>
          <w:color w:val="auto"/>
          <w:rtl/>
          <w:lang w:val="en-US"/>
        </w:rPr>
        <w:t>י ו</w:t>
      </w:r>
      <w:r w:rsidR="001509AA" w:rsidRPr="00C617E7">
        <w:rPr>
          <w:rFonts w:asciiTheme="majorBidi" w:hAnsiTheme="majorBidi" w:cstheme="majorBidi"/>
          <w:color w:val="auto"/>
          <w:rtl/>
          <w:lang w:val="en-US"/>
        </w:rPr>
        <w:t xml:space="preserve">הן </w:t>
      </w:r>
      <w:r w:rsidRPr="00C617E7">
        <w:rPr>
          <w:rFonts w:asciiTheme="majorBidi" w:hAnsiTheme="majorBidi" w:cstheme="majorBidi"/>
          <w:color w:val="auto"/>
          <w:rtl/>
          <w:lang w:val="en-US"/>
        </w:rPr>
        <w:t xml:space="preserve">מהתנסויות </w:t>
      </w:r>
      <w:r w:rsidR="00324B59" w:rsidRPr="00C617E7">
        <w:rPr>
          <w:rFonts w:asciiTheme="majorBidi" w:hAnsiTheme="majorBidi" w:cstheme="majorBidi"/>
          <w:color w:val="auto"/>
          <w:rtl/>
          <w:lang w:val="en-US"/>
        </w:rPr>
        <w:t>ה</w:t>
      </w:r>
      <w:r w:rsidRPr="00C617E7">
        <w:rPr>
          <w:rFonts w:asciiTheme="majorBidi" w:hAnsiTheme="majorBidi" w:cstheme="majorBidi"/>
          <w:color w:val="auto"/>
          <w:rtl/>
          <w:lang w:val="en-US"/>
        </w:rPr>
        <w:t xml:space="preserve">חיים היא </w:t>
      </w:r>
      <w:r w:rsidR="001509AA" w:rsidRPr="00C617E7">
        <w:rPr>
          <w:rFonts w:asciiTheme="majorBidi" w:hAnsiTheme="majorBidi" w:cstheme="majorBidi"/>
          <w:color w:val="auto"/>
          <w:rtl/>
          <w:lang w:val="en-US"/>
        </w:rPr>
        <w:t>אחד הערכים האוניברסליים היותר מושרשים</w:t>
      </w:r>
      <w:r w:rsidRPr="00C617E7">
        <w:rPr>
          <w:rFonts w:asciiTheme="majorBidi" w:hAnsiTheme="majorBidi" w:cstheme="majorBidi"/>
          <w:color w:val="auto"/>
          <w:rtl/>
          <w:lang w:val="en-US"/>
        </w:rPr>
        <w:t xml:space="preserve"> בתרבויות </w:t>
      </w:r>
      <w:r w:rsidR="001509AA" w:rsidRPr="00C617E7">
        <w:rPr>
          <w:rFonts w:asciiTheme="majorBidi" w:hAnsiTheme="majorBidi" w:cstheme="majorBidi"/>
          <w:color w:val="auto"/>
          <w:rtl/>
          <w:lang w:val="en-US"/>
        </w:rPr>
        <w:t>המפותחות</w:t>
      </w:r>
      <w:r w:rsidRPr="00C617E7">
        <w:rPr>
          <w:rFonts w:asciiTheme="majorBidi" w:hAnsiTheme="majorBidi" w:cstheme="majorBidi"/>
          <w:color w:val="auto"/>
          <w:rtl/>
          <w:lang w:val="en-US"/>
        </w:rPr>
        <w:t xml:space="preserve"> למן העת העתיקה ועד ימינו אנו</w:t>
      </w:r>
      <w:r w:rsidRPr="00C617E7">
        <w:rPr>
          <w:rFonts w:asciiTheme="majorBidi" w:hAnsiTheme="majorBidi" w:cstheme="majorBidi"/>
          <w:color w:val="auto"/>
          <w:rtl/>
        </w:rPr>
        <w:t xml:space="preserve">. אדם </w:t>
      </w:r>
      <w:r w:rsidR="001509AA" w:rsidRPr="00C617E7">
        <w:rPr>
          <w:rFonts w:asciiTheme="majorBidi" w:hAnsiTheme="majorBidi" w:cstheme="majorBidi"/>
          <w:color w:val="auto"/>
          <w:rtl/>
        </w:rPr>
        <w:t>שאין לו</w:t>
      </w:r>
      <w:r w:rsidRPr="00C617E7">
        <w:rPr>
          <w:rFonts w:asciiTheme="majorBidi" w:hAnsiTheme="majorBidi" w:cstheme="majorBidi"/>
          <w:color w:val="auto"/>
          <w:rtl/>
        </w:rPr>
        <w:t xml:space="preserve"> השכלה כללית ותרבותית מקפת, </w:t>
      </w:r>
      <w:r w:rsidR="001509AA" w:rsidRPr="00C617E7">
        <w:rPr>
          <w:rFonts w:asciiTheme="majorBidi" w:hAnsiTheme="majorBidi" w:cstheme="majorBidi"/>
          <w:color w:val="auto"/>
          <w:rtl/>
        </w:rPr>
        <w:t>אין לו גם</w:t>
      </w:r>
      <w:r w:rsidRPr="00C617E7">
        <w:rPr>
          <w:rFonts w:asciiTheme="majorBidi" w:hAnsiTheme="majorBidi" w:cstheme="majorBidi"/>
          <w:color w:val="auto"/>
          <w:rtl/>
        </w:rPr>
        <w:t xml:space="preserve"> כלים להכלת האור ה</w:t>
      </w:r>
      <w:r w:rsidR="002322AC" w:rsidRPr="00C617E7">
        <w:rPr>
          <w:rFonts w:asciiTheme="majorBidi" w:hAnsiTheme="majorBidi" w:cstheme="majorBidi"/>
          <w:color w:val="auto"/>
          <w:rtl/>
        </w:rPr>
        <w:t>אלוהי</w:t>
      </w:r>
      <w:r w:rsidRPr="00C617E7">
        <w:rPr>
          <w:rFonts w:asciiTheme="majorBidi" w:hAnsiTheme="majorBidi" w:cstheme="majorBidi"/>
          <w:color w:val="auto"/>
          <w:rtl/>
        </w:rPr>
        <w:t xml:space="preserve"> בעולם, </w:t>
      </w:r>
      <w:r w:rsidR="001509AA" w:rsidRPr="00C617E7">
        <w:rPr>
          <w:rFonts w:asciiTheme="majorBidi" w:hAnsiTheme="majorBidi" w:cstheme="majorBidi"/>
          <w:color w:val="auto"/>
          <w:rtl/>
        </w:rPr>
        <w:t xml:space="preserve">והוא </w:t>
      </w:r>
      <w:r w:rsidRPr="00C617E7">
        <w:rPr>
          <w:rFonts w:asciiTheme="majorBidi" w:hAnsiTheme="majorBidi" w:cstheme="majorBidi"/>
          <w:color w:val="auto"/>
          <w:rtl/>
        </w:rPr>
        <w:t>יתקשה להבין את התורה לאמיתה ול</w:t>
      </w:r>
      <w:r w:rsidR="001509AA" w:rsidRPr="00C617E7">
        <w:rPr>
          <w:rFonts w:asciiTheme="majorBidi" w:hAnsiTheme="majorBidi" w:cstheme="majorBidi"/>
          <w:color w:val="auto"/>
          <w:rtl/>
        </w:rPr>
        <w:t>קיי</w:t>
      </w:r>
      <w:r w:rsidR="00324B59" w:rsidRPr="00C617E7">
        <w:rPr>
          <w:rFonts w:asciiTheme="majorBidi" w:hAnsiTheme="majorBidi" w:cstheme="majorBidi"/>
          <w:color w:val="auto"/>
          <w:rtl/>
        </w:rPr>
        <w:t>מ</w:t>
      </w:r>
      <w:r w:rsidRPr="00C617E7">
        <w:rPr>
          <w:rFonts w:asciiTheme="majorBidi" w:hAnsiTheme="majorBidi" w:cstheme="majorBidi"/>
          <w:color w:val="auto"/>
          <w:rtl/>
        </w:rPr>
        <w:t xml:space="preserve">ה במלואה. </w:t>
      </w:r>
      <w:r w:rsidR="001509AA" w:rsidRPr="00C617E7">
        <w:rPr>
          <w:rFonts w:asciiTheme="majorBidi" w:hAnsiTheme="majorBidi" w:cstheme="majorBidi"/>
          <w:color w:val="auto"/>
          <w:rtl/>
        </w:rPr>
        <w:t>אמנם, תפיסה מעין זו לא עוצבה באופן מובנה כחלק ממסורת ישראל, אך היא בוודאי איננה זרה ליהדות.</w:t>
      </w:r>
    </w:p>
    <w:p w14:paraId="60A49FD1" w14:textId="5403C6C7" w:rsidR="005237F7" w:rsidRPr="00C617E7" w:rsidRDefault="00A2407A"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lastRenderedPageBreak/>
        <w:t>חכמי</w:t>
      </w:r>
      <w:r w:rsidR="005237F7" w:rsidRPr="00C617E7">
        <w:rPr>
          <w:rFonts w:asciiTheme="majorBidi" w:hAnsiTheme="majorBidi" w:cstheme="majorBidi"/>
          <w:color w:val="auto"/>
          <w:rtl/>
        </w:rPr>
        <w:t xml:space="preserve"> הסנהדרין נדרשו להיות בעלי ידע והשכלה רחב</w:t>
      </w:r>
      <w:r w:rsidR="001509AA" w:rsidRPr="00C617E7">
        <w:rPr>
          <w:rFonts w:asciiTheme="majorBidi" w:hAnsiTheme="majorBidi" w:cstheme="majorBidi"/>
          <w:color w:val="auto"/>
          <w:rtl/>
        </w:rPr>
        <w:t>ים</w:t>
      </w:r>
      <w:r w:rsidR="005237F7" w:rsidRPr="00C617E7">
        <w:rPr>
          <w:rFonts w:asciiTheme="majorBidi" w:hAnsiTheme="majorBidi" w:cstheme="majorBidi"/>
          <w:color w:val="auto"/>
          <w:rtl/>
        </w:rPr>
        <w:t xml:space="preserve"> ביותר</w:t>
      </w:r>
      <w:r w:rsidR="004B2DB9" w:rsidRPr="00C617E7">
        <w:rPr>
          <w:rFonts w:asciiTheme="majorBidi" w:hAnsiTheme="majorBidi" w:cstheme="majorBidi"/>
          <w:color w:val="auto"/>
          <w:rtl/>
        </w:rPr>
        <w:t xml:space="preserve"> – דבר זה קיבל ביטוי סמלי בדרישה שידעו </w:t>
      </w:r>
      <w:r w:rsidR="00B029E7" w:rsidRPr="00C617E7">
        <w:rPr>
          <w:rFonts w:asciiTheme="majorBidi" w:hAnsiTheme="majorBidi" w:cstheme="majorBidi"/>
          <w:color w:val="auto"/>
        </w:rPr>
        <w:t>ˮ</w:t>
      </w:r>
      <w:r w:rsidR="004B2DB9" w:rsidRPr="00C617E7">
        <w:rPr>
          <w:rFonts w:asciiTheme="majorBidi" w:hAnsiTheme="majorBidi" w:cstheme="majorBidi"/>
          <w:color w:val="auto"/>
          <w:rtl/>
        </w:rPr>
        <w:t>שבעים לשון</w:t>
      </w:r>
      <w:r w:rsidR="0035745F" w:rsidRPr="00C617E7">
        <w:rPr>
          <w:rFonts w:asciiTheme="majorBidi" w:hAnsiTheme="majorBidi" w:cstheme="majorBidi"/>
          <w:color w:val="auto"/>
          <w:rtl/>
        </w:rPr>
        <w:t>“</w:t>
      </w:r>
      <w:r w:rsidR="004B2DB9" w:rsidRPr="00C617E7">
        <w:rPr>
          <w:rFonts w:asciiTheme="majorBidi" w:hAnsiTheme="majorBidi" w:cstheme="majorBidi"/>
          <w:color w:val="auto"/>
          <w:rtl/>
        </w:rPr>
        <w:t>, דהיינו שיהיו מסוגלים להבין שבעים תרבויות שונות</w:t>
      </w:r>
      <w:r w:rsidR="005237F7" w:rsidRPr="00C617E7">
        <w:rPr>
          <w:rFonts w:asciiTheme="majorBidi" w:hAnsiTheme="majorBidi" w:cstheme="majorBidi"/>
          <w:color w:val="auto"/>
          <w:rtl/>
        </w:rPr>
        <w:t xml:space="preserve">. כלומר אדם </w:t>
      </w:r>
      <w:r w:rsidR="000C50CE" w:rsidRPr="00C617E7">
        <w:rPr>
          <w:rFonts w:asciiTheme="majorBidi" w:hAnsiTheme="majorBidi" w:cstheme="majorBidi"/>
          <w:color w:val="auto"/>
          <w:rtl/>
        </w:rPr>
        <w:t>הבא</w:t>
      </w:r>
      <w:r w:rsidR="005237F7" w:rsidRPr="00C617E7">
        <w:rPr>
          <w:rFonts w:asciiTheme="majorBidi" w:hAnsiTheme="majorBidi" w:cstheme="majorBidi"/>
          <w:color w:val="auto"/>
          <w:rtl/>
        </w:rPr>
        <w:t xml:space="preserve"> להכריע בסוגיות הלכתיות מורכבות </w:t>
      </w:r>
      <w:r w:rsidRPr="00C617E7">
        <w:rPr>
          <w:rFonts w:asciiTheme="majorBidi" w:hAnsiTheme="majorBidi" w:cstheme="majorBidi"/>
          <w:color w:val="auto"/>
          <w:rtl/>
        </w:rPr>
        <w:t>ולהורות לעם את הדרך ילכו בה</w:t>
      </w:r>
      <w:r w:rsidR="005237F7" w:rsidRPr="00C617E7">
        <w:rPr>
          <w:rFonts w:asciiTheme="majorBidi" w:hAnsiTheme="majorBidi" w:cstheme="majorBidi"/>
          <w:color w:val="auto"/>
          <w:rtl/>
        </w:rPr>
        <w:t xml:space="preserve"> מחויב ל</w:t>
      </w:r>
      <w:r w:rsidR="000C50CE" w:rsidRPr="00C617E7">
        <w:rPr>
          <w:rFonts w:asciiTheme="majorBidi" w:hAnsiTheme="majorBidi" w:cstheme="majorBidi"/>
          <w:color w:val="auto"/>
          <w:rtl/>
        </w:rPr>
        <w:t xml:space="preserve">היות בעל </w:t>
      </w:r>
      <w:r w:rsidR="005237F7" w:rsidRPr="00C617E7">
        <w:rPr>
          <w:rFonts w:asciiTheme="majorBidi" w:hAnsiTheme="majorBidi" w:cstheme="majorBidi"/>
          <w:color w:val="auto"/>
          <w:rtl/>
        </w:rPr>
        <w:t xml:space="preserve">השכלה תרבותית </w:t>
      </w:r>
      <w:r w:rsidR="004B2DB9" w:rsidRPr="00C617E7">
        <w:rPr>
          <w:rFonts w:asciiTheme="majorBidi" w:hAnsiTheme="majorBidi" w:cstheme="majorBidi"/>
          <w:color w:val="auto"/>
          <w:rtl/>
        </w:rPr>
        <w:t>בסדר גודל כזה</w:t>
      </w:r>
      <w:r w:rsidR="005801E5"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ערכה של ההשכלה הכללית בלט אצל רבים מחכמי ימי הביניים, </w:t>
      </w:r>
      <w:r w:rsidR="000C50CE" w:rsidRPr="00C617E7">
        <w:rPr>
          <w:rFonts w:asciiTheme="majorBidi" w:hAnsiTheme="majorBidi" w:cstheme="majorBidi"/>
          <w:color w:val="auto"/>
          <w:rtl/>
        </w:rPr>
        <w:t>בראש וראשונה אצל הרמב"ם</w:t>
      </w:r>
      <w:r w:rsidR="005237F7" w:rsidRPr="00C617E7">
        <w:rPr>
          <w:rFonts w:asciiTheme="majorBidi" w:hAnsiTheme="majorBidi" w:cstheme="majorBidi"/>
          <w:color w:val="auto"/>
          <w:rtl/>
        </w:rPr>
        <w:t xml:space="preserve">, וזכה לתחייה מחודשת </w:t>
      </w:r>
      <w:proofErr w:type="spellStart"/>
      <w:r w:rsidR="00B16C60" w:rsidRPr="00C617E7">
        <w:rPr>
          <w:rFonts w:asciiTheme="majorBidi" w:hAnsiTheme="majorBidi" w:cstheme="majorBidi"/>
          <w:color w:val="auto"/>
          <w:rtl/>
        </w:rPr>
        <w:t>על־ידי</w:t>
      </w:r>
      <w:proofErr w:type="spellEnd"/>
      <w:r w:rsidR="005237F7" w:rsidRPr="00C617E7">
        <w:rPr>
          <w:rFonts w:asciiTheme="majorBidi" w:hAnsiTheme="majorBidi" w:cstheme="majorBidi"/>
          <w:color w:val="auto"/>
          <w:rtl/>
        </w:rPr>
        <w:t xml:space="preserve"> </w:t>
      </w:r>
      <w:proofErr w:type="spellStart"/>
      <w:r w:rsidR="005237F7" w:rsidRPr="00C617E7">
        <w:rPr>
          <w:rFonts w:asciiTheme="majorBidi" w:hAnsiTheme="majorBidi" w:cstheme="majorBidi"/>
          <w:color w:val="auto"/>
          <w:rtl/>
        </w:rPr>
        <w:t>הרש"ר</w:t>
      </w:r>
      <w:proofErr w:type="spellEnd"/>
      <w:r w:rsidR="005237F7" w:rsidRPr="00C617E7">
        <w:rPr>
          <w:rFonts w:asciiTheme="majorBidi" w:hAnsiTheme="majorBidi" w:cstheme="majorBidi"/>
          <w:color w:val="auto"/>
          <w:rtl/>
        </w:rPr>
        <w:t xml:space="preserve"> הירש בגרמניה במאה </w:t>
      </w:r>
      <w:proofErr w:type="spellStart"/>
      <w:r w:rsidR="005237F7" w:rsidRPr="00C617E7">
        <w:rPr>
          <w:rFonts w:asciiTheme="majorBidi" w:hAnsiTheme="majorBidi" w:cstheme="majorBidi"/>
          <w:color w:val="auto"/>
          <w:rtl/>
        </w:rPr>
        <w:t>ה־19</w:t>
      </w:r>
      <w:proofErr w:type="spellEnd"/>
      <w:r w:rsidR="005237F7" w:rsidRPr="00C617E7">
        <w:rPr>
          <w:rFonts w:asciiTheme="majorBidi" w:hAnsiTheme="majorBidi" w:cstheme="majorBidi"/>
          <w:color w:val="auto"/>
          <w:rtl/>
        </w:rPr>
        <w:t xml:space="preserve">. </w:t>
      </w:r>
    </w:p>
    <w:p w14:paraId="013623AD" w14:textId="77777777" w:rsidR="00C957F9" w:rsidRPr="00C617E7" w:rsidRDefault="00A2407A"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בדורות האחרונים</w:t>
      </w:r>
      <w:r w:rsidR="005237F7" w:rsidRPr="00C617E7">
        <w:rPr>
          <w:rFonts w:asciiTheme="majorBidi" w:hAnsiTheme="majorBidi" w:cstheme="majorBidi"/>
          <w:color w:val="auto"/>
          <w:rtl/>
        </w:rPr>
        <w:t xml:space="preserve"> גילמו מייסדי האורתודוקסיה המודרנית </w:t>
      </w:r>
      <w:r w:rsidR="000C50CE" w:rsidRPr="00C617E7">
        <w:rPr>
          <w:rFonts w:asciiTheme="majorBidi" w:hAnsiTheme="majorBidi" w:cstheme="majorBidi"/>
          <w:color w:val="auto"/>
          <w:rtl/>
        </w:rPr>
        <w:t xml:space="preserve">ומנהיגיה </w:t>
      </w:r>
      <w:r w:rsidR="005237F7" w:rsidRPr="00C617E7">
        <w:rPr>
          <w:rFonts w:asciiTheme="majorBidi" w:hAnsiTheme="majorBidi" w:cstheme="majorBidi"/>
          <w:color w:val="auto"/>
          <w:rtl/>
        </w:rPr>
        <w:t>את הערך הזה בחייהם והגיעו לעומק ו</w:t>
      </w:r>
      <w:r w:rsidR="000C50CE" w:rsidRPr="00C617E7">
        <w:rPr>
          <w:rFonts w:asciiTheme="majorBidi" w:hAnsiTheme="majorBidi" w:cstheme="majorBidi"/>
          <w:color w:val="auto"/>
          <w:rtl/>
        </w:rPr>
        <w:t>ל</w:t>
      </w:r>
      <w:r w:rsidR="005237F7" w:rsidRPr="00C617E7">
        <w:rPr>
          <w:rFonts w:asciiTheme="majorBidi" w:hAnsiTheme="majorBidi" w:cstheme="majorBidi"/>
          <w:color w:val="auto"/>
          <w:rtl/>
        </w:rPr>
        <w:t xml:space="preserve">רוחב יוצאי דופן של השכלה אקדמית ותרבותית. גם </w:t>
      </w:r>
      <w:r w:rsidR="000C50CE" w:rsidRPr="00C617E7">
        <w:rPr>
          <w:rFonts w:asciiTheme="majorBidi" w:hAnsiTheme="majorBidi" w:cstheme="majorBidi"/>
          <w:color w:val="auto"/>
          <w:rtl/>
        </w:rPr>
        <w:t>כ</w:t>
      </w:r>
      <w:r w:rsidR="005237F7" w:rsidRPr="00C617E7">
        <w:rPr>
          <w:rFonts w:asciiTheme="majorBidi" w:hAnsiTheme="majorBidi" w:cstheme="majorBidi"/>
          <w:color w:val="auto"/>
          <w:rtl/>
        </w:rPr>
        <w:t xml:space="preserve">יום </w:t>
      </w:r>
      <w:r w:rsidRPr="00C617E7">
        <w:rPr>
          <w:rFonts w:asciiTheme="majorBidi" w:hAnsiTheme="majorBidi" w:cstheme="majorBidi"/>
          <w:color w:val="auto"/>
          <w:rtl/>
        </w:rPr>
        <w:t xml:space="preserve">רואים עצמם </w:t>
      </w:r>
      <w:r w:rsidR="005237F7" w:rsidRPr="00C617E7">
        <w:rPr>
          <w:rFonts w:asciiTheme="majorBidi" w:hAnsiTheme="majorBidi" w:cstheme="majorBidi"/>
          <w:color w:val="auto"/>
          <w:rtl/>
        </w:rPr>
        <w:t>אנשי התנועה</w:t>
      </w:r>
      <w:r w:rsidR="00BB3C2D" w:rsidRPr="00C617E7">
        <w:rPr>
          <w:rFonts w:asciiTheme="majorBidi" w:hAnsiTheme="majorBidi" w:cstheme="majorBidi"/>
          <w:color w:val="auto"/>
          <w:rtl/>
        </w:rPr>
        <w:t xml:space="preserve"> הזאת </w:t>
      </w:r>
      <w:r w:rsidR="005237F7" w:rsidRPr="00C617E7">
        <w:rPr>
          <w:rFonts w:asciiTheme="majorBidi" w:hAnsiTheme="majorBidi" w:cstheme="majorBidi"/>
          <w:color w:val="auto"/>
          <w:rtl/>
        </w:rPr>
        <w:t>מחויבים להשכלה כללית רחבה</w:t>
      </w:r>
      <w:r w:rsidR="000C50CE"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וכמעט </w:t>
      </w:r>
      <w:r w:rsidR="000C50CE" w:rsidRPr="00C617E7">
        <w:rPr>
          <w:rFonts w:asciiTheme="majorBidi" w:hAnsiTheme="majorBidi" w:cstheme="majorBidi"/>
          <w:color w:val="auto"/>
          <w:rtl/>
        </w:rPr>
        <w:t>ש</w:t>
      </w:r>
      <w:r w:rsidR="005237F7" w:rsidRPr="00C617E7">
        <w:rPr>
          <w:rFonts w:asciiTheme="majorBidi" w:hAnsiTheme="majorBidi" w:cstheme="majorBidi"/>
          <w:color w:val="auto"/>
          <w:rtl/>
        </w:rPr>
        <w:t xml:space="preserve">אין צורך להזכיר להם את חשיבותה. </w:t>
      </w:r>
    </w:p>
    <w:p w14:paraId="7A85E067" w14:textId="2B1E184B" w:rsidR="00BB56A9" w:rsidRPr="00C617E7" w:rsidRDefault="00671D50" w:rsidP="00671D50">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אולם </w:t>
      </w:r>
      <w:r w:rsidRPr="00C617E7">
        <w:rPr>
          <w:rFonts w:asciiTheme="majorBidi" w:hAnsiTheme="majorBidi" w:cstheme="majorBidi" w:hint="cs"/>
          <w:color w:val="auto"/>
          <w:rtl/>
        </w:rPr>
        <w:t>אף</w:t>
      </w:r>
      <w:r w:rsidRPr="00C617E7">
        <w:rPr>
          <w:rFonts w:asciiTheme="majorBidi" w:hAnsiTheme="majorBidi" w:cstheme="majorBidi"/>
          <w:color w:val="auto"/>
          <w:rtl/>
        </w:rPr>
        <w:t xml:space="preserve"> בחברה הזו אין הבנה של הערך הדתי דווקא של הלמידה</w:t>
      </w:r>
      <w:r w:rsidR="005237F7" w:rsidRPr="00C617E7">
        <w:rPr>
          <w:rFonts w:asciiTheme="majorBidi" w:hAnsiTheme="majorBidi" w:cstheme="majorBidi"/>
          <w:color w:val="auto"/>
          <w:rtl/>
        </w:rPr>
        <w:t xml:space="preserve"> וההתנסות</w:t>
      </w:r>
      <w:r w:rsidR="0066105E"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החורג מעבר לצרכים מעשיים </w:t>
      </w:r>
      <w:r w:rsidR="0066105E" w:rsidRPr="00C617E7">
        <w:rPr>
          <w:rFonts w:asciiTheme="majorBidi" w:hAnsiTheme="majorBidi" w:cstheme="majorBidi"/>
          <w:color w:val="auto"/>
          <w:rtl/>
        </w:rPr>
        <w:t>ומעבר לתכליות של</w:t>
      </w:r>
      <w:r w:rsidR="005237F7" w:rsidRPr="00C617E7">
        <w:rPr>
          <w:rFonts w:asciiTheme="majorBidi" w:hAnsiTheme="majorBidi" w:cstheme="majorBidi"/>
          <w:color w:val="auto"/>
          <w:rtl/>
        </w:rPr>
        <w:t xml:space="preserve"> הנאה וכבוד.</w:t>
      </w:r>
    </w:p>
    <w:p w14:paraId="3F4DAF66" w14:textId="7E9EC266" w:rsidR="005237F7" w:rsidRPr="00C617E7" w:rsidRDefault="005D7E52"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ניסיון ל</w:t>
      </w:r>
      <w:r w:rsidR="009173DF" w:rsidRPr="00C617E7">
        <w:rPr>
          <w:rFonts w:asciiTheme="majorBidi" w:hAnsiTheme="majorBidi" w:cstheme="majorBidi"/>
          <w:color w:val="auto"/>
          <w:rtl/>
        </w:rPr>
        <w:t xml:space="preserve">פתח </w:t>
      </w:r>
      <w:r w:rsidRPr="00C617E7">
        <w:rPr>
          <w:rFonts w:asciiTheme="majorBidi" w:hAnsiTheme="majorBidi" w:cstheme="majorBidi"/>
          <w:color w:val="auto"/>
          <w:rtl/>
        </w:rPr>
        <w:t xml:space="preserve">הבנה מעין זו </w:t>
      </w:r>
      <w:r w:rsidR="00DA497D" w:rsidRPr="00C617E7">
        <w:rPr>
          <w:rFonts w:asciiTheme="majorBidi" w:hAnsiTheme="majorBidi" w:cstheme="majorBidi"/>
          <w:color w:val="auto"/>
          <w:rtl/>
          <w:lang w:val="en-GB"/>
        </w:rPr>
        <w:t>מציג</w:t>
      </w:r>
      <w:r w:rsidR="009173DF" w:rsidRPr="00C617E7">
        <w:rPr>
          <w:rFonts w:asciiTheme="majorBidi" w:hAnsiTheme="majorBidi" w:cstheme="majorBidi"/>
          <w:color w:val="auto"/>
          <w:rtl/>
        </w:rPr>
        <w:t xml:space="preserve"> ל</w:t>
      </w:r>
      <w:r w:rsidR="0066105E" w:rsidRPr="00C617E7">
        <w:rPr>
          <w:rFonts w:asciiTheme="majorBidi" w:hAnsiTheme="majorBidi" w:cstheme="majorBidi"/>
          <w:color w:val="auto"/>
          <w:rtl/>
        </w:rPr>
        <w:t>פני</w:t>
      </w:r>
      <w:r w:rsidR="009173DF" w:rsidRPr="00C617E7">
        <w:rPr>
          <w:rFonts w:asciiTheme="majorBidi" w:hAnsiTheme="majorBidi" w:cstheme="majorBidi"/>
          <w:color w:val="auto"/>
          <w:rtl/>
        </w:rPr>
        <w:t>נו</w:t>
      </w:r>
      <w:r w:rsidRPr="00C617E7">
        <w:rPr>
          <w:rFonts w:asciiTheme="majorBidi" w:hAnsiTheme="majorBidi" w:cstheme="majorBidi"/>
          <w:color w:val="auto"/>
          <w:rtl/>
        </w:rPr>
        <w:t xml:space="preserve"> משל המסופר בשם</w:t>
      </w:r>
      <w:r w:rsidR="005237F7" w:rsidRPr="00C617E7">
        <w:rPr>
          <w:rFonts w:asciiTheme="majorBidi" w:hAnsiTheme="majorBidi" w:cstheme="majorBidi"/>
          <w:color w:val="auto"/>
          <w:rtl/>
        </w:rPr>
        <w:t xml:space="preserve"> </w:t>
      </w:r>
      <w:proofErr w:type="spellStart"/>
      <w:r w:rsidR="005237F7" w:rsidRPr="00C617E7">
        <w:rPr>
          <w:rFonts w:asciiTheme="majorBidi" w:hAnsiTheme="majorBidi" w:cstheme="majorBidi"/>
          <w:color w:val="auto"/>
          <w:rtl/>
        </w:rPr>
        <w:t>הרש"ר</w:t>
      </w:r>
      <w:proofErr w:type="spellEnd"/>
      <w:r w:rsidR="005237F7" w:rsidRPr="00C617E7">
        <w:rPr>
          <w:rFonts w:asciiTheme="majorBidi" w:hAnsiTheme="majorBidi" w:cstheme="majorBidi"/>
          <w:color w:val="auto"/>
          <w:rtl/>
        </w:rPr>
        <w:t xml:space="preserve"> הירש</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w:t>
      </w:r>
      <w:r w:rsidR="00A07A79" w:rsidRPr="00C617E7">
        <w:rPr>
          <w:rFonts w:asciiTheme="majorBidi" w:hAnsiTheme="majorBidi" w:cstheme="majorBidi"/>
          <w:color w:val="auto"/>
          <w:rtl/>
        </w:rPr>
        <w:t>יהודי צדיק</w:t>
      </w:r>
      <w:r w:rsidR="005237F7" w:rsidRPr="00C617E7">
        <w:rPr>
          <w:rFonts w:asciiTheme="majorBidi" w:hAnsiTheme="majorBidi" w:cstheme="majorBidi"/>
          <w:color w:val="auto"/>
          <w:rtl/>
        </w:rPr>
        <w:t xml:space="preserve"> אחד ע</w:t>
      </w:r>
      <w:r w:rsidR="0066105E" w:rsidRPr="00C617E7">
        <w:rPr>
          <w:rFonts w:asciiTheme="majorBidi" w:hAnsiTheme="majorBidi" w:cstheme="majorBidi"/>
          <w:color w:val="auto"/>
          <w:rtl/>
        </w:rPr>
        <w:t>ו</w:t>
      </w:r>
      <w:r w:rsidR="005237F7" w:rsidRPr="00C617E7">
        <w:rPr>
          <w:rFonts w:asciiTheme="majorBidi" w:hAnsiTheme="majorBidi" w:cstheme="majorBidi"/>
          <w:color w:val="auto"/>
          <w:rtl/>
        </w:rPr>
        <w:t xml:space="preserve">לה לשמיים </w:t>
      </w:r>
      <w:r w:rsidR="0066105E" w:rsidRPr="00C617E7">
        <w:rPr>
          <w:rFonts w:asciiTheme="majorBidi" w:hAnsiTheme="majorBidi" w:cstheme="majorBidi"/>
          <w:color w:val="auto"/>
          <w:rtl/>
        </w:rPr>
        <w:t>ומספר לפני מי שאמר והיה העולם</w:t>
      </w:r>
      <w:r w:rsidR="005237F7" w:rsidRPr="00C617E7">
        <w:rPr>
          <w:rFonts w:asciiTheme="majorBidi" w:hAnsiTheme="majorBidi" w:cstheme="majorBidi"/>
          <w:color w:val="auto"/>
          <w:rtl/>
        </w:rPr>
        <w:t xml:space="preserve"> כי </w:t>
      </w:r>
      <w:r w:rsidRPr="00C617E7">
        <w:rPr>
          <w:rFonts w:asciiTheme="majorBidi" w:hAnsiTheme="majorBidi" w:cstheme="majorBidi"/>
          <w:color w:val="auto"/>
          <w:rtl/>
        </w:rPr>
        <w:t>את כל חייו הקדיש ללימוד התורה;</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אמר לו</w:t>
      </w:r>
      <w:r w:rsidR="005237F7" w:rsidRPr="00C617E7">
        <w:rPr>
          <w:rFonts w:asciiTheme="majorBidi" w:hAnsiTheme="majorBidi" w:cstheme="majorBidi"/>
          <w:color w:val="auto"/>
          <w:rtl/>
        </w:rPr>
        <w:t xml:space="preserve"> </w:t>
      </w:r>
      <w:r w:rsidR="0066105E" w:rsidRPr="00C617E7">
        <w:rPr>
          <w:rFonts w:asciiTheme="majorBidi" w:hAnsiTheme="majorBidi" w:cstheme="majorBidi"/>
          <w:color w:val="auto"/>
          <w:rtl/>
        </w:rPr>
        <w:t>הבורא</w:t>
      </w:r>
      <w:r w:rsidR="005237F7" w:rsidRPr="00C617E7">
        <w:rPr>
          <w:rFonts w:asciiTheme="majorBidi" w:hAnsiTheme="majorBidi" w:cstheme="majorBidi"/>
          <w:color w:val="auto"/>
          <w:rtl/>
        </w:rPr>
        <w:t xml:space="preserve">: </w:t>
      </w:r>
      <w:r w:rsidR="00B029E7" w:rsidRPr="00C617E7">
        <w:rPr>
          <w:rFonts w:asciiTheme="majorBidi" w:hAnsiTheme="majorBidi" w:cstheme="majorBidi"/>
          <w:color w:val="auto"/>
        </w:rPr>
        <w:t>ˮ</w:t>
      </w:r>
      <w:r w:rsidR="009173DF" w:rsidRPr="00C617E7">
        <w:rPr>
          <w:rFonts w:asciiTheme="majorBidi" w:hAnsiTheme="majorBidi" w:cstheme="majorBidi"/>
          <w:color w:val="auto"/>
          <w:rtl/>
        </w:rPr>
        <w:t>ודאי, כל זה ראוי לשבח</w:t>
      </w:r>
      <w:r w:rsidR="005237F7" w:rsidRPr="00C617E7">
        <w:rPr>
          <w:rFonts w:asciiTheme="majorBidi" w:hAnsiTheme="majorBidi" w:cstheme="majorBidi"/>
          <w:color w:val="auto"/>
          <w:rtl/>
        </w:rPr>
        <w:t xml:space="preserve">, </w:t>
      </w:r>
      <w:r w:rsidR="009173DF" w:rsidRPr="00C617E7">
        <w:rPr>
          <w:rFonts w:asciiTheme="majorBidi" w:hAnsiTheme="majorBidi" w:cstheme="majorBidi"/>
          <w:color w:val="auto"/>
          <w:rtl/>
        </w:rPr>
        <w:t>אבל</w:t>
      </w:r>
      <w:r w:rsidR="005237F7" w:rsidRPr="00C617E7">
        <w:rPr>
          <w:rFonts w:asciiTheme="majorBidi" w:hAnsiTheme="majorBidi" w:cstheme="majorBidi"/>
          <w:color w:val="auto"/>
          <w:rtl/>
        </w:rPr>
        <w:t xml:space="preserve"> האם ראית את הרי האלפ</w:t>
      </w:r>
      <w:r w:rsidR="0066105E" w:rsidRPr="00C617E7">
        <w:rPr>
          <w:rFonts w:asciiTheme="majorBidi" w:hAnsiTheme="majorBidi" w:cstheme="majorBidi"/>
          <w:color w:val="auto"/>
          <w:rtl/>
        </w:rPr>
        <w:t>ּ</w:t>
      </w:r>
      <w:r w:rsidR="005237F7" w:rsidRPr="00C617E7">
        <w:rPr>
          <w:rFonts w:asciiTheme="majorBidi" w:hAnsiTheme="majorBidi" w:cstheme="majorBidi"/>
          <w:color w:val="auto"/>
          <w:rtl/>
        </w:rPr>
        <w:t xml:space="preserve">ים שלי? </w:t>
      </w:r>
      <w:r w:rsidR="0066105E" w:rsidRPr="00C617E7">
        <w:rPr>
          <w:rFonts w:asciiTheme="majorBidi" w:hAnsiTheme="majorBidi" w:cstheme="majorBidi"/>
          <w:color w:val="auto"/>
          <w:rtl/>
        </w:rPr>
        <w:t xml:space="preserve">הלא </w:t>
      </w:r>
      <w:r w:rsidR="005237F7" w:rsidRPr="00C617E7">
        <w:rPr>
          <w:rFonts w:asciiTheme="majorBidi" w:hAnsiTheme="majorBidi" w:cstheme="majorBidi"/>
          <w:color w:val="auto"/>
          <w:rtl/>
        </w:rPr>
        <w:t xml:space="preserve">בראתי את ההרים </w:t>
      </w:r>
      <w:proofErr w:type="spellStart"/>
      <w:r w:rsidR="009173DF" w:rsidRPr="00C617E7">
        <w:rPr>
          <w:rFonts w:asciiTheme="majorBidi" w:hAnsiTheme="majorBidi" w:cstheme="majorBidi"/>
          <w:color w:val="auto"/>
          <w:rtl/>
        </w:rPr>
        <w:t>אדירי־ההוד</w:t>
      </w:r>
      <w:proofErr w:type="spellEnd"/>
      <w:r w:rsidR="005237F7" w:rsidRPr="00C617E7">
        <w:rPr>
          <w:rFonts w:asciiTheme="majorBidi" w:hAnsiTheme="majorBidi" w:cstheme="majorBidi"/>
          <w:color w:val="auto"/>
          <w:rtl/>
        </w:rPr>
        <w:t xml:space="preserve"> האלה כדי </w:t>
      </w:r>
      <w:proofErr w:type="spellStart"/>
      <w:r w:rsidR="005237F7" w:rsidRPr="00C617E7">
        <w:rPr>
          <w:rFonts w:asciiTheme="majorBidi" w:hAnsiTheme="majorBidi" w:cstheme="majorBidi"/>
          <w:color w:val="auto"/>
          <w:rtl/>
        </w:rPr>
        <w:t>ש</w:t>
      </w:r>
      <w:r w:rsidR="00A95817" w:rsidRPr="00C617E7">
        <w:rPr>
          <w:rFonts w:asciiTheme="majorBidi" w:hAnsiTheme="majorBidi" w:cstheme="majorBidi"/>
          <w:color w:val="auto"/>
          <w:rtl/>
        </w:rPr>
        <w:t>בני־אדם</w:t>
      </w:r>
      <w:proofErr w:type="spellEnd"/>
      <w:r w:rsidR="005237F7" w:rsidRPr="00C617E7">
        <w:rPr>
          <w:rFonts w:asciiTheme="majorBidi" w:hAnsiTheme="majorBidi" w:cstheme="majorBidi"/>
          <w:color w:val="auto"/>
          <w:rtl/>
        </w:rPr>
        <w:t xml:space="preserve"> יוכלו ל</w:t>
      </w:r>
      <w:r w:rsidR="009173DF" w:rsidRPr="00C617E7">
        <w:rPr>
          <w:rFonts w:asciiTheme="majorBidi" w:hAnsiTheme="majorBidi" w:cstheme="majorBidi"/>
          <w:color w:val="auto"/>
          <w:rtl/>
        </w:rPr>
        <w:t>י</w:t>
      </w:r>
      <w:r w:rsidR="005237F7" w:rsidRPr="00C617E7">
        <w:rPr>
          <w:rFonts w:asciiTheme="majorBidi" w:hAnsiTheme="majorBidi" w:cstheme="majorBidi"/>
          <w:color w:val="auto"/>
          <w:rtl/>
        </w:rPr>
        <w:t>הנות ולהתפעל מיופיים</w:t>
      </w:r>
      <w:r w:rsidR="0035745F" w:rsidRPr="00C617E7">
        <w:rPr>
          <w:rFonts w:asciiTheme="majorBidi" w:hAnsiTheme="majorBidi" w:cstheme="majorBidi"/>
          <w:color w:val="auto"/>
          <w:rtl/>
        </w:rPr>
        <w:t>“</w:t>
      </w:r>
      <w:r w:rsidR="005237F7" w:rsidRPr="00C617E7">
        <w:rPr>
          <w:rFonts w:asciiTheme="majorBidi" w:hAnsiTheme="majorBidi" w:cstheme="majorBidi"/>
          <w:color w:val="auto"/>
          <w:rtl/>
        </w:rPr>
        <w:t>.</w:t>
      </w:r>
    </w:p>
    <w:p w14:paraId="603C1059" w14:textId="7F2F4362" w:rsidR="009173DF" w:rsidRPr="00C617E7" w:rsidRDefault="009173DF"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למסעות, המזמנים חשיפה </w:t>
      </w:r>
      <w:proofErr w:type="spellStart"/>
      <w:r w:rsidRPr="00C617E7">
        <w:rPr>
          <w:rFonts w:asciiTheme="majorBidi" w:hAnsiTheme="majorBidi" w:cstheme="majorBidi"/>
          <w:color w:val="auto"/>
          <w:rtl/>
        </w:rPr>
        <w:t>בלתי־אמצעית</w:t>
      </w:r>
      <w:proofErr w:type="spellEnd"/>
      <w:r w:rsidRPr="00C617E7">
        <w:rPr>
          <w:rFonts w:asciiTheme="majorBidi" w:hAnsiTheme="majorBidi" w:cstheme="majorBidi"/>
          <w:color w:val="auto"/>
          <w:rtl/>
        </w:rPr>
        <w:t xml:space="preserve"> לגיוון הטבעי והתרבותי של העולם, נודעת חשיבות יתרה במערכת ההשכלה הכוללת.</w:t>
      </w:r>
    </w:p>
    <w:p w14:paraId="224EB479" w14:textId="048CDFE8" w:rsidR="005237F7" w:rsidRPr="00C617E7" w:rsidRDefault="0066105E"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אין תחליף </w:t>
      </w:r>
      <w:r w:rsidR="005237F7" w:rsidRPr="00C617E7">
        <w:rPr>
          <w:rFonts w:asciiTheme="majorBidi" w:hAnsiTheme="majorBidi" w:cstheme="majorBidi"/>
          <w:color w:val="auto"/>
          <w:rtl/>
        </w:rPr>
        <w:t xml:space="preserve">למפגש הישיר עם הטבע ועם </w:t>
      </w:r>
      <w:r w:rsidRPr="00C617E7">
        <w:rPr>
          <w:rFonts w:asciiTheme="majorBidi" w:hAnsiTheme="majorBidi" w:cstheme="majorBidi"/>
          <w:color w:val="auto"/>
          <w:rtl/>
        </w:rPr>
        <w:t>ה</w:t>
      </w:r>
      <w:r w:rsidR="005237F7" w:rsidRPr="00C617E7">
        <w:rPr>
          <w:rFonts w:asciiTheme="majorBidi" w:hAnsiTheme="majorBidi" w:cstheme="majorBidi"/>
          <w:color w:val="auto"/>
          <w:rtl/>
        </w:rPr>
        <w:t xml:space="preserve">תרבויות </w:t>
      </w:r>
      <w:r w:rsidRPr="00C617E7">
        <w:rPr>
          <w:rFonts w:asciiTheme="majorBidi" w:hAnsiTheme="majorBidi" w:cstheme="majorBidi"/>
          <w:color w:val="auto"/>
          <w:rtl/>
        </w:rPr>
        <w:t>ה</w:t>
      </w:r>
      <w:r w:rsidR="005237F7" w:rsidRPr="00C617E7">
        <w:rPr>
          <w:rFonts w:asciiTheme="majorBidi" w:hAnsiTheme="majorBidi" w:cstheme="majorBidi"/>
          <w:color w:val="auto"/>
          <w:rtl/>
        </w:rPr>
        <w:t>זרות. קריאה, לימוד או שמיעה אי</w:t>
      </w:r>
      <w:r w:rsidR="00A07A79" w:rsidRPr="00C617E7">
        <w:rPr>
          <w:rFonts w:asciiTheme="majorBidi" w:hAnsiTheme="majorBidi" w:cstheme="majorBidi"/>
          <w:color w:val="auto"/>
          <w:rtl/>
        </w:rPr>
        <w:t>נן</w:t>
      </w:r>
      <w:r w:rsidR="005237F7" w:rsidRPr="00C617E7">
        <w:rPr>
          <w:rFonts w:asciiTheme="majorBidi" w:hAnsiTheme="majorBidi" w:cstheme="majorBidi"/>
          <w:color w:val="auto"/>
          <w:rtl/>
        </w:rPr>
        <w:t xml:space="preserve"> שוות בערכן להתעוררות הנובעת מן החוויה האישית. </w:t>
      </w:r>
      <w:r w:rsidR="00A07A79" w:rsidRPr="00C617E7">
        <w:rPr>
          <w:rFonts w:asciiTheme="majorBidi" w:hAnsiTheme="majorBidi" w:cstheme="majorBidi"/>
          <w:color w:val="auto"/>
          <w:rtl/>
        </w:rPr>
        <w:t>מסעות הם</w:t>
      </w:r>
      <w:r w:rsidR="005237F7" w:rsidRPr="00C617E7">
        <w:rPr>
          <w:rFonts w:asciiTheme="majorBidi" w:hAnsiTheme="majorBidi" w:cstheme="majorBidi"/>
          <w:color w:val="auto"/>
          <w:rtl/>
        </w:rPr>
        <w:t xml:space="preserve"> דרך יוצאת דופן להרחיב את נקודת </w:t>
      </w:r>
      <w:r w:rsidRPr="00C617E7">
        <w:rPr>
          <w:rFonts w:asciiTheme="majorBidi" w:hAnsiTheme="majorBidi" w:cstheme="majorBidi"/>
          <w:color w:val="auto"/>
          <w:rtl/>
        </w:rPr>
        <w:t>מבטנו</w:t>
      </w:r>
      <w:r w:rsidR="005237F7" w:rsidRPr="00C617E7">
        <w:rPr>
          <w:rFonts w:asciiTheme="majorBidi" w:hAnsiTheme="majorBidi" w:cstheme="majorBidi"/>
          <w:color w:val="auto"/>
          <w:rtl/>
        </w:rPr>
        <w:t xml:space="preserve"> על העולם ו</w:t>
      </w:r>
      <w:r w:rsidRPr="00C617E7">
        <w:rPr>
          <w:rFonts w:asciiTheme="majorBidi" w:hAnsiTheme="majorBidi" w:cstheme="majorBidi"/>
          <w:color w:val="auto"/>
          <w:rtl/>
        </w:rPr>
        <w:t xml:space="preserve">להגדיל </w:t>
      </w:r>
      <w:r w:rsidR="005237F7" w:rsidRPr="00C617E7">
        <w:rPr>
          <w:rFonts w:asciiTheme="majorBidi" w:hAnsiTheme="majorBidi" w:cstheme="majorBidi"/>
          <w:color w:val="auto"/>
          <w:rtl/>
        </w:rPr>
        <w:t xml:space="preserve">את הערכתנו כלפי הבריאה, </w:t>
      </w:r>
      <w:r w:rsidR="00A07A79" w:rsidRPr="00C617E7">
        <w:rPr>
          <w:rFonts w:asciiTheme="majorBidi" w:hAnsiTheme="majorBidi" w:cstheme="majorBidi"/>
          <w:color w:val="auto"/>
          <w:rtl/>
        </w:rPr>
        <w:t>וסופם שהם</w:t>
      </w:r>
      <w:r w:rsidR="005237F7" w:rsidRPr="00C617E7">
        <w:rPr>
          <w:rFonts w:asciiTheme="majorBidi" w:hAnsiTheme="majorBidi" w:cstheme="majorBidi"/>
          <w:color w:val="auto"/>
          <w:rtl/>
        </w:rPr>
        <w:t xml:space="preserve"> </w:t>
      </w:r>
      <w:r w:rsidR="00A07A79" w:rsidRPr="00C617E7">
        <w:rPr>
          <w:rFonts w:asciiTheme="majorBidi" w:hAnsiTheme="majorBidi" w:cstheme="majorBidi"/>
          <w:color w:val="auto"/>
          <w:rtl/>
        </w:rPr>
        <w:t>מרחיבים</w:t>
      </w:r>
      <w:r w:rsidR="005237F7" w:rsidRPr="00C617E7">
        <w:rPr>
          <w:rFonts w:asciiTheme="majorBidi" w:hAnsiTheme="majorBidi" w:cstheme="majorBidi"/>
          <w:color w:val="auto"/>
          <w:rtl/>
        </w:rPr>
        <w:t xml:space="preserve"> את הכלים שלנו לקבלת אור ה'. דחיית המפגש הישיר עם </w:t>
      </w:r>
      <w:r w:rsidR="00A07A79" w:rsidRPr="00C617E7">
        <w:rPr>
          <w:rFonts w:asciiTheme="majorBidi" w:hAnsiTheme="majorBidi" w:cstheme="majorBidi"/>
          <w:color w:val="auto"/>
          <w:rtl/>
        </w:rPr>
        <w:t>יפי</w:t>
      </w:r>
      <w:r w:rsidR="005237F7" w:rsidRPr="00C617E7">
        <w:rPr>
          <w:rFonts w:asciiTheme="majorBidi" w:hAnsiTheme="majorBidi" w:cstheme="majorBidi"/>
          <w:color w:val="auto"/>
          <w:rtl/>
        </w:rPr>
        <w:t xml:space="preserve"> הטבע והתרבות </w:t>
      </w:r>
      <w:r w:rsidR="00A07A79" w:rsidRPr="00C617E7">
        <w:rPr>
          <w:rFonts w:asciiTheme="majorBidi" w:hAnsiTheme="majorBidi" w:cstheme="majorBidi"/>
          <w:color w:val="auto"/>
          <w:rtl/>
        </w:rPr>
        <w:t>אינה אלא</w:t>
      </w:r>
      <w:r w:rsidR="005237F7" w:rsidRPr="00C617E7">
        <w:rPr>
          <w:rFonts w:asciiTheme="majorBidi" w:hAnsiTheme="majorBidi" w:cstheme="majorBidi"/>
          <w:color w:val="auto"/>
          <w:rtl/>
        </w:rPr>
        <w:t xml:space="preserve"> הפניית עורף לאחת </w:t>
      </w:r>
      <w:r w:rsidR="00A07A79" w:rsidRPr="00C617E7">
        <w:rPr>
          <w:rFonts w:asciiTheme="majorBidi" w:hAnsiTheme="majorBidi" w:cstheme="majorBidi"/>
          <w:color w:val="auto"/>
          <w:rtl/>
        </w:rPr>
        <w:t xml:space="preserve">ממתנות </w:t>
      </w:r>
      <w:r w:rsidRPr="00C617E7">
        <w:rPr>
          <w:rFonts w:asciiTheme="majorBidi" w:hAnsiTheme="majorBidi" w:cstheme="majorBidi"/>
          <w:color w:val="auto"/>
          <w:rtl/>
        </w:rPr>
        <w:t>הבורא</w:t>
      </w:r>
      <w:r w:rsidR="005237F7" w:rsidRPr="00C617E7">
        <w:rPr>
          <w:rFonts w:asciiTheme="majorBidi" w:hAnsiTheme="majorBidi" w:cstheme="majorBidi"/>
          <w:color w:val="auto"/>
          <w:rtl/>
        </w:rPr>
        <w:t>.</w:t>
      </w:r>
    </w:p>
    <w:p w14:paraId="578F4B93" w14:textId="11DFD6D6" w:rsidR="00BB56A9"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כמו ההשכלה הרחבה</w:t>
      </w:r>
      <w:r w:rsidR="00A07A79" w:rsidRPr="00C617E7">
        <w:rPr>
          <w:rFonts w:asciiTheme="majorBidi" w:hAnsiTheme="majorBidi" w:cstheme="majorBidi"/>
          <w:color w:val="auto"/>
          <w:rtl/>
        </w:rPr>
        <w:t>,</w:t>
      </w:r>
      <w:r w:rsidRPr="00C617E7">
        <w:rPr>
          <w:rFonts w:asciiTheme="majorBidi" w:hAnsiTheme="majorBidi" w:cstheme="majorBidi"/>
          <w:color w:val="auto"/>
          <w:rtl/>
        </w:rPr>
        <w:t xml:space="preserve"> גם </w:t>
      </w:r>
      <w:r w:rsidR="00A07A79" w:rsidRPr="00C617E7">
        <w:rPr>
          <w:rFonts w:asciiTheme="majorBidi" w:hAnsiTheme="majorBidi" w:cstheme="majorBidi"/>
          <w:color w:val="auto"/>
          <w:rtl/>
        </w:rPr>
        <w:t>המסעות</w:t>
      </w:r>
      <w:r w:rsidRPr="00C617E7">
        <w:rPr>
          <w:rFonts w:asciiTheme="majorBidi" w:hAnsiTheme="majorBidi" w:cstheme="majorBidi"/>
          <w:color w:val="auto"/>
          <w:rtl/>
        </w:rPr>
        <w:t xml:space="preserve"> נחשב</w:t>
      </w:r>
      <w:r w:rsidR="00A07A79" w:rsidRPr="00C617E7">
        <w:rPr>
          <w:rFonts w:asciiTheme="majorBidi" w:hAnsiTheme="majorBidi" w:cstheme="majorBidi"/>
          <w:color w:val="auto"/>
          <w:rtl/>
        </w:rPr>
        <w:t>ים</w:t>
      </w:r>
      <w:r w:rsidRPr="00C617E7">
        <w:rPr>
          <w:rFonts w:asciiTheme="majorBidi" w:hAnsiTheme="majorBidi" w:cstheme="majorBidi"/>
          <w:color w:val="auto"/>
          <w:rtl/>
        </w:rPr>
        <w:t xml:space="preserve"> לדבר </w:t>
      </w:r>
      <w:r w:rsidR="00A07A79" w:rsidRPr="00C617E7">
        <w:rPr>
          <w:rFonts w:asciiTheme="majorBidi" w:hAnsiTheme="majorBidi" w:cstheme="majorBidi"/>
          <w:color w:val="auto"/>
          <w:rtl/>
        </w:rPr>
        <w:t>מבורך</w:t>
      </w:r>
      <w:r w:rsidRPr="00C617E7">
        <w:rPr>
          <w:rFonts w:asciiTheme="majorBidi" w:hAnsiTheme="majorBidi" w:cstheme="majorBidi"/>
          <w:color w:val="auto"/>
          <w:rtl/>
        </w:rPr>
        <w:t xml:space="preserve"> בעולם הדתי </w:t>
      </w:r>
      <w:r w:rsidR="0047075D" w:rsidRPr="00C617E7">
        <w:rPr>
          <w:rFonts w:asciiTheme="majorBidi" w:hAnsiTheme="majorBidi" w:cstheme="majorBidi"/>
          <w:color w:val="auto"/>
          <w:rtl/>
        </w:rPr>
        <w:t xml:space="preserve">המודרני, </w:t>
      </w:r>
      <w:r w:rsidR="0066105E" w:rsidRPr="00C617E7">
        <w:rPr>
          <w:rFonts w:asciiTheme="majorBidi" w:hAnsiTheme="majorBidi" w:cstheme="majorBidi"/>
          <w:color w:val="auto"/>
          <w:rtl/>
        </w:rPr>
        <w:t>אולם</w:t>
      </w:r>
      <w:r w:rsidR="0047075D" w:rsidRPr="00C617E7">
        <w:rPr>
          <w:rFonts w:asciiTheme="majorBidi" w:hAnsiTheme="majorBidi" w:cstheme="majorBidi"/>
          <w:color w:val="auto"/>
          <w:rtl/>
        </w:rPr>
        <w:t xml:space="preserve"> גם </w:t>
      </w:r>
      <w:r w:rsidR="0066105E" w:rsidRPr="00C617E7">
        <w:rPr>
          <w:rFonts w:asciiTheme="majorBidi" w:hAnsiTheme="majorBidi" w:cstheme="majorBidi"/>
          <w:color w:val="auto"/>
          <w:rtl/>
        </w:rPr>
        <w:t>כאן</w:t>
      </w:r>
      <w:r w:rsidR="0047075D" w:rsidRPr="00C617E7">
        <w:rPr>
          <w:rFonts w:asciiTheme="majorBidi" w:hAnsiTheme="majorBidi" w:cstheme="majorBidi"/>
          <w:color w:val="auto"/>
          <w:rtl/>
        </w:rPr>
        <w:t xml:space="preserve"> טרם רווחה </w:t>
      </w:r>
      <w:r w:rsidR="0066105E" w:rsidRPr="00C617E7">
        <w:rPr>
          <w:rFonts w:asciiTheme="majorBidi" w:hAnsiTheme="majorBidi" w:cstheme="majorBidi"/>
          <w:color w:val="auto"/>
          <w:rtl/>
        </w:rPr>
        <w:t>הבנתו של</w:t>
      </w:r>
      <w:r w:rsidR="0047075D" w:rsidRPr="00C617E7">
        <w:rPr>
          <w:rFonts w:asciiTheme="majorBidi" w:hAnsiTheme="majorBidi" w:cstheme="majorBidi"/>
          <w:color w:val="auto"/>
          <w:rtl/>
        </w:rPr>
        <w:t xml:space="preserve"> הערך הדתי הגלום בהם</w:t>
      </w:r>
      <w:r w:rsidRPr="00C617E7">
        <w:rPr>
          <w:rFonts w:asciiTheme="majorBidi" w:hAnsiTheme="majorBidi" w:cstheme="majorBidi"/>
          <w:color w:val="auto"/>
          <w:rtl/>
        </w:rPr>
        <w:t>. כעת עלינו לחשוף את הרבדים הרוחניים שב</w:t>
      </w:r>
      <w:r w:rsidR="0066105E" w:rsidRPr="00C617E7">
        <w:rPr>
          <w:rFonts w:asciiTheme="majorBidi" w:hAnsiTheme="majorBidi" w:cstheme="majorBidi"/>
          <w:color w:val="auto"/>
          <w:rtl/>
        </w:rPr>
        <w:t>מסעות</w:t>
      </w:r>
      <w:r w:rsidRPr="00C617E7">
        <w:rPr>
          <w:rFonts w:asciiTheme="majorBidi" w:hAnsiTheme="majorBidi" w:cstheme="majorBidi"/>
          <w:color w:val="auto"/>
          <w:rtl/>
        </w:rPr>
        <w:t xml:space="preserve"> </w:t>
      </w:r>
      <w:r w:rsidR="00A07A79" w:rsidRPr="00C617E7">
        <w:rPr>
          <w:rFonts w:asciiTheme="majorBidi" w:hAnsiTheme="majorBidi" w:cstheme="majorBidi"/>
          <w:color w:val="auto"/>
          <w:rtl/>
        </w:rPr>
        <w:t>ולהטמיעם הטמעה מלאה</w:t>
      </w:r>
      <w:r w:rsidRPr="00C617E7">
        <w:rPr>
          <w:rFonts w:asciiTheme="majorBidi" w:hAnsiTheme="majorBidi" w:cstheme="majorBidi"/>
          <w:color w:val="auto"/>
          <w:rtl/>
        </w:rPr>
        <w:t xml:space="preserve"> יותר באורח החיים הדתי. אנו יכולים לקבל השראה מבנימין מטודלה, </w:t>
      </w:r>
      <w:r w:rsidR="00A07A79" w:rsidRPr="00C617E7">
        <w:rPr>
          <w:rFonts w:asciiTheme="majorBidi" w:hAnsiTheme="majorBidi" w:cstheme="majorBidi"/>
          <w:color w:val="auto"/>
          <w:rtl/>
        </w:rPr>
        <w:t xml:space="preserve">נוסע </w:t>
      </w:r>
      <w:r w:rsidRPr="00C617E7">
        <w:rPr>
          <w:rFonts w:asciiTheme="majorBidi" w:hAnsiTheme="majorBidi" w:cstheme="majorBidi"/>
          <w:color w:val="auto"/>
          <w:rtl/>
        </w:rPr>
        <w:t xml:space="preserve">יהודי מימי הביניים </w:t>
      </w:r>
      <w:r w:rsidR="00A07A79" w:rsidRPr="00C617E7">
        <w:rPr>
          <w:rFonts w:asciiTheme="majorBidi" w:hAnsiTheme="majorBidi" w:cstheme="majorBidi"/>
          <w:color w:val="auto"/>
          <w:rtl/>
        </w:rPr>
        <w:t xml:space="preserve">שביקר </w:t>
      </w:r>
      <w:r w:rsidRPr="00C617E7">
        <w:rPr>
          <w:rFonts w:asciiTheme="majorBidi" w:hAnsiTheme="majorBidi" w:cstheme="majorBidi"/>
          <w:color w:val="auto"/>
          <w:rtl/>
        </w:rPr>
        <w:t xml:space="preserve">בחלקים נרחבים </w:t>
      </w:r>
      <w:r w:rsidR="00A07A79" w:rsidRPr="00C617E7">
        <w:rPr>
          <w:rFonts w:asciiTheme="majorBidi" w:hAnsiTheme="majorBidi" w:cstheme="majorBidi"/>
          <w:color w:val="auto"/>
          <w:rtl/>
        </w:rPr>
        <w:t>של</w:t>
      </w:r>
      <w:r w:rsidRPr="00C617E7">
        <w:rPr>
          <w:rFonts w:asciiTheme="majorBidi" w:hAnsiTheme="majorBidi" w:cstheme="majorBidi"/>
          <w:color w:val="auto"/>
          <w:rtl/>
        </w:rPr>
        <w:t xml:space="preserve"> העולם המוכר אז, </w:t>
      </w:r>
      <w:r w:rsidR="00A07A79" w:rsidRPr="00C617E7">
        <w:rPr>
          <w:rFonts w:asciiTheme="majorBidi" w:hAnsiTheme="majorBidi" w:cstheme="majorBidi"/>
          <w:color w:val="auto"/>
          <w:rtl/>
        </w:rPr>
        <w:t>בלי כל</w:t>
      </w:r>
      <w:r w:rsidRPr="00C617E7">
        <w:rPr>
          <w:rFonts w:asciiTheme="majorBidi" w:hAnsiTheme="majorBidi" w:cstheme="majorBidi"/>
          <w:color w:val="auto"/>
          <w:rtl/>
        </w:rPr>
        <w:t xml:space="preserve"> תכלית מעשית</w:t>
      </w:r>
      <w:r w:rsidR="0049042A" w:rsidRPr="00C617E7">
        <w:rPr>
          <w:rFonts w:asciiTheme="majorBidi" w:hAnsiTheme="majorBidi" w:cstheme="majorBidi"/>
          <w:color w:val="auto"/>
          <w:rtl/>
        </w:rPr>
        <w:t xml:space="preserve"> שהיא –</w:t>
      </w:r>
      <w:r w:rsidRPr="00C617E7">
        <w:rPr>
          <w:rFonts w:asciiTheme="majorBidi" w:hAnsiTheme="majorBidi" w:cstheme="majorBidi"/>
          <w:color w:val="auto"/>
          <w:rtl/>
        </w:rPr>
        <w:t xml:space="preserve"> מלבד </w:t>
      </w:r>
      <w:r w:rsidR="00A07A79" w:rsidRPr="00C617E7">
        <w:rPr>
          <w:rFonts w:asciiTheme="majorBidi" w:hAnsiTheme="majorBidi" w:cstheme="majorBidi"/>
          <w:color w:val="auto"/>
          <w:rtl/>
        </w:rPr>
        <w:t>שאיפתו</w:t>
      </w:r>
      <w:r w:rsidRPr="00C617E7">
        <w:rPr>
          <w:rFonts w:asciiTheme="majorBidi" w:hAnsiTheme="majorBidi" w:cstheme="majorBidi"/>
          <w:color w:val="auto"/>
          <w:rtl/>
        </w:rPr>
        <w:t xml:space="preserve"> לספק את סקרנותו הרוחנית והאינטלקטואלית בנוגע לקהילות יהודיות מרוחקות. </w:t>
      </w:r>
      <w:r w:rsidR="00A07A79" w:rsidRPr="00C617E7">
        <w:rPr>
          <w:rFonts w:asciiTheme="majorBidi" w:hAnsiTheme="majorBidi" w:cstheme="majorBidi"/>
          <w:color w:val="auto"/>
          <w:rtl/>
        </w:rPr>
        <w:t>בחלוף</w:t>
      </w:r>
      <w:r w:rsidRPr="00C617E7">
        <w:rPr>
          <w:rFonts w:asciiTheme="majorBidi" w:hAnsiTheme="majorBidi" w:cstheme="majorBidi"/>
          <w:color w:val="auto"/>
          <w:rtl/>
        </w:rPr>
        <w:t xml:space="preserve"> השנים</w:t>
      </w:r>
      <w:r w:rsidR="00A07A79" w:rsidRPr="00C617E7">
        <w:rPr>
          <w:rFonts w:asciiTheme="majorBidi" w:hAnsiTheme="majorBidi" w:cstheme="majorBidi"/>
          <w:color w:val="auto"/>
          <w:rtl/>
        </w:rPr>
        <w:t>,</w:t>
      </w:r>
      <w:r w:rsidRPr="00C617E7">
        <w:rPr>
          <w:rFonts w:asciiTheme="majorBidi" w:hAnsiTheme="majorBidi" w:cstheme="majorBidi"/>
          <w:color w:val="auto"/>
          <w:rtl/>
        </w:rPr>
        <w:t xml:space="preserve"> </w:t>
      </w:r>
      <w:r w:rsidR="00A07A79" w:rsidRPr="00C617E7">
        <w:rPr>
          <w:rFonts w:asciiTheme="majorBidi" w:hAnsiTheme="majorBidi" w:cstheme="majorBidi"/>
          <w:color w:val="auto"/>
          <w:rtl/>
        </w:rPr>
        <w:t>נהפך</w:t>
      </w:r>
      <w:r w:rsidRPr="00C617E7">
        <w:rPr>
          <w:rFonts w:asciiTheme="majorBidi" w:hAnsiTheme="majorBidi" w:cstheme="majorBidi"/>
          <w:color w:val="auto"/>
          <w:rtl/>
        </w:rPr>
        <w:t xml:space="preserve"> יומן המסע שלו למקור מידע </w:t>
      </w:r>
      <w:proofErr w:type="spellStart"/>
      <w:r w:rsidRPr="00C617E7">
        <w:rPr>
          <w:rFonts w:asciiTheme="majorBidi" w:hAnsiTheme="majorBidi" w:cstheme="majorBidi"/>
          <w:color w:val="auto"/>
          <w:rtl/>
        </w:rPr>
        <w:t>רב</w:t>
      </w:r>
      <w:r w:rsidR="00A07A79" w:rsidRPr="00C617E7">
        <w:rPr>
          <w:rFonts w:asciiTheme="majorBidi" w:hAnsiTheme="majorBidi" w:cstheme="majorBidi"/>
          <w:color w:val="auto"/>
          <w:rtl/>
        </w:rPr>
        <w:t>־</w:t>
      </w:r>
      <w:r w:rsidRPr="00C617E7">
        <w:rPr>
          <w:rFonts w:asciiTheme="majorBidi" w:hAnsiTheme="majorBidi" w:cstheme="majorBidi"/>
          <w:color w:val="auto"/>
          <w:rtl/>
        </w:rPr>
        <w:t>ערך</w:t>
      </w:r>
      <w:proofErr w:type="spellEnd"/>
      <w:r w:rsidRPr="00C617E7">
        <w:rPr>
          <w:rFonts w:asciiTheme="majorBidi" w:hAnsiTheme="majorBidi" w:cstheme="majorBidi"/>
          <w:color w:val="auto"/>
          <w:rtl/>
        </w:rPr>
        <w:t xml:space="preserve"> על העולם</w:t>
      </w:r>
      <w:r w:rsidR="00A07A79" w:rsidRPr="00C617E7">
        <w:rPr>
          <w:rFonts w:asciiTheme="majorBidi" w:hAnsiTheme="majorBidi" w:cstheme="majorBidi"/>
          <w:color w:val="auto"/>
          <w:rtl/>
        </w:rPr>
        <w:t xml:space="preserve"> דאז</w:t>
      </w:r>
      <w:r w:rsidRPr="00C617E7">
        <w:rPr>
          <w:rFonts w:asciiTheme="majorBidi" w:hAnsiTheme="majorBidi" w:cstheme="majorBidi"/>
          <w:color w:val="auto"/>
          <w:rtl/>
        </w:rPr>
        <w:t>.</w:t>
      </w:r>
    </w:p>
    <w:p w14:paraId="68E6BD38" w14:textId="04263C99" w:rsidR="005237F7" w:rsidRPr="00C617E7" w:rsidRDefault="0047075D" w:rsidP="00EE486B">
      <w:pPr>
        <w:pStyle w:val="a3"/>
        <w:spacing w:before="240" w:after="240" w:line="240" w:lineRule="auto"/>
        <w:rPr>
          <w:rFonts w:asciiTheme="majorBidi" w:hAnsiTheme="majorBidi" w:cstheme="majorBidi"/>
          <w:b/>
          <w:bCs/>
          <w:color w:val="auto"/>
          <w:rtl/>
        </w:rPr>
      </w:pPr>
      <w:r w:rsidRPr="00C617E7">
        <w:rPr>
          <w:rFonts w:asciiTheme="majorBidi" w:hAnsiTheme="majorBidi" w:cstheme="majorBidi"/>
          <w:b/>
          <w:bCs/>
          <w:color w:val="auto"/>
          <w:rtl/>
        </w:rPr>
        <w:t>קליפת</w:t>
      </w:r>
      <w:r w:rsidR="005237F7" w:rsidRPr="00C617E7">
        <w:rPr>
          <w:rFonts w:asciiTheme="majorBidi" w:hAnsiTheme="majorBidi" w:cstheme="majorBidi"/>
          <w:b/>
          <w:bCs/>
          <w:color w:val="auto"/>
          <w:rtl/>
        </w:rPr>
        <w:t xml:space="preserve"> ההשכלה הרחבה</w:t>
      </w:r>
    </w:p>
    <w:p w14:paraId="25811FBF" w14:textId="7BB1098F" w:rsidR="00BB56A9"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הניצוץ ה</w:t>
      </w:r>
      <w:r w:rsidR="002322AC" w:rsidRPr="00C617E7">
        <w:rPr>
          <w:rFonts w:asciiTheme="majorBidi" w:hAnsiTheme="majorBidi" w:cstheme="majorBidi"/>
          <w:color w:val="auto"/>
          <w:rtl/>
        </w:rPr>
        <w:t>אלוהי</w:t>
      </w:r>
      <w:r w:rsidRPr="00C617E7">
        <w:rPr>
          <w:rFonts w:asciiTheme="majorBidi" w:hAnsiTheme="majorBidi" w:cstheme="majorBidi"/>
          <w:color w:val="auto"/>
          <w:rtl/>
        </w:rPr>
        <w:t xml:space="preserve"> </w:t>
      </w:r>
      <w:r w:rsidR="00822355" w:rsidRPr="00C617E7">
        <w:rPr>
          <w:rFonts w:asciiTheme="majorBidi" w:hAnsiTheme="majorBidi" w:cstheme="majorBidi"/>
          <w:color w:val="auto"/>
          <w:rtl/>
        </w:rPr>
        <w:t>שבשאיפה לצאת נשכרים מגיוונו של העולם</w:t>
      </w:r>
      <w:r w:rsidRPr="00C617E7">
        <w:rPr>
          <w:rFonts w:asciiTheme="majorBidi" w:hAnsiTheme="majorBidi" w:cstheme="majorBidi"/>
          <w:color w:val="auto"/>
          <w:rtl/>
        </w:rPr>
        <w:t xml:space="preserve"> עשוי ליפול לקליפה של מרדף אחר הנא</w:t>
      </w:r>
      <w:r w:rsidR="00822355" w:rsidRPr="00C617E7">
        <w:rPr>
          <w:rFonts w:asciiTheme="majorBidi" w:hAnsiTheme="majorBidi" w:cstheme="majorBidi"/>
          <w:color w:val="auto"/>
          <w:rtl/>
        </w:rPr>
        <w:t>ות:</w:t>
      </w:r>
      <w:r w:rsidRPr="00C617E7">
        <w:rPr>
          <w:rFonts w:asciiTheme="majorBidi" w:hAnsiTheme="majorBidi" w:cstheme="majorBidi"/>
          <w:color w:val="auto"/>
          <w:rtl/>
        </w:rPr>
        <w:t xml:space="preserve"> </w:t>
      </w:r>
      <w:r w:rsidR="0049042A" w:rsidRPr="00C617E7">
        <w:rPr>
          <w:rFonts w:asciiTheme="majorBidi" w:hAnsiTheme="majorBidi" w:cstheme="majorBidi"/>
          <w:color w:val="auto"/>
          <w:rtl/>
        </w:rPr>
        <w:t>המסע</w:t>
      </w:r>
      <w:r w:rsidRPr="00C617E7">
        <w:rPr>
          <w:rFonts w:asciiTheme="majorBidi" w:hAnsiTheme="majorBidi" w:cstheme="majorBidi"/>
          <w:color w:val="auto"/>
          <w:rtl/>
        </w:rPr>
        <w:t xml:space="preserve"> </w:t>
      </w:r>
      <w:r w:rsidR="0049042A" w:rsidRPr="00C617E7">
        <w:rPr>
          <w:rFonts w:asciiTheme="majorBidi" w:hAnsiTheme="majorBidi" w:cstheme="majorBidi"/>
          <w:color w:val="auto"/>
          <w:rtl/>
        </w:rPr>
        <w:t>נהפך</w:t>
      </w:r>
      <w:r w:rsidRPr="00C617E7">
        <w:rPr>
          <w:rFonts w:asciiTheme="majorBidi" w:hAnsiTheme="majorBidi" w:cstheme="majorBidi"/>
          <w:color w:val="auto"/>
          <w:rtl/>
        </w:rPr>
        <w:t xml:space="preserve"> </w:t>
      </w:r>
      <w:r w:rsidR="00822355" w:rsidRPr="00C617E7">
        <w:rPr>
          <w:rFonts w:asciiTheme="majorBidi" w:hAnsiTheme="majorBidi" w:cstheme="majorBidi"/>
          <w:color w:val="auto"/>
          <w:rtl/>
        </w:rPr>
        <w:t>לרשימת תיוג,</w:t>
      </w:r>
      <w:r w:rsidRPr="00C617E7">
        <w:rPr>
          <w:rFonts w:asciiTheme="majorBidi" w:hAnsiTheme="majorBidi" w:cstheme="majorBidi"/>
          <w:color w:val="auto"/>
          <w:rtl/>
        </w:rPr>
        <w:t xml:space="preserve"> הלימוד </w:t>
      </w:r>
      <w:r w:rsidR="0049042A" w:rsidRPr="00C617E7">
        <w:rPr>
          <w:rFonts w:asciiTheme="majorBidi" w:hAnsiTheme="majorBidi" w:cstheme="majorBidi"/>
          <w:color w:val="auto"/>
          <w:rtl/>
        </w:rPr>
        <w:t xml:space="preserve">– </w:t>
      </w:r>
      <w:r w:rsidRPr="00C617E7">
        <w:rPr>
          <w:rFonts w:asciiTheme="majorBidi" w:hAnsiTheme="majorBidi" w:cstheme="majorBidi"/>
          <w:color w:val="auto"/>
          <w:rtl/>
        </w:rPr>
        <w:t>ל</w:t>
      </w:r>
      <w:r w:rsidR="00822355" w:rsidRPr="00C617E7">
        <w:rPr>
          <w:rFonts w:asciiTheme="majorBidi" w:hAnsiTheme="majorBidi" w:cstheme="majorBidi"/>
          <w:color w:val="auto"/>
          <w:rtl/>
        </w:rPr>
        <w:t>צבירת כותרים</w:t>
      </w:r>
      <w:r w:rsidRPr="00C617E7">
        <w:rPr>
          <w:rFonts w:asciiTheme="majorBidi" w:hAnsiTheme="majorBidi" w:cstheme="majorBidi"/>
          <w:color w:val="auto"/>
          <w:rtl/>
        </w:rPr>
        <w:t>. עלינו לזכור כי הלימוד</w:t>
      </w:r>
      <w:r w:rsidR="00822355"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 בין </w:t>
      </w:r>
      <w:r w:rsidR="00822355" w:rsidRPr="00C617E7">
        <w:rPr>
          <w:rFonts w:asciiTheme="majorBidi" w:hAnsiTheme="majorBidi" w:cstheme="majorBidi"/>
          <w:color w:val="auto"/>
          <w:rtl/>
        </w:rPr>
        <w:t>ממסע בעולם,</w:t>
      </w:r>
      <w:r w:rsidRPr="00C617E7">
        <w:rPr>
          <w:rFonts w:asciiTheme="majorBidi" w:hAnsiTheme="majorBidi" w:cstheme="majorBidi"/>
          <w:color w:val="auto"/>
          <w:rtl/>
        </w:rPr>
        <w:t xml:space="preserve"> בין </w:t>
      </w:r>
      <w:r w:rsidR="00822355" w:rsidRPr="00C617E7">
        <w:rPr>
          <w:rFonts w:asciiTheme="majorBidi" w:hAnsiTheme="majorBidi" w:cstheme="majorBidi"/>
          <w:color w:val="auto"/>
          <w:rtl/>
        </w:rPr>
        <w:t>מקריאה –</w:t>
      </w:r>
      <w:r w:rsidRPr="00C617E7">
        <w:rPr>
          <w:rFonts w:asciiTheme="majorBidi" w:hAnsiTheme="majorBidi" w:cstheme="majorBidi"/>
          <w:color w:val="auto"/>
          <w:rtl/>
        </w:rPr>
        <w:t xml:space="preserve"> </w:t>
      </w:r>
      <w:r w:rsidR="00822355" w:rsidRPr="00C617E7">
        <w:rPr>
          <w:rFonts w:asciiTheme="majorBidi" w:hAnsiTheme="majorBidi" w:cstheme="majorBidi"/>
          <w:color w:val="auto"/>
          <w:rtl/>
        </w:rPr>
        <w:t>אינו נועד ל</w:t>
      </w:r>
      <w:r w:rsidRPr="00C617E7">
        <w:rPr>
          <w:rFonts w:asciiTheme="majorBidi" w:hAnsiTheme="majorBidi" w:cstheme="majorBidi"/>
          <w:color w:val="auto"/>
          <w:rtl/>
        </w:rPr>
        <w:t xml:space="preserve">הנאה בלבד </w:t>
      </w:r>
      <w:r w:rsidR="00822355" w:rsidRPr="00C617E7">
        <w:rPr>
          <w:rFonts w:asciiTheme="majorBidi" w:hAnsiTheme="majorBidi" w:cstheme="majorBidi"/>
          <w:color w:val="auto"/>
          <w:rtl/>
        </w:rPr>
        <w:t>כי אם</w:t>
      </w:r>
      <w:r w:rsidRPr="00C617E7">
        <w:rPr>
          <w:rFonts w:asciiTheme="majorBidi" w:hAnsiTheme="majorBidi" w:cstheme="majorBidi"/>
          <w:color w:val="auto"/>
          <w:rtl/>
        </w:rPr>
        <w:t xml:space="preserve"> </w:t>
      </w:r>
      <w:r w:rsidR="00822355" w:rsidRPr="00C617E7">
        <w:rPr>
          <w:rFonts w:asciiTheme="majorBidi" w:hAnsiTheme="majorBidi" w:cstheme="majorBidi"/>
          <w:color w:val="auto"/>
          <w:rtl/>
        </w:rPr>
        <w:t>להתעלות</w:t>
      </w:r>
      <w:r w:rsidRPr="00C617E7">
        <w:rPr>
          <w:rFonts w:asciiTheme="majorBidi" w:hAnsiTheme="majorBidi" w:cstheme="majorBidi"/>
          <w:color w:val="auto"/>
          <w:rtl/>
        </w:rPr>
        <w:t xml:space="preserve"> רוחנית</w:t>
      </w:r>
      <w:r w:rsidR="00822355" w:rsidRPr="00C617E7">
        <w:rPr>
          <w:rFonts w:asciiTheme="majorBidi" w:hAnsiTheme="majorBidi" w:cstheme="majorBidi"/>
          <w:color w:val="auto"/>
          <w:rtl/>
        </w:rPr>
        <w:t>; עלינו להשיב את הידע שספגנו בחזרה אל העולם, מועשר בפרשנות הייחודית שכל אחד מאיתנו העניק לו</w:t>
      </w:r>
      <w:r w:rsidRPr="00C617E7">
        <w:rPr>
          <w:rFonts w:asciiTheme="majorBidi" w:hAnsiTheme="majorBidi" w:cstheme="majorBidi"/>
          <w:color w:val="auto"/>
          <w:rtl/>
        </w:rPr>
        <w:t>.</w:t>
      </w:r>
    </w:p>
    <w:p w14:paraId="35D07863" w14:textId="3460DBAD" w:rsidR="005813C2" w:rsidRPr="00C617E7" w:rsidRDefault="005813C2" w:rsidP="002322AC">
      <w:pPr>
        <w:pStyle w:val="2"/>
        <w:bidi/>
        <w:spacing w:before="240" w:after="240"/>
        <w:jc w:val="both"/>
        <w:rPr>
          <w:bCs/>
          <w:color w:val="auto"/>
          <w:szCs w:val="24"/>
          <w:rtl/>
        </w:rPr>
      </w:pPr>
      <w:bookmarkStart w:id="55" w:name="_Hlk198725573"/>
      <w:bookmarkStart w:id="56" w:name="_Toc207808491"/>
      <w:r w:rsidRPr="00C617E7">
        <w:rPr>
          <w:bCs/>
          <w:color w:val="auto"/>
          <w:szCs w:val="24"/>
          <w:rtl/>
        </w:rPr>
        <w:t xml:space="preserve">א-6 הומור ומשחק: המשחק כביטויו של העולם הפנימי והצחוק </w:t>
      </w:r>
      <w:r w:rsidR="00E96D4B" w:rsidRPr="00C617E7">
        <w:rPr>
          <w:bCs/>
          <w:color w:val="auto"/>
          <w:szCs w:val="24"/>
          <w:rtl/>
        </w:rPr>
        <w:t>כחריגה משורת ההיגיון</w:t>
      </w:r>
      <w:bookmarkEnd w:id="56"/>
    </w:p>
    <w:bookmarkEnd w:id="55"/>
    <w:p w14:paraId="01DFCE87" w14:textId="534188D6" w:rsidR="005237F7"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המשחק הוא צורך אנושי בסיסי ודרך להבעה עצמית</w:t>
      </w:r>
      <w:r w:rsidR="005E738D" w:rsidRPr="00C617E7">
        <w:rPr>
          <w:rFonts w:asciiTheme="majorBidi" w:hAnsiTheme="majorBidi" w:cstheme="majorBidi"/>
          <w:color w:val="auto"/>
          <w:rtl/>
        </w:rPr>
        <w:t>,</w:t>
      </w:r>
      <w:r w:rsidRPr="00C617E7">
        <w:rPr>
          <w:rFonts w:asciiTheme="majorBidi" w:hAnsiTheme="majorBidi" w:cstheme="majorBidi"/>
          <w:color w:val="auto"/>
          <w:rtl/>
        </w:rPr>
        <w:t xml:space="preserve"> ו</w:t>
      </w:r>
      <w:r w:rsidR="005E738D" w:rsidRPr="00C617E7">
        <w:rPr>
          <w:rFonts w:asciiTheme="majorBidi" w:hAnsiTheme="majorBidi" w:cstheme="majorBidi"/>
          <w:color w:val="auto"/>
          <w:rtl/>
        </w:rPr>
        <w:t xml:space="preserve">הוא </w:t>
      </w:r>
      <w:r w:rsidRPr="00C617E7">
        <w:rPr>
          <w:rFonts w:asciiTheme="majorBidi" w:hAnsiTheme="majorBidi" w:cstheme="majorBidi"/>
          <w:color w:val="auto"/>
          <w:rtl/>
        </w:rPr>
        <w:t xml:space="preserve">נחשב לערך בתרבויות רבות לאורך ההיסטוריה. בספרו </w:t>
      </w:r>
      <w:r w:rsidR="00847A38" w:rsidRPr="00C617E7">
        <w:rPr>
          <w:rFonts w:asciiTheme="majorBidi" w:hAnsiTheme="majorBidi" w:cstheme="majorBidi" w:hint="cs"/>
          <w:color w:val="auto"/>
          <w:rtl/>
        </w:rPr>
        <w:t>"</w:t>
      </w:r>
      <w:r w:rsidRPr="00C617E7">
        <w:rPr>
          <w:rFonts w:asciiTheme="majorBidi" w:hAnsiTheme="majorBidi" w:cstheme="majorBidi"/>
          <w:color w:val="auto"/>
          <w:rtl/>
        </w:rPr>
        <w:t xml:space="preserve">האדם המשחק </w:t>
      </w:r>
      <w:r w:rsidR="005E738D" w:rsidRPr="00C617E7">
        <w:rPr>
          <w:rFonts w:asciiTheme="majorBidi" w:hAnsiTheme="majorBidi" w:cstheme="majorBidi"/>
          <w:color w:val="auto"/>
          <w:rtl/>
        </w:rPr>
        <w:t>חוקר</w:t>
      </w:r>
      <w:r w:rsidRPr="00C617E7">
        <w:rPr>
          <w:rFonts w:asciiTheme="majorBidi" w:hAnsiTheme="majorBidi" w:cstheme="majorBidi"/>
          <w:color w:val="auto"/>
          <w:rtl/>
        </w:rPr>
        <w:t xml:space="preserve"> </w:t>
      </w:r>
      <w:r w:rsidR="005E738D" w:rsidRPr="00C617E7">
        <w:rPr>
          <w:rFonts w:asciiTheme="majorBidi" w:hAnsiTheme="majorBidi" w:cstheme="majorBidi"/>
          <w:color w:val="auto"/>
          <w:rtl/>
        </w:rPr>
        <w:t xml:space="preserve">יוהאן </w:t>
      </w:r>
      <w:proofErr w:type="spellStart"/>
      <w:r w:rsidR="005E738D" w:rsidRPr="00C617E7">
        <w:rPr>
          <w:rFonts w:asciiTheme="majorBidi" w:hAnsiTheme="majorBidi" w:cstheme="majorBidi"/>
          <w:color w:val="auto"/>
          <w:rtl/>
        </w:rPr>
        <w:t>הויזינחה</w:t>
      </w:r>
      <w:proofErr w:type="spellEnd"/>
      <w:r w:rsidR="005E738D"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את התפקיד </w:t>
      </w:r>
      <w:r w:rsidR="005E738D" w:rsidRPr="00C617E7">
        <w:rPr>
          <w:rFonts w:asciiTheme="majorBidi" w:hAnsiTheme="majorBidi" w:cstheme="majorBidi"/>
          <w:color w:val="auto"/>
          <w:rtl/>
        </w:rPr>
        <w:t>האינטגרלי</w:t>
      </w:r>
      <w:r w:rsidRPr="00C617E7">
        <w:rPr>
          <w:rFonts w:asciiTheme="majorBidi" w:hAnsiTheme="majorBidi" w:cstheme="majorBidi"/>
          <w:color w:val="auto"/>
          <w:rtl/>
        </w:rPr>
        <w:t xml:space="preserve"> ש</w:t>
      </w:r>
      <w:r w:rsidR="005E738D" w:rsidRPr="00C617E7">
        <w:rPr>
          <w:rFonts w:asciiTheme="majorBidi" w:hAnsiTheme="majorBidi" w:cstheme="majorBidi"/>
          <w:color w:val="auto"/>
          <w:rtl/>
        </w:rPr>
        <w:t>יש ל</w:t>
      </w:r>
      <w:r w:rsidRPr="00C617E7">
        <w:rPr>
          <w:rFonts w:asciiTheme="majorBidi" w:hAnsiTheme="majorBidi" w:cstheme="majorBidi"/>
          <w:color w:val="auto"/>
          <w:rtl/>
        </w:rPr>
        <w:t xml:space="preserve">משחק בחברה וטוען כי התרבות </w:t>
      </w:r>
      <w:r w:rsidR="00822355" w:rsidRPr="00C617E7">
        <w:rPr>
          <w:rFonts w:asciiTheme="majorBidi" w:hAnsiTheme="majorBidi" w:cstheme="majorBidi"/>
          <w:color w:val="auto"/>
          <w:rtl/>
        </w:rPr>
        <w:t>עצמה נוצרת מתוך</w:t>
      </w:r>
      <w:r w:rsidRPr="00C617E7">
        <w:rPr>
          <w:rFonts w:asciiTheme="majorBidi" w:hAnsiTheme="majorBidi" w:cstheme="majorBidi"/>
          <w:color w:val="auto"/>
          <w:rtl/>
        </w:rPr>
        <w:t xml:space="preserve"> משחק ו</w:t>
      </w:r>
      <w:r w:rsidR="005E738D" w:rsidRPr="00C617E7">
        <w:rPr>
          <w:rFonts w:asciiTheme="majorBidi" w:hAnsiTheme="majorBidi" w:cstheme="majorBidi"/>
          <w:color w:val="auto"/>
          <w:rtl/>
        </w:rPr>
        <w:t>מש</w:t>
      </w:r>
      <w:r w:rsidRPr="00C617E7">
        <w:rPr>
          <w:rFonts w:asciiTheme="majorBidi" w:hAnsiTheme="majorBidi" w:cstheme="majorBidi"/>
          <w:color w:val="auto"/>
          <w:rtl/>
        </w:rPr>
        <w:t>מרת בתוכה אופי משחקי. לדבריו</w:t>
      </w:r>
      <w:r w:rsidR="005E738D" w:rsidRPr="00C617E7">
        <w:rPr>
          <w:rFonts w:asciiTheme="majorBidi" w:hAnsiTheme="majorBidi" w:cstheme="majorBidi"/>
          <w:color w:val="auto"/>
          <w:rtl/>
        </w:rPr>
        <w:t>,</w:t>
      </w:r>
      <w:r w:rsidRPr="00C617E7">
        <w:rPr>
          <w:rFonts w:asciiTheme="majorBidi" w:hAnsiTheme="majorBidi" w:cstheme="majorBidi"/>
          <w:color w:val="auto"/>
          <w:rtl/>
        </w:rPr>
        <w:t xml:space="preserve"> תרבות שאין בה מידה של משחק דינה להתפורר. </w:t>
      </w:r>
    </w:p>
    <w:p w14:paraId="765D9803" w14:textId="4DED4D31" w:rsidR="005237F7"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הסביבה </w:t>
      </w:r>
      <w:r w:rsidR="00847A38" w:rsidRPr="00C617E7">
        <w:rPr>
          <w:rFonts w:asciiTheme="majorBidi" w:hAnsiTheme="majorBidi" w:cstheme="majorBidi" w:hint="cs"/>
          <w:color w:val="auto"/>
          <w:rtl/>
        </w:rPr>
        <w:t>החשובה</w:t>
      </w:r>
      <w:r w:rsidRPr="00C617E7">
        <w:rPr>
          <w:rFonts w:asciiTheme="majorBidi" w:hAnsiTheme="majorBidi" w:cstheme="majorBidi"/>
          <w:color w:val="auto"/>
          <w:rtl/>
        </w:rPr>
        <w:t xml:space="preserve"> למימוש הפוטנציאל האנושי בצור</w:t>
      </w:r>
      <w:r w:rsidR="005E738D" w:rsidRPr="00C617E7">
        <w:rPr>
          <w:rFonts w:asciiTheme="majorBidi" w:hAnsiTheme="majorBidi" w:cstheme="majorBidi"/>
          <w:color w:val="auto"/>
          <w:rtl/>
        </w:rPr>
        <w:t>ת</w:t>
      </w:r>
      <w:r w:rsidRPr="00C617E7">
        <w:rPr>
          <w:rFonts w:asciiTheme="majorBidi" w:hAnsiTheme="majorBidi" w:cstheme="majorBidi"/>
          <w:color w:val="auto"/>
          <w:rtl/>
        </w:rPr>
        <w:t xml:space="preserve"> משחק היא הספורט. </w:t>
      </w:r>
      <w:r w:rsidR="005E738D" w:rsidRPr="00C617E7">
        <w:rPr>
          <w:rFonts w:asciiTheme="majorBidi" w:hAnsiTheme="majorBidi" w:cstheme="majorBidi"/>
          <w:color w:val="auto"/>
          <w:rtl/>
        </w:rPr>
        <w:t xml:space="preserve">אמנם, </w:t>
      </w:r>
      <w:r w:rsidRPr="00C617E7">
        <w:rPr>
          <w:rFonts w:asciiTheme="majorBidi" w:hAnsiTheme="majorBidi" w:cstheme="majorBidi"/>
          <w:color w:val="auto"/>
          <w:rtl/>
        </w:rPr>
        <w:t xml:space="preserve">המשחק הספורטיבי מושתת על </w:t>
      </w:r>
      <w:r w:rsidR="005E738D" w:rsidRPr="00C617E7">
        <w:rPr>
          <w:rFonts w:asciiTheme="majorBidi" w:hAnsiTheme="majorBidi" w:cstheme="majorBidi"/>
          <w:color w:val="auto"/>
          <w:rtl/>
        </w:rPr>
        <w:t>ביצועיו</w:t>
      </w:r>
      <w:r w:rsidRPr="00C617E7">
        <w:rPr>
          <w:rFonts w:asciiTheme="majorBidi" w:hAnsiTheme="majorBidi" w:cstheme="majorBidi"/>
          <w:color w:val="auto"/>
          <w:rtl/>
        </w:rPr>
        <w:t xml:space="preserve"> הגופניים של האדם</w:t>
      </w:r>
      <w:r w:rsidR="005E738D" w:rsidRPr="00C617E7">
        <w:rPr>
          <w:rFonts w:asciiTheme="majorBidi" w:hAnsiTheme="majorBidi" w:cstheme="majorBidi"/>
          <w:color w:val="auto"/>
          <w:rtl/>
        </w:rPr>
        <w:t>,</w:t>
      </w:r>
      <w:r w:rsidRPr="00C617E7">
        <w:rPr>
          <w:rFonts w:asciiTheme="majorBidi" w:hAnsiTheme="majorBidi" w:cstheme="majorBidi"/>
          <w:color w:val="auto"/>
          <w:rtl/>
        </w:rPr>
        <w:t xml:space="preserve"> אבל הוא גם מערב בתוכו כמעט כל </w:t>
      </w:r>
      <w:r w:rsidR="00CC77F9" w:rsidRPr="00C617E7">
        <w:rPr>
          <w:rFonts w:asciiTheme="majorBidi" w:hAnsiTheme="majorBidi" w:cstheme="majorBidi"/>
          <w:color w:val="auto"/>
          <w:rtl/>
        </w:rPr>
        <w:t xml:space="preserve">היבט </w:t>
      </w:r>
      <w:r w:rsidRPr="00C617E7">
        <w:rPr>
          <w:rFonts w:asciiTheme="majorBidi" w:hAnsiTheme="majorBidi" w:cstheme="majorBidi"/>
          <w:color w:val="auto"/>
          <w:rtl/>
        </w:rPr>
        <w:t xml:space="preserve">של המסוגלות האנושית: כוח רצון, תבונה, עבודת צוות, ביטוי עצמי, משמעת, הקרבה, מוסר, אסטרטגיה, מסחר וחידושים מדעיים וטכנולוגיים. ההתמודדות על המגרש </w:t>
      </w:r>
      <w:r w:rsidR="00537579" w:rsidRPr="00C617E7">
        <w:rPr>
          <w:rFonts w:asciiTheme="majorBidi" w:hAnsiTheme="majorBidi" w:cstheme="majorBidi"/>
          <w:color w:val="auto"/>
          <w:rtl/>
        </w:rPr>
        <w:t xml:space="preserve">מרתקת </w:t>
      </w:r>
      <w:r w:rsidRPr="00C617E7">
        <w:rPr>
          <w:rFonts w:asciiTheme="majorBidi" w:hAnsiTheme="majorBidi" w:cstheme="majorBidi"/>
          <w:color w:val="auto"/>
          <w:rtl/>
        </w:rPr>
        <w:t xml:space="preserve">לא פחות מהתנסויות אנושיות אחרות, </w:t>
      </w:r>
      <w:r w:rsidR="00537579" w:rsidRPr="00C617E7">
        <w:rPr>
          <w:rFonts w:asciiTheme="majorBidi" w:hAnsiTheme="majorBidi" w:cstheme="majorBidi"/>
          <w:color w:val="auto"/>
          <w:rtl/>
        </w:rPr>
        <w:t>דבר</w:t>
      </w:r>
      <w:r w:rsidRPr="00C617E7">
        <w:rPr>
          <w:rFonts w:asciiTheme="majorBidi" w:hAnsiTheme="majorBidi" w:cstheme="majorBidi"/>
          <w:color w:val="auto"/>
          <w:rtl/>
        </w:rPr>
        <w:t xml:space="preserve"> </w:t>
      </w:r>
      <w:r w:rsidR="00CC77F9" w:rsidRPr="00C617E7">
        <w:rPr>
          <w:rFonts w:asciiTheme="majorBidi" w:hAnsiTheme="majorBidi" w:cstheme="majorBidi"/>
          <w:color w:val="auto"/>
          <w:rtl/>
        </w:rPr>
        <w:t>העושה</w:t>
      </w:r>
      <w:r w:rsidRPr="00C617E7">
        <w:rPr>
          <w:rFonts w:asciiTheme="majorBidi" w:hAnsiTheme="majorBidi" w:cstheme="majorBidi"/>
          <w:color w:val="auto"/>
          <w:rtl/>
        </w:rPr>
        <w:t xml:space="preserve"> את הספורט לתחום הדורש התייחסות דתית רצינית. אף </w:t>
      </w:r>
      <w:r w:rsidR="00537579" w:rsidRPr="00C617E7">
        <w:rPr>
          <w:rFonts w:asciiTheme="majorBidi" w:hAnsiTheme="majorBidi" w:cstheme="majorBidi"/>
          <w:color w:val="auto"/>
          <w:rtl/>
        </w:rPr>
        <w:t>שרבים משומרי המצוות</w:t>
      </w:r>
      <w:r w:rsidRPr="00C617E7">
        <w:rPr>
          <w:rFonts w:asciiTheme="majorBidi" w:hAnsiTheme="majorBidi" w:cstheme="majorBidi"/>
          <w:color w:val="auto"/>
          <w:rtl/>
        </w:rPr>
        <w:t xml:space="preserve"> צופים באירועי ספורט, </w:t>
      </w:r>
      <w:r w:rsidR="00537579" w:rsidRPr="00C617E7">
        <w:rPr>
          <w:rFonts w:asciiTheme="majorBidi" w:hAnsiTheme="majorBidi" w:cstheme="majorBidi"/>
          <w:color w:val="auto"/>
          <w:rtl/>
        </w:rPr>
        <w:t>בהקשר הדתי אין הספורט משמש אלא במשלים</w:t>
      </w:r>
      <w:r w:rsidRPr="00C617E7">
        <w:rPr>
          <w:rFonts w:asciiTheme="majorBidi" w:hAnsiTheme="majorBidi" w:cstheme="majorBidi"/>
          <w:color w:val="auto"/>
          <w:rtl/>
        </w:rPr>
        <w:t xml:space="preserve"> של דרשות </w:t>
      </w:r>
      <w:proofErr w:type="spellStart"/>
      <w:r w:rsidRPr="00C617E7">
        <w:rPr>
          <w:rFonts w:asciiTheme="majorBidi" w:hAnsiTheme="majorBidi" w:cstheme="majorBidi"/>
          <w:color w:val="auto"/>
          <w:rtl/>
        </w:rPr>
        <w:t>בית</w:t>
      </w:r>
      <w:r w:rsidR="00537579" w:rsidRPr="00C617E7">
        <w:rPr>
          <w:rFonts w:asciiTheme="majorBidi" w:hAnsiTheme="majorBidi" w:cstheme="majorBidi"/>
          <w:color w:val="auto"/>
          <w:rtl/>
        </w:rPr>
        <w:t>־</w:t>
      </w:r>
      <w:r w:rsidRPr="00C617E7">
        <w:rPr>
          <w:rFonts w:asciiTheme="majorBidi" w:hAnsiTheme="majorBidi" w:cstheme="majorBidi"/>
          <w:color w:val="auto"/>
          <w:rtl/>
        </w:rPr>
        <w:t>כנסת</w:t>
      </w:r>
      <w:proofErr w:type="spellEnd"/>
      <w:r w:rsidRPr="00C617E7">
        <w:rPr>
          <w:rFonts w:asciiTheme="majorBidi" w:hAnsiTheme="majorBidi" w:cstheme="majorBidi"/>
          <w:color w:val="auto"/>
          <w:rtl/>
        </w:rPr>
        <w:t xml:space="preserve"> או </w:t>
      </w:r>
      <w:r w:rsidR="00537579" w:rsidRPr="00C617E7">
        <w:rPr>
          <w:rFonts w:asciiTheme="majorBidi" w:hAnsiTheme="majorBidi" w:cstheme="majorBidi"/>
          <w:color w:val="auto"/>
          <w:rtl/>
        </w:rPr>
        <w:t>בה</w:t>
      </w:r>
      <w:r w:rsidR="00CC77F9" w:rsidRPr="00C617E7">
        <w:rPr>
          <w:rFonts w:asciiTheme="majorBidi" w:hAnsiTheme="majorBidi" w:cstheme="majorBidi"/>
          <w:color w:val="auto"/>
          <w:rtl/>
        </w:rPr>
        <w:t>י</w:t>
      </w:r>
      <w:r w:rsidR="00537579" w:rsidRPr="00C617E7">
        <w:rPr>
          <w:rFonts w:asciiTheme="majorBidi" w:hAnsiTheme="majorBidi" w:cstheme="majorBidi"/>
          <w:color w:val="auto"/>
          <w:rtl/>
        </w:rPr>
        <w:t>תר הניתן</w:t>
      </w:r>
      <w:r w:rsidRPr="00C617E7">
        <w:rPr>
          <w:rFonts w:asciiTheme="majorBidi" w:hAnsiTheme="majorBidi" w:cstheme="majorBidi"/>
          <w:color w:val="auto"/>
          <w:rtl/>
        </w:rPr>
        <w:t xml:space="preserve"> </w:t>
      </w:r>
      <w:r w:rsidR="00537579" w:rsidRPr="00C617E7">
        <w:rPr>
          <w:rFonts w:asciiTheme="majorBidi" w:hAnsiTheme="majorBidi" w:cstheme="majorBidi"/>
          <w:color w:val="auto"/>
          <w:rtl/>
        </w:rPr>
        <w:t>ל</w:t>
      </w:r>
      <w:r w:rsidRPr="00C617E7">
        <w:rPr>
          <w:rFonts w:asciiTheme="majorBidi" w:hAnsiTheme="majorBidi" w:cstheme="majorBidi"/>
          <w:color w:val="auto"/>
          <w:rtl/>
        </w:rPr>
        <w:t xml:space="preserve">תלמידי </w:t>
      </w:r>
      <w:r w:rsidR="00CC77F9" w:rsidRPr="00C617E7">
        <w:rPr>
          <w:rFonts w:asciiTheme="majorBidi" w:hAnsiTheme="majorBidi" w:cstheme="majorBidi"/>
          <w:color w:val="auto"/>
          <w:rtl/>
        </w:rPr>
        <w:t>ה</w:t>
      </w:r>
      <w:r w:rsidRPr="00C617E7">
        <w:rPr>
          <w:rFonts w:asciiTheme="majorBidi" w:hAnsiTheme="majorBidi" w:cstheme="majorBidi"/>
          <w:color w:val="auto"/>
          <w:rtl/>
        </w:rPr>
        <w:t>ישיב</w:t>
      </w:r>
      <w:r w:rsidR="00537579" w:rsidRPr="00C617E7">
        <w:rPr>
          <w:rFonts w:asciiTheme="majorBidi" w:hAnsiTheme="majorBidi" w:cstheme="majorBidi"/>
          <w:color w:val="auto"/>
          <w:rtl/>
        </w:rPr>
        <w:t>ות</w:t>
      </w:r>
      <w:r w:rsidRPr="00C617E7">
        <w:rPr>
          <w:rFonts w:asciiTheme="majorBidi" w:hAnsiTheme="majorBidi" w:cstheme="majorBidi"/>
          <w:color w:val="auto"/>
          <w:rtl/>
        </w:rPr>
        <w:t xml:space="preserve"> </w:t>
      </w:r>
      <w:r w:rsidR="00CC77F9" w:rsidRPr="00C617E7">
        <w:rPr>
          <w:rFonts w:asciiTheme="majorBidi" w:hAnsiTheme="majorBidi" w:cstheme="majorBidi"/>
          <w:color w:val="auto"/>
          <w:rtl/>
        </w:rPr>
        <w:t>להוציא</w:t>
      </w:r>
      <w:r w:rsidRPr="00C617E7">
        <w:rPr>
          <w:rFonts w:asciiTheme="majorBidi" w:hAnsiTheme="majorBidi" w:cstheme="majorBidi"/>
          <w:color w:val="auto"/>
          <w:rtl/>
        </w:rPr>
        <w:t xml:space="preserve"> קצת אנרגיית נעורים בין סדר לסדר.</w:t>
      </w:r>
    </w:p>
    <w:p w14:paraId="1903D5D3" w14:textId="3F87B124" w:rsidR="00BB56A9" w:rsidRPr="00C617E7" w:rsidRDefault="00CC77F9"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וגם כאן</w:t>
      </w:r>
      <w:r w:rsidR="005237F7" w:rsidRPr="00C617E7">
        <w:rPr>
          <w:rFonts w:asciiTheme="majorBidi" w:hAnsiTheme="majorBidi" w:cstheme="majorBidi"/>
          <w:color w:val="auto"/>
          <w:rtl/>
        </w:rPr>
        <w:t xml:space="preserve"> חידש</w:t>
      </w:r>
      <w:r w:rsidRPr="00C617E7">
        <w:rPr>
          <w:rFonts w:asciiTheme="majorBidi" w:hAnsiTheme="majorBidi" w:cstheme="majorBidi"/>
          <w:color w:val="auto"/>
          <w:rtl/>
        </w:rPr>
        <w:t xml:space="preserve"> </w:t>
      </w:r>
      <w:r w:rsidR="005237F7" w:rsidRPr="00C617E7">
        <w:rPr>
          <w:rFonts w:asciiTheme="majorBidi" w:hAnsiTheme="majorBidi" w:cstheme="majorBidi"/>
          <w:color w:val="auto"/>
          <w:rtl/>
        </w:rPr>
        <w:t xml:space="preserve">הרב קוק חידושים חשובים. בשנת 1926 פרסם בשמו העיתון דואר היום מאמר </w:t>
      </w:r>
      <w:r w:rsidR="00537579" w:rsidRPr="00C617E7">
        <w:rPr>
          <w:rFonts w:asciiTheme="majorBidi" w:hAnsiTheme="majorBidi" w:cstheme="majorBidi"/>
          <w:color w:val="auto"/>
          <w:rtl/>
        </w:rPr>
        <w:t>שכותרתו</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w:t>
      </w:r>
      <w:r w:rsidR="005237F7" w:rsidRPr="00C617E7">
        <w:rPr>
          <w:rFonts w:asciiTheme="majorBidi" w:hAnsiTheme="majorBidi" w:cstheme="majorBidi"/>
          <w:color w:val="auto"/>
          <w:rtl/>
        </w:rPr>
        <w:t>הרב קוק וכדור הרגל</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בין השאר נכתב שם</w:t>
      </w:r>
      <w:r w:rsidR="00537579" w:rsidRPr="00C617E7">
        <w:rPr>
          <w:rFonts w:asciiTheme="majorBidi" w:hAnsiTheme="majorBidi" w:cstheme="majorBidi"/>
          <w:color w:val="auto"/>
          <w:rtl/>
        </w:rPr>
        <w:t xml:space="preserve">: </w:t>
      </w:r>
      <w:r w:rsidR="00B029E7" w:rsidRPr="00C617E7">
        <w:rPr>
          <w:rFonts w:asciiTheme="majorBidi" w:hAnsiTheme="majorBidi" w:cstheme="majorBidi"/>
          <w:color w:val="auto"/>
        </w:rPr>
        <w:t>ˮ</w:t>
      </w:r>
      <w:r w:rsidR="005237F7" w:rsidRPr="00C617E7">
        <w:rPr>
          <w:rFonts w:asciiTheme="majorBidi" w:hAnsiTheme="majorBidi" w:cstheme="majorBidi"/>
          <w:color w:val="auto"/>
          <w:rtl/>
        </w:rPr>
        <w:t xml:space="preserve">הספורט הוא דבר שבקדושה, התנועה </w:t>
      </w:r>
      <w:proofErr w:type="spellStart"/>
      <w:r w:rsidR="005237F7" w:rsidRPr="00C617E7">
        <w:rPr>
          <w:rFonts w:asciiTheme="majorBidi" w:hAnsiTheme="majorBidi" w:cstheme="majorBidi"/>
          <w:color w:val="auto"/>
          <w:rtl/>
        </w:rPr>
        <w:t>המכבית</w:t>
      </w:r>
      <w:proofErr w:type="spellEnd"/>
      <w:r w:rsidR="005237F7" w:rsidRPr="00C617E7">
        <w:rPr>
          <w:rFonts w:asciiTheme="majorBidi" w:hAnsiTheme="majorBidi" w:cstheme="majorBidi"/>
          <w:color w:val="auto"/>
          <w:rtl/>
        </w:rPr>
        <w:t xml:space="preserve"> היא אחד היסודות הכי חשובים </w:t>
      </w:r>
      <w:r w:rsidR="005237F7" w:rsidRPr="00C617E7">
        <w:rPr>
          <w:rFonts w:asciiTheme="majorBidi" w:hAnsiTheme="majorBidi" w:cstheme="majorBidi"/>
          <w:color w:val="auto"/>
          <w:rtl/>
        </w:rPr>
        <w:lastRenderedPageBreak/>
        <w:t>בתנועת התחיה שלנו. בספורט יש הרבה עדינות ואצילות נפש</w:t>
      </w:r>
      <w:r w:rsidR="00537579" w:rsidRPr="00C617E7">
        <w:rPr>
          <w:rFonts w:asciiTheme="majorBidi" w:hAnsiTheme="majorBidi" w:cstheme="majorBidi"/>
          <w:color w:val="auto"/>
          <w:rtl/>
        </w:rPr>
        <w:t xml:space="preserve"> </w:t>
      </w:r>
      <w:r w:rsidR="005237F7" w:rsidRPr="00C617E7">
        <w:rPr>
          <w:rFonts w:asciiTheme="majorBidi" w:hAnsiTheme="majorBidi" w:cstheme="majorBidi"/>
          <w:color w:val="auto"/>
          <w:rtl/>
        </w:rPr>
        <w:t>... דעה משובשת זו היא הדעה המתנגדת לספורט, דעה זו אינה מתאימה לחיים ולמציאות</w:t>
      </w:r>
      <w:r w:rsidR="0035745F" w:rsidRPr="00C617E7">
        <w:rPr>
          <w:rFonts w:asciiTheme="majorBidi" w:hAnsiTheme="majorBidi" w:cstheme="majorBidi"/>
          <w:color w:val="auto"/>
          <w:rtl/>
        </w:rPr>
        <w:t>“</w:t>
      </w:r>
      <w:r w:rsidR="005237F7" w:rsidRPr="00C617E7">
        <w:rPr>
          <w:rFonts w:asciiTheme="majorBidi" w:hAnsiTheme="majorBidi" w:cstheme="majorBidi"/>
          <w:color w:val="auto"/>
          <w:rtl/>
        </w:rPr>
        <w:t>.</w:t>
      </w:r>
      <w:r w:rsidR="00537579" w:rsidRPr="00C617E7">
        <w:rPr>
          <w:rStyle w:val="a8"/>
          <w:rFonts w:asciiTheme="majorBidi" w:hAnsiTheme="majorBidi" w:cstheme="majorBidi"/>
          <w:color w:val="auto"/>
          <w:rtl/>
        </w:rPr>
        <w:footnoteReference w:id="13"/>
      </w:r>
    </w:p>
    <w:p w14:paraId="2BAD61E0" w14:textId="1D989B83" w:rsidR="00BB56A9" w:rsidRPr="00C617E7" w:rsidRDefault="00CC77F9"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היבטי</w:t>
      </w:r>
      <w:r w:rsidR="009E07A5" w:rsidRPr="00C617E7">
        <w:rPr>
          <w:rFonts w:asciiTheme="majorBidi" w:hAnsiTheme="majorBidi" w:cstheme="majorBidi"/>
          <w:b/>
          <w:bCs/>
          <w:color w:val="auto"/>
          <w:rtl/>
        </w:rPr>
        <w:t>ו ה</w:t>
      </w:r>
      <w:r w:rsidR="002322AC" w:rsidRPr="00C617E7">
        <w:rPr>
          <w:rFonts w:asciiTheme="majorBidi" w:hAnsiTheme="majorBidi" w:cstheme="majorBidi"/>
          <w:b/>
          <w:bCs/>
          <w:color w:val="auto"/>
          <w:rtl/>
        </w:rPr>
        <w:t>אלוהי</w:t>
      </w:r>
      <w:r w:rsidR="009E07A5" w:rsidRPr="00C617E7">
        <w:rPr>
          <w:rFonts w:asciiTheme="majorBidi" w:hAnsiTheme="majorBidi" w:cstheme="majorBidi"/>
          <w:b/>
          <w:bCs/>
          <w:color w:val="auto"/>
          <w:rtl/>
        </w:rPr>
        <w:t>ים של המשחק במסורת ישראל</w:t>
      </w:r>
      <w:r w:rsidR="005237F7" w:rsidRPr="00C617E7">
        <w:rPr>
          <w:rFonts w:asciiTheme="majorBidi" w:hAnsiTheme="majorBidi" w:cstheme="majorBidi"/>
          <w:b/>
          <w:bCs/>
          <w:color w:val="auto"/>
          <w:rtl/>
        </w:rPr>
        <w:t xml:space="preserve">. </w:t>
      </w:r>
      <w:r w:rsidR="009E07A5" w:rsidRPr="00C617E7">
        <w:rPr>
          <w:rFonts w:asciiTheme="majorBidi" w:hAnsiTheme="majorBidi" w:cstheme="majorBidi"/>
          <w:color w:val="auto"/>
          <w:rtl/>
        </w:rPr>
        <w:t>ב</w:t>
      </w:r>
      <w:r w:rsidR="005237F7" w:rsidRPr="00C617E7">
        <w:rPr>
          <w:rFonts w:asciiTheme="majorBidi" w:hAnsiTheme="majorBidi" w:cstheme="majorBidi"/>
          <w:color w:val="auto"/>
          <w:rtl/>
        </w:rPr>
        <w:t>תהילים ק</w:t>
      </w:r>
      <w:r w:rsidR="009E07A5" w:rsidRPr="00C617E7">
        <w:rPr>
          <w:rFonts w:asciiTheme="majorBidi" w:hAnsiTheme="majorBidi" w:cstheme="majorBidi"/>
          <w:color w:val="auto"/>
          <w:rtl/>
        </w:rPr>
        <w:t>"</w:t>
      </w:r>
      <w:r w:rsidR="005237F7" w:rsidRPr="00C617E7">
        <w:rPr>
          <w:rFonts w:asciiTheme="majorBidi" w:hAnsiTheme="majorBidi" w:cstheme="majorBidi"/>
          <w:color w:val="auto"/>
          <w:rtl/>
        </w:rPr>
        <w:t>ד כ</w:t>
      </w:r>
      <w:r w:rsidR="009E07A5" w:rsidRPr="00C617E7">
        <w:rPr>
          <w:rFonts w:asciiTheme="majorBidi" w:hAnsiTheme="majorBidi" w:cstheme="majorBidi"/>
          <w:color w:val="auto"/>
          <w:rtl/>
        </w:rPr>
        <w:t>' מוזכר כי</w:t>
      </w:r>
      <w:r w:rsidR="005237F7" w:rsidRPr="00C617E7">
        <w:rPr>
          <w:rFonts w:asciiTheme="majorBidi" w:hAnsiTheme="majorBidi" w:cstheme="majorBidi"/>
          <w:color w:val="auto"/>
          <w:rtl/>
        </w:rPr>
        <w:t xml:space="preserve"> </w:t>
      </w:r>
      <w:r w:rsidR="009E07A5" w:rsidRPr="00C617E7">
        <w:rPr>
          <w:rFonts w:asciiTheme="majorBidi" w:hAnsiTheme="majorBidi" w:cstheme="majorBidi"/>
          <w:color w:val="auto"/>
          <w:rtl/>
        </w:rPr>
        <w:t>הקדוש ברוך הוא</w:t>
      </w:r>
      <w:r w:rsidR="005237F7" w:rsidRPr="00C617E7">
        <w:rPr>
          <w:rFonts w:asciiTheme="majorBidi" w:hAnsiTheme="majorBidi" w:cstheme="majorBidi"/>
          <w:color w:val="auto"/>
          <w:rtl/>
        </w:rPr>
        <w:t xml:space="preserve"> משחק עם הלוויתן </w:t>
      </w:r>
      <w:r w:rsidR="009E07A5" w:rsidRPr="00C617E7">
        <w:rPr>
          <w:rFonts w:asciiTheme="majorBidi" w:hAnsiTheme="majorBidi" w:cstheme="majorBidi"/>
          <w:color w:val="auto"/>
          <w:rtl/>
        </w:rPr>
        <w:t xml:space="preserve">– </w:t>
      </w:r>
      <w:r w:rsidR="005237F7" w:rsidRPr="00C617E7">
        <w:rPr>
          <w:rFonts w:asciiTheme="majorBidi" w:hAnsiTheme="majorBidi" w:cstheme="majorBidi"/>
          <w:color w:val="auto"/>
          <w:rtl/>
        </w:rPr>
        <w:t>סמל לעולם הטבע ו</w:t>
      </w:r>
      <w:r w:rsidRPr="00C617E7">
        <w:rPr>
          <w:rFonts w:asciiTheme="majorBidi" w:hAnsiTheme="majorBidi" w:cstheme="majorBidi"/>
          <w:color w:val="auto"/>
          <w:rtl/>
        </w:rPr>
        <w:t>ל</w:t>
      </w:r>
      <w:r w:rsidR="005237F7" w:rsidRPr="00C617E7">
        <w:rPr>
          <w:rFonts w:asciiTheme="majorBidi" w:hAnsiTheme="majorBidi" w:cstheme="majorBidi"/>
          <w:color w:val="auto"/>
          <w:rtl/>
        </w:rPr>
        <w:t>עוצמתו</w:t>
      </w:r>
      <w:r w:rsidR="009E07A5" w:rsidRPr="00C617E7">
        <w:rPr>
          <w:rFonts w:asciiTheme="majorBidi" w:hAnsiTheme="majorBidi" w:cstheme="majorBidi"/>
          <w:color w:val="auto"/>
          <w:rtl/>
        </w:rPr>
        <w:t xml:space="preserve"> האדירה. בהקדמת הזהר (ב' ב')</w:t>
      </w:r>
      <w:r w:rsidR="005237F7" w:rsidRPr="00C617E7">
        <w:rPr>
          <w:rFonts w:asciiTheme="majorBidi" w:hAnsiTheme="majorBidi" w:cstheme="majorBidi"/>
          <w:color w:val="auto"/>
          <w:rtl/>
        </w:rPr>
        <w:t xml:space="preserve"> </w:t>
      </w:r>
      <w:r w:rsidR="009E07A5" w:rsidRPr="00C617E7">
        <w:rPr>
          <w:rFonts w:asciiTheme="majorBidi" w:hAnsiTheme="majorBidi" w:cstheme="majorBidi"/>
          <w:color w:val="auto"/>
          <w:rtl/>
        </w:rPr>
        <w:t>מוזכר כי ה</w:t>
      </w:r>
      <w:r w:rsidR="00847A38" w:rsidRPr="00C617E7">
        <w:rPr>
          <w:rFonts w:asciiTheme="majorBidi" w:hAnsiTheme="majorBidi" w:cstheme="majorBidi" w:hint="cs"/>
          <w:color w:val="auto"/>
          <w:rtl/>
        </w:rPr>
        <w:t>קב"ה</w:t>
      </w:r>
      <w:r w:rsidR="009E07A5" w:rsidRPr="00C617E7">
        <w:rPr>
          <w:rFonts w:asciiTheme="majorBidi" w:hAnsiTheme="majorBidi" w:cstheme="majorBidi"/>
          <w:color w:val="auto"/>
          <w:rtl/>
        </w:rPr>
        <w:t xml:space="preserve">, טרם </w:t>
      </w:r>
      <w:r w:rsidRPr="00C617E7">
        <w:rPr>
          <w:rFonts w:asciiTheme="majorBidi" w:hAnsiTheme="majorBidi" w:cstheme="majorBidi"/>
          <w:color w:val="auto"/>
          <w:rtl/>
        </w:rPr>
        <w:t>שברא</w:t>
      </w:r>
      <w:r w:rsidR="009E07A5" w:rsidRPr="00C617E7">
        <w:rPr>
          <w:rFonts w:asciiTheme="majorBidi" w:hAnsiTheme="majorBidi" w:cstheme="majorBidi"/>
          <w:color w:val="auto"/>
          <w:rtl/>
        </w:rPr>
        <w:t xml:space="preserve"> את העולם, </w:t>
      </w:r>
      <w:r w:rsidRPr="00C617E7">
        <w:rPr>
          <w:rFonts w:asciiTheme="majorBidi" w:hAnsiTheme="majorBidi" w:cstheme="majorBidi"/>
          <w:color w:val="auto"/>
          <w:rtl/>
        </w:rPr>
        <w:t>היה משחק</w:t>
      </w:r>
      <w:r w:rsidR="009E07A5" w:rsidRPr="00C617E7">
        <w:rPr>
          <w:rFonts w:asciiTheme="majorBidi" w:hAnsiTheme="majorBidi" w:cstheme="majorBidi"/>
          <w:color w:val="auto"/>
          <w:rtl/>
        </w:rPr>
        <w:t xml:space="preserve"> בכ"ב אותיות.</w:t>
      </w:r>
      <w:r w:rsidR="005237F7" w:rsidRPr="00C617E7">
        <w:rPr>
          <w:rFonts w:asciiTheme="majorBidi" w:hAnsiTheme="majorBidi" w:cstheme="majorBidi"/>
          <w:color w:val="auto"/>
          <w:rtl/>
        </w:rPr>
        <w:t xml:space="preserve"> יצחק אבינו</w:t>
      </w:r>
      <w:r w:rsidR="009E07A5" w:rsidRPr="00C617E7">
        <w:rPr>
          <w:rFonts w:asciiTheme="majorBidi" w:hAnsiTheme="majorBidi" w:cstheme="majorBidi"/>
          <w:color w:val="auto"/>
          <w:rtl/>
        </w:rPr>
        <w:t>,</w:t>
      </w:r>
      <w:r w:rsidR="005237F7" w:rsidRPr="00C617E7">
        <w:rPr>
          <w:rFonts w:asciiTheme="majorBidi" w:hAnsiTheme="majorBidi" w:cstheme="majorBidi"/>
          <w:color w:val="auto"/>
          <w:rtl/>
        </w:rPr>
        <w:t xml:space="preserve"> </w:t>
      </w:r>
      <w:r w:rsidR="009E07A5" w:rsidRPr="00C617E7">
        <w:rPr>
          <w:rFonts w:asciiTheme="majorBidi" w:hAnsiTheme="majorBidi" w:cstheme="majorBidi"/>
          <w:color w:val="auto"/>
          <w:rtl/>
        </w:rPr>
        <w:t>ה</w:t>
      </w:r>
      <w:r w:rsidR="005237F7" w:rsidRPr="00C617E7">
        <w:rPr>
          <w:rFonts w:asciiTheme="majorBidi" w:hAnsiTheme="majorBidi" w:cstheme="majorBidi"/>
          <w:color w:val="auto"/>
          <w:rtl/>
        </w:rPr>
        <w:t>מְצַחֵק אֵת רִבְקָה אִשְׁתּוֹ (בראשית כ</w:t>
      </w:r>
      <w:r w:rsidR="009E07A5" w:rsidRPr="00C617E7">
        <w:rPr>
          <w:rFonts w:asciiTheme="majorBidi" w:hAnsiTheme="majorBidi" w:cstheme="majorBidi"/>
          <w:color w:val="auto"/>
          <w:rtl/>
        </w:rPr>
        <w:t>"</w:t>
      </w:r>
      <w:r w:rsidR="005237F7" w:rsidRPr="00C617E7">
        <w:rPr>
          <w:rFonts w:asciiTheme="majorBidi" w:hAnsiTheme="majorBidi" w:cstheme="majorBidi"/>
          <w:color w:val="auto"/>
          <w:rtl/>
        </w:rPr>
        <w:t>ו ח</w:t>
      </w:r>
      <w:r w:rsidR="009E07A5" w:rsidRPr="00C617E7">
        <w:rPr>
          <w:rFonts w:asciiTheme="majorBidi" w:hAnsiTheme="majorBidi" w:cstheme="majorBidi"/>
          <w:color w:val="auto"/>
          <w:rtl/>
        </w:rPr>
        <w:t>'</w:t>
      </w:r>
      <w:r w:rsidR="005237F7" w:rsidRPr="00C617E7">
        <w:rPr>
          <w:rFonts w:asciiTheme="majorBidi" w:hAnsiTheme="majorBidi" w:cstheme="majorBidi"/>
          <w:color w:val="auto"/>
          <w:rtl/>
        </w:rPr>
        <w:t>)</w:t>
      </w:r>
      <w:r w:rsidR="009E07A5" w:rsidRPr="00C617E7">
        <w:rPr>
          <w:rFonts w:asciiTheme="majorBidi" w:hAnsiTheme="majorBidi" w:cstheme="majorBidi"/>
          <w:color w:val="auto"/>
          <w:rtl/>
        </w:rPr>
        <w:t>,</w:t>
      </w:r>
      <w:r w:rsidR="005237F7" w:rsidRPr="00C617E7">
        <w:rPr>
          <w:rFonts w:asciiTheme="majorBidi" w:hAnsiTheme="majorBidi" w:cstheme="majorBidi"/>
          <w:color w:val="auto"/>
          <w:rtl/>
        </w:rPr>
        <w:t xml:space="preserve"> </w:t>
      </w:r>
      <w:r w:rsidR="009E07A5" w:rsidRPr="00C617E7">
        <w:rPr>
          <w:rFonts w:asciiTheme="majorBidi" w:hAnsiTheme="majorBidi" w:cstheme="majorBidi"/>
          <w:color w:val="auto"/>
          <w:rtl/>
        </w:rPr>
        <w:t>מטעים</w:t>
      </w:r>
      <w:r w:rsidR="005237F7" w:rsidRPr="00C617E7">
        <w:rPr>
          <w:rFonts w:asciiTheme="majorBidi" w:hAnsiTheme="majorBidi" w:cstheme="majorBidi"/>
          <w:color w:val="auto"/>
          <w:rtl/>
        </w:rPr>
        <w:t xml:space="preserve"> את הקשר</w:t>
      </w:r>
      <w:r w:rsidR="009E07A5" w:rsidRPr="00C617E7">
        <w:rPr>
          <w:rFonts w:asciiTheme="majorBidi" w:hAnsiTheme="majorBidi" w:cstheme="majorBidi"/>
          <w:color w:val="auto"/>
          <w:rtl/>
        </w:rPr>
        <w:t xml:space="preserve"> המורכב</w:t>
      </w:r>
      <w:r w:rsidR="005237F7" w:rsidRPr="00C617E7">
        <w:rPr>
          <w:rFonts w:asciiTheme="majorBidi" w:hAnsiTheme="majorBidi" w:cstheme="majorBidi"/>
          <w:color w:val="auto"/>
          <w:rtl/>
        </w:rPr>
        <w:t xml:space="preserve"> שבין משחק, צחוק ומין. אנו למדים</w:t>
      </w:r>
      <w:r w:rsidR="009E07A5" w:rsidRPr="00C617E7">
        <w:rPr>
          <w:rFonts w:asciiTheme="majorBidi" w:hAnsiTheme="majorBidi" w:cstheme="majorBidi"/>
          <w:color w:val="auto"/>
          <w:rtl/>
        </w:rPr>
        <w:t xml:space="preserve"> אפוא</w:t>
      </w:r>
      <w:r w:rsidR="005237F7" w:rsidRPr="00C617E7">
        <w:rPr>
          <w:rFonts w:asciiTheme="majorBidi" w:hAnsiTheme="majorBidi" w:cstheme="majorBidi"/>
          <w:color w:val="auto"/>
          <w:rtl/>
        </w:rPr>
        <w:t xml:space="preserve"> כי </w:t>
      </w:r>
      <w:r w:rsidRPr="00C617E7">
        <w:rPr>
          <w:rFonts w:asciiTheme="majorBidi" w:hAnsiTheme="majorBidi" w:cstheme="majorBidi"/>
          <w:color w:val="auto"/>
          <w:rtl/>
        </w:rPr>
        <w:t>למשחק</w:t>
      </w:r>
      <w:r w:rsidR="005237F7" w:rsidRPr="00C617E7">
        <w:rPr>
          <w:rFonts w:asciiTheme="majorBidi" w:hAnsiTheme="majorBidi" w:cstheme="majorBidi"/>
          <w:color w:val="auto"/>
          <w:rtl/>
        </w:rPr>
        <w:t xml:space="preserve"> מקום חשוב </w:t>
      </w:r>
      <w:r w:rsidR="009E07A5" w:rsidRPr="00C617E7">
        <w:rPr>
          <w:rFonts w:asciiTheme="majorBidi" w:hAnsiTheme="majorBidi" w:cstheme="majorBidi"/>
          <w:color w:val="auto"/>
          <w:rtl/>
        </w:rPr>
        <w:t>הן בקשר</w:t>
      </w:r>
      <w:r w:rsidR="005237F7" w:rsidRPr="00C617E7">
        <w:rPr>
          <w:rFonts w:asciiTheme="majorBidi" w:hAnsiTheme="majorBidi" w:cstheme="majorBidi"/>
          <w:color w:val="auto"/>
          <w:rtl/>
        </w:rPr>
        <w:t xml:space="preserve"> </w:t>
      </w:r>
      <w:r w:rsidR="009E07A5" w:rsidRPr="00C617E7">
        <w:rPr>
          <w:rFonts w:asciiTheme="majorBidi" w:hAnsiTheme="majorBidi" w:cstheme="majorBidi"/>
          <w:color w:val="auto"/>
          <w:rtl/>
        </w:rPr>
        <w:t>ש</w:t>
      </w:r>
      <w:r w:rsidR="005237F7" w:rsidRPr="00C617E7">
        <w:rPr>
          <w:rFonts w:asciiTheme="majorBidi" w:hAnsiTheme="majorBidi" w:cstheme="majorBidi"/>
          <w:color w:val="auto"/>
          <w:rtl/>
        </w:rPr>
        <w:t xml:space="preserve">בין </w:t>
      </w:r>
      <w:r w:rsidR="009E07A5" w:rsidRPr="00C617E7">
        <w:rPr>
          <w:rFonts w:asciiTheme="majorBidi" w:hAnsiTheme="majorBidi" w:cstheme="majorBidi"/>
          <w:color w:val="auto"/>
          <w:rtl/>
        </w:rPr>
        <w:t>האל</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ל</w:t>
      </w:r>
      <w:r w:rsidR="005237F7" w:rsidRPr="00C617E7">
        <w:rPr>
          <w:rFonts w:asciiTheme="majorBidi" w:hAnsiTheme="majorBidi" w:cstheme="majorBidi"/>
          <w:color w:val="auto"/>
          <w:rtl/>
        </w:rPr>
        <w:t xml:space="preserve">עולמו, </w:t>
      </w:r>
      <w:r w:rsidR="009E07A5" w:rsidRPr="00C617E7">
        <w:rPr>
          <w:rFonts w:asciiTheme="majorBidi" w:hAnsiTheme="majorBidi" w:cstheme="majorBidi"/>
          <w:color w:val="auto"/>
          <w:rtl/>
        </w:rPr>
        <w:t>הן</w:t>
      </w:r>
      <w:r w:rsidR="005237F7" w:rsidRPr="00C617E7">
        <w:rPr>
          <w:rFonts w:asciiTheme="majorBidi" w:hAnsiTheme="majorBidi" w:cstheme="majorBidi"/>
          <w:color w:val="auto"/>
          <w:rtl/>
        </w:rPr>
        <w:t xml:space="preserve"> בין אדם לחברו ו</w:t>
      </w:r>
      <w:r w:rsidR="009E07A5" w:rsidRPr="00C617E7">
        <w:rPr>
          <w:rFonts w:asciiTheme="majorBidi" w:hAnsiTheme="majorBidi" w:cstheme="majorBidi"/>
          <w:color w:val="auto"/>
          <w:rtl/>
        </w:rPr>
        <w:t>הן</w:t>
      </w:r>
      <w:r w:rsidR="005237F7" w:rsidRPr="00C617E7">
        <w:rPr>
          <w:rFonts w:asciiTheme="majorBidi" w:hAnsiTheme="majorBidi" w:cstheme="majorBidi"/>
          <w:color w:val="auto"/>
          <w:rtl/>
        </w:rPr>
        <w:t xml:space="preserve"> בין אדם לעצמו.</w:t>
      </w:r>
    </w:p>
    <w:p w14:paraId="59CB4F3D" w14:textId="77777777" w:rsidR="00797435" w:rsidRPr="00C617E7" w:rsidRDefault="005237F7" w:rsidP="00CC77F9">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ההומור הוא ערך אוניברסלי הנמצא בכל התרבויות</w:t>
      </w:r>
      <w:r w:rsidR="00E81F98" w:rsidRPr="00C617E7">
        <w:rPr>
          <w:rFonts w:asciiTheme="majorBidi" w:hAnsiTheme="majorBidi" w:cstheme="majorBidi"/>
          <w:color w:val="auto"/>
          <w:rtl/>
        </w:rPr>
        <w:t>,</w:t>
      </w:r>
      <w:r w:rsidRPr="00C617E7">
        <w:rPr>
          <w:rFonts w:asciiTheme="majorBidi" w:hAnsiTheme="majorBidi" w:cstheme="majorBidi"/>
          <w:color w:val="auto"/>
          <w:rtl/>
        </w:rPr>
        <w:t xml:space="preserve"> </w:t>
      </w:r>
      <w:r w:rsidR="00E81F98" w:rsidRPr="00C617E7">
        <w:rPr>
          <w:rFonts w:asciiTheme="majorBidi" w:hAnsiTheme="majorBidi" w:cstheme="majorBidi"/>
          <w:color w:val="auto"/>
          <w:rtl/>
        </w:rPr>
        <w:t xml:space="preserve">אך </w:t>
      </w:r>
      <w:r w:rsidRPr="00C617E7">
        <w:rPr>
          <w:rFonts w:asciiTheme="majorBidi" w:hAnsiTheme="majorBidi" w:cstheme="majorBidi"/>
          <w:color w:val="auto"/>
          <w:rtl/>
        </w:rPr>
        <w:t>כמו ה</w:t>
      </w:r>
      <w:r w:rsidR="00B1256B" w:rsidRPr="00C617E7">
        <w:rPr>
          <w:rFonts w:asciiTheme="majorBidi" w:hAnsiTheme="majorBidi" w:cstheme="majorBidi"/>
          <w:color w:val="auto"/>
          <w:rtl/>
        </w:rPr>
        <w:t>אומנות</w:t>
      </w:r>
      <w:r w:rsidRPr="00C617E7">
        <w:rPr>
          <w:rFonts w:asciiTheme="majorBidi" w:hAnsiTheme="majorBidi" w:cstheme="majorBidi"/>
          <w:color w:val="auto"/>
          <w:rtl/>
        </w:rPr>
        <w:t xml:space="preserve"> </w:t>
      </w:r>
      <w:r w:rsidR="00E81F98" w:rsidRPr="00C617E7">
        <w:rPr>
          <w:rFonts w:asciiTheme="majorBidi" w:hAnsiTheme="majorBidi" w:cstheme="majorBidi"/>
          <w:color w:val="auto"/>
          <w:rtl/>
        </w:rPr>
        <w:t>הוא מקבל</w:t>
      </w:r>
      <w:r w:rsidRPr="00C617E7">
        <w:rPr>
          <w:rFonts w:asciiTheme="majorBidi" w:hAnsiTheme="majorBidi" w:cstheme="majorBidi"/>
          <w:color w:val="auto"/>
          <w:rtl/>
        </w:rPr>
        <w:t xml:space="preserve"> ביטוי </w:t>
      </w:r>
      <w:r w:rsidR="00E81F98" w:rsidRPr="00C617E7">
        <w:rPr>
          <w:rFonts w:asciiTheme="majorBidi" w:hAnsiTheme="majorBidi" w:cstheme="majorBidi"/>
          <w:color w:val="auto"/>
          <w:rtl/>
        </w:rPr>
        <w:t>שונה</w:t>
      </w:r>
      <w:r w:rsidRPr="00C617E7">
        <w:rPr>
          <w:rFonts w:asciiTheme="majorBidi" w:hAnsiTheme="majorBidi" w:cstheme="majorBidi"/>
          <w:color w:val="auto"/>
          <w:rtl/>
        </w:rPr>
        <w:t xml:space="preserve"> בכל תרבות. העם היהודי לדורותיו ראה בהומור כלי חשוב להתמודדות עם צרות</w:t>
      </w:r>
      <w:r w:rsidR="00E81F98" w:rsidRPr="00C617E7">
        <w:rPr>
          <w:rFonts w:asciiTheme="majorBidi" w:hAnsiTheme="majorBidi" w:cstheme="majorBidi"/>
          <w:color w:val="auto"/>
          <w:rtl/>
        </w:rPr>
        <w:t>יו</w:t>
      </w:r>
      <w:r w:rsidRPr="00C617E7">
        <w:rPr>
          <w:rFonts w:asciiTheme="majorBidi" w:hAnsiTheme="majorBidi" w:cstheme="majorBidi"/>
          <w:color w:val="auto"/>
          <w:rtl/>
        </w:rPr>
        <w:t xml:space="preserve">, ליצירת חוסן, להתגברות על סערות פנימיות ולשמירה על תקווה </w:t>
      </w:r>
      <w:r w:rsidR="00CC77F9" w:rsidRPr="00C617E7">
        <w:rPr>
          <w:rFonts w:asciiTheme="majorBidi" w:hAnsiTheme="majorBidi" w:cstheme="majorBidi"/>
          <w:color w:val="auto"/>
          <w:rtl/>
        </w:rPr>
        <w:t>בצוק העיתים</w:t>
      </w:r>
      <w:r w:rsidRPr="00C617E7">
        <w:rPr>
          <w:rFonts w:asciiTheme="majorBidi" w:hAnsiTheme="majorBidi" w:cstheme="majorBidi"/>
          <w:color w:val="auto"/>
          <w:rtl/>
        </w:rPr>
        <w:t xml:space="preserve">. </w:t>
      </w:r>
      <w:r w:rsidR="00CC77F9" w:rsidRPr="00C617E7">
        <w:rPr>
          <w:rFonts w:asciiTheme="majorBidi" w:hAnsiTheme="majorBidi" w:cstheme="majorBidi"/>
          <w:color w:val="auto"/>
          <w:rtl/>
        </w:rPr>
        <w:t xml:space="preserve">הקומיקאים היהודים משחקים תפקיד חשוב בהתהוותה של הקומדיה המודרנית והופכים את ההומור היהודי להומור אוניברסלי – אולם הומור זה נטוע בעומקה של מסורת ישראל ויונק ממנה את עיקר חיותו. </w:t>
      </w:r>
      <w:r w:rsidRPr="00C617E7">
        <w:rPr>
          <w:rFonts w:asciiTheme="majorBidi" w:hAnsiTheme="majorBidi" w:cstheme="majorBidi"/>
          <w:color w:val="auto"/>
          <w:rtl/>
        </w:rPr>
        <w:t>אחד משיאי ההומור</w:t>
      </w:r>
      <w:r w:rsidR="00CC77F9" w:rsidRPr="00C617E7">
        <w:rPr>
          <w:rFonts w:asciiTheme="majorBidi" w:hAnsiTheme="majorBidi" w:cstheme="majorBidi"/>
          <w:color w:val="auto"/>
          <w:rtl/>
        </w:rPr>
        <w:t xml:space="preserve"> וההומור</w:t>
      </w:r>
      <w:r w:rsidRPr="00C617E7">
        <w:rPr>
          <w:rFonts w:asciiTheme="majorBidi" w:hAnsiTheme="majorBidi" w:cstheme="majorBidi"/>
          <w:color w:val="auto"/>
          <w:rtl/>
        </w:rPr>
        <w:t xml:space="preserve"> העצמי </w:t>
      </w:r>
      <w:r w:rsidR="00CC77F9" w:rsidRPr="00C617E7">
        <w:rPr>
          <w:rFonts w:asciiTheme="majorBidi" w:hAnsiTheme="majorBidi" w:cstheme="majorBidi"/>
          <w:color w:val="auto"/>
          <w:rtl/>
        </w:rPr>
        <w:t>במסורת הדורות</w:t>
      </w:r>
      <w:r w:rsidRPr="00C617E7">
        <w:rPr>
          <w:rFonts w:asciiTheme="majorBidi" w:hAnsiTheme="majorBidi" w:cstheme="majorBidi"/>
          <w:color w:val="auto"/>
          <w:rtl/>
        </w:rPr>
        <w:t xml:space="preserve"> הוא </w:t>
      </w:r>
      <w:proofErr w:type="spellStart"/>
      <w:r w:rsidRPr="00C617E7">
        <w:rPr>
          <w:rFonts w:asciiTheme="majorBidi" w:hAnsiTheme="majorBidi" w:cstheme="majorBidi"/>
          <w:color w:val="auto"/>
          <w:rtl/>
        </w:rPr>
        <w:t>הפורים</w:t>
      </w:r>
      <w:r w:rsidR="00E81F98" w:rsidRPr="00C617E7">
        <w:rPr>
          <w:rFonts w:asciiTheme="majorBidi" w:hAnsiTheme="majorBidi" w:cstheme="majorBidi"/>
          <w:color w:val="auto"/>
          <w:rtl/>
        </w:rPr>
        <w:t>־</w:t>
      </w:r>
      <w:r w:rsidRPr="00C617E7">
        <w:rPr>
          <w:rFonts w:asciiTheme="majorBidi" w:hAnsiTheme="majorBidi" w:cstheme="majorBidi"/>
          <w:color w:val="auto"/>
          <w:rtl/>
        </w:rPr>
        <w:t>תורה</w:t>
      </w:r>
      <w:proofErr w:type="spellEnd"/>
      <w:r w:rsidRPr="00C617E7">
        <w:rPr>
          <w:rFonts w:asciiTheme="majorBidi" w:hAnsiTheme="majorBidi" w:cstheme="majorBidi"/>
          <w:color w:val="auto"/>
          <w:rtl/>
        </w:rPr>
        <w:t xml:space="preserve"> </w:t>
      </w:r>
      <w:r w:rsidR="00E81F98" w:rsidRPr="00C617E7">
        <w:rPr>
          <w:rFonts w:asciiTheme="majorBidi" w:hAnsiTheme="majorBidi" w:cstheme="majorBidi"/>
          <w:color w:val="auto"/>
          <w:rtl/>
        </w:rPr>
        <w:t>הנאמרת בחג הפורים</w:t>
      </w:r>
      <w:r w:rsidRPr="00C617E7">
        <w:rPr>
          <w:rFonts w:asciiTheme="majorBidi" w:hAnsiTheme="majorBidi" w:cstheme="majorBidi"/>
          <w:color w:val="auto"/>
          <w:rtl/>
        </w:rPr>
        <w:t xml:space="preserve">, </w:t>
      </w:r>
      <w:r w:rsidR="00CC77F9" w:rsidRPr="00C617E7">
        <w:rPr>
          <w:rFonts w:asciiTheme="majorBidi" w:hAnsiTheme="majorBidi" w:cstheme="majorBidi"/>
          <w:color w:val="auto"/>
          <w:rtl/>
        </w:rPr>
        <w:t>שהיא כעין</w:t>
      </w:r>
      <w:r w:rsidRPr="00C617E7">
        <w:rPr>
          <w:rFonts w:asciiTheme="majorBidi" w:hAnsiTheme="majorBidi" w:cstheme="majorBidi"/>
          <w:color w:val="auto"/>
          <w:rtl/>
        </w:rPr>
        <w:t xml:space="preserve"> פרודיה על </w:t>
      </w:r>
      <w:r w:rsidR="00E81F98" w:rsidRPr="00C617E7">
        <w:rPr>
          <w:rFonts w:asciiTheme="majorBidi" w:hAnsiTheme="majorBidi" w:cstheme="majorBidi"/>
          <w:color w:val="auto"/>
          <w:rtl/>
        </w:rPr>
        <w:t>פלפול תלמודי</w:t>
      </w:r>
      <w:r w:rsidRPr="00C617E7">
        <w:rPr>
          <w:rFonts w:asciiTheme="majorBidi" w:hAnsiTheme="majorBidi" w:cstheme="majorBidi"/>
          <w:color w:val="auto"/>
          <w:rtl/>
        </w:rPr>
        <w:t xml:space="preserve">. </w:t>
      </w:r>
    </w:p>
    <w:p w14:paraId="05258A9C" w14:textId="705075FD" w:rsidR="00BB56A9" w:rsidRPr="00C617E7" w:rsidRDefault="00E81F98" w:rsidP="00CC77F9">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אולם </w:t>
      </w:r>
      <w:r w:rsidR="005237F7" w:rsidRPr="00C617E7">
        <w:rPr>
          <w:rFonts w:asciiTheme="majorBidi" w:hAnsiTheme="majorBidi" w:cstheme="majorBidi"/>
          <w:color w:val="auto"/>
          <w:rtl/>
        </w:rPr>
        <w:t>על אף השימ</w:t>
      </w:r>
      <w:r w:rsidRPr="00C617E7">
        <w:rPr>
          <w:rFonts w:asciiTheme="majorBidi" w:hAnsiTheme="majorBidi" w:cstheme="majorBidi"/>
          <w:color w:val="auto"/>
          <w:rtl/>
        </w:rPr>
        <w:t>וש</w:t>
      </w:r>
      <w:r w:rsidR="005237F7" w:rsidRPr="00C617E7">
        <w:rPr>
          <w:rFonts w:asciiTheme="majorBidi" w:hAnsiTheme="majorBidi" w:cstheme="majorBidi"/>
          <w:color w:val="auto"/>
          <w:rtl/>
        </w:rPr>
        <w:t xml:space="preserve"> הנרחב בהומור ל</w:t>
      </w:r>
      <w:r w:rsidR="00E979ED" w:rsidRPr="00C617E7">
        <w:rPr>
          <w:rFonts w:asciiTheme="majorBidi" w:hAnsiTheme="majorBidi" w:cstheme="majorBidi"/>
          <w:color w:val="auto"/>
          <w:rtl/>
        </w:rPr>
        <w:t xml:space="preserve">שם </w:t>
      </w:r>
      <w:r w:rsidR="005237F7" w:rsidRPr="00C617E7">
        <w:rPr>
          <w:rFonts w:asciiTheme="majorBidi" w:hAnsiTheme="majorBidi" w:cstheme="majorBidi"/>
          <w:color w:val="auto"/>
          <w:rtl/>
        </w:rPr>
        <w:t xml:space="preserve">בידור וחיבור בין </w:t>
      </w:r>
      <w:proofErr w:type="spellStart"/>
      <w:r w:rsidR="00A95817" w:rsidRPr="00C617E7">
        <w:rPr>
          <w:rFonts w:asciiTheme="majorBidi" w:hAnsiTheme="majorBidi" w:cstheme="majorBidi"/>
          <w:color w:val="auto"/>
          <w:rtl/>
        </w:rPr>
        <w:t>בני־אדם</w:t>
      </w:r>
      <w:proofErr w:type="spellEnd"/>
      <w:r w:rsidR="00E979ED" w:rsidRPr="00C617E7">
        <w:rPr>
          <w:rFonts w:asciiTheme="majorBidi" w:hAnsiTheme="majorBidi" w:cstheme="majorBidi"/>
          <w:color w:val="auto"/>
          <w:rtl/>
        </w:rPr>
        <w:t>,</w:t>
      </w:r>
      <w:r w:rsidR="005237F7" w:rsidRPr="00C617E7">
        <w:rPr>
          <w:rFonts w:asciiTheme="majorBidi" w:hAnsiTheme="majorBidi" w:cstheme="majorBidi"/>
          <w:color w:val="auto"/>
          <w:rtl/>
        </w:rPr>
        <w:t xml:space="preserve"> </w:t>
      </w:r>
      <w:r w:rsidR="00E979ED" w:rsidRPr="00C617E7">
        <w:rPr>
          <w:rFonts w:asciiTheme="majorBidi" w:hAnsiTheme="majorBidi" w:cstheme="majorBidi"/>
          <w:color w:val="auto"/>
          <w:rtl/>
        </w:rPr>
        <w:t>ערכו</w:t>
      </w:r>
      <w:r w:rsidR="005237F7" w:rsidRPr="00C617E7">
        <w:rPr>
          <w:rFonts w:asciiTheme="majorBidi" w:hAnsiTheme="majorBidi" w:cstheme="majorBidi"/>
          <w:color w:val="auto"/>
          <w:rtl/>
        </w:rPr>
        <w:t xml:space="preserve"> הדתי</w:t>
      </w:r>
      <w:r w:rsidR="00E979ED" w:rsidRPr="00C617E7">
        <w:rPr>
          <w:rFonts w:asciiTheme="majorBidi" w:hAnsiTheme="majorBidi" w:cstheme="majorBidi"/>
          <w:color w:val="auto"/>
          <w:rtl/>
        </w:rPr>
        <w:t xml:space="preserve"> כמעט שלא נחקר עד כה</w:t>
      </w:r>
      <w:r w:rsidR="005237F7" w:rsidRPr="00C617E7">
        <w:rPr>
          <w:rFonts w:asciiTheme="majorBidi" w:hAnsiTheme="majorBidi" w:cstheme="majorBidi"/>
          <w:color w:val="auto"/>
          <w:rtl/>
        </w:rPr>
        <w:t>.</w:t>
      </w:r>
    </w:p>
    <w:p w14:paraId="0B4D0CCA" w14:textId="4D0F4B81" w:rsidR="00BB56A9" w:rsidRPr="00C617E7" w:rsidRDefault="00E96D4B"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ערכם</w:t>
      </w:r>
      <w:r w:rsidR="005237F7" w:rsidRPr="00C617E7">
        <w:rPr>
          <w:rFonts w:asciiTheme="majorBidi" w:hAnsiTheme="majorBidi" w:cstheme="majorBidi"/>
          <w:b/>
          <w:bCs/>
          <w:color w:val="auto"/>
          <w:rtl/>
        </w:rPr>
        <w:t xml:space="preserve"> הדתי של ההומור והצחוק </w:t>
      </w:r>
      <w:r w:rsidR="00CC77F9" w:rsidRPr="00C617E7">
        <w:rPr>
          <w:rFonts w:asciiTheme="majorBidi" w:hAnsiTheme="majorBidi" w:cstheme="majorBidi"/>
          <w:b/>
          <w:bCs/>
          <w:color w:val="auto"/>
          <w:rtl/>
        </w:rPr>
        <w:t>טמון</w:t>
      </w:r>
      <w:r w:rsidR="005237F7" w:rsidRPr="00C617E7">
        <w:rPr>
          <w:rFonts w:asciiTheme="majorBidi" w:hAnsiTheme="majorBidi" w:cstheme="majorBidi"/>
          <w:b/>
          <w:bCs/>
          <w:color w:val="auto"/>
          <w:rtl/>
        </w:rPr>
        <w:t xml:space="preserve"> </w:t>
      </w:r>
      <w:r w:rsidRPr="00C617E7">
        <w:rPr>
          <w:rFonts w:asciiTheme="majorBidi" w:hAnsiTheme="majorBidi" w:cstheme="majorBidi"/>
          <w:b/>
          <w:bCs/>
          <w:color w:val="auto"/>
          <w:rtl/>
        </w:rPr>
        <w:t>ב</w:t>
      </w:r>
      <w:r w:rsidR="005237F7" w:rsidRPr="00C617E7">
        <w:rPr>
          <w:rFonts w:asciiTheme="majorBidi" w:hAnsiTheme="majorBidi" w:cstheme="majorBidi"/>
          <w:b/>
          <w:bCs/>
          <w:color w:val="auto"/>
          <w:rtl/>
        </w:rPr>
        <w:t>יכולת</w:t>
      </w:r>
      <w:r w:rsidRPr="00C617E7">
        <w:rPr>
          <w:rFonts w:asciiTheme="majorBidi" w:hAnsiTheme="majorBidi" w:cstheme="majorBidi"/>
          <w:b/>
          <w:bCs/>
          <w:color w:val="auto"/>
          <w:rtl/>
        </w:rPr>
        <w:t>ם</w:t>
      </w:r>
      <w:r w:rsidR="005237F7" w:rsidRPr="00C617E7">
        <w:rPr>
          <w:rFonts w:asciiTheme="majorBidi" w:hAnsiTheme="majorBidi" w:cstheme="majorBidi"/>
          <w:b/>
          <w:bCs/>
          <w:color w:val="auto"/>
          <w:rtl/>
        </w:rPr>
        <w:t xml:space="preserve"> לפרוץ את גבולותיו המכבידים של ההיגיון. </w:t>
      </w:r>
      <w:r w:rsidR="005237F7" w:rsidRPr="00C617E7">
        <w:rPr>
          <w:rFonts w:asciiTheme="majorBidi" w:hAnsiTheme="majorBidi" w:cstheme="majorBidi"/>
          <w:color w:val="auto"/>
          <w:rtl/>
        </w:rPr>
        <w:t>אנו צוחקים כאשר הדברים מתפתחים באופן לא צפוי ולא הגיוני</w:t>
      </w:r>
      <w:r w:rsidRPr="00C617E7">
        <w:rPr>
          <w:rFonts w:asciiTheme="majorBidi" w:hAnsiTheme="majorBidi" w:cstheme="majorBidi"/>
          <w:color w:val="auto"/>
          <w:rtl/>
        </w:rPr>
        <w:t>, ו</w:t>
      </w:r>
      <w:r w:rsidR="005237F7" w:rsidRPr="00C617E7">
        <w:rPr>
          <w:rFonts w:asciiTheme="majorBidi" w:hAnsiTheme="majorBidi" w:cstheme="majorBidi"/>
          <w:color w:val="auto"/>
          <w:rtl/>
        </w:rPr>
        <w:t>אנו זוכים להבין כי הקשר בין האירועים בחיי</w:t>
      </w:r>
      <w:r w:rsidRPr="00C617E7">
        <w:rPr>
          <w:rFonts w:asciiTheme="majorBidi" w:hAnsiTheme="majorBidi" w:cstheme="majorBidi"/>
          <w:color w:val="auto"/>
          <w:rtl/>
        </w:rPr>
        <w:t>נו</w:t>
      </w:r>
      <w:r w:rsidR="005237F7" w:rsidRPr="00C617E7">
        <w:rPr>
          <w:rFonts w:asciiTheme="majorBidi" w:hAnsiTheme="majorBidi" w:cstheme="majorBidi"/>
          <w:color w:val="auto"/>
          <w:rtl/>
        </w:rPr>
        <w:t xml:space="preserve"> מורכב יותר משחשבנו. את השחרור הזה מ</w:t>
      </w:r>
      <w:r w:rsidRPr="00C617E7">
        <w:rPr>
          <w:rFonts w:asciiTheme="majorBidi" w:hAnsiTheme="majorBidi" w:cstheme="majorBidi"/>
          <w:color w:val="auto"/>
          <w:rtl/>
        </w:rPr>
        <w:t>כ</w:t>
      </w:r>
      <w:r w:rsidR="005237F7" w:rsidRPr="00C617E7">
        <w:rPr>
          <w:rFonts w:asciiTheme="majorBidi" w:hAnsiTheme="majorBidi" w:cstheme="majorBidi"/>
          <w:color w:val="auto"/>
          <w:rtl/>
        </w:rPr>
        <w:t>בלי ההיגיון אפשר למצוא בשורת מחץ בלתי צפויה של בדיחה, בפרדוקסים</w:t>
      </w:r>
      <w:r w:rsidRPr="00C617E7">
        <w:rPr>
          <w:rFonts w:asciiTheme="majorBidi" w:hAnsiTheme="majorBidi" w:cstheme="majorBidi"/>
          <w:color w:val="auto"/>
          <w:rtl/>
        </w:rPr>
        <w:t xml:space="preserve"> לוגיים</w:t>
      </w:r>
      <w:r w:rsidR="005237F7" w:rsidRPr="00C617E7">
        <w:rPr>
          <w:rFonts w:asciiTheme="majorBidi" w:hAnsiTheme="majorBidi" w:cstheme="majorBidi"/>
          <w:color w:val="auto"/>
          <w:rtl/>
        </w:rPr>
        <w:t xml:space="preserve"> או בפתרון פתאומי לבעיה שנדמתה כבלתי אפשרית. צחוק הוא השמחה הנולדת מתוך התחושה שהעולם הרמוני יותר משנדמה, </w:t>
      </w:r>
      <w:r w:rsidRPr="00C617E7">
        <w:rPr>
          <w:rFonts w:asciiTheme="majorBidi" w:hAnsiTheme="majorBidi" w:cstheme="majorBidi"/>
          <w:color w:val="auto"/>
          <w:rtl/>
        </w:rPr>
        <w:t>מעל ו</w:t>
      </w:r>
      <w:r w:rsidR="005237F7" w:rsidRPr="00C617E7">
        <w:rPr>
          <w:rFonts w:asciiTheme="majorBidi" w:hAnsiTheme="majorBidi" w:cstheme="majorBidi"/>
          <w:color w:val="auto"/>
          <w:rtl/>
        </w:rPr>
        <w:t xml:space="preserve">מעבר לגבולות ההיגיון. כשאנו מצליחים להתגבר על המחסומים שיוצרת התפיסה הפרימיטיבית וההגיונית מדי שאימצנו </w:t>
      </w:r>
      <w:r w:rsidRPr="00C617E7">
        <w:rPr>
          <w:rFonts w:asciiTheme="majorBidi" w:hAnsiTheme="majorBidi" w:cstheme="majorBidi"/>
          <w:color w:val="auto"/>
          <w:rtl/>
        </w:rPr>
        <w:t>בנוגע ל</w:t>
      </w:r>
      <w:r w:rsidR="005237F7" w:rsidRPr="00C617E7">
        <w:rPr>
          <w:rFonts w:asciiTheme="majorBidi" w:hAnsiTheme="majorBidi" w:cstheme="majorBidi"/>
          <w:color w:val="auto"/>
          <w:rtl/>
        </w:rPr>
        <w:t>מבנה</w:t>
      </w:r>
      <w:r w:rsidRPr="00C617E7">
        <w:rPr>
          <w:rFonts w:asciiTheme="majorBidi" w:hAnsiTheme="majorBidi" w:cstheme="majorBidi"/>
          <w:color w:val="auto"/>
          <w:rtl/>
        </w:rPr>
        <w:t>ו</w:t>
      </w:r>
      <w:r w:rsidR="005237F7" w:rsidRPr="00C617E7">
        <w:rPr>
          <w:rFonts w:asciiTheme="majorBidi" w:hAnsiTheme="majorBidi" w:cstheme="majorBidi"/>
          <w:color w:val="auto"/>
          <w:rtl/>
        </w:rPr>
        <w:t xml:space="preserve"> הפנימי של העולם, אנו חווים אושר גדול ומבטאים את שמחתנו בצחוק. מצבים הגיוניים, יציבים וצפויים, למרות כל היתרונות שבהם, מעוררים בנו השראה לעתים רחוקות בלבד, ו</w:t>
      </w:r>
      <w:r w:rsidRPr="00C617E7">
        <w:rPr>
          <w:rFonts w:asciiTheme="majorBidi" w:hAnsiTheme="majorBidi" w:cstheme="majorBidi"/>
          <w:color w:val="auto"/>
          <w:rtl/>
        </w:rPr>
        <w:t xml:space="preserve">עתיד דטרמיניסטי </w:t>
      </w:r>
      <w:proofErr w:type="spellStart"/>
      <w:r w:rsidRPr="00C617E7">
        <w:rPr>
          <w:rFonts w:asciiTheme="majorBidi" w:hAnsiTheme="majorBidi" w:cstheme="majorBidi"/>
          <w:color w:val="auto"/>
          <w:rtl/>
        </w:rPr>
        <w:t>וגזור־מראש</w:t>
      </w:r>
      <w:proofErr w:type="spellEnd"/>
      <w:r w:rsidRPr="00C617E7">
        <w:rPr>
          <w:rFonts w:asciiTheme="majorBidi" w:hAnsiTheme="majorBidi" w:cstheme="majorBidi"/>
          <w:color w:val="auto"/>
          <w:rtl/>
        </w:rPr>
        <w:t xml:space="preserve"> מעורר בנו </w:t>
      </w:r>
      <w:r w:rsidR="00797435" w:rsidRPr="00C617E7">
        <w:rPr>
          <w:rFonts w:asciiTheme="majorBidi" w:hAnsiTheme="majorBidi"/>
          <w:color w:val="auto"/>
          <w:rtl/>
        </w:rPr>
        <w:t>דיכאון</w:t>
      </w:r>
      <w:r w:rsidR="005237F7" w:rsidRPr="00C617E7">
        <w:rPr>
          <w:rFonts w:asciiTheme="majorBidi" w:hAnsiTheme="majorBidi" w:cstheme="majorBidi"/>
          <w:color w:val="auto"/>
          <w:rtl/>
        </w:rPr>
        <w:t xml:space="preserve">. </w:t>
      </w:r>
      <w:r w:rsidR="002322AC" w:rsidRPr="00C617E7">
        <w:rPr>
          <w:rFonts w:asciiTheme="majorBidi" w:hAnsiTheme="majorBidi" w:cstheme="majorBidi"/>
          <w:color w:val="auto"/>
          <w:rtl/>
        </w:rPr>
        <w:t>אלוהי</w:t>
      </w:r>
      <w:r w:rsidR="005237F7" w:rsidRPr="00C617E7">
        <w:rPr>
          <w:rFonts w:asciiTheme="majorBidi" w:hAnsiTheme="majorBidi" w:cstheme="majorBidi"/>
          <w:color w:val="auto"/>
          <w:rtl/>
        </w:rPr>
        <w:t xml:space="preserve">נו הוא </w:t>
      </w:r>
      <w:r w:rsidR="002322AC" w:rsidRPr="00C617E7">
        <w:rPr>
          <w:rFonts w:asciiTheme="majorBidi" w:hAnsiTheme="majorBidi" w:cstheme="majorBidi"/>
          <w:color w:val="auto"/>
          <w:rtl/>
        </w:rPr>
        <w:t>אלוהי</w:t>
      </w:r>
      <w:r w:rsidR="005237F7" w:rsidRPr="00C617E7">
        <w:rPr>
          <w:rFonts w:asciiTheme="majorBidi" w:hAnsiTheme="majorBidi" w:cstheme="majorBidi"/>
          <w:color w:val="auto"/>
          <w:rtl/>
        </w:rPr>
        <w:t xml:space="preserve"> הבחירה החופשית </w:t>
      </w:r>
      <w:proofErr w:type="spellStart"/>
      <w:r w:rsidR="005237F7" w:rsidRPr="00C617E7">
        <w:rPr>
          <w:rFonts w:asciiTheme="majorBidi" w:hAnsiTheme="majorBidi" w:cstheme="majorBidi"/>
          <w:color w:val="auto"/>
          <w:rtl/>
        </w:rPr>
        <w:t>וה</w:t>
      </w:r>
      <w:r w:rsidRPr="00C617E7">
        <w:rPr>
          <w:rFonts w:asciiTheme="majorBidi" w:hAnsiTheme="majorBidi" w:cstheme="majorBidi"/>
          <w:color w:val="auto"/>
          <w:rtl/>
        </w:rPr>
        <w:t>לא־</w:t>
      </w:r>
      <w:r w:rsidR="005237F7" w:rsidRPr="00C617E7">
        <w:rPr>
          <w:rFonts w:asciiTheme="majorBidi" w:hAnsiTheme="majorBidi" w:cstheme="majorBidi"/>
          <w:color w:val="auto"/>
          <w:rtl/>
        </w:rPr>
        <w:t>צפויה</w:t>
      </w:r>
      <w:proofErr w:type="spellEnd"/>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ועל כן הצחוק </w:t>
      </w:r>
      <w:r w:rsidRPr="00C617E7">
        <w:rPr>
          <w:rFonts w:asciiTheme="majorBidi" w:hAnsiTheme="majorBidi" w:cstheme="majorBidi"/>
          <w:color w:val="auto"/>
          <w:rtl/>
        </w:rPr>
        <w:t>אינו אלא</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תחושת</w:t>
      </w:r>
      <w:r w:rsidR="005237F7" w:rsidRPr="00C617E7">
        <w:rPr>
          <w:rFonts w:asciiTheme="majorBidi" w:hAnsiTheme="majorBidi" w:cstheme="majorBidi"/>
          <w:color w:val="auto"/>
          <w:rtl/>
        </w:rPr>
        <w:t xml:space="preserve"> התקרבות </w:t>
      </w:r>
      <w:r w:rsidR="00CC77F9" w:rsidRPr="00C617E7">
        <w:rPr>
          <w:rFonts w:asciiTheme="majorBidi" w:hAnsiTheme="majorBidi" w:cstheme="majorBidi"/>
          <w:color w:val="auto"/>
          <w:rtl/>
        </w:rPr>
        <w:t>אל הבורא</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כאשר קראה </w:t>
      </w:r>
      <w:r w:rsidR="005237F7" w:rsidRPr="00C617E7">
        <w:rPr>
          <w:rFonts w:asciiTheme="majorBidi" w:hAnsiTheme="majorBidi" w:cstheme="majorBidi"/>
          <w:color w:val="auto"/>
          <w:rtl/>
        </w:rPr>
        <w:t xml:space="preserve">שרה אימנו לבנה </w:t>
      </w:r>
      <w:r w:rsidR="00B029E7" w:rsidRPr="00C617E7">
        <w:rPr>
          <w:rFonts w:asciiTheme="majorBidi" w:hAnsiTheme="majorBidi" w:cstheme="majorBidi"/>
          <w:color w:val="auto"/>
        </w:rPr>
        <w:t>ˮ</w:t>
      </w:r>
      <w:r w:rsidR="005237F7" w:rsidRPr="00C617E7">
        <w:rPr>
          <w:rFonts w:asciiTheme="majorBidi" w:hAnsiTheme="majorBidi" w:cstheme="majorBidi"/>
          <w:color w:val="auto"/>
          <w:rtl/>
        </w:rPr>
        <w:t>יצחק</w:t>
      </w:r>
      <w:r w:rsidR="0035745F" w:rsidRPr="00C617E7">
        <w:rPr>
          <w:rFonts w:asciiTheme="majorBidi" w:hAnsiTheme="majorBidi" w:cstheme="majorBidi"/>
          <w:color w:val="auto"/>
          <w:rtl/>
        </w:rPr>
        <w:t>“</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היא ייעדה </w:t>
      </w:r>
      <w:r w:rsidRPr="00C617E7">
        <w:rPr>
          <w:rFonts w:asciiTheme="majorBidi" w:hAnsiTheme="majorBidi" w:cstheme="majorBidi"/>
          <w:color w:val="auto"/>
          <w:rtl/>
        </w:rPr>
        <w:t xml:space="preserve">בכך </w:t>
      </w:r>
      <w:r w:rsidR="005237F7" w:rsidRPr="00C617E7">
        <w:rPr>
          <w:rFonts w:asciiTheme="majorBidi" w:hAnsiTheme="majorBidi" w:cstheme="majorBidi"/>
          <w:color w:val="auto"/>
          <w:rtl/>
        </w:rPr>
        <w:t xml:space="preserve">לעם ישראל את גורלו המיוחד, החוצה כל </w:t>
      </w:r>
      <w:r w:rsidRPr="00C617E7">
        <w:rPr>
          <w:rFonts w:asciiTheme="majorBidi" w:hAnsiTheme="majorBidi" w:cstheme="majorBidi"/>
          <w:color w:val="auto"/>
          <w:rtl/>
        </w:rPr>
        <w:t xml:space="preserve">שורת </w:t>
      </w:r>
      <w:r w:rsidR="005237F7" w:rsidRPr="00C617E7">
        <w:rPr>
          <w:rFonts w:asciiTheme="majorBidi" w:hAnsiTheme="majorBidi" w:cstheme="majorBidi"/>
          <w:color w:val="auto"/>
          <w:rtl/>
        </w:rPr>
        <w:t>היגיון</w:t>
      </w:r>
      <w:r w:rsidRPr="00C617E7">
        <w:rPr>
          <w:rFonts w:asciiTheme="majorBidi" w:hAnsiTheme="majorBidi" w:cstheme="majorBidi"/>
          <w:color w:val="auto"/>
          <w:rtl/>
        </w:rPr>
        <w:t>, אשר אין לצפותו בשום אופן</w:t>
      </w:r>
      <w:r w:rsidR="005237F7" w:rsidRPr="00C617E7">
        <w:rPr>
          <w:rFonts w:asciiTheme="majorBidi" w:hAnsiTheme="majorBidi" w:cstheme="majorBidi"/>
          <w:color w:val="auto"/>
          <w:rtl/>
        </w:rPr>
        <w:t>.</w:t>
      </w:r>
    </w:p>
    <w:p w14:paraId="68FFC743" w14:textId="34556361" w:rsidR="00CC77F9" w:rsidRPr="00C617E7" w:rsidRDefault="00CC77F9"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בתהלים </w:t>
      </w:r>
      <w:r w:rsidR="00797435" w:rsidRPr="00C617E7">
        <w:rPr>
          <w:rFonts w:asciiTheme="majorBidi" w:hAnsiTheme="majorBidi" w:cstheme="majorBidi" w:hint="cs"/>
          <w:color w:val="auto"/>
          <w:rtl/>
        </w:rPr>
        <w:t>(</w:t>
      </w:r>
      <w:r w:rsidRPr="00C617E7">
        <w:rPr>
          <w:rFonts w:asciiTheme="majorBidi" w:hAnsiTheme="majorBidi" w:cstheme="majorBidi"/>
          <w:color w:val="auto"/>
          <w:rtl/>
        </w:rPr>
        <w:t>ב' ד'</w:t>
      </w:r>
      <w:r w:rsidR="00797435" w:rsidRPr="00C617E7">
        <w:rPr>
          <w:rFonts w:asciiTheme="majorBidi" w:hAnsiTheme="majorBidi" w:cstheme="majorBidi" w:hint="cs"/>
          <w:color w:val="auto"/>
          <w:rtl/>
        </w:rPr>
        <w:t>,</w:t>
      </w:r>
      <w:r w:rsidRPr="00C617E7">
        <w:rPr>
          <w:rFonts w:asciiTheme="majorBidi" w:hAnsiTheme="majorBidi" w:cstheme="majorBidi"/>
          <w:color w:val="auto"/>
          <w:rtl/>
        </w:rPr>
        <w:t xml:space="preserve"> ל"ז י"ג</w:t>
      </w:r>
      <w:r w:rsidR="00797435" w:rsidRPr="00C617E7">
        <w:rPr>
          <w:rFonts w:asciiTheme="majorBidi" w:hAnsiTheme="majorBidi" w:cstheme="majorBidi" w:hint="cs"/>
          <w:color w:val="auto"/>
          <w:rtl/>
        </w:rPr>
        <w:t>),</w:t>
      </w:r>
      <w:r w:rsidRPr="00C617E7">
        <w:rPr>
          <w:rFonts w:asciiTheme="majorBidi" w:hAnsiTheme="majorBidi" w:cstheme="majorBidi"/>
          <w:color w:val="auto"/>
          <w:rtl/>
        </w:rPr>
        <w:t xml:space="preserve"> </w:t>
      </w:r>
      <w:r w:rsidR="00797435" w:rsidRPr="00C617E7">
        <w:rPr>
          <w:rFonts w:asciiTheme="majorBidi" w:hAnsiTheme="majorBidi" w:cstheme="majorBidi"/>
          <w:color w:val="auto"/>
          <w:rtl/>
        </w:rPr>
        <w:t>וכן בכמה מקומות בחז"ל</w:t>
      </w:r>
      <w:r w:rsidR="00797435" w:rsidRPr="00C617E7">
        <w:rPr>
          <w:rFonts w:asciiTheme="majorBidi" w:hAnsiTheme="majorBidi" w:cstheme="majorBidi" w:hint="cs"/>
          <w:color w:val="auto"/>
          <w:rtl/>
        </w:rPr>
        <w:t>,</w:t>
      </w:r>
      <w:r w:rsidR="00797435" w:rsidRPr="00C617E7">
        <w:rPr>
          <w:rFonts w:asciiTheme="majorBidi" w:hAnsiTheme="majorBidi" w:cstheme="majorBidi"/>
          <w:color w:val="auto"/>
          <w:rtl/>
        </w:rPr>
        <w:t xml:space="preserve"> </w:t>
      </w:r>
      <w:r w:rsidRPr="00C617E7">
        <w:rPr>
          <w:rFonts w:asciiTheme="majorBidi" w:hAnsiTheme="majorBidi" w:cstheme="majorBidi"/>
          <w:color w:val="auto"/>
          <w:rtl/>
        </w:rPr>
        <w:t>מוזכר צחוקו של הבורא</w:t>
      </w:r>
      <w:r w:rsidR="00797435" w:rsidRPr="00C617E7">
        <w:rPr>
          <w:rFonts w:asciiTheme="majorBidi" w:hAnsiTheme="majorBidi" w:cstheme="majorBidi" w:hint="cs"/>
          <w:color w:val="auto"/>
          <w:rtl/>
        </w:rPr>
        <w:t xml:space="preserve"> עצמו</w:t>
      </w:r>
      <w:r w:rsidRPr="00C617E7">
        <w:rPr>
          <w:rFonts w:asciiTheme="majorBidi" w:hAnsiTheme="majorBidi" w:cstheme="majorBidi"/>
          <w:color w:val="auto"/>
          <w:rtl/>
        </w:rPr>
        <w:t xml:space="preserve">. עלינו לשאוב מצחוק זה השראה בבקשנו אחר הבנה דתית עמוקה יותר של הצחוק וההומור, אשר בעזרתה נוכל להעשיר את </w:t>
      </w:r>
      <w:r w:rsidR="00B0540C" w:rsidRPr="00C617E7">
        <w:rPr>
          <w:rFonts w:asciiTheme="majorBidi" w:hAnsiTheme="majorBidi" w:cstheme="majorBidi"/>
          <w:color w:val="auto"/>
          <w:rtl/>
        </w:rPr>
        <w:t>תפיסת</w:t>
      </w:r>
      <w:r w:rsidR="004800F8" w:rsidRPr="00C617E7">
        <w:rPr>
          <w:rFonts w:asciiTheme="majorBidi" w:hAnsiTheme="majorBidi" w:cstheme="majorBidi"/>
          <w:color w:val="auto"/>
          <w:rtl/>
        </w:rPr>
        <w:t xml:space="preserve"> </w:t>
      </w:r>
      <w:r w:rsidR="00AF33D8" w:rsidRPr="00C617E7">
        <w:rPr>
          <w:rFonts w:asciiTheme="majorBidi" w:hAnsiTheme="majorBidi" w:cstheme="majorBidi"/>
          <w:color w:val="auto"/>
          <w:rtl/>
        </w:rPr>
        <w:t>האלוהות</w:t>
      </w:r>
      <w:r w:rsidR="00B0540C" w:rsidRPr="00C617E7">
        <w:rPr>
          <w:rFonts w:asciiTheme="majorBidi" w:hAnsiTheme="majorBidi" w:cstheme="majorBidi"/>
          <w:color w:val="auto"/>
          <w:rtl/>
        </w:rPr>
        <w:t xml:space="preserve"> שלנו.</w:t>
      </w:r>
    </w:p>
    <w:p w14:paraId="22DC0B53" w14:textId="10ABCB8F" w:rsidR="005237F7" w:rsidRPr="00C617E7" w:rsidRDefault="005237F7" w:rsidP="00EE486B">
      <w:pPr>
        <w:pStyle w:val="a3"/>
        <w:spacing w:before="240" w:after="240" w:line="240" w:lineRule="auto"/>
        <w:rPr>
          <w:rFonts w:asciiTheme="majorBidi" w:hAnsiTheme="majorBidi" w:cstheme="majorBidi"/>
          <w:b/>
          <w:bCs/>
          <w:color w:val="auto"/>
          <w:rtl/>
        </w:rPr>
      </w:pPr>
      <w:r w:rsidRPr="00C617E7">
        <w:rPr>
          <w:rFonts w:asciiTheme="majorBidi" w:hAnsiTheme="majorBidi" w:cstheme="majorBidi"/>
          <w:b/>
          <w:bCs/>
          <w:color w:val="auto"/>
          <w:rtl/>
        </w:rPr>
        <w:t xml:space="preserve">קליפת </w:t>
      </w:r>
      <w:r w:rsidR="00B0540C" w:rsidRPr="00C617E7">
        <w:rPr>
          <w:rFonts w:asciiTheme="majorBidi" w:hAnsiTheme="majorBidi" w:cstheme="majorBidi"/>
          <w:b/>
          <w:bCs/>
          <w:color w:val="auto"/>
          <w:rtl/>
        </w:rPr>
        <w:t>ההומור והמשחק</w:t>
      </w:r>
    </w:p>
    <w:p w14:paraId="6EAB22A0" w14:textId="0B4A290D" w:rsidR="005237F7" w:rsidRPr="00C617E7" w:rsidRDefault="00F934A6"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קליפתו של המשחק</w:t>
      </w:r>
      <w:r w:rsidR="005237F7" w:rsidRPr="00C617E7">
        <w:rPr>
          <w:rFonts w:asciiTheme="majorBidi" w:hAnsiTheme="majorBidi" w:cstheme="majorBidi"/>
          <w:color w:val="auto"/>
          <w:rtl/>
        </w:rPr>
        <w:t xml:space="preserve"> נוצרת כשהניצחון במשחק </w:t>
      </w:r>
      <w:r w:rsidRPr="00C617E7">
        <w:rPr>
          <w:rFonts w:asciiTheme="majorBidi" w:hAnsiTheme="majorBidi" w:cstheme="majorBidi"/>
          <w:color w:val="auto"/>
          <w:rtl/>
        </w:rPr>
        <w:t>נעשה</w:t>
      </w:r>
      <w:r w:rsidR="005237F7" w:rsidRPr="00C617E7">
        <w:rPr>
          <w:rFonts w:asciiTheme="majorBidi" w:hAnsiTheme="majorBidi" w:cstheme="majorBidi"/>
          <w:color w:val="auto"/>
          <w:rtl/>
        </w:rPr>
        <w:t xml:space="preserve"> חשוב מ</w:t>
      </w:r>
      <w:r w:rsidRPr="00C617E7">
        <w:rPr>
          <w:rFonts w:asciiTheme="majorBidi" w:hAnsiTheme="majorBidi" w:cstheme="majorBidi"/>
          <w:color w:val="auto"/>
          <w:rtl/>
        </w:rPr>
        <w:t xml:space="preserve">ן </w:t>
      </w:r>
      <w:r w:rsidR="005237F7" w:rsidRPr="00C617E7">
        <w:rPr>
          <w:rFonts w:asciiTheme="majorBidi" w:hAnsiTheme="majorBidi" w:cstheme="majorBidi"/>
          <w:color w:val="auto"/>
          <w:rtl/>
        </w:rPr>
        <w:t xml:space="preserve">החיים האמיתיים. העדפת המשחק </w:t>
      </w:r>
      <w:r w:rsidRPr="00C617E7">
        <w:rPr>
          <w:rFonts w:asciiTheme="majorBidi" w:hAnsiTheme="majorBidi" w:cstheme="majorBidi"/>
          <w:color w:val="auto"/>
          <w:rtl/>
        </w:rPr>
        <w:t>על־פני</w:t>
      </w:r>
      <w:r w:rsidR="005237F7" w:rsidRPr="00C617E7">
        <w:rPr>
          <w:rFonts w:asciiTheme="majorBidi" w:hAnsiTheme="majorBidi" w:cstheme="majorBidi"/>
          <w:color w:val="auto"/>
          <w:rtl/>
        </w:rPr>
        <w:t xml:space="preserve"> המציאות היא מה שעומד מאחורי ההתמכרות להימורים, האלימות בקרב שחקנים וצופים</w:t>
      </w:r>
      <w:r w:rsidRPr="00C617E7">
        <w:rPr>
          <w:rFonts w:asciiTheme="majorBidi" w:hAnsiTheme="majorBidi" w:cstheme="majorBidi"/>
          <w:color w:val="auto"/>
          <w:rtl/>
        </w:rPr>
        <w:t xml:space="preserve">, </w:t>
      </w:r>
      <w:r w:rsidR="005237F7" w:rsidRPr="00C617E7">
        <w:rPr>
          <w:rFonts w:asciiTheme="majorBidi" w:hAnsiTheme="majorBidi" w:cstheme="majorBidi"/>
          <w:color w:val="auto"/>
          <w:rtl/>
        </w:rPr>
        <w:t xml:space="preserve">השחיתות והאקסטזה הקשורים בספורט עוד מימי רומא העתיקה </w:t>
      </w:r>
      <w:proofErr w:type="spellStart"/>
      <w:r w:rsidR="005237F7" w:rsidRPr="00C617E7">
        <w:rPr>
          <w:rFonts w:asciiTheme="majorBidi" w:hAnsiTheme="majorBidi" w:cstheme="majorBidi"/>
          <w:color w:val="auto"/>
          <w:rtl/>
        </w:rPr>
        <w:t>ו</w:t>
      </w:r>
      <w:r w:rsidR="00B0540C" w:rsidRPr="00C617E7">
        <w:rPr>
          <w:rFonts w:asciiTheme="majorBidi" w:hAnsiTheme="majorBidi" w:cstheme="majorBidi"/>
          <w:color w:val="auto"/>
          <w:rtl/>
        </w:rPr>
        <w:t>ה</w:t>
      </w:r>
      <w:proofErr w:type="spellEnd"/>
      <w:r w:rsidR="00B029E7" w:rsidRPr="00C617E7">
        <w:rPr>
          <w:rFonts w:asciiTheme="majorBidi" w:hAnsiTheme="majorBidi" w:cstheme="majorBidi"/>
          <w:color w:val="auto"/>
        </w:rPr>
        <w:t>ˮ</w:t>
      </w:r>
      <w:r w:rsidR="005237F7" w:rsidRPr="00C617E7">
        <w:rPr>
          <w:rFonts w:asciiTheme="majorBidi" w:hAnsiTheme="majorBidi" w:cstheme="majorBidi"/>
          <w:color w:val="auto"/>
          <w:rtl/>
        </w:rPr>
        <w:t>לחם והשעשועים</w:t>
      </w:r>
      <w:r w:rsidR="0035745F" w:rsidRPr="00C617E7">
        <w:rPr>
          <w:rFonts w:asciiTheme="majorBidi" w:hAnsiTheme="majorBidi" w:cstheme="majorBidi"/>
          <w:color w:val="auto"/>
          <w:rtl/>
        </w:rPr>
        <w:t>“</w:t>
      </w:r>
      <w:r w:rsidR="005237F7" w:rsidRPr="00C617E7">
        <w:rPr>
          <w:rFonts w:asciiTheme="majorBidi" w:hAnsiTheme="majorBidi" w:cstheme="majorBidi"/>
          <w:color w:val="auto"/>
          <w:rtl/>
        </w:rPr>
        <w:t xml:space="preserve"> </w:t>
      </w:r>
      <w:r w:rsidR="00B0540C" w:rsidRPr="00C617E7">
        <w:rPr>
          <w:rFonts w:asciiTheme="majorBidi" w:hAnsiTheme="majorBidi" w:cstheme="majorBidi"/>
          <w:color w:val="auto"/>
          <w:rtl/>
        </w:rPr>
        <w:t>שהובטחו בה להמונים</w:t>
      </w:r>
      <w:r w:rsidR="005237F7" w:rsidRPr="00C617E7">
        <w:rPr>
          <w:rFonts w:asciiTheme="majorBidi" w:hAnsiTheme="majorBidi" w:cstheme="majorBidi"/>
          <w:color w:val="auto"/>
          <w:rtl/>
        </w:rPr>
        <w:t>.</w:t>
      </w:r>
    </w:p>
    <w:p w14:paraId="0ECF1ACA" w14:textId="636504F4" w:rsidR="00BB56A9" w:rsidRPr="00C617E7" w:rsidRDefault="005237F7" w:rsidP="00EE486B">
      <w:pPr>
        <w:pStyle w:val="a3"/>
        <w:spacing w:before="240" w:after="240"/>
        <w:rPr>
          <w:rFonts w:asciiTheme="majorBidi" w:hAnsiTheme="majorBidi" w:cstheme="majorBidi"/>
          <w:color w:val="auto"/>
          <w:rtl/>
        </w:rPr>
      </w:pPr>
      <w:r w:rsidRPr="00C617E7">
        <w:rPr>
          <w:rFonts w:asciiTheme="majorBidi" w:hAnsiTheme="majorBidi" w:cstheme="majorBidi"/>
          <w:color w:val="auto"/>
          <w:rtl/>
        </w:rPr>
        <w:t>כאשר הניצוץ ה</w:t>
      </w:r>
      <w:r w:rsidR="002322AC" w:rsidRPr="00C617E7">
        <w:rPr>
          <w:rFonts w:asciiTheme="majorBidi" w:hAnsiTheme="majorBidi" w:cstheme="majorBidi"/>
          <w:color w:val="auto"/>
          <w:rtl/>
        </w:rPr>
        <w:t>אלוהי</w:t>
      </w:r>
      <w:r w:rsidRPr="00C617E7">
        <w:rPr>
          <w:rFonts w:asciiTheme="majorBidi" w:hAnsiTheme="majorBidi" w:cstheme="majorBidi"/>
          <w:color w:val="auto"/>
          <w:rtl/>
        </w:rPr>
        <w:t xml:space="preserve"> ש</w:t>
      </w:r>
      <w:r w:rsidR="00B0540C" w:rsidRPr="00C617E7">
        <w:rPr>
          <w:rFonts w:asciiTheme="majorBidi" w:hAnsiTheme="majorBidi" w:cstheme="majorBidi"/>
          <w:color w:val="auto"/>
          <w:rtl/>
        </w:rPr>
        <w:t>ב</w:t>
      </w:r>
      <w:r w:rsidRPr="00C617E7">
        <w:rPr>
          <w:rFonts w:asciiTheme="majorBidi" w:hAnsiTheme="majorBidi" w:cstheme="majorBidi"/>
          <w:color w:val="auto"/>
          <w:rtl/>
        </w:rPr>
        <w:t xml:space="preserve">צחוק לכוד בקליפות הציניות, הלעג והסרקזם, הוא </w:t>
      </w:r>
      <w:r w:rsidR="00240FC5" w:rsidRPr="00C617E7">
        <w:rPr>
          <w:rFonts w:asciiTheme="majorBidi" w:hAnsiTheme="majorBidi" w:cstheme="majorBidi"/>
          <w:color w:val="auto"/>
          <w:rtl/>
        </w:rPr>
        <w:t>נעשה</w:t>
      </w:r>
      <w:r w:rsidRPr="00C617E7">
        <w:rPr>
          <w:rFonts w:asciiTheme="majorBidi" w:hAnsiTheme="majorBidi" w:cstheme="majorBidi"/>
          <w:color w:val="auto"/>
          <w:rtl/>
        </w:rPr>
        <w:t xml:space="preserve"> מסוכן והרסני</w:t>
      </w:r>
      <w:r w:rsidR="00453324" w:rsidRPr="00C617E7">
        <w:rPr>
          <w:rFonts w:asciiTheme="majorBidi" w:hAnsiTheme="majorBidi" w:cstheme="majorBidi" w:hint="cs"/>
          <w:color w:val="auto"/>
          <w:rtl/>
        </w:rPr>
        <w:t xml:space="preserve"> (כמו ש</w:t>
      </w:r>
      <w:r w:rsidR="00453324" w:rsidRPr="00C617E7">
        <w:rPr>
          <w:rFonts w:asciiTheme="majorBidi" w:hAnsiTheme="majorBidi" w:cstheme="majorBidi"/>
          <w:color w:val="auto"/>
          <w:rtl/>
        </w:rPr>
        <w:t xml:space="preserve">כתוב: </w:t>
      </w:r>
      <w:proofErr w:type="spellStart"/>
      <w:r w:rsidR="00453324" w:rsidRPr="00C617E7">
        <w:rPr>
          <w:rFonts w:asciiTheme="majorBidi" w:hAnsiTheme="majorBidi" w:cstheme="majorBidi"/>
          <w:color w:val="auto"/>
          <w:rtl/>
        </w:rPr>
        <w:t>וַתֵּרֶא</w:t>
      </w:r>
      <w:proofErr w:type="spellEnd"/>
      <w:r w:rsidR="00453324" w:rsidRPr="00C617E7">
        <w:rPr>
          <w:rFonts w:asciiTheme="majorBidi" w:hAnsiTheme="majorBidi" w:cstheme="majorBidi"/>
          <w:color w:val="auto"/>
          <w:rtl/>
        </w:rPr>
        <w:t xml:space="preserve"> שָׂרָה </w:t>
      </w:r>
      <w:proofErr w:type="spellStart"/>
      <w:r w:rsidR="00453324" w:rsidRPr="00C617E7">
        <w:rPr>
          <w:rFonts w:asciiTheme="majorBidi" w:hAnsiTheme="majorBidi" w:cstheme="majorBidi"/>
          <w:color w:val="auto"/>
          <w:rtl/>
        </w:rPr>
        <w:t>אֶת־בֶּן־הָגָר</w:t>
      </w:r>
      <w:proofErr w:type="spellEnd"/>
      <w:r w:rsidR="00453324" w:rsidRPr="00C617E7">
        <w:rPr>
          <w:rFonts w:asciiTheme="majorBidi" w:hAnsiTheme="majorBidi" w:cstheme="majorBidi"/>
          <w:color w:val="auto"/>
          <w:rtl/>
        </w:rPr>
        <w:t xml:space="preserve"> הַמִּצְרִית </w:t>
      </w:r>
      <w:proofErr w:type="spellStart"/>
      <w:r w:rsidR="00453324" w:rsidRPr="00C617E7">
        <w:rPr>
          <w:rFonts w:asciiTheme="majorBidi" w:hAnsiTheme="majorBidi" w:cstheme="majorBidi"/>
          <w:color w:val="auto"/>
          <w:rtl/>
        </w:rPr>
        <w:t>אֲשֶׁר־יָלְדָה</w:t>
      </w:r>
      <w:proofErr w:type="spellEnd"/>
      <w:r w:rsidR="00453324" w:rsidRPr="00C617E7">
        <w:rPr>
          <w:rFonts w:asciiTheme="majorBidi" w:hAnsiTheme="majorBidi" w:cstheme="majorBidi"/>
          <w:color w:val="auto"/>
          <w:rtl/>
        </w:rPr>
        <w:t xml:space="preserve"> לְאַבְרָהָם מְצַחֵק</w:t>
      </w:r>
      <w:r w:rsidR="00453324" w:rsidRPr="00C617E7">
        <w:rPr>
          <w:rFonts w:asciiTheme="majorBidi" w:hAnsiTheme="majorBidi" w:cstheme="majorBidi" w:hint="cs"/>
          <w:color w:val="auto"/>
          <w:rtl/>
        </w:rPr>
        <w:t xml:space="preserve">, </w:t>
      </w:r>
      <w:r w:rsidR="00453324" w:rsidRPr="00C617E7">
        <w:rPr>
          <w:rFonts w:asciiTheme="majorBidi" w:hAnsiTheme="majorBidi" w:cstheme="majorBidi"/>
          <w:color w:val="auto"/>
          <w:rtl/>
        </w:rPr>
        <w:t>בראשית כ"א ט')</w:t>
      </w:r>
      <w:r w:rsidRPr="00C617E7">
        <w:rPr>
          <w:rFonts w:asciiTheme="majorBidi" w:hAnsiTheme="majorBidi" w:cstheme="majorBidi"/>
          <w:color w:val="auto"/>
          <w:rtl/>
        </w:rPr>
        <w:t>.</w:t>
      </w:r>
      <w:r w:rsidR="00304C84" w:rsidRPr="00C617E7">
        <w:rPr>
          <w:rFonts w:asciiTheme="majorBidi" w:hAnsiTheme="majorBidi" w:cstheme="majorBidi" w:hint="cs"/>
          <w:color w:val="auto"/>
          <w:rtl/>
        </w:rPr>
        <w:t xml:space="preserve"> </w:t>
      </w:r>
      <w:r w:rsidRPr="00C617E7">
        <w:rPr>
          <w:rFonts w:asciiTheme="majorBidi" w:hAnsiTheme="majorBidi" w:cstheme="majorBidi"/>
          <w:color w:val="auto"/>
          <w:rtl/>
        </w:rPr>
        <w:t xml:space="preserve">במקום </w:t>
      </w:r>
      <w:r w:rsidR="00B0540C" w:rsidRPr="00C617E7">
        <w:rPr>
          <w:rFonts w:asciiTheme="majorBidi" w:hAnsiTheme="majorBidi" w:cstheme="majorBidi"/>
          <w:color w:val="auto"/>
          <w:rtl/>
        </w:rPr>
        <w:t>שירומם</w:t>
      </w:r>
      <w:r w:rsidRPr="00C617E7">
        <w:rPr>
          <w:rFonts w:asciiTheme="majorBidi" w:hAnsiTheme="majorBidi" w:cstheme="majorBidi"/>
          <w:color w:val="auto"/>
          <w:rtl/>
        </w:rPr>
        <w:t xml:space="preserve"> את הרוח ו</w:t>
      </w:r>
      <w:r w:rsidR="00B0540C" w:rsidRPr="00C617E7">
        <w:rPr>
          <w:rFonts w:asciiTheme="majorBidi" w:hAnsiTheme="majorBidi" w:cstheme="majorBidi"/>
          <w:color w:val="auto"/>
          <w:rtl/>
        </w:rPr>
        <w:t>י</w:t>
      </w:r>
      <w:r w:rsidRPr="00C617E7">
        <w:rPr>
          <w:rFonts w:asciiTheme="majorBidi" w:hAnsiTheme="majorBidi" w:cstheme="majorBidi"/>
          <w:color w:val="auto"/>
          <w:rtl/>
        </w:rPr>
        <w:t>חשוף אמיתות עמוקות</w:t>
      </w:r>
      <w:r w:rsidR="00240FC5" w:rsidRPr="00C617E7">
        <w:rPr>
          <w:rFonts w:asciiTheme="majorBidi" w:hAnsiTheme="majorBidi" w:cstheme="majorBidi"/>
          <w:color w:val="auto"/>
          <w:rtl/>
        </w:rPr>
        <w:t xml:space="preserve">, </w:t>
      </w:r>
      <w:r w:rsidRPr="00C617E7">
        <w:rPr>
          <w:rFonts w:asciiTheme="majorBidi" w:hAnsiTheme="majorBidi" w:cstheme="majorBidi"/>
          <w:color w:val="auto"/>
          <w:rtl/>
        </w:rPr>
        <w:t>ההומור המשובש רק מרחיק אותנו מן</w:t>
      </w:r>
      <w:r w:rsidR="004800F8" w:rsidRPr="00C617E7">
        <w:rPr>
          <w:rFonts w:asciiTheme="majorBidi" w:hAnsiTheme="majorBidi" w:cstheme="majorBidi"/>
          <w:color w:val="auto"/>
          <w:rtl/>
        </w:rPr>
        <w:t xml:space="preserve"> </w:t>
      </w:r>
      <w:r w:rsidR="00AF33D8" w:rsidRPr="00C617E7">
        <w:rPr>
          <w:rFonts w:asciiTheme="majorBidi" w:hAnsiTheme="majorBidi" w:cstheme="majorBidi"/>
          <w:color w:val="auto"/>
          <w:rtl/>
        </w:rPr>
        <w:t>האלוהות</w:t>
      </w:r>
      <w:r w:rsidRPr="00C617E7">
        <w:rPr>
          <w:rFonts w:asciiTheme="majorBidi" w:hAnsiTheme="majorBidi" w:cstheme="majorBidi"/>
          <w:color w:val="auto"/>
          <w:rtl/>
        </w:rPr>
        <w:t>.</w:t>
      </w:r>
    </w:p>
    <w:p w14:paraId="2CCAC38A" w14:textId="01F1AE32" w:rsidR="00240FC5" w:rsidRPr="00C617E7" w:rsidRDefault="00240FC5" w:rsidP="00EE486B">
      <w:pPr>
        <w:pStyle w:val="a3"/>
        <w:spacing w:before="240" w:after="240"/>
        <w:rPr>
          <w:rFonts w:asciiTheme="majorBidi" w:hAnsiTheme="majorBidi" w:cstheme="majorBidi"/>
          <w:color w:val="auto"/>
          <w:rtl/>
        </w:rPr>
      </w:pPr>
      <w:r w:rsidRPr="00C617E7">
        <w:rPr>
          <w:rFonts w:asciiTheme="majorBidi" w:hAnsiTheme="majorBidi" w:cstheme="majorBidi"/>
          <w:color w:val="auto"/>
          <w:rtl/>
        </w:rPr>
        <w:t xml:space="preserve">פגמים אלו שיש במשחק ובשעשוע </w:t>
      </w:r>
      <w:proofErr w:type="spellStart"/>
      <w:r w:rsidR="00CB2E97" w:rsidRPr="00C617E7">
        <w:rPr>
          <w:rFonts w:asciiTheme="majorBidi" w:hAnsiTheme="majorBidi" w:cstheme="majorBidi"/>
          <w:color w:val="auto"/>
          <w:rtl/>
        </w:rPr>
        <w:t>הם</w:t>
      </w:r>
      <w:r w:rsidR="00B0540C" w:rsidRPr="00C617E7">
        <w:rPr>
          <w:rFonts w:asciiTheme="majorBidi" w:hAnsiTheme="majorBidi" w:cstheme="majorBidi"/>
          <w:color w:val="auto"/>
          <w:rtl/>
        </w:rPr>
        <w:t>־הם</w:t>
      </w:r>
      <w:proofErr w:type="spellEnd"/>
      <w:r w:rsidR="00CB2E97" w:rsidRPr="00C617E7">
        <w:rPr>
          <w:rFonts w:asciiTheme="majorBidi" w:hAnsiTheme="majorBidi" w:cstheme="majorBidi"/>
          <w:color w:val="auto"/>
          <w:rtl/>
        </w:rPr>
        <w:t xml:space="preserve"> ש</w:t>
      </w:r>
      <w:r w:rsidRPr="00C617E7">
        <w:rPr>
          <w:rFonts w:asciiTheme="majorBidi" w:hAnsiTheme="majorBidi" w:cstheme="majorBidi"/>
          <w:color w:val="auto"/>
          <w:rtl/>
        </w:rPr>
        <w:t xml:space="preserve">הביאו את חכמינו </w:t>
      </w:r>
      <w:r w:rsidR="00CB2E97" w:rsidRPr="00C617E7">
        <w:rPr>
          <w:rFonts w:asciiTheme="majorBidi" w:hAnsiTheme="majorBidi" w:cstheme="majorBidi"/>
          <w:color w:val="auto"/>
          <w:rtl/>
        </w:rPr>
        <w:t xml:space="preserve">לאסור הליכה </w:t>
      </w:r>
      <w:proofErr w:type="spellStart"/>
      <w:r w:rsidR="00CB2E97" w:rsidRPr="00C617E7">
        <w:rPr>
          <w:rFonts w:asciiTheme="majorBidi" w:hAnsiTheme="majorBidi" w:cstheme="majorBidi"/>
          <w:color w:val="auto"/>
          <w:rtl/>
        </w:rPr>
        <w:t>לאיצטדינין</w:t>
      </w:r>
      <w:proofErr w:type="spellEnd"/>
      <w:r w:rsidR="00CB2E97" w:rsidRPr="00C617E7">
        <w:rPr>
          <w:rFonts w:asciiTheme="majorBidi" w:hAnsiTheme="majorBidi" w:cstheme="majorBidi"/>
          <w:color w:val="auto"/>
          <w:rtl/>
        </w:rPr>
        <w:t xml:space="preserve">, </w:t>
      </w:r>
      <w:proofErr w:type="spellStart"/>
      <w:r w:rsidR="00CB2E97" w:rsidRPr="00C617E7">
        <w:rPr>
          <w:rFonts w:asciiTheme="majorBidi" w:hAnsiTheme="majorBidi" w:cstheme="majorBidi"/>
          <w:color w:val="auto"/>
          <w:rtl/>
        </w:rPr>
        <w:t>לטרטיאות</w:t>
      </w:r>
      <w:proofErr w:type="spellEnd"/>
      <w:r w:rsidR="00CB2E97" w:rsidRPr="00C617E7">
        <w:rPr>
          <w:rFonts w:asciiTheme="majorBidi" w:hAnsiTheme="majorBidi" w:cstheme="majorBidi"/>
          <w:color w:val="auto"/>
          <w:rtl/>
        </w:rPr>
        <w:t xml:space="preserve"> </w:t>
      </w:r>
      <w:proofErr w:type="spellStart"/>
      <w:r w:rsidR="00CB2E97" w:rsidRPr="00C617E7">
        <w:rPr>
          <w:rFonts w:asciiTheme="majorBidi" w:hAnsiTheme="majorBidi" w:cstheme="majorBidi"/>
          <w:color w:val="auto"/>
          <w:rtl/>
        </w:rPr>
        <w:t>ולקרקסיאות</w:t>
      </w:r>
      <w:proofErr w:type="spellEnd"/>
      <w:r w:rsidR="00CB2E97" w:rsidRPr="00C617E7">
        <w:rPr>
          <w:rFonts w:asciiTheme="majorBidi" w:hAnsiTheme="majorBidi" w:cstheme="majorBidi"/>
          <w:color w:val="auto"/>
          <w:rtl/>
        </w:rPr>
        <w:t xml:space="preserve"> (אצטדיונים, תיאטראות וקרקסים) </w:t>
      </w:r>
      <w:proofErr w:type="spellStart"/>
      <w:r w:rsidR="00CB2E97" w:rsidRPr="00C617E7">
        <w:rPr>
          <w:rFonts w:asciiTheme="majorBidi" w:hAnsiTheme="majorBidi" w:cstheme="majorBidi"/>
          <w:color w:val="auto"/>
          <w:rtl/>
        </w:rPr>
        <w:t>על־שום</w:t>
      </w:r>
      <w:proofErr w:type="spellEnd"/>
      <w:r w:rsidR="00CB2E97" w:rsidRPr="00C617E7">
        <w:rPr>
          <w:rFonts w:asciiTheme="majorBidi" w:hAnsiTheme="majorBidi" w:cstheme="majorBidi"/>
          <w:color w:val="auto"/>
          <w:rtl/>
        </w:rPr>
        <w:t xml:space="preserve"> הניוון המוסרי שבהם, מפני עבודה זרה ומפני מושב לצים (עבודה זרה י"ח ע"ב).</w:t>
      </w:r>
    </w:p>
    <w:p w14:paraId="494B707C" w14:textId="2239F3F0" w:rsidR="005237F7" w:rsidRPr="00C617E7" w:rsidRDefault="005237F7" w:rsidP="00EE486B">
      <w:pPr>
        <w:pStyle w:val="2"/>
        <w:bidi/>
        <w:spacing w:before="240" w:after="240"/>
        <w:jc w:val="both"/>
        <w:rPr>
          <w:color w:val="auto"/>
          <w:szCs w:val="24"/>
          <w:rtl/>
        </w:rPr>
      </w:pPr>
      <w:bookmarkStart w:id="57" w:name="_Toc207808492"/>
      <w:r w:rsidRPr="00C617E7">
        <w:rPr>
          <w:bCs/>
          <w:color w:val="auto"/>
          <w:szCs w:val="24"/>
          <w:rtl/>
        </w:rPr>
        <w:t xml:space="preserve">א-7 הצלחה חומרית: </w:t>
      </w:r>
      <w:r w:rsidR="00CB2E97" w:rsidRPr="00C617E7">
        <w:rPr>
          <w:bCs/>
          <w:color w:val="auto"/>
          <w:szCs w:val="24"/>
          <w:rtl/>
        </w:rPr>
        <w:t>ערכם הדתי של השגשוג והשפע</w:t>
      </w:r>
      <w:bookmarkEnd w:id="57"/>
    </w:p>
    <w:p w14:paraId="5725EEC9" w14:textId="175A5662" w:rsidR="00CB2E97" w:rsidRPr="00C617E7" w:rsidRDefault="00CB2E9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במאות האחרונות עברו התפיסות בדבר ערכו הדתי של השגשוג הכלכלי תמורות כבירות בעולם המערבי.</w:t>
      </w:r>
    </w:p>
    <w:p w14:paraId="4716CF37" w14:textId="62C956BE" w:rsidR="00BB56A9"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lastRenderedPageBreak/>
        <w:t xml:space="preserve">עד </w:t>
      </w:r>
      <w:r w:rsidR="00CB2E97" w:rsidRPr="00C617E7">
        <w:rPr>
          <w:rFonts w:asciiTheme="majorBidi" w:hAnsiTheme="majorBidi" w:cstheme="majorBidi"/>
          <w:color w:val="auto"/>
          <w:rtl/>
        </w:rPr>
        <w:t>הרפורמציה</w:t>
      </w:r>
      <w:r w:rsidRPr="00C617E7">
        <w:rPr>
          <w:rFonts w:asciiTheme="majorBidi" w:hAnsiTheme="majorBidi" w:cstheme="majorBidi"/>
          <w:color w:val="auto"/>
          <w:rtl/>
        </w:rPr>
        <w:t xml:space="preserve"> הפרוטסטנטית ראתה ההגות </w:t>
      </w:r>
      <w:proofErr w:type="spellStart"/>
      <w:r w:rsidRPr="00C617E7">
        <w:rPr>
          <w:rFonts w:asciiTheme="majorBidi" w:hAnsiTheme="majorBidi" w:cstheme="majorBidi"/>
          <w:color w:val="auto"/>
          <w:rtl/>
        </w:rPr>
        <w:t>המערבית־נוצרית</w:t>
      </w:r>
      <w:proofErr w:type="spellEnd"/>
      <w:r w:rsidRPr="00C617E7">
        <w:rPr>
          <w:rFonts w:asciiTheme="majorBidi" w:hAnsiTheme="majorBidi" w:cstheme="majorBidi"/>
          <w:color w:val="auto"/>
          <w:rtl/>
        </w:rPr>
        <w:t xml:space="preserve"> את האלטרואיזם הטהור כאורח החיים ה</w:t>
      </w:r>
      <w:r w:rsidR="00E7108A" w:rsidRPr="00C617E7">
        <w:rPr>
          <w:rFonts w:asciiTheme="majorBidi" w:hAnsiTheme="majorBidi" w:cstheme="majorBidi"/>
          <w:color w:val="auto"/>
          <w:rtl/>
        </w:rPr>
        <w:t>אידיאל</w:t>
      </w:r>
      <w:r w:rsidRPr="00C617E7">
        <w:rPr>
          <w:rFonts w:asciiTheme="majorBidi" w:hAnsiTheme="majorBidi" w:cstheme="majorBidi"/>
          <w:color w:val="auto"/>
          <w:rtl/>
        </w:rPr>
        <w:t>י והציגה את הדאגה לאינטרסים האישיים של הפרט באור שלילי. הפרוטסטנטיות הביאה למערב את ה</w:t>
      </w:r>
      <w:r w:rsidR="00CB2E97" w:rsidRPr="00C617E7">
        <w:rPr>
          <w:rFonts w:asciiTheme="majorBidi" w:hAnsiTheme="majorBidi" w:cstheme="majorBidi"/>
          <w:color w:val="auto"/>
          <w:rtl/>
        </w:rPr>
        <w:t>רעיון בדבר ה</w:t>
      </w:r>
      <w:r w:rsidRPr="00C617E7">
        <w:rPr>
          <w:rFonts w:asciiTheme="majorBidi" w:hAnsiTheme="majorBidi" w:cstheme="majorBidi"/>
          <w:color w:val="auto"/>
          <w:rtl/>
        </w:rPr>
        <w:t xml:space="preserve">ערך הדתי של </w:t>
      </w:r>
      <w:r w:rsidR="00CB2E97" w:rsidRPr="00C617E7">
        <w:rPr>
          <w:rFonts w:asciiTheme="majorBidi" w:hAnsiTheme="majorBidi" w:cstheme="majorBidi"/>
          <w:color w:val="auto"/>
          <w:rtl/>
        </w:rPr>
        <w:t>ה</w:t>
      </w:r>
      <w:r w:rsidRPr="00C617E7">
        <w:rPr>
          <w:rFonts w:asciiTheme="majorBidi" w:hAnsiTheme="majorBidi" w:cstheme="majorBidi"/>
          <w:color w:val="auto"/>
          <w:rtl/>
        </w:rPr>
        <w:t xml:space="preserve">הצלחה </w:t>
      </w:r>
      <w:r w:rsidR="00CB2E97" w:rsidRPr="00C617E7">
        <w:rPr>
          <w:rFonts w:asciiTheme="majorBidi" w:hAnsiTheme="majorBidi" w:cstheme="majorBidi"/>
          <w:color w:val="auto"/>
          <w:rtl/>
        </w:rPr>
        <w:t>ה</w:t>
      </w:r>
      <w:r w:rsidRPr="00C617E7">
        <w:rPr>
          <w:rFonts w:asciiTheme="majorBidi" w:hAnsiTheme="majorBidi" w:cstheme="majorBidi"/>
          <w:color w:val="auto"/>
          <w:rtl/>
        </w:rPr>
        <w:t>כלכלית</w:t>
      </w:r>
      <w:r w:rsidR="00CB2E97" w:rsidRPr="00C617E7">
        <w:rPr>
          <w:rFonts w:asciiTheme="majorBidi" w:hAnsiTheme="majorBidi" w:cstheme="majorBidi"/>
          <w:color w:val="auto"/>
          <w:rtl/>
        </w:rPr>
        <w:t>,</w:t>
      </w:r>
      <w:r w:rsidRPr="00C617E7">
        <w:rPr>
          <w:rFonts w:asciiTheme="majorBidi" w:hAnsiTheme="majorBidi" w:cstheme="majorBidi"/>
          <w:color w:val="auto"/>
          <w:rtl/>
        </w:rPr>
        <w:t xml:space="preserve"> ובמאה </w:t>
      </w:r>
      <w:proofErr w:type="spellStart"/>
      <w:r w:rsidRPr="00C617E7">
        <w:rPr>
          <w:rFonts w:asciiTheme="majorBidi" w:hAnsiTheme="majorBidi" w:cstheme="majorBidi"/>
          <w:color w:val="auto"/>
          <w:rtl/>
        </w:rPr>
        <w:t>ה־18</w:t>
      </w:r>
      <w:proofErr w:type="spellEnd"/>
      <w:r w:rsidRPr="00C617E7">
        <w:rPr>
          <w:rFonts w:asciiTheme="majorBidi" w:hAnsiTheme="majorBidi" w:cstheme="majorBidi"/>
          <w:color w:val="auto"/>
          <w:rtl/>
        </w:rPr>
        <w:t xml:space="preserve"> הראה אדם סמית כי האינטרס האישי הוא גורם מרכזי לצמיחתה הכלכלית של החברה כולה. בסופו של דבר </w:t>
      </w:r>
      <w:r w:rsidR="00B0540C" w:rsidRPr="00C617E7">
        <w:rPr>
          <w:rFonts w:asciiTheme="majorBidi" w:hAnsiTheme="majorBidi" w:cstheme="majorBidi"/>
          <w:color w:val="auto"/>
          <w:rtl/>
        </w:rPr>
        <w:t>נעשתה</w:t>
      </w:r>
      <w:r w:rsidRPr="00C617E7">
        <w:rPr>
          <w:rFonts w:asciiTheme="majorBidi" w:hAnsiTheme="majorBidi" w:cstheme="majorBidi"/>
          <w:color w:val="auto"/>
          <w:rtl/>
        </w:rPr>
        <w:t xml:space="preserve"> ההצלחה החומרית לערך אוניברסלי, אחד מיסודותיה של תפיסת העולם המערבית. השאיפה הקדומה לחיי חסד לא מאוזנים נבעה</w:t>
      </w:r>
      <w:r w:rsidR="00CB2E97" w:rsidRPr="00C617E7">
        <w:rPr>
          <w:rFonts w:asciiTheme="majorBidi" w:hAnsiTheme="majorBidi" w:cstheme="majorBidi"/>
          <w:color w:val="auto"/>
          <w:rtl/>
        </w:rPr>
        <w:t>,</w:t>
      </w:r>
      <w:r w:rsidRPr="00C617E7">
        <w:rPr>
          <w:rFonts w:asciiTheme="majorBidi" w:hAnsiTheme="majorBidi" w:cstheme="majorBidi"/>
          <w:color w:val="auto"/>
          <w:rtl/>
        </w:rPr>
        <w:t xml:space="preserve"> בין ה</w:t>
      </w:r>
      <w:r w:rsidR="00CB2E97" w:rsidRPr="00C617E7">
        <w:rPr>
          <w:rFonts w:asciiTheme="majorBidi" w:hAnsiTheme="majorBidi" w:cstheme="majorBidi"/>
          <w:color w:val="auto"/>
          <w:rtl/>
        </w:rPr>
        <w:t>שא</w:t>
      </w:r>
      <w:r w:rsidRPr="00C617E7">
        <w:rPr>
          <w:rFonts w:asciiTheme="majorBidi" w:hAnsiTheme="majorBidi" w:cstheme="majorBidi"/>
          <w:color w:val="auto"/>
          <w:rtl/>
        </w:rPr>
        <w:t>ר</w:t>
      </w:r>
      <w:r w:rsidR="00CB2E97" w:rsidRPr="00C617E7">
        <w:rPr>
          <w:rFonts w:asciiTheme="majorBidi" w:hAnsiTheme="majorBidi" w:cstheme="majorBidi"/>
          <w:color w:val="auto"/>
          <w:rtl/>
        </w:rPr>
        <w:t>,</w:t>
      </w:r>
      <w:r w:rsidRPr="00C617E7">
        <w:rPr>
          <w:rFonts w:asciiTheme="majorBidi" w:hAnsiTheme="majorBidi" w:cstheme="majorBidi"/>
          <w:color w:val="auto"/>
          <w:rtl/>
        </w:rPr>
        <w:t xml:space="preserve"> מחוסר הרצון לעסוק בענייני העולם הזה, שנתפסו כרחוקים מ</w:t>
      </w:r>
      <w:r w:rsidR="00047B88" w:rsidRPr="00C617E7">
        <w:rPr>
          <w:rFonts w:asciiTheme="majorBidi" w:hAnsiTheme="majorBidi" w:cstheme="majorBidi"/>
          <w:color w:val="auto"/>
          <w:rtl/>
        </w:rPr>
        <w:t>ן</w:t>
      </w:r>
      <w:r w:rsidR="004800F8" w:rsidRPr="00C617E7">
        <w:rPr>
          <w:rFonts w:asciiTheme="majorBidi" w:hAnsiTheme="majorBidi" w:cstheme="majorBidi"/>
          <w:color w:val="auto"/>
          <w:rtl/>
        </w:rPr>
        <w:t xml:space="preserve"> </w:t>
      </w:r>
      <w:r w:rsidR="00AF33D8" w:rsidRPr="00C617E7">
        <w:rPr>
          <w:rFonts w:asciiTheme="majorBidi" w:hAnsiTheme="majorBidi" w:cstheme="majorBidi"/>
          <w:color w:val="auto"/>
          <w:rtl/>
        </w:rPr>
        <w:t>האלוהות</w:t>
      </w:r>
      <w:r w:rsidRPr="00C617E7">
        <w:rPr>
          <w:rFonts w:asciiTheme="majorBidi" w:hAnsiTheme="majorBidi" w:cstheme="majorBidi"/>
          <w:color w:val="auto"/>
          <w:rtl/>
        </w:rPr>
        <w:t xml:space="preserve">. מחשבה </w:t>
      </w:r>
      <w:r w:rsidR="005801E5" w:rsidRPr="00C617E7">
        <w:rPr>
          <w:rFonts w:asciiTheme="majorBidi" w:hAnsiTheme="majorBidi" w:cstheme="majorBidi"/>
          <w:color w:val="auto"/>
          <w:rtl/>
        </w:rPr>
        <w:t xml:space="preserve">כזאת </w:t>
      </w:r>
      <w:r w:rsidRPr="00C617E7">
        <w:rPr>
          <w:rFonts w:asciiTheme="majorBidi" w:hAnsiTheme="majorBidi" w:cstheme="majorBidi"/>
          <w:color w:val="auto"/>
          <w:rtl/>
        </w:rPr>
        <w:t>מתעלמת מ</w:t>
      </w:r>
      <w:r w:rsidR="00047B88" w:rsidRPr="00C617E7">
        <w:rPr>
          <w:rFonts w:asciiTheme="majorBidi" w:hAnsiTheme="majorBidi" w:cstheme="majorBidi"/>
          <w:color w:val="auto"/>
          <w:rtl/>
        </w:rPr>
        <w:t xml:space="preserve">ן </w:t>
      </w:r>
      <w:r w:rsidRPr="00C617E7">
        <w:rPr>
          <w:rFonts w:asciiTheme="majorBidi" w:hAnsiTheme="majorBidi" w:cstheme="majorBidi"/>
          <w:color w:val="auto"/>
          <w:rtl/>
        </w:rPr>
        <w:t xml:space="preserve">העובדה שהעולם החומרי, </w:t>
      </w:r>
      <w:r w:rsidR="00047B88" w:rsidRPr="00C617E7">
        <w:rPr>
          <w:rFonts w:asciiTheme="majorBidi" w:hAnsiTheme="majorBidi" w:cstheme="majorBidi"/>
          <w:color w:val="auto"/>
          <w:rtl/>
        </w:rPr>
        <w:t>ו</w:t>
      </w:r>
      <w:r w:rsidRPr="00C617E7">
        <w:rPr>
          <w:rFonts w:asciiTheme="majorBidi" w:hAnsiTheme="majorBidi" w:cstheme="majorBidi"/>
          <w:color w:val="auto"/>
          <w:rtl/>
        </w:rPr>
        <w:t>העיסוק בכסף</w:t>
      </w:r>
      <w:r w:rsidR="00047B88" w:rsidRPr="00C617E7">
        <w:rPr>
          <w:rFonts w:asciiTheme="majorBidi" w:hAnsiTheme="majorBidi" w:cstheme="majorBidi"/>
          <w:color w:val="auto"/>
          <w:rtl/>
        </w:rPr>
        <w:t xml:space="preserve"> בכלל זה</w:t>
      </w:r>
      <w:r w:rsidRPr="00C617E7">
        <w:rPr>
          <w:rFonts w:asciiTheme="majorBidi" w:hAnsiTheme="majorBidi" w:cstheme="majorBidi"/>
          <w:color w:val="auto"/>
          <w:rtl/>
        </w:rPr>
        <w:t>, גם הוא חלק מ</w:t>
      </w:r>
      <w:r w:rsidR="00047B88" w:rsidRPr="00C617E7">
        <w:rPr>
          <w:rFonts w:asciiTheme="majorBidi" w:hAnsiTheme="majorBidi" w:cstheme="majorBidi"/>
          <w:color w:val="auto"/>
          <w:rtl/>
        </w:rPr>
        <w:t xml:space="preserve">ן </w:t>
      </w:r>
      <w:r w:rsidRPr="00C617E7">
        <w:rPr>
          <w:rFonts w:asciiTheme="majorBidi" w:hAnsiTheme="majorBidi" w:cstheme="majorBidi"/>
          <w:color w:val="auto"/>
          <w:rtl/>
        </w:rPr>
        <w:t>ההתגלות ה</w:t>
      </w:r>
      <w:r w:rsidR="002322AC" w:rsidRPr="00C617E7">
        <w:rPr>
          <w:rFonts w:asciiTheme="majorBidi" w:hAnsiTheme="majorBidi" w:cstheme="majorBidi"/>
          <w:color w:val="auto"/>
          <w:rtl/>
        </w:rPr>
        <w:t>אלוהי</w:t>
      </w:r>
      <w:r w:rsidRPr="00C617E7">
        <w:rPr>
          <w:rFonts w:asciiTheme="majorBidi" w:hAnsiTheme="majorBidi" w:cstheme="majorBidi"/>
          <w:color w:val="auto"/>
          <w:rtl/>
        </w:rPr>
        <w:t>ת לאדם.</w:t>
      </w:r>
    </w:p>
    <w:p w14:paraId="5D92E8B4" w14:textId="230D7D22" w:rsidR="005237F7"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היהדות</w:t>
      </w:r>
      <w:r w:rsidR="0002717F" w:rsidRPr="00C617E7">
        <w:rPr>
          <w:rFonts w:asciiTheme="majorBidi" w:hAnsiTheme="majorBidi" w:cstheme="majorBidi"/>
          <w:b/>
          <w:bCs/>
          <w:color w:val="auto"/>
          <w:rtl/>
        </w:rPr>
        <w:t xml:space="preserve">, ככלל, </w:t>
      </w:r>
      <w:r w:rsidRPr="00C617E7">
        <w:rPr>
          <w:rFonts w:asciiTheme="majorBidi" w:hAnsiTheme="majorBidi" w:cstheme="majorBidi"/>
          <w:b/>
          <w:bCs/>
          <w:color w:val="auto"/>
          <w:rtl/>
        </w:rPr>
        <w:t xml:space="preserve">מעולם לא ראתה בעוני מרצון </w:t>
      </w:r>
      <w:r w:rsidR="00047B88" w:rsidRPr="00C617E7">
        <w:rPr>
          <w:rFonts w:asciiTheme="majorBidi" w:hAnsiTheme="majorBidi" w:cstheme="majorBidi"/>
          <w:b/>
          <w:bCs/>
          <w:color w:val="auto"/>
          <w:rtl/>
        </w:rPr>
        <w:t>את הדרך</w:t>
      </w:r>
      <w:r w:rsidRPr="00C617E7">
        <w:rPr>
          <w:rFonts w:asciiTheme="majorBidi" w:hAnsiTheme="majorBidi" w:cstheme="majorBidi"/>
          <w:b/>
          <w:bCs/>
          <w:color w:val="auto"/>
          <w:rtl/>
        </w:rPr>
        <w:t xml:space="preserve"> לקרבת </w:t>
      </w:r>
      <w:r w:rsidR="002322AC" w:rsidRPr="00C617E7">
        <w:rPr>
          <w:rFonts w:asciiTheme="majorBidi" w:hAnsiTheme="majorBidi" w:cstheme="majorBidi"/>
          <w:b/>
          <w:bCs/>
          <w:color w:val="auto"/>
          <w:rtl/>
        </w:rPr>
        <w:t>אלוהי</w:t>
      </w:r>
      <w:r w:rsidRPr="00C617E7">
        <w:rPr>
          <w:rFonts w:asciiTheme="majorBidi" w:hAnsiTheme="majorBidi" w:cstheme="majorBidi"/>
          <w:b/>
          <w:bCs/>
          <w:color w:val="auto"/>
          <w:rtl/>
        </w:rPr>
        <w:t>ם.</w:t>
      </w:r>
      <w:r w:rsidRPr="00C617E7">
        <w:rPr>
          <w:rFonts w:asciiTheme="majorBidi" w:hAnsiTheme="majorBidi" w:cstheme="majorBidi"/>
          <w:color w:val="auto"/>
          <w:rtl/>
        </w:rPr>
        <w:t xml:space="preserve"> העוני מנוגד לערכי התורה ומצמצם את יכולתו של הפרט להשפיע על העולם. מאז ומעולם הכירה היהדות בחשיבותו של השגשוג הכלכלי. אברהם, יצחק ויעקב צברו הון ניכר, </w:t>
      </w:r>
      <w:r w:rsidR="00811430" w:rsidRPr="00C617E7">
        <w:rPr>
          <w:rFonts w:asciiTheme="majorBidi" w:hAnsiTheme="majorBidi" w:cstheme="majorBidi"/>
          <w:color w:val="auto"/>
          <w:rtl/>
        </w:rPr>
        <w:t>וזה מפריך</w:t>
      </w:r>
      <w:r w:rsidRPr="00C617E7">
        <w:rPr>
          <w:rFonts w:asciiTheme="majorBidi" w:hAnsiTheme="majorBidi" w:cstheme="majorBidi"/>
          <w:color w:val="auto"/>
          <w:rtl/>
        </w:rPr>
        <w:t xml:space="preserve"> את הרעיון שצדקה </w:t>
      </w:r>
      <w:r w:rsidR="00811430" w:rsidRPr="00C617E7">
        <w:rPr>
          <w:rFonts w:asciiTheme="majorBidi" w:hAnsiTheme="majorBidi" w:cstheme="majorBidi"/>
          <w:color w:val="auto"/>
          <w:rtl/>
        </w:rPr>
        <w:t>ושגשוג כלכלי</w:t>
      </w:r>
      <w:r w:rsidRPr="00C617E7">
        <w:rPr>
          <w:rFonts w:asciiTheme="majorBidi" w:hAnsiTheme="majorBidi" w:cstheme="majorBidi"/>
          <w:color w:val="auto"/>
          <w:rtl/>
        </w:rPr>
        <w:t xml:space="preserve"> </w:t>
      </w:r>
      <w:r w:rsidR="00811430" w:rsidRPr="00C617E7">
        <w:rPr>
          <w:rFonts w:asciiTheme="majorBidi" w:hAnsiTheme="majorBidi" w:cstheme="majorBidi"/>
          <w:color w:val="auto"/>
          <w:rtl/>
        </w:rPr>
        <w:t>סותרים זה את זה; אחרי האבות</w:t>
      </w:r>
      <w:r w:rsidRPr="00C617E7">
        <w:rPr>
          <w:rFonts w:asciiTheme="majorBidi" w:hAnsiTheme="majorBidi" w:cstheme="majorBidi"/>
          <w:color w:val="auto"/>
          <w:rtl/>
        </w:rPr>
        <w:t xml:space="preserve"> הגיע יוסף, המשביר לכל ארץ מצרים</w:t>
      </w:r>
      <w:r w:rsidR="00B0540C" w:rsidRPr="00C617E7">
        <w:rPr>
          <w:rFonts w:asciiTheme="majorBidi" w:hAnsiTheme="majorBidi" w:cstheme="majorBidi"/>
          <w:color w:val="auto"/>
          <w:rtl/>
        </w:rPr>
        <w:t>,</w:t>
      </w:r>
      <w:r w:rsidR="00811430" w:rsidRPr="00C617E7">
        <w:rPr>
          <w:rFonts w:asciiTheme="majorBidi" w:hAnsiTheme="majorBidi" w:cstheme="majorBidi"/>
          <w:color w:val="auto"/>
          <w:rtl/>
        </w:rPr>
        <w:t xml:space="preserve"> שנודע כאִישׁ מַצְלִיחַ (בראשית ל"ט ב')</w:t>
      </w:r>
      <w:r w:rsidRPr="00C617E7">
        <w:rPr>
          <w:rFonts w:asciiTheme="majorBidi" w:hAnsiTheme="majorBidi" w:cstheme="majorBidi"/>
          <w:color w:val="auto"/>
          <w:rtl/>
        </w:rPr>
        <w:t>. רק חברה משגשגת יכולה לספק לאזרחיה רמת חיים ראויה, וכפי שהוזכר לעיל</w:t>
      </w:r>
      <w:r w:rsidR="00811430" w:rsidRPr="00C617E7">
        <w:rPr>
          <w:rFonts w:asciiTheme="majorBidi" w:hAnsiTheme="majorBidi" w:cstheme="majorBidi"/>
          <w:color w:val="auto"/>
          <w:rtl/>
        </w:rPr>
        <w:t>,</w:t>
      </w:r>
      <w:r w:rsidRPr="00C617E7">
        <w:rPr>
          <w:rFonts w:asciiTheme="majorBidi" w:hAnsiTheme="majorBidi" w:cstheme="majorBidi"/>
          <w:color w:val="auto"/>
          <w:rtl/>
        </w:rPr>
        <w:t xml:space="preserve"> </w:t>
      </w:r>
      <w:r w:rsidR="00811430" w:rsidRPr="00C617E7">
        <w:rPr>
          <w:rFonts w:asciiTheme="majorBidi" w:hAnsiTheme="majorBidi" w:cstheme="majorBidi"/>
          <w:color w:val="auto"/>
          <w:rtl/>
        </w:rPr>
        <w:t>זאת</w:t>
      </w:r>
      <w:r w:rsidRPr="00C617E7">
        <w:rPr>
          <w:rFonts w:asciiTheme="majorBidi" w:hAnsiTheme="majorBidi" w:cstheme="majorBidi"/>
          <w:color w:val="auto"/>
          <w:rtl/>
        </w:rPr>
        <w:t xml:space="preserve"> מטרה בעלת חשיבות דתית </w:t>
      </w:r>
      <w:r w:rsidR="00811430" w:rsidRPr="00C617E7">
        <w:rPr>
          <w:rFonts w:asciiTheme="majorBidi" w:hAnsiTheme="majorBidi" w:cstheme="majorBidi"/>
          <w:color w:val="auto"/>
          <w:rtl/>
        </w:rPr>
        <w:t>בפני</w:t>
      </w:r>
      <w:r w:rsidRPr="00C617E7">
        <w:rPr>
          <w:rFonts w:asciiTheme="majorBidi" w:hAnsiTheme="majorBidi" w:cstheme="majorBidi"/>
          <w:color w:val="auto"/>
          <w:rtl/>
        </w:rPr>
        <w:t xml:space="preserve"> עצמה. רבנו בחיי מסביר כי הצורך </w:t>
      </w:r>
      <w:r w:rsidR="00811430" w:rsidRPr="00C617E7">
        <w:rPr>
          <w:rFonts w:asciiTheme="majorBidi" w:hAnsiTheme="majorBidi" w:cstheme="majorBidi"/>
          <w:color w:val="auto"/>
          <w:rtl/>
        </w:rPr>
        <w:t>שיש</w:t>
      </w:r>
      <w:r w:rsidRPr="00C617E7">
        <w:rPr>
          <w:rFonts w:asciiTheme="majorBidi" w:hAnsiTheme="majorBidi" w:cstheme="majorBidi"/>
          <w:color w:val="auto"/>
          <w:rtl/>
        </w:rPr>
        <w:t xml:space="preserve"> </w:t>
      </w:r>
      <w:r w:rsidR="00811430" w:rsidRPr="00C617E7">
        <w:rPr>
          <w:rFonts w:asciiTheme="majorBidi" w:hAnsiTheme="majorBidi" w:cstheme="majorBidi"/>
          <w:color w:val="auto"/>
          <w:rtl/>
        </w:rPr>
        <w:t>ל</w:t>
      </w:r>
      <w:r w:rsidRPr="00C617E7">
        <w:rPr>
          <w:rFonts w:asciiTheme="majorBidi" w:hAnsiTheme="majorBidi" w:cstheme="majorBidi"/>
          <w:color w:val="auto"/>
          <w:rtl/>
        </w:rPr>
        <w:t>אדם להתפרנס בעצמו מעיד על מעלתו הייחודית.</w:t>
      </w:r>
      <w:r w:rsidRPr="00C617E7">
        <w:rPr>
          <w:rStyle w:val="a8"/>
          <w:rFonts w:asciiTheme="majorBidi" w:hAnsiTheme="majorBidi" w:cstheme="majorBidi"/>
          <w:color w:val="auto"/>
          <w:rtl/>
        </w:rPr>
        <w:footnoteReference w:id="14"/>
      </w:r>
      <w:r w:rsidRPr="00C617E7">
        <w:rPr>
          <w:rFonts w:asciiTheme="majorBidi" w:hAnsiTheme="majorBidi" w:cstheme="majorBidi"/>
          <w:color w:val="auto"/>
          <w:rtl/>
        </w:rPr>
        <w:t xml:space="preserve"> ההצלחה הכלכלית האדירה של היהודים לאורך אלפי שנים מוכיחה כי התפיסה</w:t>
      </w:r>
      <w:r w:rsidR="00BB3C2D" w:rsidRPr="00C617E7">
        <w:rPr>
          <w:rFonts w:asciiTheme="majorBidi" w:hAnsiTheme="majorBidi" w:cstheme="majorBidi"/>
          <w:color w:val="auto"/>
          <w:rtl/>
        </w:rPr>
        <w:t xml:space="preserve"> הזאת </w:t>
      </w:r>
      <w:r w:rsidRPr="00C617E7">
        <w:rPr>
          <w:rFonts w:asciiTheme="majorBidi" w:hAnsiTheme="majorBidi" w:cstheme="majorBidi"/>
          <w:color w:val="auto"/>
          <w:rtl/>
        </w:rPr>
        <w:t>מושרשת היטב בתודעה היהודית.</w:t>
      </w:r>
    </w:p>
    <w:p w14:paraId="2BF56C39" w14:textId="15337AF5" w:rsidR="00BB56A9" w:rsidRPr="00C617E7" w:rsidRDefault="00B37A30" w:rsidP="00B37A30">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לדאבוננו </w:t>
      </w:r>
      <w:r w:rsidR="00226580" w:rsidRPr="00C617E7">
        <w:rPr>
          <w:rFonts w:asciiTheme="majorBidi" w:hAnsiTheme="majorBidi" w:cstheme="majorBidi"/>
          <w:color w:val="auto"/>
          <w:rtl/>
        </w:rPr>
        <w:t xml:space="preserve">הן בעבר והן בהווה נפוצה </w:t>
      </w:r>
      <w:r w:rsidR="005237F7" w:rsidRPr="00C617E7">
        <w:rPr>
          <w:rFonts w:asciiTheme="majorBidi" w:hAnsiTheme="majorBidi" w:cstheme="majorBidi"/>
          <w:color w:val="auto"/>
          <w:rtl/>
        </w:rPr>
        <w:t xml:space="preserve">בעולם הדתי הטענה כי כל תכליתו של העושר בעולם </w:t>
      </w:r>
      <w:r w:rsidR="00945F64" w:rsidRPr="00C617E7">
        <w:rPr>
          <w:rFonts w:asciiTheme="majorBidi" w:hAnsiTheme="majorBidi" w:cstheme="majorBidi"/>
          <w:color w:val="auto"/>
          <w:rtl/>
        </w:rPr>
        <w:t>הוא לתמוך</w:t>
      </w:r>
      <w:r w:rsidR="00CF6753" w:rsidRPr="00C617E7">
        <w:rPr>
          <w:rFonts w:asciiTheme="majorBidi" w:hAnsiTheme="majorBidi" w:cstheme="majorBidi"/>
          <w:color w:val="auto"/>
          <w:rtl/>
        </w:rPr>
        <w:t xml:space="preserve"> בלומדי התורה. אולם</w:t>
      </w:r>
      <w:r w:rsidR="005237F7" w:rsidRPr="00C617E7">
        <w:rPr>
          <w:rFonts w:asciiTheme="majorBidi" w:hAnsiTheme="majorBidi" w:cstheme="majorBidi"/>
          <w:color w:val="auto"/>
          <w:rtl/>
        </w:rPr>
        <w:t xml:space="preserve"> עם כל חשיבותו של לימוד התורה</w:t>
      </w:r>
      <w:r w:rsidR="00CF6753"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זו ראייה צרה</w:t>
      </w:r>
      <w:r w:rsidR="005447B0" w:rsidRPr="00C617E7">
        <w:rPr>
          <w:rFonts w:asciiTheme="majorBidi" w:hAnsiTheme="majorBidi" w:cstheme="majorBidi"/>
          <w:color w:val="auto"/>
          <w:rtl/>
        </w:rPr>
        <w:t xml:space="preserve"> מאוד</w:t>
      </w:r>
      <w:r w:rsidR="005237F7" w:rsidRPr="00C617E7">
        <w:rPr>
          <w:rFonts w:asciiTheme="majorBidi" w:hAnsiTheme="majorBidi" w:cstheme="majorBidi"/>
          <w:color w:val="auto"/>
          <w:rtl/>
        </w:rPr>
        <w:t xml:space="preserve">. העושר הוא אחד הכלים </w:t>
      </w:r>
      <w:r w:rsidR="00CF6753" w:rsidRPr="00C617E7">
        <w:rPr>
          <w:rFonts w:asciiTheme="majorBidi" w:hAnsiTheme="majorBidi" w:cstheme="majorBidi"/>
          <w:color w:val="auto"/>
          <w:rtl/>
        </w:rPr>
        <w:t>היותר חשובים</w:t>
      </w:r>
      <w:r w:rsidR="005237F7" w:rsidRPr="00C617E7">
        <w:rPr>
          <w:rFonts w:asciiTheme="majorBidi" w:hAnsiTheme="majorBidi" w:cstheme="majorBidi"/>
          <w:color w:val="auto"/>
          <w:rtl/>
        </w:rPr>
        <w:t xml:space="preserve"> לשיפור העולם</w:t>
      </w:r>
      <w:r w:rsidR="00CF6753" w:rsidRPr="00C617E7">
        <w:rPr>
          <w:rFonts w:asciiTheme="majorBidi" w:hAnsiTheme="majorBidi" w:cstheme="majorBidi"/>
          <w:color w:val="auto"/>
          <w:rtl/>
        </w:rPr>
        <w:t xml:space="preserve"> ולתיקונו, ו</w:t>
      </w:r>
      <w:r w:rsidR="005447B0" w:rsidRPr="00C617E7">
        <w:rPr>
          <w:rFonts w:asciiTheme="majorBidi" w:hAnsiTheme="majorBidi" w:cstheme="majorBidi"/>
          <w:color w:val="auto"/>
          <w:rtl/>
        </w:rPr>
        <w:t>רעיון השגשוג חורג הרבה מעבר ל</w:t>
      </w:r>
      <w:r w:rsidR="00945F64" w:rsidRPr="00C617E7">
        <w:rPr>
          <w:rFonts w:asciiTheme="majorBidi" w:hAnsiTheme="majorBidi" w:cstheme="majorBidi"/>
          <w:color w:val="auto"/>
          <w:rtl/>
        </w:rPr>
        <w:t xml:space="preserve">גבולותיו של </w:t>
      </w:r>
      <w:r w:rsidR="005447B0" w:rsidRPr="00C617E7">
        <w:rPr>
          <w:rFonts w:asciiTheme="majorBidi" w:hAnsiTheme="majorBidi" w:cstheme="majorBidi"/>
          <w:color w:val="auto"/>
          <w:rtl/>
        </w:rPr>
        <w:t>הסכם יששכר וזבולון.</w:t>
      </w:r>
    </w:p>
    <w:p w14:paraId="274E9907" w14:textId="6A412E19" w:rsidR="005237F7" w:rsidRPr="00C617E7" w:rsidRDefault="005447B0"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לשגשוגה הכלכלי</w:t>
      </w:r>
      <w:r w:rsidR="005237F7" w:rsidRPr="00C617E7">
        <w:rPr>
          <w:rFonts w:asciiTheme="majorBidi" w:hAnsiTheme="majorBidi" w:cstheme="majorBidi"/>
          <w:b/>
          <w:bCs/>
          <w:color w:val="auto"/>
          <w:rtl/>
        </w:rPr>
        <w:t xml:space="preserve"> של מדינת ישראל </w:t>
      </w:r>
      <w:r w:rsidRPr="00C617E7">
        <w:rPr>
          <w:rFonts w:asciiTheme="majorBidi" w:hAnsiTheme="majorBidi" w:cstheme="majorBidi"/>
          <w:b/>
          <w:bCs/>
          <w:color w:val="auto"/>
          <w:rtl/>
        </w:rPr>
        <w:t xml:space="preserve">יש </w:t>
      </w:r>
      <w:r w:rsidR="005237F7" w:rsidRPr="00C617E7">
        <w:rPr>
          <w:rFonts w:asciiTheme="majorBidi" w:hAnsiTheme="majorBidi" w:cstheme="majorBidi"/>
          <w:b/>
          <w:bCs/>
          <w:color w:val="auto"/>
          <w:rtl/>
        </w:rPr>
        <w:t>חשיבות דתית מיוחדת</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כדי</w:t>
      </w:r>
      <w:r w:rsidR="005237F7" w:rsidRPr="00C617E7">
        <w:rPr>
          <w:rFonts w:asciiTheme="majorBidi" w:hAnsiTheme="majorBidi" w:cstheme="majorBidi"/>
          <w:color w:val="auto"/>
          <w:rtl/>
        </w:rPr>
        <w:t xml:space="preserve"> שהמסר היהודי יישמע ויהדהד ברחבי העולם, מדינת ישראל חייבת להיות מדינה </w:t>
      </w:r>
      <w:r w:rsidRPr="00C617E7">
        <w:rPr>
          <w:rFonts w:asciiTheme="majorBidi" w:hAnsiTheme="majorBidi" w:cstheme="majorBidi"/>
          <w:color w:val="auto"/>
          <w:rtl/>
        </w:rPr>
        <w:t>משגשגת</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שהרי </w:t>
      </w:r>
      <w:r w:rsidR="005237F7" w:rsidRPr="00C617E7">
        <w:rPr>
          <w:rFonts w:asciiTheme="majorBidi" w:hAnsiTheme="majorBidi" w:cstheme="majorBidi"/>
          <w:color w:val="auto"/>
          <w:rtl/>
        </w:rPr>
        <w:t>חָכְמַת הַמִּסְכֵּן בְּזוּיָה וּדְבָרָיו אֵינָם נִשְׁמָעִים</w:t>
      </w:r>
      <w:r w:rsidRPr="00C617E7">
        <w:rPr>
          <w:rFonts w:asciiTheme="majorBidi" w:hAnsiTheme="majorBidi" w:cstheme="majorBidi"/>
          <w:color w:val="auto"/>
          <w:rtl/>
        </w:rPr>
        <w:t xml:space="preserve"> (קהלת ט' ט"ז)</w:t>
      </w:r>
      <w:r w:rsidR="005237F7" w:rsidRPr="00C617E7">
        <w:rPr>
          <w:rFonts w:asciiTheme="majorBidi" w:hAnsiTheme="majorBidi" w:cstheme="majorBidi"/>
          <w:color w:val="auto"/>
          <w:rtl/>
        </w:rPr>
        <w:t>.</w:t>
      </w:r>
    </w:p>
    <w:p w14:paraId="6298214B" w14:textId="352883BC" w:rsidR="00BB56A9"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מכאן </w:t>
      </w:r>
      <w:r w:rsidR="005447B0" w:rsidRPr="00C617E7">
        <w:rPr>
          <w:rFonts w:asciiTheme="majorBidi" w:hAnsiTheme="majorBidi" w:cstheme="majorBidi"/>
          <w:color w:val="auto"/>
          <w:rtl/>
        </w:rPr>
        <w:t>ש</w:t>
      </w:r>
      <w:r w:rsidRPr="00C617E7">
        <w:rPr>
          <w:rFonts w:asciiTheme="majorBidi" w:hAnsiTheme="majorBidi" w:cstheme="majorBidi"/>
          <w:color w:val="auto"/>
          <w:rtl/>
        </w:rPr>
        <w:t>עלינו להעמיק ב</w:t>
      </w:r>
      <w:r w:rsidR="005447B0" w:rsidRPr="00C617E7">
        <w:rPr>
          <w:rFonts w:asciiTheme="majorBidi" w:hAnsiTheme="majorBidi" w:cstheme="majorBidi"/>
          <w:color w:val="auto"/>
          <w:rtl/>
        </w:rPr>
        <w:t>הבנתנו את ה</w:t>
      </w:r>
      <w:r w:rsidRPr="00C617E7">
        <w:rPr>
          <w:rFonts w:asciiTheme="majorBidi" w:hAnsiTheme="majorBidi" w:cstheme="majorBidi"/>
          <w:color w:val="auto"/>
          <w:rtl/>
        </w:rPr>
        <w:t xml:space="preserve">משמעות הדתית של </w:t>
      </w:r>
      <w:r w:rsidR="005447B0" w:rsidRPr="00C617E7">
        <w:rPr>
          <w:rFonts w:asciiTheme="majorBidi" w:hAnsiTheme="majorBidi" w:cstheme="majorBidi"/>
          <w:color w:val="auto"/>
          <w:rtl/>
        </w:rPr>
        <w:t>השגשוג בעולם</w:t>
      </w:r>
      <w:r w:rsidR="00945F64" w:rsidRPr="00C617E7">
        <w:rPr>
          <w:rFonts w:asciiTheme="majorBidi" w:hAnsiTheme="majorBidi" w:cstheme="majorBidi"/>
          <w:color w:val="auto"/>
          <w:rtl/>
        </w:rPr>
        <w:t xml:space="preserve"> </w:t>
      </w:r>
      <w:r w:rsidR="005447B0" w:rsidRPr="00C617E7">
        <w:rPr>
          <w:rFonts w:asciiTheme="majorBidi" w:hAnsiTheme="majorBidi" w:cstheme="majorBidi"/>
          <w:color w:val="auto"/>
          <w:rtl/>
        </w:rPr>
        <w:t>הזה</w:t>
      </w:r>
      <w:r w:rsidRPr="00C617E7">
        <w:rPr>
          <w:rFonts w:asciiTheme="majorBidi" w:hAnsiTheme="majorBidi" w:cstheme="majorBidi"/>
          <w:color w:val="auto"/>
          <w:rtl/>
        </w:rPr>
        <w:t xml:space="preserve">, </w:t>
      </w:r>
      <w:r w:rsidR="005447B0" w:rsidRPr="00C617E7">
        <w:rPr>
          <w:rFonts w:asciiTheme="majorBidi" w:hAnsiTheme="majorBidi" w:cstheme="majorBidi"/>
          <w:color w:val="auto"/>
          <w:rtl/>
        </w:rPr>
        <w:t>הן ברמת הפרט והן ברמת הכלל</w:t>
      </w:r>
      <w:r w:rsidRPr="00C617E7">
        <w:rPr>
          <w:rFonts w:asciiTheme="majorBidi" w:hAnsiTheme="majorBidi" w:cstheme="majorBidi"/>
          <w:color w:val="auto"/>
          <w:rtl/>
        </w:rPr>
        <w:t>.</w:t>
      </w:r>
    </w:p>
    <w:p w14:paraId="04F47EB9" w14:textId="014581FB" w:rsidR="005237F7"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קליפת ההצלחה החומרית</w:t>
      </w:r>
    </w:p>
    <w:p w14:paraId="63BAF711" w14:textId="1DE4FAF7" w:rsidR="00BB56A9" w:rsidRPr="00C617E7" w:rsidRDefault="003A1CC9"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קליפת</w:t>
      </w:r>
      <w:r w:rsidR="005237F7" w:rsidRPr="00C617E7">
        <w:rPr>
          <w:rFonts w:asciiTheme="majorBidi" w:hAnsiTheme="majorBidi" w:cstheme="majorBidi"/>
          <w:color w:val="auto"/>
          <w:rtl/>
        </w:rPr>
        <w:t xml:space="preserve"> ההצלחה החומרית אינ</w:t>
      </w:r>
      <w:r w:rsidRPr="00C617E7">
        <w:rPr>
          <w:rFonts w:asciiTheme="majorBidi" w:hAnsiTheme="majorBidi" w:cstheme="majorBidi"/>
          <w:color w:val="auto"/>
          <w:rtl/>
        </w:rPr>
        <w:t>נ</w:t>
      </w:r>
      <w:r w:rsidR="005237F7" w:rsidRPr="00C617E7">
        <w:rPr>
          <w:rFonts w:asciiTheme="majorBidi" w:hAnsiTheme="majorBidi" w:cstheme="majorBidi"/>
          <w:color w:val="auto"/>
          <w:rtl/>
        </w:rPr>
        <w:t xml:space="preserve">ה חמדנות </w:t>
      </w:r>
      <w:r w:rsidRPr="00C617E7">
        <w:rPr>
          <w:rFonts w:asciiTheme="majorBidi" w:hAnsiTheme="majorBidi" w:cstheme="majorBidi"/>
          <w:color w:val="auto"/>
          <w:rtl/>
        </w:rPr>
        <w:t>בעלמא,</w:t>
      </w:r>
      <w:r w:rsidR="005237F7" w:rsidRPr="00C617E7">
        <w:rPr>
          <w:rFonts w:asciiTheme="majorBidi" w:hAnsiTheme="majorBidi" w:cstheme="majorBidi"/>
          <w:color w:val="auto"/>
          <w:rtl/>
        </w:rPr>
        <w:t xml:space="preserve"> כי אם </w:t>
      </w:r>
      <w:r w:rsidR="008869D3" w:rsidRPr="00C617E7">
        <w:rPr>
          <w:rFonts w:asciiTheme="majorBidi" w:hAnsiTheme="majorBidi" w:cstheme="majorBidi"/>
          <w:color w:val="auto"/>
          <w:rtl/>
        </w:rPr>
        <w:t>אידיאול</w:t>
      </w:r>
      <w:r w:rsidR="005237F7" w:rsidRPr="00C617E7">
        <w:rPr>
          <w:rFonts w:asciiTheme="majorBidi" w:hAnsiTheme="majorBidi" w:cstheme="majorBidi"/>
          <w:color w:val="auto"/>
          <w:rtl/>
        </w:rPr>
        <w:t>וגיה המציבה בראש סדר העדיפויות את צבירת ההון. ב</w:t>
      </w:r>
      <w:r w:rsidRPr="00C617E7">
        <w:rPr>
          <w:rFonts w:asciiTheme="majorBidi" w:hAnsiTheme="majorBidi" w:cstheme="majorBidi"/>
          <w:color w:val="auto"/>
          <w:rtl/>
        </w:rPr>
        <w:t xml:space="preserve">ראיית </w:t>
      </w:r>
      <w:r w:rsidR="005237F7" w:rsidRPr="00C617E7">
        <w:rPr>
          <w:rFonts w:asciiTheme="majorBidi" w:hAnsiTheme="majorBidi" w:cstheme="majorBidi"/>
          <w:color w:val="auto"/>
          <w:rtl/>
        </w:rPr>
        <w:t>עולם שכז</w:t>
      </w:r>
      <w:r w:rsidRPr="00C617E7">
        <w:rPr>
          <w:rFonts w:asciiTheme="majorBidi" w:hAnsiTheme="majorBidi" w:cstheme="majorBidi"/>
          <w:color w:val="auto"/>
          <w:rtl/>
        </w:rPr>
        <w:t>ו,</w:t>
      </w:r>
      <w:r w:rsidR="005237F7" w:rsidRPr="00C617E7">
        <w:rPr>
          <w:rFonts w:asciiTheme="majorBidi" w:hAnsiTheme="majorBidi" w:cstheme="majorBidi"/>
          <w:color w:val="auto"/>
          <w:rtl/>
        </w:rPr>
        <w:t xml:space="preserve"> ערכו ומעמדו של האדם נמדדים אך ורק </w:t>
      </w:r>
      <w:r w:rsidR="00D56835" w:rsidRPr="00C617E7">
        <w:rPr>
          <w:rFonts w:asciiTheme="majorBidi" w:hAnsiTheme="majorBidi" w:cstheme="majorBidi"/>
          <w:color w:val="auto"/>
          <w:rtl/>
        </w:rPr>
        <w:t>על־פי</w:t>
      </w:r>
      <w:r w:rsidR="005237F7" w:rsidRPr="00C617E7">
        <w:rPr>
          <w:rFonts w:asciiTheme="majorBidi" w:hAnsiTheme="majorBidi" w:cstheme="majorBidi"/>
          <w:color w:val="auto"/>
          <w:rtl/>
        </w:rPr>
        <w:t xml:space="preserve"> הונו החומרי, וכל שאר ה</w:t>
      </w:r>
      <w:r w:rsidR="002A7055" w:rsidRPr="00C617E7">
        <w:rPr>
          <w:rFonts w:asciiTheme="majorBidi" w:hAnsiTheme="majorBidi" w:cstheme="majorBidi"/>
          <w:color w:val="auto"/>
          <w:rtl/>
        </w:rPr>
        <w:t>הישגי</w:t>
      </w:r>
      <w:r w:rsidR="005237F7" w:rsidRPr="00C617E7">
        <w:rPr>
          <w:rFonts w:asciiTheme="majorBidi" w:hAnsiTheme="majorBidi" w:cstheme="majorBidi"/>
          <w:color w:val="auto"/>
          <w:rtl/>
        </w:rPr>
        <w:t xml:space="preserve">ם האנושיים נחשבים רק כאשר יש להם ביטוי חומרי </w:t>
      </w:r>
      <w:r w:rsidRPr="00C617E7">
        <w:rPr>
          <w:rFonts w:asciiTheme="majorBidi" w:hAnsiTheme="majorBidi" w:cstheme="majorBidi"/>
          <w:color w:val="auto"/>
          <w:rtl/>
        </w:rPr>
        <w:t>הולם</w:t>
      </w:r>
      <w:r w:rsidR="005237F7" w:rsidRPr="00C617E7">
        <w:rPr>
          <w:rFonts w:asciiTheme="majorBidi" w:hAnsiTheme="majorBidi" w:cstheme="majorBidi"/>
          <w:color w:val="auto"/>
          <w:rtl/>
        </w:rPr>
        <w:t>.</w:t>
      </w:r>
    </w:p>
    <w:p w14:paraId="4EF73777" w14:textId="30627BC7" w:rsidR="003A1CC9" w:rsidRPr="00C617E7" w:rsidRDefault="003A1CC9" w:rsidP="00B37A30">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מתנגדי השאיפה להצלחה בעולם</w:t>
      </w:r>
      <w:r w:rsidR="00945F64"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הזה מכנים שאיפה זו </w:t>
      </w:r>
      <w:r w:rsidR="00B029E7" w:rsidRPr="00C617E7">
        <w:rPr>
          <w:rFonts w:asciiTheme="majorBidi" w:hAnsiTheme="majorBidi" w:cstheme="majorBidi"/>
          <w:color w:val="auto"/>
        </w:rPr>
        <w:t>ˮ</w:t>
      </w:r>
      <w:r w:rsidRPr="00C617E7">
        <w:rPr>
          <w:rFonts w:asciiTheme="majorBidi" w:hAnsiTheme="majorBidi" w:cstheme="majorBidi"/>
          <w:color w:val="auto"/>
          <w:rtl/>
        </w:rPr>
        <w:t>אגואיזם</w:t>
      </w:r>
      <w:r w:rsidR="0035745F" w:rsidRPr="00C617E7">
        <w:rPr>
          <w:rFonts w:asciiTheme="majorBidi" w:hAnsiTheme="majorBidi" w:cstheme="majorBidi"/>
          <w:color w:val="auto"/>
          <w:rtl/>
        </w:rPr>
        <w:t>“</w:t>
      </w:r>
      <w:r w:rsidRPr="00C617E7">
        <w:rPr>
          <w:rFonts w:asciiTheme="majorBidi" w:hAnsiTheme="majorBidi" w:cstheme="majorBidi"/>
          <w:color w:val="auto"/>
          <w:rtl/>
        </w:rPr>
        <w:t xml:space="preserve">, </w:t>
      </w:r>
      <w:r w:rsidR="00B37A30" w:rsidRPr="00C617E7">
        <w:rPr>
          <w:rFonts w:asciiTheme="majorBidi" w:hAnsiTheme="majorBidi" w:cstheme="majorBidi"/>
          <w:color w:val="auto"/>
          <w:rtl/>
        </w:rPr>
        <w:t>ומנגידים לה את האלטרואיזם, מידה שהיא מידותיו של הקדוש ברוך הוא</w:t>
      </w:r>
      <w:r w:rsidR="00B37A30" w:rsidRPr="00C617E7">
        <w:rPr>
          <w:rFonts w:asciiTheme="majorBidi" w:hAnsiTheme="majorBidi" w:cstheme="majorBidi" w:hint="cs"/>
          <w:color w:val="auto"/>
          <w:rtl/>
        </w:rPr>
        <w:t>.</w:t>
      </w:r>
    </w:p>
    <w:p w14:paraId="789A8F6D" w14:textId="5B9469EE" w:rsidR="003A1CC9" w:rsidRPr="00C617E7" w:rsidRDefault="00B37A30"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hint="cs"/>
          <w:color w:val="auto"/>
          <w:rtl/>
        </w:rPr>
        <w:t>אך</w:t>
      </w:r>
      <w:r w:rsidR="003A1CC9" w:rsidRPr="00C617E7">
        <w:rPr>
          <w:rFonts w:asciiTheme="majorBidi" w:hAnsiTheme="majorBidi" w:cstheme="majorBidi"/>
          <w:color w:val="auto"/>
          <w:rtl/>
        </w:rPr>
        <w:t xml:space="preserve"> חשוב </w:t>
      </w:r>
      <w:r w:rsidR="006B430E" w:rsidRPr="00C617E7">
        <w:rPr>
          <w:rFonts w:asciiTheme="majorBidi" w:hAnsiTheme="majorBidi" w:cstheme="majorBidi"/>
          <w:color w:val="auto"/>
          <w:rtl/>
        </w:rPr>
        <w:t>לומר</w:t>
      </w:r>
      <w:r w:rsidR="003A1CC9" w:rsidRPr="00C617E7">
        <w:rPr>
          <w:rFonts w:asciiTheme="majorBidi" w:hAnsiTheme="majorBidi" w:cstheme="majorBidi"/>
          <w:color w:val="auto"/>
          <w:rtl/>
        </w:rPr>
        <w:t xml:space="preserve"> כי אמנם, העלאת השגשוג החומרי לדרגת ערך עליון הרסנית, אולם העלאת האלטרואיזם לדרגה זו הרסנית לא פחות. חשיבות רבה נודעת לאיזון בין האגואיזם לאלטרואיזם – והוא הדין באיזון שבין יסוד הסגפנות ליסוד הנהנתנות בחיי הפרט. בעולם העסקים מקבל </w:t>
      </w:r>
      <w:r w:rsidR="006B430E" w:rsidRPr="00C617E7">
        <w:rPr>
          <w:rFonts w:asciiTheme="majorBidi" w:hAnsiTheme="majorBidi" w:cstheme="majorBidi"/>
          <w:color w:val="auto"/>
          <w:rtl/>
        </w:rPr>
        <w:t>דבר זה</w:t>
      </w:r>
      <w:r w:rsidR="003A1CC9" w:rsidRPr="00C617E7">
        <w:rPr>
          <w:rFonts w:asciiTheme="majorBidi" w:hAnsiTheme="majorBidi" w:cstheme="majorBidi"/>
          <w:color w:val="auto"/>
          <w:rtl/>
        </w:rPr>
        <w:t xml:space="preserve"> צורה של איזון בין רווחיות העסק ל</w:t>
      </w:r>
      <w:r w:rsidR="00945F64" w:rsidRPr="00C617E7">
        <w:rPr>
          <w:rFonts w:asciiTheme="majorBidi" w:hAnsiTheme="majorBidi" w:cstheme="majorBidi"/>
          <w:color w:val="auto"/>
          <w:rtl/>
        </w:rPr>
        <w:t xml:space="preserve">היותו </w:t>
      </w:r>
      <w:r w:rsidR="00B029E7" w:rsidRPr="00C617E7">
        <w:rPr>
          <w:rFonts w:asciiTheme="majorBidi" w:hAnsiTheme="majorBidi" w:cstheme="majorBidi"/>
          <w:color w:val="auto"/>
        </w:rPr>
        <w:t>ˮ</w:t>
      </w:r>
      <w:r w:rsidR="00945F64" w:rsidRPr="00C617E7">
        <w:rPr>
          <w:rFonts w:asciiTheme="majorBidi" w:hAnsiTheme="majorBidi" w:cstheme="majorBidi"/>
          <w:color w:val="auto"/>
          <w:rtl/>
        </w:rPr>
        <w:t>חברתי"</w:t>
      </w:r>
      <w:r w:rsidR="0035745F" w:rsidRPr="00C617E7">
        <w:rPr>
          <w:rFonts w:asciiTheme="majorBidi" w:hAnsiTheme="majorBidi" w:cstheme="majorBidi"/>
          <w:color w:val="auto"/>
          <w:rtl/>
        </w:rPr>
        <w:t>“</w:t>
      </w:r>
      <w:r w:rsidR="003A1CC9" w:rsidRPr="00C617E7">
        <w:rPr>
          <w:rFonts w:asciiTheme="majorBidi" w:hAnsiTheme="majorBidi" w:cstheme="majorBidi"/>
          <w:color w:val="auto"/>
          <w:rtl/>
        </w:rPr>
        <w:t xml:space="preserve"> (הבאה על ביטויה במפעלי צדקה, בהשפעה חברתית מיטיבה וכיוצא באלו).</w:t>
      </w:r>
    </w:p>
    <w:p w14:paraId="42158DB9" w14:textId="3310AF36" w:rsidR="003857C0" w:rsidRPr="00C617E7" w:rsidRDefault="003857C0"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כמו כן, בעייתיות רבה טמונה </w:t>
      </w:r>
      <w:proofErr w:type="spellStart"/>
      <w:r w:rsidRPr="00C617E7">
        <w:rPr>
          <w:rFonts w:asciiTheme="majorBidi" w:hAnsiTheme="majorBidi" w:cstheme="majorBidi"/>
          <w:color w:val="auto"/>
          <w:rtl/>
        </w:rPr>
        <w:t>בבחירה</w:t>
      </w:r>
      <w:r w:rsidR="00945F64" w:rsidRPr="00C617E7">
        <w:rPr>
          <w:rFonts w:asciiTheme="majorBidi" w:hAnsiTheme="majorBidi" w:cstheme="majorBidi"/>
          <w:color w:val="auto"/>
          <w:rtl/>
        </w:rPr>
        <w:t>־לכתחילה</w:t>
      </w:r>
      <w:proofErr w:type="spellEnd"/>
      <w:r w:rsidR="00945F64"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בעוני </w:t>
      </w:r>
      <w:r w:rsidR="00615517" w:rsidRPr="00C617E7">
        <w:rPr>
          <w:rFonts w:asciiTheme="majorBidi" w:hAnsiTheme="majorBidi" w:cstheme="majorBidi"/>
          <w:color w:val="auto"/>
          <w:rtl/>
        </w:rPr>
        <w:t>ו</w:t>
      </w:r>
      <w:r w:rsidR="00945F64" w:rsidRPr="00C617E7">
        <w:rPr>
          <w:rFonts w:asciiTheme="majorBidi" w:hAnsiTheme="majorBidi" w:cstheme="majorBidi"/>
          <w:color w:val="auto"/>
          <w:rtl/>
        </w:rPr>
        <w:t>ב</w:t>
      </w:r>
      <w:r w:rsidR="00615517" w:rsidRPr="00C617E7">
        <w:rPr>
          <w:rFonts w:asciiTheme="majorBidi" w:hAnsiTheme="majorBidi" w:cstheme="majorBidi"/>
          <w:color w:val="auto"/>
          <w:rtl/>
        </w:rPr>
        <w:t>המתה עצמית כלכלית</w:t>
      </w:r>
      <w:r w:rsidRPr="00C617E7">
        <w:rPr>
          <w:rFonts w:asciiTheme="majorBidi" w:hAnsiTheme="majorBidi" w:cstheme="majorBidi"/>
          <w:color w:val="auto"/>
          <w:rtl/>
        </w:rPr>
        <w:t xml:space="preserve"> באוהלה של תורה. הבחירה הזאת כשהיא לעצמה מצרה את כלי הקיבול להשפעת האור ה</w:t>
      </w:r>
      <w:r w:rsidR="002322AC" w:rsidRPr="00C617E7">
        <w:rPr>
          <w:rFonts w:asciiTheme="majorBidi" w:hAnsiTheme="majorBidi" w:cstheme="majorBidi"/>
          <w:color w:val="auto"/>
          <w:rtl/>
        </w:rPr>
        <w:t>אלוהי</w:t>
      </w:r>
      <w:r w:rsidRPr="00C617E7">
        <w:rPr>
          <w:rFonts w:asciiTheme="majorBidi" w:hAnsiTheme="majorBidi" w:cstheme="majorBidi"/>
          <w:color w:val="auto"/>
          <w:rtl/>
        </w:rPr>
        <w:t xml:space="preserve">, </w:t>
      </w:r>
      <w:r w:rsidR="00615517" w:rsidRPr="00C617E7">
        <w:rPr>
          <w:rFonts w:asciiTheme="majorBidi" w:hAnsiTheme="majorBidi" w:cstheme="majorBidi"/>
          <w:color w:val="auto"/>
          <w:rtl/>
        </w:rPr>
        <w:t>ו</w:t>
      </w:r>
      <w:r w:rsidR="00945F64" w:rsidRPr="00C617E7">
        <w:rPr>
          <w:rFonts w:asciiTheme="majorBidi" w:hAnsiTheme="majorBidi" w:cstheme="majorBidi"/>
          <w:color w:val="auto"/>
          <w:rtl/>
        </w:rPr>
        <w:t xml:space="preserve">יתר על כן, </w:t>
      </w:r>
      <w:r w:rsidR="00615517" w:rsidRPr="00C617E7">
        <w:rPr>
          <w:rFonts w:asciiTheme="majorBidi" w:hAnsiTheme="majorBidi" w:cstheme="majorBidi"/>
          <w:color w:val="auto"/>
          <w:rtl/>
        </w:rPr>
        <w:t xml:space="preserve">היא </w:t>
      </w:r>
      <w:r w:rsidRPr="00C617E7">
        <w:rPr>
          <w:rFonts w:asciiTheme="majorBidi" w:hAnsiTheme="majorBidi" w:cstheme="majorBidi"/>
          <w:color w:val="auto"/>
          <w:rtl/>
        </w:rPr>
        <w:t xml:space="preserve">פוגעת בלימוד התורה </w:t>
      </w:r>
      <w:proofErr w:type="spellStart"/>
      <w:r w:rsidRPr="00C617E7">
        <w:rPr>
          <w:rFonts w:asciiTheme="majorBidi" w:hAnsiTheme="majorBidi" w:cstheme="majorBidi"/>
          <w:color w:val="auto"/>
          <w:rtl/>
        </w:rPr>
        <w:t>ומ</w:t>
      </w:r>
      <w:r w:rsidR="00945F64" w:rsidRPr="00C617E7">
        <w:rPr>
          <w:rFonts w:asciiTheme="majorBidi" w:hAnsiTheme="majorBidi" w:cstheme="majorBidi"/>
          <w:color w:val="auto"/>
          <w:rtl/>
        </w:rPr>
        <w:t>ְ</w:t>
      </w:r>
      <w:r w:rsidRPr="00C617E7">
        <w:rPr>
          <w:rFonts w:asciiTheme="majorBidi" w:hAnsiTheme="majorBidi" w:cstheme="majorBidi"/>
          <w:color w:val="auto"/>
          <w:rtl/>
        </w:rPr>
        <w:t>ש</w:t>
      </w:r>
      <w:r w:rsidR="00945F64" w:rsidRPr="00C617E7">
        <w:rPr>
          <w:rFonts w:asciiTheme="majorBidi" w:hAnsiTheme="majorBidi" w:cstheme="majorBidi"/>
          <w:color w:val="auto"/>
          <w:rtl/>
        </w:rPr>
        <w:t>ַׁ</w:t>
      </w:r>
      <w:r w:rsidRPr="00C617E7">
        <w:rPr>
          <w:rFonts w:asciiTheme="majorBidi" w:hAnsiTheme="majorBidi" w:cstheme="majorBidi"/>
          <w:color w:val="auto"/>
          <w:rtl/>
        </w:rPr>
        <w:t>ב</w:t>
      </w:r>
      <w:r w:rsidR="00945F64" w:rsidRPr="00C617E7">
        <w:rPr>
          <w:rFonts w:asciiTheme="majorBidi" w:hAnsiTheme="majorBidi" w:cstheme="majorBidi"/>
          <w:color w:val="auto"/>
          <w:rtl/>
        </w:rPr>
        <w:t>ַּ</w:t>
      </w:r>
      <w:r w:rsidRPr="00C617E7">
        <w:rPr>
          <w:rFonts w:asciiTheme="majorBidi" w:hAnsiTheme="majorBidi" w:cstheme="majorBidi"/>
          <w:color w:val="auto"/>
          <w:rtl/>
        </w:rPr>
        <w:t>ש</w:t>
      </w:r>
      <w:r w:rsidR="00945F64" w:rsidRPr="00C617E7">
        <w:rPr>
          <w:rFonts w:asciiTheme="majorBidi" w:hAnsiTheme="majorBidi" w:cstheme="majorBidi"/>
          <w:color w:val="auto"/>
          <w:rtl/>
        </w:rPr>
        <w:t>ְׁ</w:t>
      </w:r>
      <w:r w:rsidRPr="00C617E7">
        <w:rPr>
          <w:rFonts w:asciiTheme="majorBidi" w:hAnsiTheme="majorBidi" w:cstheme="majorBidi"/>
          <w:color w:val="auto"/>
          <w:rtl/>
        </w:rPr>
        <w:t>ת</w:t>
      </w:r>
      <w:r w:rsidR="00945F64" w:rsidRPr="00C617E7">
        <w:rPr>
          <w:rFonts w:asciiTheme="majorBidi" w:hAnsiTheme="majorBidi" w:cstheme="majorBidi"/>
          <w:color w:val="auto"/>
          <w:rtl/>
        </w:rPr>
        <w:t>ּו</w:t>
      </w:r>
      <w:proofErr w:type="spellEnd"/>
      <w:r w:rsidR="00945F64" w:rsidRPr="00C617E7">
        <w:rPr>
          <w:rFonts w:asciiTheme="majorBidi" w:hAnsiTheme="majorBidi" w:cstheme="majorBidi"/>
          <w:color w:val="auto"/>
          <w:rtl/>
        </w:rPr>
        <w:t>ֹ</w:t>
      </w:r>
      <w:r w:rsidRPr="00C617E7">
        <w:rPr>
          <w:rFonts w:asciiTheme="majorBidi" w:hAnsiTheme="majorBidi" w:cstheme="majorBidi"/>
          <w:color w:val="auto"/>
          <w:rtl/>
        </w:rPr>
        <w:t xml:space="preserve">. </w:t>
      </w:r>
      <w:r w:rsidR="00B37A30" w:rsidRPr="00C617E7">
        <w:rPr>
          <w:rFonts w:asciiTheme="majorBidi" w:hAnsiTheme="majorBidi" w:cstheme="majorBidi" w:hint="cs"/>
          <w:color w:val="auto"/>
          <w:rtl/>
        </w:rPr>
        <w:t>וגם</w:t>
      </w:r>
      <w:r w:rsidRPr="00C617E7">
        <w:rPr>
          <w:rFonts w:asciiTheme="majorBidi" w:hAnsiTheme="majorBidi" w:cstheme="majorBidi"/>
          <w:color w:val="auto"/>
          <w:rtl/>
        </w:rPr>
        <w:t xml:space="preserve"> פוגעת </w:t>
      </w:r>
      <w:r w:rsidR="00945F64" w:rsidRPr="00C617E7">
        <w:rPr>
          <w:rFonts w:asciiTheme="majorBidi" w:hAnsiTheme="majorBidi" w:cstheme="majorBidi"/>
          <w:color w:val="auto"/>
          <w:rtl/>
        </w:rPr>
        <w:t xml:space="preserve">גם </w:t>
      </w:r>
      <w:r w:rsidRPr="00C617E7">
        <w:rPr>
          <w:rFonts w:asciiTheme="majorBidi" w:hAnsiTheme="majorBidi" w:cstheme="majorBidi"/>
          <w:color w:val="auto"/>
          <w:rtl/>
        </w:rPr>
        <w:t xml:space="preserve">במעמדם של </w:t>
      </w:r>
      <w:r w:rsidR="00945F64" w:rsidRPr="00C617E7">
        <w:rPr>
          <w:rFonts w:asciiTheme="majorBidi" w:hAnsiTheme="majorBidi" w:cstheme="majorBidi"/>
          <w:color w:val="auto"/>
          <w:rtl/>
        </w:rPr>
        <w:t>לומדי התורה</w:t>
      </w:r>
      <w:r w:rsidRPr="00C617E7">
        <w:rPr>
          <w:rFonts w:asciiTheme="majorBidi" w:hAnsiTheme="majorBidi" w:cstheme="majorBidi"/>
          <w:color w:val="auto"/>
          <w:rtl/>
        </w:rPr>
        <w:t xml:space="preserve"> בחברה, וממילא גם ביכולת השפעתם על העולם.</w:t>
      </w:r>
    </w:p>
    <w:p w14:paraId="04DBC177" w14:textId="5A73A6AD" w:rsidR="003857C0" w:rsidRPr="00C617E7" w:rsidRDefault="003857C0"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כיוון שכך, חשוב לקדם בקרב הציבור את הבנתם של כל </w:t>
      </w:r>
      <w:r w:rsidR="00CC77F9" w:rsidRPr="00C617E7">
        <w:rPr>
          <w:rFonts w:asciiTheme="majorBidi" w:hAnsiTheme="majorBidi" w:cstheme="majorBidi"/>
          <w:color w:val="auto"/>
          <w:rtl/>
        </w:rPr>
        <w:t>היבטי</w:t>
      </w:r>
      <w:r w:rsidRPr="00C617E7">
        <w:rPr>
          <w:rFonts w:asciiTheme="majorBidi" w:hAnsiTheme="majorBidi" w:cstheme="majorBidi"/>
          <w:color w:val="auto"/>
          <w:rtl/>
        </w:rPr>
        <w:t xml:space="preserve"> האיזון בין האגואיזם לאלטרואיזם, הן ברמת הפרט והן ברמת הכלל.</w:t>
      </w:r>
    </w:p>
    <w:p w14:paraId="4E4F95C2" w14:textId="08870D5E" w:rsidR="005237F7" w:rsidRPr="00C617E7" w:rsidRDefault="005237F7" w:rsidP="00EE486B">
      <w:pPr>
        <w:pStyle w:val="2"/>
        <w:bidi/>
        <w:spacing w:before="240" w:after="240"/>
        <w:jc w:val="both"/>
        <w:rPr>
          <w:color w:val="auto"/>
          <w:szCs w:val="24"/>
          <w:rtl/>
        </w:rPr>
      </w:pPr>
      <w:bookmarkStart w:id="58" w:name="_Toc207808493"/>
      <w:r w:rsidRPr="00C617E7">
        <w:rPr>
          <w:bCs/>
          <w:color w:val="auto"/>
          <w:szCs w:val="24"/>
          <w:rtl/>
        </w:rPr>
        <w:t xml:space="preserve">א-8 </w:t>
      </w:r>
      <w:r w:rsidR="00615517" w:rsidRPr="00C617E7">
        <w:rPr>
          <w:bCs/>
          <w:color w:val="auto"/>
          <w:szCs w:val="24"/>
          <w:rtl/>
        </w:rPr>
        <w:t>איכות הסביבה: דאגה לטבע מתוך גישה תורנית</w:t>
      </w:r>
      <w:bookmarkEnd w:id="58"/>
    </w:p>
    <w:p w14:paraId="5CFB1985" w14:textId="2F9E440A" w:rsidR="00BB56A9" w:rsidRPr="00C617E7" w:rsidRDefault="00EE486B"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יחסה של</w:t>
      </w:r>
      <w:r w:rsidR="005237F7" w:rsidRPr="00C617E7">
        <w:rPr>
          <w:rFonts w:asciiTheme="majorBidi" w:hAnsiTheme="majorBidi" w:cstheme="majorBidi"/>
          <w:color w:val="auto"/>
          <w:rtl/>
        </w:rPr>
        <w:t xml:space="preserve"> התורה לסביבה </w:t>
      </w:r>
      <w:r w:rsidRPr="00C617E7">
        <w:rPr>
          <w:rFonts w:asciiTheme="majorBidi" w:hAnsiTheme="majorBidi" w:cstheme="majorBidi"/>
          <w:color w:val="auto"/>
          <w:rtl/>
        </w:rPr>
        <w:t>טמון</w:t>
      </w:r>
      <w:r w:rsidR="005237F7" w:rsidRPr="00C617E7">
        <w:rPr>
          <w:rFonts w:asciiTheme="majorBidi" w:hAnsiTheme="majorBidi" w:cstheme="majorBidi"/>
          <w:color w:val="auto"/>
          <w:rtl/>
        </w:rPr>
        <w:t xml:space="preserve"> בציווי הכפול של ה' לאדם הראשון</w:t>
      </w:r>
      <w:r w:rsidRPr="00C617E7">
        <w:rPr>
          <w:rFonts w:asciiTheme="majorBidi" w:hAnsiTheme="majorBidi" w:cstheme="majorBidi"/>
          <w:color w:val="auto"/>
          <w:rtl/>
        </w:rPr>
        <w:t xml:space="preserve">: </w:t>
      </w:r>
      <w:r w:rsidR="005237F7" w:rsidRPr="00C617E7">
        <w:rPr>
          <w:rFonts w:asciiTheme="majorBidi" w:hAnsiTheme="majorBidi" w:cstheme="majorBidi"/>
          <w:color w:val="auto"/>
          <w:rtl/>
        </w:rPr>
        <w:t>וַיַּנִּחֵהוּ בְגַן-עֵדֶן לְעָבְדָהּ וּלְשָׁמְרָהּ (בראשית ב'</w:t>
      </w:r>
      <w:r w:rsidRPr="00C617E7">
        <w:rPr>
          <w:rFonts w:asciiTheme="majorBidi" w:hAnsiTheme="majorBidi" w:cstheme="majorBidi"/>
          <w:color w:val="auto"/>
          <w:rtl/>
        </w:rPr>
        <w:t xml:space="preserve"> </w:t>
      </w:r>
      <w:r w:rsidR="005237F7" w:rsidRPr="00C617E7">
        <w:rPr>
          <w:rFonts w:asciiTheme="majorBidi" w:hAnsiTheme="majorBidi" w:cstheme="majorBidi"/>
          <w:color w:val="auto"/>
          <w:rtl/>
        </w:rPr>
        <w:t xml:space="preserve">ט"ו). </w:t>
      </w:r>
      <w:r w:rsidRPr="00C617E7">
        <w:rPr>
          <w:rFonts w:asciiTheme="majorBidi" w:hAnsiTheme="majorBidi" w:cstheme="majorBidi"/>
          <w:color w:val="auto"/>
          <w:rtl/>
        </w:rPr>
        <w:t>לצד</w:t>
      </w:r>
      <w:r w:rsidR="005237F7" w:rsidRPr="00C617E7">
        <w:rPr>
          <w:rFonts w:asciiTheme="majorBidi" w:hAnsiTheme="majorBidi" w:cstheme="majorBidi"/>
          <w:color w:val="auto"/>
          <w:rtl/>
        </w:rPr>
        <w:t xml:space="preserve"> העבודה בגן, המסמלת את השימוש בטבע לרווחת האנושות, נדרשת האנושות גם לשמור עליו, </w:t>
      </w:r>
      <w:r w:rsidR="00945F64" w:rsidRPr="00C617E7">
        <w:rPr>
          <w:rFonts w:asciiTheme="majorBidi" w:hAnsiTheme="majorBidi" w:cstheme="majorBidi"/>
          <w:color w:val="auto"/>
          <w:rtl/>
        </w:rPr>
        <w:t>ו</w:t>
      </w:r>
      <w:r w:rsidR="005237F7" w:rsidRPr="00C617E7">
        <w:rPr>
          <w:rFonts w:asciiTheme="majorBidi" w:hAnsiTheme="majorBidi" w:cstheme="majorBidi"/>
          <w:color w:val="auto"/>
          <w:rtl/>
        </w:rPr>
        <w:t>יותר מכול</w:t>
      </w:r>
      <w:r w:rsidRPr="00C617E7">
        <w:rPr>
          <w:rFonts w:asciiTheme="majorBidi" w:hAnsiTheme="majorBidi" w:cstheme="majorBidi"/>
          <w:color w:val="auto"/>
          <w:rtl/>
        </w:rPr>
        <w:t xml:space="preserve"> –</w:t>
      </w:r>
      <w:r w:rsidR="005237F7" w:rsidRPr="00C617E7">
        <w:rPr>
          <w:rFonts w:asciiTheme="majorBidi" w:hAnsiTheme="majorBidi" w:cstheme="majorBidi"/>
          <w:color w:val="auto"/>
          <w:rtl/>
        </w:rPr>
        <w:t xml:space="preserve"> מפני עצמה.</w:t>
      </w:r>
    </w:p>
    <w:p w14:paraId="7F6AADD9" w14:textId="2A4C3D1B" w:rsidR="005237F7" w:rsidRPr="00C617E7" w:rsidRDefault="00945F64" w:rsidP="002A0121">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lastRenderedPageBreak/>
        <w:t>נושא</w:t>
      </w:r>
      <w:r w:rsidR="00EE486B" w:rsidRPr="00C617E7">
        <w:rPr>
          <w:rFonts w:asciiTheme="majorBidi" w:hAnsiTheme="majorBidi" w:cstheme="majorBidi"/>
          <w:b/>
          <w:bCs/>
          <w:color w:val="auto"/>
          <w:rtl/>
        </w:rPr>
        <w:t xml:space="preserve"> האדם וסביבתו</w:t>
      </w:r>
      <w:r w:rsidR="005237F7" w:rsidRPr="00C617E7">
        <w:rPr>
          <w:rFonts w:asciiTheme="majorBidi" w:hAnsiTheme="majorBidi" w:cstheme="majorBidi"/>
          <w:b/>
          <w:bCs/>
          <w:color w:val="auto"/>
          <w:rtl/>
        </w:rPr>
        <w:t xml:space="preserve"> </w:t>
      </w:r>
      <w:r w:rsidR="00EE486B" w:rsidRPr="00C617E7">
        <w:rPr>
          <w:rFonts w:asciiTheme="majorBidi" w:hAnsiTheme="majorBidi" w:cstheme="majorBidi"/>
          <w:b/>
          <w:bCs/>
          <w:color w:val="auto"/>
          <w:rtl/>
        </w:rPr>
        <w:t xml:space="preserve">עולה שוב ושוב </w:t>
      </w:r>
      <w:r w:rsidRPr="00C617E7">
        <w:rPr>
          <w:rFonts w:asciiTheme="majorBidi" w:hAnsiTheme="majorBidi" w:cstheme="majorBidi"/>
          <w:b/>
          <w:bCs/>
          <w:color w:val="auto"/>
          <w:rtl/>
        </w:rPr>
        <w:t>בחז"ל</w:t>
      </w:r>
      <w:r w:rsidR="002A0121" w:rsidRPr="00C617E7">
        <w:rPr>
          <w:rFonts w:asciiTheme="majorBidi" w:hAnsiTheme="majorBidi" w:cstheme="majorBidi"/>
          <w:b/>
          <w:bCs/>
          <w:color w:val="auto"/>
          <w:rtl/>
        </w:rPr>
        <w:t xml:space="preserve"> ובמחשבת ישראל לדורותיה</w:t>
      </w:r>
      <w:r w:rsidR="005237F7" w:rsidRPr="00C617E7">
        <w:rPr>
          <w:rFonts w:asciiTheme="majorBidi" w:hAnsiTheme="majorBidi" w:cstheme="majorBidi"/>
          <w:b/>
          <w:bCs/>
          <w:color w:val="auto"/>
          <w:rtl/>
        </w:rPr>
        <w:t>.</w:t>
      </w:r>
      <w:r w:rsidR="005237F7" w:rsidRPr="00C617E7">
        <w:rPr>
          <w:rFonts w:asciiTheme="majorBidi" w:hAnsiTheme="majorBidi" w:cstheme="majorBidi"/>
          <w:color w:val="auto"/>
          <w:rtl/>
        </w:rPr>
        <w:t xml:space="preserve"> </w:t>
      </w:r>
      <w:r w:rsidR="002A0121" w:rsidRPr="00C617E7">
        <w:rPr>
          <w:rFonts w:asciiTheme="majorBidi" w:hAnsiTheme="majorBidi" w:cstheme="majorBidi"/>
          <w:color w:val="auto"/>
          <w:rtl/>
        </w:rPr>
        <w:t xml:space="preserve">המדרש בקהלת רבה ז' י"ג אומר: </w:t>
      </w:r>
      <w:r w:rsidR="00B029E7" w:rsidRPr="00C617E7">
        <w:rPr>
          <w:rFonts w:asciiTheme="majorBidi" w:hAnsiTheme="majorBidi" w:cstheme="majorBidi"/>
          <w:color w:val="auto"/>
        </w:rPr>
        <w:t>ˮ</w:t>
      </w:r>
      <w:r w:rsidR="002A0121" w:rsidRPr="00C617E7">
        <w:rPr>
          <w:rFonts w:asciiTheme="majorBidi" w:hAnsiTheme="majorBidi" w:cstheme="majorBidi"/>
          <w:color w:val="auto"/>
          <w:rtl/>
        </w:rPr>
        <w:t xml:space="preserve">בשעה שברא הקדוש ברוך הוא את אדם הראשון, נטלו והחזירו על כל אילני גן עדן. ואמר לו: 'ראה מעשי, כמה נאים </w:t>
      </w:r>
      <w:proofErr w:type="spellStart"/>
      <w:r w:rsidR="002A0121" w:rsidRPr="00C617E7">
        <w:rPr>
          <w:rFonts w:asciiTheme="majorBidi" w:hAnsiTheme="majorBidi" w:cstheme="majorBidi"/>
          <w:color w:val="auto"/>
          <w:rtl/>
        </w:rPr>
        <w:t>ומשובחין</w:t>
      </w:r>
      <w:proofErr w:type="spellEnd"/>
      <w:r w:rsidR="002A0121" w:rsidRPr="00C617E7">
        <w:rPr>
          <w:rFonts w:asciiTheme="majorBidi" w:hAnsiTheme="majorBidi" w:cstheme="majorBidi"/>
          <w:color w:val="auto"/>
          <w:rtl/>
        </w:rPr>
        <w:t xml:space="preserve"> הן, וכל מה שבראתי – בשבילך בראתי; תן דעתך שלא תקלקל ותחריב את עולמי, שאם קלקלת – אין מי שיתקן אחריך'</w:t>
      </w:r>
      <w:r w:rsidR="0035745F" w:rsidRPr="00C617E7">
        <w:rPr>
          <w:rFonts w:asciiTheme="majorBidi" w:hAnsiTheme="majorBidi" w:cstheme="majorBidi"/>
          <w:color w:val="auto"/>
          <w:rtl/>
        </w:rPr>
        <w:t>“</w:t>
      </w:r>
      <w:r w:rsidR="002A0121" w:rsidRPr="00C617E7">
        <w:rPr>
          <w:rFonts w:asciiTheme="majorBidi" w:hAnsiTheme="majorBidi" w:cstheme="majorBidi"/>
          <w:color w:val="auto"/>
          <w:rtl/>
        </w:rPr>
        <w:t xml:space="preserve"> </w:t>
      </w:r>
      <w:proofErr w:type="spellStart"/>
      <w:r w:rsidR="002A0121" w:rsidRPr="00C617E7">
        <w:rPr>
          <w:rFonts w:asciiTheme="majorBidi" w:hAnsiTheme="majorBidi" w:cstheme="majorBidi"/>
          <w:color w:val="auto"/>
          <w:rtl/>
        </w:rPr>
        <w:t>וכו</w:t>
      </w:r>
      <w:proofErr w:type="spellEnd"/>
      <w:r w:rsidR="002A0121" w:rsidRPr="00C617E7">
        <w:rPr>
          <w:rFonts w:asciiTheme="majorBidi" w:hAnsiTheme="majorBidi" w:cstheme="majorBidi"/>
          <w:color w:val="auto"/>
          <w:rtl/>
        </w:rPr>
        <w:t>'.</w:t>
      </w:r>
      <w:r w:rsidR="005237F7" w:rsidRPr="00C617E7">
        <w:rPr>
          <w:rFonts w:asciiTheme="majorBidi" w:hAnsiTheme="majorBidi" w:cstheme="majorBidi"/>
          <w:color w:val="auto"/>
          <w:rtl/>
        </w:rPr>
        <w:t xml:space="preserve"> </w:t>
      </w:r>
      <w:r w:rsidR="002A0121" w:rsidRPr="00C617E7">
        <w:rPr>
          <w:rFonts w:asciiTheme="majorBidi" w:hAnsiTheme="majorBidi" w:cstheme="majorBidi"/>
          <w:color w:val="auto"/>
          <w:rtl/>
        </w:rPr>
        <w:t>ראה זה פלא:</w:t>
      </w:r>
      <w:r w:rsidR="005237F7" w:rsidRPr="00C617E7">
        <w:rPr>
          <w:rFonts w:asciiTheme="majorBidi" w:hAnsiTheme="majorBidi" w:cstheme="majorBidi"/>
          <w:color w:val="auto"/>
          <w:rtl/>
        </w:rPr>
        <w:t xml:space="preserve"> </w:t>
      </w:r>
      <w:r w:rsidR="002A0121" w:rsidRPr="00C617E7">
        <w:rPr>
          <w:rFonts w:asciiTheme="majorBidi" w:hAnsiTheme="majorBidi" w:cstheme="majorBidi"/>
          <w:color w:val="auto"/>
          <w:rtl/>
        </w:rPr>
        <w:t>מאות רבות של שנים</w:t>
      </w:r>
      <w:r w:rsidR="005237F7" w:rsidRPr="00C617E7">
        <w:rPr>
          <w:rFonts w:asciiTheme="majorBidi" w:hAnsiTheme="majorBidi" w:cstheme="majorBidi"/>
          <w:color w:val="auto"/>
          <w:rtl/>
        </w:rPr>
        <w:t xml:space="preserve"> לפ</w:t>
      </w:r>
      <w:r w:rsidRPr="00C617E7">
        <w:rPr>
          <w:rFonts w:asciiTheme="majorBidi" w:hAnsiTheme="majorBidi" w:cstheme="majorBidi"/>
          <w:color w:val="auto"/>
          <w:rtl/>
        </w:rPr>
        <w:t>נ</w:t>
      </w:r>
      <w:r w:rsidR="005237F7" w:rsidRPr="00C617E7">
        <w:rPr>
          <w:rFonts w:asciiTheme="majorBidi" w:hAnsiTheme="majorBidi" w:cstheme="majorBidi"/>
          <w:color w:val="auto"/>
          <w:rtl/>
        </w:rPr>
        <w:t>י ש</w:t>
      </w:r>
      <w:r w:rsidR="002A0121" w:rsidRPr="00C617E7">
        <w:rPr>
          <w:rFonts w:asciiTheme="majorBidi" w:hAnsiTheme="majorBidi" w:cstheme="majorBidi"/>
          <w:color w:val="auto"/>
          <w:rtl/>
        </w:rPr>
        <w:t xml:space="preserve">החלה </w:t>
      </w:r>
      <w:r w:rsidR="005237F7" w:rsidRPr="00C617E7">
        <w:rPr>
          <w:rFonts w:asciiTheme="majorBidi" w:hAnsiTheme="majorBidi" w:cstheme="majorBidi"/>
          <w:color w:val="auto"/>
          <w:rtl/>
        </w:rPr>
        <w:t xml:space="preserve">המהפכה התעשייתית </w:t>
      </w:r>
      <w:r w:rsidR="002A0121" w:rsidRPr="00C617E7">
        <w:rPr>
          <w:rFonts w:asciiTheme="majorBidi" w:hAnsiTheme="majorBidi" w:cstheme="majorBidi"/>
          <w:color w:val="auto"/>
          <w:rtl/>
        </w:rPr>
        <w:t>לתת</w:t>
      </w:r>
      <w:r w:rsidR="005237F7" w:rsidRPr="00C617E7">
        <w:rPr>
          <w:rFonts w:asciiTheme="majorBidi" w:hAnsiTheme="majorBidi" w:cstheme="majorBidi"/>
          <w:color w:val="auto"/>
          <w:rtl/>
        </w:rPr>
        <w:t xml:space="preserve"> את </w:t>
      </w:r>
      <w:r w:rsidR="002A0121" w:rsidRPr="00C617E7">
        <w:rPr>
          <w:rFonts w:asciiTheme="majorBidi" w:hAnsiTheme="majorBidi" w:cstheme="majorBidi"/>
          <w:color w:val="auto"/>
          <w:rtl/>
        </w:rPr>
        <w:t>אותותיה</w:t>
      </w:r>
      <w:r w:rsidR="005237F7" w:rsidRPr="00C617E7">
        <w:rPr>
          <w:rFonts w:asciiTheme="majorBidi" w:hAnsiTheme="majorBidi" w:cstheme="majorBidi"/>
          <w:color w:val="auto"/>
          <w:rtl/>
        </w:rPr>
        <w:t xml:space="preserve"> </w:t>
      </w:r>
      <w:r w:rsidR="002A0121" w:rsidRPr="00C617E7">
        <w:rPr>
          <w:rFonts w:asciiTheme="majorBidi" w:hAnsiTheme="majorBidi" w:cstheme="majorBidi"/>
          <w:color w:val="auto"/>
          <w:rtl/>
        </w:rPr>
        <w:t>ב</w:t>
      </w:r>
      <w:r w:rsidR="005237F7" w:rsidRPr="00C617E7">
        <w:rPr>
          <w:rFonts w:asciiTheme="majorBidi" w:hAnsiTheme="majorBidi" w:cstheme="majorBidi"/>
          <w:color w:val="auto"/>
          <w:rtl/>
        </w:rPr>
        <w:t>עולם</w:t>
      </w:r>
      <w:r w:rsidR="002A0121"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ראו חז"ל בשמירה על טבע לא רק </w:t>
      </w:r>
      <w:r w:rsidR="002A0121" w:rsidRPr="00C617E7">
        <w:rPr>
          <w:rFonts w:asciiTheme="majorBidi" w:hAnsiTheme="majorBidi" w:cstheme="majorBidi"/>
          <w:color w:val="auto"/>
          <w:rtl/>
        </w:rPr>
        <w:t>אמצעי</w:t>
      </w:r>
      <w:r w:rsidR="005237F7" w:rsidRPr="00C617E7">
        <w:rPr>
          <w:rFonts w:asciiTheme="majorBidi" w:hAnsiTheme="majorBidi" w:cstheme="majorBidi"/>
          <w:color w:val="auto"/>
          <w:rtl/>
        </w:rPr>
        <w:t xml:space="preserve"> להישרדות</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אלא חובה דתית</w:t>
      </w:r>
      <w:r w:rsidR="002A0121" w:rsidRPr="00C617E7">
        <w:rPr>
          <w:rFonts w:asciiTheme="majorBidi" w:hAnsiTheme="majorBidi" w:cstheme="majorBidi"/>
          <w:color w:val="auto"/>
          <w:rtl/>
        </w:rPr>
        <w:t xml:space="preserve"> של ממש</w:t>
      </w:r>
      <w:r w:rsidR="005237F7" w:rsidRPr="00C617E7">
        <w:rPr>
          <w:rFonts w:asciiTheme="majorBidi" w:hAnsiTheme="majorBidi" w:cstheme="majorBidi"/>
          <w:color w:val="auto"/>
          <w:rtl/>
        </w:rPr>
        <w:t xml:space="preserve">. </w:t>
      </w:r>
      <w:r w:rsidR="00A375C6" w:rsidRPr="00C617E7">
        <w:rPr>
          <w:rFonts w:asciiTheme="majorBidi" w:hAnsiTheme="majorBidi" w:cstheme="majorBidi"/>
          <w:color w:val="auto"/>
          <w:rtl/>
        </w:rPr>
        <w:t>ו</w:t>
      </w:r>
      <w:r w:rsidR="005237F7" w:rsidRPr="00C617E7">
        <w:rPr>
          <w:rFonts w:asciiTheme="majorBidi" w:hAnsiTheme="majorBidi" w:cstheme="majorBidi"/>
          <w:color w:val="auto"/>
          <w:rtl/>
        </w:rPr>
        <w:t xml:space="preserve">בלשונו של הרב זקס: </w:t>
      </w:r>
      <w:r w:rsidR="00B029E7" w:rsidRPr="00C617E7">
        <w:rPr>
          <w:rFonts w:asciiTheme="majorBidi" w:hAnsiTheme="majorBidi" w:cstheme="majorBidi"/>
          <w:color w:val="auto"/>
        </w:rPr>
        <w:t>ˮ</w:t>
      </w:r>
      <w:r w:rsidR="005237F7" w:rsidRPr="00C617E7">
        <w:rPr>
          <w:rFonts w:asciiTheme="majorBidi" w:hAnsiTheme="majorBidi" w:cstheme="majorBidi"/>
          <w:color w:val="auto"/>
          <w:rtl/>
        </w:rPr>
        <w:t xml:space="preserve">לבריאה יש כבוד סגולי משלה, כיצירת המופת של </w:t>
      </w:r>
      <w:r w:rsidR="002322AC" w:rsidRPr="00C617E7">
        <w:rPr>
          <w:rFonts w:asciiTheme="majorBidi" w:hAnsiTheme="majorBidi" w:cstheme="majorBidi"/>
          <w:color w:val="auto"/>
          <w:rtl/>
        </w:rPr>
        <w:t>אלוהי</w:t>
      </w:r>
      <w:r w:rsidR="005237F7" w:rsidRPr="00C617E7">
        <w:rPr>
          <w:rFonts w:asciiTheme="majorBidi" w:hAnsiTheme="majorBidi" w:cstheme="majorBidi"/>
          <w:color w:val="auto"/>
          <w:rtl/>
        </w:rPr>
        <w:t>ם. יש לנו מנדט להשתמש בה, אך לא להשחיתהּ ולבוזזהּ</w:t>
      </w:r>
      <w:r w:rsidR="0035745F" w:rsidRPr="00C617E7">
        <w:rPr>
          <w:rFonts w:asciiTheme="majorBidi" w:hAnsiTheme="majorBidi" w:cstheme="majorBidi"/>
          <w:color w:val="auto"/>
          <w:rtl/>
        </w:rPr>
        <w:t>“</w:t>
      </w:r>
      <w:r w:rsidR="005237F7" w:rsidRPr="00C617E7">
        <w:rPr>
          <w:rFonts w:asciiTheme="majorBidi" w:hAnsiTheme="majorBidi" w:cstheme="majorBidi"/>
          <w:color w:val="auto"/>
          <w:rtl/>
        </w:rPr>
        <w:t>.</w:t>
      </w:r>
      <w:r w:rsidR="005237F7" w:rsidRPr="00C617E7">
        <w:rPr>
          <w:rStyle w:val="a8"/>
          <w:rFonts w:asciiTheme="majorBidi" w:hAnsiTheme="majorBidi" w:cstheme="majorBidi"/>
          <w:color w:val="auto"/>
          <w:rtl/>
        </w:rPr>
        <w:footnoteReference w:id="15"/>
      </w:r>
    </w:p>
    <w:p w14:paraId="606BF4FD" w14:textId="3D9858CF" w:rsidR="00BB56A9"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גם בזמננו, כשהטבע נמצא בסכנה </w:t>
      </w:r>
      <w:proofErr w:type="spellStart"/>
      <w:r w:rsidRPr="00C617E7">
        <w:rPr>
          <w:rFonts w:asciiTheme="majorBidi" w:hAnsiTheme="majorBidi" w:cstheme="majorBidi"/>
          <w:color w:val="auto"/>
          <w:rtl/>
        </w:rPr>
        <w:t>כלל</w:t>
      </w:r>
      <w:r w:rsidR="00A375C6" w:rsidRPr="00C617E7">
        <w:rPr>
          <w:rFonts w:asciiTheme="majorBidi" w:hAnsiTheme="majorBidi" w:cstheme="majorBidi"/>
          <w:color w:val="auto"/>
          <w:rtl/>
        </w:rPr>
        <w:t>־</w:t>
      </w:r>
      <w:r w:rsidRPr="00C617E7">
        <w:rPr>
          <w:rFonts w:asciiTheme="majorBidi" w:hAnsiTheme="majorBidi" w:cstheme="majorBidi"/>
          <w:color w:val="auto"/>
          <w:rtl/>
        </w:rPr>
        <w:t>עולמית</w:t>
      </w:r>
      <w:proofErr w:type="spellEnd"/>
      <w:r w:rsidRPr="00C617E7">
        <w:rPr>
          <w:rFonts w:asciiTheme="majorBidi" w:hAnsiTheme="majorBidi" w:cstheme="majorBidi"/>
          <w:color w:val="auto"/>
          <w:rtl/>
        </w:rPr>
        <w:t xml:space="preserve">, עם ישראל טרם ניגש לנושא במלוא כובד הראש. אף שיש ארגונים ורבנים הפועלים להנחלת </w:t>
      </w:r>
      <w:r w:rsidR="00A375C6" w:rsidRPr="00C617E7">
        <w:rPr>
          <w:rFonts w:asciiTheme="majorBidi" w:hAnsiTheme="majorBidi" w:cstheme="majorBidi"/>
          <w:color w:val="auto"/>
          <w:rtl/>
        </w:rPr>
        <w:t>ערכה הדתי</w:t>
      </w:r>
      <w:r w:rsidRPr="00C617E7">
        <w:rPr>
          <w:rFonts w:asciiTheme="majorBidi" w:hAnsiTheme="majorBidi" w:cstheme="majorBidi"/>
          <w:color w:val="auto"/>
          <w:rtl/>
        </w:rPr>
        <w:t xml:space="preserve"> של הדאגה לסביבה ו</w:t>
      </w:r>
      <w:r w:rsidR="00A375C6" w:rsidRPr="00C617E7">
        <w:rPr>
          <w:rFonts w:asciiTheme="majorBidi" w:hAnsiTheme="majorBidi" w:cstheme="majorBidi"/>
          <w:color w:val="auto"/>
          <w:rtl/>
        </w:rPr>
        <w:t xml:space="preserve">למרות </w:t>
      </w:r>
      <w:r w:rsidRPr="00C617E7">
        <w:rPr>
          <w:rFonts w:asciiTheme="majorBidi" w:hAnsiTheme="majorBidi" w:cstheme="majorBidi"/>
          <w:color w:val="auto"/>
          <w:rtl/>
        </w:rPr>
        <w:t xml:space="preserve">השפעתם </w:t>
      </w:r>
      <w:r w:rsidR="00A375C6" w:rsidRPr="00C617E7">
        <w:rPr>
          <w:rFonts w:asciiTheme="majorBidi" w:hAnsiTheme="majorBidi" w:cstheme="majorBidi"/>
          <w:color w:val="auto"/>
          <w:rtl/>
        </w:rPr>
        <w:t xml:space="preserve">ההולכת וגדלה </w:t>
      </w:r>
      <w:r w:rsidRPr="00C617E7">
        <w:rPr>
          <w:rFonts w:asciiTheme="majorBidi" w:hAnsiTheme="majorBidi" w:cstheme="majorBidi"/>
          <w:color w:val="auto"/>
          <w:rtl/>
        </w:rPr>
        <w:t>על מקומה של האקולוגיה ביהדות</w:t>
      </w:r>
      <w:r w:rsidR="00A375C6" w:rsidRPr="00C617E7">
        <w:rPr>
          <w:rFonts w:asciiTheme="majorBidi" w:hAnsiTheme="majorBidi" w:cstheme="majorBidi"/>
          <w:color w:val="auto"/>
          <w:rtl/>
        </w:rPr>
        <w:t>,</w:t>
      </w:r>
      <w:r w:rsidRPr="00C617E7">
        <w:rPr>
          <w:rFonts w:asciiTheme="majorBidi" w:hAnsiTheme="majorBidi" w:cstheme="majorBidi"/>
          <w:color w:val="auto"/>
          <w:rtl/>
        </w:rPr>
        <w:t xml:space="preserve"> מגמה</w:t>
      </w:r>
      <w:r w:rsidR="00BB3C2D" w:rsidRPr="00C617E7">
        <w:rPr>
          <w:rFonts w:asciiTheme="majorBidi" w:hAnsiTheme="majorBidi" w:cstheme="majorBidi"/>
          <w:color w:val="auto"/>
          <w:rtl/>
        </w:rPr>
        <w:t xml:space="preserve"> </w:t>
      </w:r>
      <w:r w:rsidR="00A375C6" w:rsidRPr="00C617E7">
        <w:rPr>
          <w:rFonts w:asciiTheme="majorBidi" w:hAnsiTheme="majorBidi" w:cstheme="majorBidi"/>
          <w:color w:val="auto"/>
          <w:rtl/>
        </w:rPr>
        <w:t>זו</w:t>
      </w:r>
      <w:r w:rsidR="00BB3C2D" w:rsidRPr="00C617E7">
        <w:rPr>
          <w:rFonts w:asciiTheme="majorBidi" w:hAnsiTheme="majorBidi" w:cstheme="majorBidi"/>
          <w:color w:val="auto"/>
          <w:rtl/>
        </w:rPr>
        <w:t xml:space="preserve"> </w:t>
      </w:r>
      <w:r w:rsidR="00A375C6" w:rsidRPr="00C617E7">
        <w:rPr>
          <w:rFonts w:asciiTheme="majorBidi" w:hAnsiTheme="majorBidi" w:cstheme="majorBidi"/>
          <w:color w:val="auto"/>
          <w:rtl/>
        </w:rPr>
        <w:t>עודה</w:t>
      </w:r>
      <w:r w:rsidRPr="00C617E7">
        <w:rPr>
          <w:rFonts w:asciiTheme="majorBidi" w:hAnsiTheme="majorBidi" w:cstheme="majorBidi"/>
          <w:color w:val="auto"/>
          <w:rtl/>
        </w:rPr>
        <w:t xml:space="preserve"> בחיתוליה. </w:t>
      </w:r>
      <w:r w:rsidR="004638EC" w:rsidRPr="00C617E7">
        <w:rPr>
          <w:rFonts w:asciiTheme="majorBidi" w:hAnsiTheme="majorBidi" w:cstheme="majorBidi"/>
          <w:color w:val="auto"/>
          <w:rtl/>
        </w:rPr>
        <w:t>היעדר</w:t>
      </w:r>
      <w:r w:rsidRPr="00C617E7">
        <w:rPr>
          <w:rFonts w:asciiTheme="majorBidi" w:hAnsiTheme="majorBidi" w:cstheme="majorBidi"/>
          <w:color w:val="auto"/>
          <w:rtl/>
        </w:rPr>
        <w:t xml:space="preserve">ה של תנועה דתית חזקה למען הסביבה היא פער ניכר המדגיש את הצורך הדחוף בעיסוק עמוק יותר בעקרונות הסביבתיים </w:t>
      </w:r>
      <w:r w:rsidR="00A375C6" w:rsidRPr="00C617E7">
        <w:rPr>
          <w:rFonts w:asciiTheme="majorBidi" w:hAnsiTheme="majorBidi" w:cstheme="majorBidi"/>
          <w:color w:val="auto"/>
          <w:rtl/>
        </w:rPr>
        <w:t>ש</w:t>
      </w:r>
      <w:r w:rsidRPr="00C617E7">
        <w:rPr>
          <w:rFonts w:asciiTheme="majorBidi" w:hAnsiTheme="majorBidi" w:cstheme="majorBidi"/>
          <w:color w:val="auto"/>
          <w:rtl/>
        </w:rPr>
        <w:t>בתורה. היהדות על שלל מקורותיה יכולה ל</w:t>
      </w:r>
      <w:r w:rsidR="00A375C6" w:rsidRPr="00C617E7">
        <w:rPr>
          <w:rFonts w:asciiTheme="majorBidi" w:hAnsiTheme="majorBidi" w:cstheme="majorBidi"/>
          <w:color w:val="auto"/>
          <w:rtl/>
        </w:rPr>
        <w:t xml:space="preserve">היעשות </w:t>
      </w:r>
      <w:r w:rsidR="00945F64" w:rsidRPr="00C617E7">
        <w:rPr>
          <w:rFonts w:asciiTheme="majorBidi" w:hAnsiTheme="majorBidi" w:cstheme="majorBidi"/>
          <w:color w:val="auto"/>
          <w:rtl/>
        </w:rPr>
        <w:t>שותפה לפ</w:t>
      </w:r>
      <w:r w:rsidR="00D9791B" w:rsidRPr="00C617E7">
        <w:rPr>
          <w:rFonts w:asciiTheme="majorBidi" w:hAnsiTheme="majorBidi" w:cstheme="majorBidi"/>
          <w:color w:val="auto"/>
          <w:rtl/>
        </w:rPr>
        <w:t xml:space="preserve">תרונה של בעיה </w:t>
      </w:r>
      <w:r w:rsidRPr="00C617E7">
        <w:rPr>
          <w:rFonts w:asciiTheme="majorBidi" w:hAnsiTheme="majorBidi" w:cstheme="majorBidi"/>
          <w:color w:val="auto"/>
          <w:rtl/>
        </w:rPr>
        <w:t xml:space="preserve">עולמית </w:t>
      </w:r>
      <w:r w:rsidR="00A375C6" w:rsidRPr="00C617E7">
        <w:rPr>
          <w:rFonts w:asciiTheme="majorBidi" w:hAnsiTheme="majorBidi" w:cstheme="majorBidi"/>
          <w:color w:val="auto"/>
          <w:rtl/>
        </w:rPr>
        <w:t>זו</w:t>
      </w:r>
      <w:r w:rsidR="00C964B2" w:rsidRPr="00C617E7">
        <w:rPr>
          <w:rFonts w:asciiTheme="majorBidi" w:hAnsiTheme="majorBidi" w:cstheme="majorBidi"/>
          <w:color w:val="auto"/>
          <w:rtl/>
        </w:rPr>
        <w:t>.</w:t>
      </w:r>
    </w:p>
    <w:p w14:paraId="7EAE8627" w14:textId="08009EF9" w:rsidR="00BB56A9" w:rsidRPr="00C617E7" w:rsidRDefault="005237F7" w:rsidP="00EE486B">
      <w:pPr>
        <w:pStyle w:val="a3"/>
        <w:spacing w:before="240" w:after="240" w:line="240" w:lineRule="auto"/>
        <w:rPr>
          <w:rFonts w:asciiTheme="majorBidi" w:hAnsiTheme="majorBidi" w:cstheme="majorBidi"/>
          <w:b/>
          <w:bCs/>
          <w:color w:val="auto"/>
          <w:rtl/>
        </w:rPr>
      </w:pPr>
      <w:r w:rsidRPr="00C617E7">
        <w:rPr>
          <w:rFonts w:asciiTheme="majorBidi" w:hAnsiTheme="majorBidi" w:cstheme="majorBidi"/>
          <w:b/>
          <w:bCs/>
          <w:color w:val="auto"/>
          <w:rtl/>
        </w:rPr>
        <w:t xml:space="preserve">קליפת </w:t>
      </w:r>
      <w:r w:rsidR="00D9791B" w:rsidRPr="00C617E7">
        <w:rPr>
          <w:rFonts w:asciiTheme="majorBidi" w:hAnsiTheme="majorBidi" w:cstheme="majorBidi"/>
          <w:b/>
          <w:bCs/>
          <w:color w:val="auto"/>
          <w:rtl/>
        </w:rPr>
        <w:t>הדאגה לטבע</w:t>
      </w:r>
    </w:p>
    <w:p w14:paraId="069140EB" w14:textId="3A2EA6E7" w:rsidR="00BB56A9" w:rsidRPr="00C617E7" w:rsidRDefault="00D9791B"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הצו</w:t>
      </w:r>
      <w:r w:rsidR="005237F7" w:rsidRPr="00C617E7">
        <w:rPr>
          <w:rFonts w:asciiTheme="majorBidi" w:hAnsiTheme="majorBidi" w:cstheme="majorBidi"/>
          <w:color w:val="auto"/>
          <w:rtl/>
        </w:rPr>
        <w:t xml:space="preserve"> ה</w:t>
      </w:r>
      <w:r w:rsidR="002322AC" w:rsidRPr="00C617E7">
        <w:rPr>
          <w:rFonts w:asciiTheme="majorBidi" w:hAnsiTheme="majorBidi" w:cstheme="majorBidi"/>
          <w:color w:val="auto"/>
          <w:rtl/>
        </w:rPr>
        <w:t>אלוהי</w:t>
      </w:r>
      <w:r w:rsidR="005237F7" w:rsidRPr="00C617E7">
        <w:rPr>
          <w:rFonts w:asciiTheme="majorBidi" w:hAnsiTheme="majorBidi" w:cstheme="majorBidi"/>
          <w:color w:val="auto"/>
          <w:rtl/>
        </w:rPr>
        <w:t xml:space="preserve"> לשמור על הטבע </w:t>
      </w:r>
      <w:r w:rsidR="00945F64" w:rsidRPr="00C617E7">
        <w:rPr>
          <w:rFonts w:asciiTheme="majorBidi" w:hAnsiTheme="majorBidi" w:cstheme="majorBidi"/>
          <w:color w:val="auto"/>
          <w:rtl/>
        </w:rPr>
        <w:t>מסולף</w:t>
      </w:r>
      <w:r w:rsidR="005237F7" w:rsidRPr="00C617E7">
        <w:rPr>
          <w:rFonts w:asciiTheme="majorBidi" w:hAnsiTheme="majorBidi" w:cstheme="majorBidi"/>
          <w:color w:val="auto"/>
          <w:rtl/>
        </w:rPr>
        <w:t xml:space="preserve"> כאשר הוא </w:t>
      </w:r>
      <w:r w:rsidRPr="00C617E7">
        <w:rPr>
          <w:rFonts w:asciiTheme="majorBidi" w:hAnsiTheme="majorBidi" w:cstheme="majorBidi"/>
          <w:color w:val="auto"/>
          <w:rtl/>
        </w:rPr>
        <w:t>נהפך</w:t>
      </w:r>
      <w:r w:rsidR="005237F7" w:rsidRPr="00C617E7">
        <w:rPr>
          <w:rFonts w:asciiTheme="majorBidi" w:hAnsiTheme="majorBidi" w:cstheme="majorBidi"/>
          <w:color w:val="auto"/>
          <w:rtl/>
        </w:rPr>
        <w:t xml:space="preserve"> לסגידה לטבע, </w:t>
      </w:r>
      <w:proofErr w:type="spellStart"/>
      <w:r w:rsidR="005237F7" w:rsidRPr="00C617E7">
        <w:rPr>
          <w:rFonts w:asciiTheme="majorBidi" w:hAnsiTheme="majorBidi" w:cstheme="majorBidi"/>
          <w:color w:val="auto"/>
          <w:rtl/>
        </w:rPr>
        <w:t>לניאו־פגאניות</w:t>
      </w:r>
      <w:proofErr w:type="spellEnd"/>
      <w:r w:rsidR="005237F7" w:rsidRPr="00C617E7">
        <w:rPr>
          <w:rFonts w:asciiTheme="majorBidi" w:hAnsiTheme="majorBidi" w:cstheme="majorBidi"/>
          <w:color w:val="auto"/>
          <w:rtl/>
        </w:rPr>
        <w:t xml:space="preserve"> הרואה במין האנושי </w:t>
      </w:r>
      <w:r w:rsidRPr="00C617E7">
        <w:rPr>
          <w:rFonts w:asciiTheme="majorBidi" w:hAnsiTheme="majorBidi" w:cstheme="majorBidi"/>
          <w:color w:val="auto"/>
          <w:rtl/>
        </w:rPr>
        <w:t>גורם</w:t>
      </w:r>
      <w:r w:rsidR="005237F7" w:rsidRPr="00C617E7">
        <w:rPr>
          <w:rFonts w:asciiTheme="majorBidi" w:hAnsiTheme="majorBidi" w:cstheme="majorBidi"/>
          <w:color w:val="auto"/>
          <w:rtl/>
        </w:rPr>
        <w:t xml:space="preserve"> מיותר ומזיק בכדור הארץ. קיצוניות אקולוגית </w:t>
      </w:r>
      <w:r w:rsidR="005801E5" w:rsidRPr="00C617E7">
        <w:rPr>
          <w:rFonts w:asciiTheme="majorBidi" w:hAnsiTheme="majorBidi" w:cstheme="majorBidi"/>
          <w:color w:val="auto"/>
          <w:rtl/>
        </w:rPr>
        <w:t xml:space="preserve">כזאת </w:t>
      </w:r>
      <w:r w:rsidR="005237F7" w:rsidRPr="00C617E7">
        <w:rPr>
          <w:rFonts w:asciiTheme="majorBidi" w:hAnsiTheme="majorBidi" w:cstheme="majorBidi"/>
          <w:color w:val="auto"/>
          <w:rtl/>
        </w:rPr>
        <w:t>הופכת את הרצון לשמור על הטבע להתנגדות חסרת אחריות לדלקים מאובנים</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המתעלמת מ</w:t>
      </w:r>
      <w:r w:rsidRPr="00C617E7">
        <w:rPr>
          <w:rFonts w:asciiTheme="majorBidi" w:hAnsiTheme="majorBidi" w:cstheme="majorBidi"/>
          <w:color w:val="auto"/>
          <w:rtl/>
        </w:rPr>
        <w:t xml:space="preserve">ן </w:t>
      </w:r>
      <w:r w:rsidR="005237F7" w:rsidRPr="00C617E7">
        <w:rPr>
          <w:rFonts w:asciiTheme="majorBidi" w:hAnsiTheme="majorBidi" w:cstheme="majorBidi"/>
          <w:color w:val="auto"/>
          <w:rtl/>
        </w:rPr>
        <w:t xml:space="preserve">המורכבויות הכרוכות בייצור </w:t>
      </w:r>
      <w:r w:rsidRPr="00C617E7">
        <w:rPr>
          <w:rFonts w:asciiTheme="majorBidi" w:hAnsiTheme="majorBidi" w:cstheme="majorBidi"/>
          <w:color w:val="auto"/>
          <w:rtl/>
        </w:rPr>
        <w:t>החשמל ובצריכתו</w:t>
      </w:r>
      <w:r w:rsidR="005237F7" w:rsidRPr="00C617E7">
        <w:rPr>
          <w:rFonts w:asciiTheme="majorBidi" w:hAnsiTheme="majorBidi" w:cstheme="majorBidi"/>
          <w:color w:val="auto"/>
          <w:rtl/>
        </w:rPr>
        <w:t xml:space="preserve">. כך </w:t>
      </w:r>
      <w:r w:rsidRPr="00C617E7">
        <w:rPr>
          <w:rFonts w:asciiTheme="majorBidi" w:hAnsiTheme="majorBidi" w:cstheme="majorBidi"/>
          <w:color w:val="auto"/>
          <w:rtl/>
        </w:rPr>
        <w:t>מוציאים שם רע ל</w:t>
      </w:r>
      <w:r w:rsidR="005237F7" w:rsidRPr="00C617E7">
        <w:rPr>
          <w:rFonts w:asciiTheme="majorBidi" w:hAnsiTheme="majorBidi" w:cstheme="majorBidi"/>
          <w:color w:val="auto"/>
          <w:rtl/>
        </w:rPr>
        <w:t xml:space="preserve">רצון הטוב לשמור על </w:t>
      </w:r>
      <w:r w:rsidR="00945F64" w:rsidRPr="00C617E7">
        <w:rPr>
          <w:rFonts w:asciiTheme="majorBidi" w:hAnsiTheme="majorBidi" w:cstheme="majorBidi"/>
          <w:color w:val="auto"/>
          <w:rtl/>
        </w:rPr>
        <w:t>הסביבה</w:t>
      </w:r>
      <w:r w:rsidR="005237F7" w:rsidRPr="00C617E7">
        <w:rPr>
          <w:rFonts w:asciiTheme="majorBidi" w:hAnsiTheme="majorBidi" w:cstheme="majorBidi"/>
          <w:color w:val="auto"/>
          <w:rtl/>
        </w:rPr>
        <w:t>.</w:t>
      </w:r>
    </w:p>
    <w:p w14:paraId="2EB6557E" w14:textId="495DC140" w:rsidR="005237F7" w:rsidRPr="00C617E7" w:rsidRDefault="005237F7" w:rsidP="00EE486B">
      <w:pPr>
        <w:pStyle w:val="2"/>
        <w:bidi/>
        <w:spacing w:before="240" w:after="240"/>
        <w:jc w:val="both"/>
        <w:rPr>
          <w:b w:val="0"/>
          <w:bCs/>
          <w:color w:val="auto"/>
          <w:szCs w:val="24"/>
          <w:rtl/>
        </w:rPr>
      </w:pPr>
      <w:bookmarkStart w:id="59" w:name="_Toc207808494"/>
      <w:r w:rsidRPr="00C617E7">
        <w:rPr>
          <w:bCs/>
          <w:color w:val="auto"/>
          <w:szCs w:val="24"/>
          <w:rtl/>
        </w:rPr>
        <w:t xml:space="preserve">א-9 </w:t>
      </w:r>
      <w:r w:rsidR="00D9791B" w:rsidRPr="00C617E7">
        <w:rPr>
          <w:bCs/>
          <w:color w:val="auto"/>
          <w:szCs w:val="24"/>
          <w:rtl/>
        </w:rPr>
        <w:t>מוסר עבודה: פרנסה כעבודת ה'</w:t>
      </w:r>
      <w:bookmarkEnd w:id="59"/>
    </w:p>
    <w:p w14:paraId="23FA7D25" w14:textId="7188465E" w:rsidR="005237F7" w:rsidRPr="00C617E7" w:rsidRDefault="00D9791B" w:rsidP="00EE486B">
      <w:pPr>
        <w:bidi/>
        <w:spacing w:before="240" w:after="240"/>
        <w:jc w:val="both"/>
        <w:rPr>
          <w:rFonts w:asciiTheme="majorBidi" w:hAnsiTheme="majorBidi" w:cstheme="majorBidi"/>
          <w:szCs w:val="24"/>
          <w:rtl/>
        </w:rPr>
      </w:pPr>
      <w:r w:rsidRPr="00C617E7">
        <w:rPr>
          <w:rFonts w:asciiTheme="majorBidi" w:hAnsiTheme="majorBidi" w:cstheme="majorBidi"/>
          <w:szCs w:val="24"/>
          <w:rtl/>
        </w:rPr>
        <w:t>הפעילות</w:t>
      </w:r>
      <w:r w:rsidR="005237F7" w:rsidRPr="00C617E7">
        <w:rPr>
          <w:rFonts w:asciiTheme="majorBidi" w:hAnsiTheme="majorBidi" w:cstheme="majorBidi"/>
          <w:szCs w:val="24"/>
          <w:rtl/>
        </w:rPr>
        <w:t xml:space="preserve"> האנושית היסודית ביותר היא עבודת האדם למחייתו, ובכוחה לעצב את גורלם של יחידים ושל אומות. </w:t>
      </w:r>
      <w:r w:rsidRPr="00C617E7">
        <w:rPr>
          <w:rFonts w:asciiTheme="majorBidi" w:hAnsiTheme="majorBidi" w:cstheme="majorBidi"/>
          <w:szCs w:val="24"/>
          <w:rtl/>
        </w:rPr>
        <w:t>כיום מתקיים היחס לעבודה בשלושה רבדים</w:t>
      </w:r>
      <w:r w:rsidR="005237F7" w:rsidRPr="00C617E7">
        <w:rPr>
          <w:rFonts w:asciiTheme="majorBidi" w:hAnsiTheme="majorBidi" w:cstheme="majorBidi"/>
          <w:szCs w:val="24"/>
          <w:rtl/>
        </w:rPr>
        <w:t xml:space="preserve">. </w:t>
      </w:r>
      <w:r w:rsidRPr="00C617E7">
        <w:rPr>
          <w:rFonts w:asciiTheme="majorBidi" w:hAnsiTheme="majorBidi" w:cstheme="majorBidi"/>
          <w:szCs w:val="24"/>
          <w:rtl/>
        </w:rPr>
        <w:t>ברובד הבסיסי נתפסת העבודה</w:t>
      </w:r>
      <w:r w:rsidR="005237F7" w:rsidRPr="00C617E7">
        <w:rPr>
          <w:rFonts w:asciiTheme="majorBidi" w:hAnsiTheme="majorBidi" w:cstheme="majorBidi"/>
          <w:szCs w:val="24"/>
          <w:rtl/>
        </w:rPr>
        <w:t xml:space="preserve"> </w:t>
      </w:r>
      <w:r w:rsidRPr="00C617E7">
        <w:rPr>
          <w:rFonts w:asciiTheme="majorBidi" w:hAnsiTheme="majorBidi" w:cstheme="majorBidi"/>
          <w:szCs w:val="24"/>
          <w:rtl/>
        </w:rPr>
        <w:t>כ</w:t>
      </w:r>
      <w:r w:rsidR="005237F7" w:rsidRPr="00C617E7">
        <w:rPr>
          <w:rFonts w:asciiTheme="majorBidi" w:hAnsiTheme="majorBidi" w:cstheme="majorBidi"/>
          <w:szCs w:val="24"/>
          <w:rtl/>
        </w:rPr>
        <w:t xml:space="preserve">כורח </w:t>
      </w:r>
      <w:r w:rsidRPr="00C617E7">
        <w:rPr>
          <w:rFonts w:asciiTheme="majorBidi" w:hAnsiTheme="majorBidi" w:cstheme="majorBidi"/>
          <w:szCs w:val="24"/>
          <w:rtl/>
        </w:rPr>
        <w:t xml:space="preserve">הישרדותי </w:t>
      </w:r>
      <w:r w:rsidR="005237F7" w:rsidRPr="00C617E7">
        <w:rPr>
          <w:rFonts w:asciiTheme="majorBidi" w:hAnsiTheme="majorBidi" w:cstheme="majorBidi"/>
          <w:szCs w:val="24"/>
          <w:rtl/>
        </w:rPr>
        <w:t xml:space="preserve">בלתי נמנע. מנקודת מבט </w:t>
      </w:r>
      <w:r w:rsidRPr="00C617E7">
        <w:rPr>
          <w:rFonts w:asciiTheme="majorBidi" w:hAnsiTheme="majorBidi" w:cstheme="majorBidi"/>
          <w:szCs w:val="24"/>
          <w:rtl/>
        </w:rPr>
        <w:t>זו,</w:t>
      </w:r>
      <w:r w:rsidR="005801E5" w:rsidRPr="00C617E7">
        <w:rPr>
          <w:rFonts w:asciiTheme="majorBidi" w:hAnsiTheme="majorBidi" w:cstheme="majorBidi"/>
          <w:szCs w:val="24"/>
          <w:rtl/>
        </w:rPr>
        <w:t xml:space="preserve"> </w:t>
      </w:r>
      <w:r w:rsidR="005237F7" w:rsidRPr="00C617E7">
        <w:rPr>
          <w:rFonts w:asciiTheme="majorBidi" w:hAnsiTheme="majorBidi" w:cstheme="majorBidi"/>
          <w:szCs w:val="24"/>
          <w:rtl/>
        </w:rPr>
        <w:t>יום העבודה הוא זמן מבוזבז</w:t>
      </w:r>
      <w:r w:rsidR="000063CA" w:rsidRPr="00C617E7">
        <w:rPr>
          <w:rFonts w:asciiTheme="majorBidi" w:hAnsiTheme="majorBidi" w:cstheme="majorBidi"/>
          <w:szCs w:val="24"/>
          <w:rtl/>
        </w:rPr>
        <w:t>,</w:t>
      </w:r>
      <w:r w:rsidR="005237F7" w:rsidRPr="00C617E7">
        <w:rPr>
          <w:rFonts w:asciiTheme="majorBidi" w:hAnsiTheme="majorBidi" w:cstheme="majorBidi"/>
          <w:szCs w:val="24"/>
          <w:rtl/>
        </w:rPr>
        <w:t xml:space="preserve"> ו</w:t>
      </w:r>
      <w:r w:rsidR="00B029E7" w:rsidRPr="00C617E7">
        <w:rPr>
          <w:rFonts w:asciiTheme="majorBidi" w:hAnsiTheme="majorBidi" w:cstheme="majorBidi"/>
          <w:szCs w:val="24"/>
        </w:rPr>
        <w:t>ˮ</w:t>
      </w:r>
      <w:r w:rsidR="005237F7" w:rsidRPr="00C617E7">
        <w:rPr>
          <w:rFonts w:asciiTheme="majorBidi" w:hAnsiTheme="majorBidi" w:cstheme="majorBidi"/>
          <w:szCs w:val="24"/>
          <w:rtl/>
        </w:rPr>
        <w:t>החיים האמיתיים</w:t>
      </w:r>
      <w:r w:rsidR="0035745F" w:rsidRPr="00C617E7">
        <w:rPr>
          <w:rFonts w:asciiTheme="majorBidi" w:hAnsiTheme="majorBidi" w:cstheme="majorBidi"/>
          <w:kern w:val="0"/>
          <w:szCs w:val="24"/>
          <w:rtl/>
        </w:rPr>
        <w:t>“</w:t>
      </w:r>
      <w:r w:rsidR="005237F7" w:rsidRPr="00C617E7">
        <w:rPr>
          <w:rFonts w:asciiTheme="majorBidi" w:hAnsiTheme="majorBidi" w:cstheme="majorBidi"/>
          <w:szCs w:val="24"/>
          <w:rtl/>
        </w:rPr>
        <w:t xml:space="preserve"> מתחילים רק </w:t>
      </w:r>
      <w:r w:rsidR="00945F64" w:rsidRPr="00C617E7">
        <w:rPr>
          <w:rFonts w:asciiTheme="majorBidi" w:hAnsiTheme="majorBidi" w:cstheme="majorBidi"/>
          <w:szCs w:val="24"/>
          <w:rtl/>
        </w:rPr>
        <w:t>בסופו</w:t>
      </w:r>
      <w:r w:rsidR="005237F7" w:rsidRPr="00C617E7">
        <w:rPr>
          <w:rFonts w:asciiTheme="majorBidi" w:hAnsiTheme="majorBidi" w:cstheme="majorBidi"/>
          <w:szCs w:val="24"/>
          <w:rtl/>
        </w:rPr>
        <w:t xml:space="preserve">. </w:t>
      </w:r>
      <w:r w:rsidRPr="00C617E7">
        <w:rPr>
          <w:rFonts w:asciiTheme="majorBidi" w:hAnsiTheme="majorBidi" w:cstheme="majorBidi"/>
          <w:szCs w:val="24"/>
          <w:rtl/>
        </w:rPr>
        <w:t>ברובד עמוק יותר נתפסת העבודה כ</w:t>
      </w:r>
      <w:r w:rsidR="005237F7" w:rsidRPr="00C617E7">
        <w:rPr>
          <w:rFonts w:asciiTheme="majorBidi" w:hAnsiTheme="majorBidi" w:cstheme="majorBidi"/>
          <w:szCs w:val="24"/>
          <w:rtl/>
        </w:rPr>
        <w:t xml:space="preserve">אמצעי להגשמה עצמית וליצירת קשרים. </w:t>
      </w:r>
      <w:r w:rsidRPr="00C617E7">
        <w:rPr>
          <w:rFonts w:asciiTheme="majorBidi" w:hAnsiTheme="majorBidi" w:cstheme="majorBidi"/>
          <w:szCs w:val="24"/>
          <w:rtl/>
        </w:rPr>
        <w:t>ברובד השלישי, העמוק מבין השלושה</w:t>
      </w:r>
      <w:r w:rsidR="005237F7" w:rsidRPr="00C617E7">
        <w:rPr>
          <w:rFonts w:asciiTheme="majorBidi" w:hAnsiTheme="majorBidi" w:cstheme="majorBidi"/>
          <w:szCs w:val="24"/>
          <w:rtl/>
        </w:rPr>
        <w:t xml:space="preserve">, </w:t>
      </w:r>
      <w:r w:rsidRPr="00C617E7">
        <w:rPr>
          <w:rFonts w:asciiTheme="majorBidi" w:hAnsiTheme="majorBidi" w:cstheme="majorBidi"/>
          <w:szCs w:val="24"/>
          <w:rtl/>
        </w:rPr>
        <w:t>נתפסת</w:t>
      </w:r>
      <w:r w:rsidR="005237F7" w:rsidRPr="00C617E7">
        <w:rPr>
          <w:rFonts w:asciiTheme="majorBidi" w:hAnsiTheme="majorBidi" w:cstheme="majorBidi"/>
          <w:szCs w:val="24"/>
          <w:rtl/>
        </w:rPr>
        <w:t xml:space="preserve"> </w:t>
      </w:r>
      <w:r w:rsidRPr="00C617E7">
        <w:rPr>
          <w:rFonts w:asciiTheme="majorBidi" w:hAnsiTheme="majorBidi" w:cstheme="majorBidi"/>
          <w:szCs w:val="24"/>
          <w:rtl/>
        </w:rPr>
        <w:t>ה</w:t>
      </w:r>
      <w:r w:rsidR="005237F7" w:rsidRPr="00C617E7">
        <w:rPr>
          <w:rFonts w:asciiTheme="majorBidi" w:hAnsiTheme="majorBidi" w:cstheme="majorBidi"/>
          <w:szCs w:val="24"/>
          <w:rtl/>
        </w:rPr>
        <w:t>עבודה גם כ</w:t>
      </w:r>
      <w:r w:rsidRPr="00C617E7">
        <w:rPr>
          <w:rFonts w:asciiTheme="majorBidi" w:hAnsiTheme="majorBidi" w:cstheme="majorBidi"/>
          <w:szCs w:val="24"/>
          <w:rtl/>
        </w:rPr>
        <w:t>כ</w:t>
      </w:r>
      <w:r w:rsidR="005237F7" w:rsidRPr="00C617E7">
        <w:rPr>
          <w:rFonts w:asciiTheme="majorBidi" w:hAnsiTheme="majorBidi" w:cstheme="majorBidi"/>
          <w:szCs w:val="24"/>
          <w:rtl/>
        </w:rPr>
        <w:t>לי לתיקון העולם</w:t>
      </w:r>
      <w:r w:rsidRPr="00C617E7">
        <w:rPr>
          <w:rFonts w:asciiTheme="majorBidi" w:hAnsiTheme="majorBidi" w:cstheme="majorBidi"/>
          <w:szCs w:val="24"/>
          <w:rtl/>
        </w:rPr>
        <w:t xml:space="preserve"> ולשכלולו</w:t>
      </w:r>
      <w:r w:rsidR="000063CA" w:rsidRPr="00C617E7">
        <w:rPr>
          <w:rFonts w:asciiTheme="majorBidi" w:hAnsiTheme="majorBidi" w:cstheme="majorBidi"/>
          <w:szCs w:val="24"/>
          <w:rtl/>
        </w:rPr>
        <w:t>,</w:t>
      </w:r>
      <w:r w:rsidRPr="00C617E7">
        <w:rPr>
          <w:rFonts w:asciiTheme="majorBidi" w:hAnsiTheme="majorBidi" w:cstheme="majorBidi"/>
          <w:szCs w:val="24"/>
          <w:rtl/>
        </w:rPr>
        <w:t xml:space="preserve"> אשר </w:t>
      </w:r>
      <w:proofErr w:type="spellStart"/>
      <w:r w:rsidRPr="00C617E7">
        <w:rPr>
          <w:rFonts w:asciiTheme="majorBidi" w:hAnsiTheme="majorBidi" w:cstheme="majorBidi"/>
          <w:szCs w:val="24"/>
          <w:rtl/>
        </w:rPr>
        <w:t>בד־בבד</w:t>
      </w:r>
      <w:proofErr w:type="spellEnd"/>
      <w:r w:rsidRPr="00C617E7">
        <w:rPr>
          <w:rFonts w:asciiTheme="majorBidi" w:hAnsiTheme="majorBidi" w:cstheme="majorBidi"/>
          <w:szCs w:val="24"/>
          <w:rtl/>
        </w:rPr>
        <w:t xml:space="preserve"> מספקת </w:t>
      </w:r>
      <w:r w:rsidR="000063CA" w:rsidRPr="00C617E7">
        <w:rPr>
          <w:rFonts w:asciiTheme="majorBidi" w:hAnsiTheme="majorBidi" w:cstheme="majorBidi"/>
          <w:szCs w:val="24"/>
          <w:rtl/>
        </w:rPr>
        <w:t>ג</w:t>
      </w:r>
      <w:r w:rsidRPr="00C617E7">
        <w:rPr>
          <w:rFonts w:asciiTheme="majorBidi" w:hAnsiTheme="majorBidi" w:cstheme="majorBidi"/>
          <w:szCs w:val="24"/>
          <w:rtl/>
        </w:rPr>
        <w:t>ם את צורכי הקיום והמימוש העצמי</w:t>
      </w:r>
      <w:r w:rsidR="005237F7" w:rsidRPr="00C617E7">
        <w:rPr>
          <w:rFonts w:asciiTheme="majorBidi" w:hAnsiTheme="majorBidi" w:cstheme="majorBidi"/>
          <w:szCs w:val="24"/>
          <w:rtl/>
        </w:rPr>
        <w:t xml:space="preserve">. בגישה </w:t>
      </w:r>
      <w:r w:rsidRPr="00C617E7">
        <w:rPr>
          <w:rFonts w:asciiTheme="majorBidi" w:hAnsiTheme="majorBidi" w:cstheme="majorBidi"/>
          <w:szCs w:val="24"/>
          <w:rtl/>
        </w:rPr>
        <w:t>זו</w:t>
      </w:r>
      <w:r w:rsidR="000063CA" w:rsidRPr="00C617E7">
        <w:rPr>
          <w:rFonts w:asciiTheme="majorBidi" w:hAnsiTheme="majorBidi" w:cstheme="majorBidi"/>
          <w:szCs w:val="24"/>
          <w:rtl/>
        </w:rPr>
        <w:t>,</w:t>
      </w:r>
      <w:r w:rsidR="005801E5" w:rsidRPr="00C617E7">
        <w:rPr>
          <w:rFonts w:asciiTheme="majorBidi" w:hAnsiTheme="majorBidi" w:cstheme="majorBidi"/>
          <w:szCs w:val="24"/>
          <w:rtl/>
        </w:rPr>
        <w:t xml:space="preserve"> </w:t>
      </w:r>
      <w:r w:rsidRPr="00C617E7">
        <w:rPr>
          <w:rFonts w:asciiTheme="majorBidi" w:hAnsiTheme="majorBidi" w:cstheme="majorBidi"/>
          <w:szCs w:val="24"/>
          <w:rtl/>
        </w:rPr>
        <w:t xml:space="preserve">יש </w:t>
      </w:r>
      <w:r w:rsidR="000063CA" w:rsidRPr="00C617E7">
        <w:rPr>
          <w:rFonts w:asciiTheme="majorBidi" w:hAnsiTheme="majorBidi" w:cstheme="majorBidi"/>
          <w:szCs w:val="24"/>
          <w:rtl/>
        </w:rPr>
        <w:t xml:space="preserve">לה </w:t>
      </w:r>
      <w:r w:rsidRPr="00C617E7">
        <w:rPr>
          <w:rFonts w:asciiTheme="majorBidi" w:hAnsiTheme="majorBidi" w:cstheme="majorBidi"/>
          <w:szCs w:val="24"/>
          <w:rtl/>
        </w:rPr>
        <w:t>ל</w:t>
      </w:r>
      <w:r w:rsidR="005237F7" w:rsidRPr="00C617E7">
        <w:rPr>
          <w:rFonts w:asciiTheme="majorBidi" w:hAnsiTheme="majorBidi" w:cstheme="majorBidi"/>
          <w:szCs w:val="24"/>
          <w:rtl/>
        </w:rPr>
        <w:t xml:space="preserve">עבודה </w:t>
      </w:r>
      <w:proofErr w:type="spellStart"/>
      <w:r w:rsidR="005237F7" w:rsidRPr="00C617E7">
        <w:rPr>
          <w:rFonts w:asciiTheme="majorBidi" w:hAnsiTheme="majorBidi" w:cstheme="majorBidi"/>
          <w:szCs w:val="24"/>
          <w:rtl/>
        </w:rPr>
        <w:t>ה</w:t>
      </w:r>
      <w:r w:rsidR="00DF5897" w:rsidRPr="00C617E7">
        <w:rPr>
          <w:rFonts w:asciiTheme="majorBidi" w:hAnsiTheme="majorBidi" w:cstheme="majorBidi"/>
          <w:szCs w:val="24"/>
          <w:rtl/>
        </w:rPr>
        <w:t>יום־יו</w:t>
      </w:r>
      <w:r w:rsidR="005237F7" w:rsidRPr="00C617E7">
        <w:rPr>
          <w:rFonts w:asciiTheme="majorBidi" w:hAnsiTheme="majorBidi" w:cstheme="majorBidi"/>
          <w:szCs w:val="24"/>
          <w:rtl/>
        </w:rPr>
        <w:t>מית</w:t>
      </w:r>
      <w:proofErr w:type="spellEnd"/>
      <w:r w:rsidR="005237F7" w:rsidRPr="00C617E7">
        <w:rPr>
          <w:rFonts w:asciiTheme="majorBidi" w:hAnsiTheme="majorBidi" w:cstheme="majorBidi"/>
          <w:szCs w:val="24"/>
          <w:rtl/>
        </w:rPr>
        <w:t xml:space="preserve"> משמעות רוחנית גבוהה</w:t>
      </w:r>
      <w:r w:rsidR="00945F64" w:rsidRPr="00C617E7">
        <w:rPr>
          <w:rFonts w:asciiTheme="majorBidi" w:hAnsiTheme="majorBidi" w:cstheme="majorBidi"/>
          <w:szCs w:val="24"/>
          <w:rtl/>
        </w:rPr>
        <w:t>,</w:t>
      </w:r>
      <w:r w:rsidR="005237F7" w:rsidRPr="00C617E7">
        <w:rPr>
          <w:rFonts w:asciiTheme="majorBidi" w:hAnsiTheme="majorBidi" w:cstheme="majorBidi"/>
          <w:szCs w:val="24"/>
          <w:rtl/>
        </w:rPr>
        <w:t xml:space="preserve"> ו</w:t>
      </w:r>
      <w:r w:rsidRPr="00C617E7">
        <w:rPr>
          <w:rFonts w:asciiTheme="majorBidi" w:hAnsiTheme="majorBidi" w:cstheme="majorBidi"/>
          <w:szCs w:val="24"/>
          <w:rtl/>
        </w:rPr>
        <w:t xml:space="preserve">היא </w:t>
      </w:r>
      <w:r w:rsidR="005237F7" w:rsidRPr="00C617E7">
        <w:rPr>
          <w:rFonts w:asciiTheme="majorBidi" w:hAnsiTheme="majorBidi" w:cstheme="majorBidi"/>
          <w:szCs w:val="24"/>
          <w:rtl/>
        </w:rPr>
        <w:t xml:space="preserve">דרך </w:t>
      </w:r>
      <w:r w:rsidRPr="00C617E7">
        <w:rPr>
          <w:rFonts w:asciiTheme="majorBidi" w:hAnsiTheme="majorBidi" w:cstheme="majorBidi"/>
          <w:szCs w:val="24"/>
          <w:rtl/>
        </w:rPr>
        <w:t xml:space="preserve">מדרכי </w:t>
      </w:r>
      <w:r w:rsidR="005237F7" w:rsidRPr="00C617E7">
        <w:rPr>
          <w:rFonts w:asciiTheme="majorBidi" w:hAnsiTheme="majorBidi" w:cstheme="majorBidi"/>
          <w:szCs w:val="24"/>
          <w:rtl/>
        </w:rPr>
        <w:t xml:space="preserve">עבודת </w:t>
      </w:r>
      <w:r w:rsidR="00945F64" w:rsidRPr="00C617E7">
        <w:rPr>
          <w:rFonts w:asciiTheme="majorBidi" w:hAnsiTheme="majorBidi" w:cstheme="majorBidi"/>
          <w:szCs w:val="24"/>
          <w:rtl/>
        </w:rPr>
        <w:t>הבורא</w:t>
      </w:r>
      <w:r w:rsidR="005237F7" w:rsidRPr="00C617E7">
        <w:rPr>
          <w:rFonts w:asciiTheme="majorBidi" w:hAnsiTheme="majorBidi" w:cstheme="majorBidi"/>
          <w:szCs w:val="24"/>
          <w:rtl/>
        </w:rPr>
        <w:t>.</w:t>
      </w:r>
    </w:p>
    <w:p w14:paraId="5B9FBB06" w14:textId="54C0580B" w:rsidR="005237F7" w:rsidRPr="00C617E7" w:rsidRDefault="000063CA" w:rsidP="00EE486B">
      <w:pPr>
        <w:bidi/>
        <w:spacing w:before="240" w:after="240"/>
        <w:jc w:val="both"/>
        <w:rPr>
          <w:rFonts w:asciiTheme="majorBidi" w:hAnsiTheme="majorBidi" w:cstheme="majorBidi"/>
          <w:szCs w:val="24"/>
          <w:rtl/>
        </w:rPr>
      </w:pPr>
      <w:r w:rsidRPr="00C617E7">
        <w:rPr>
          <w:rFonts w:asciiTheme="majorBidi" w:hAnsiTheme="majorBidi" w:cstheme="majorBidi"/>
          <w:szCs w:val="24"/>
          <w:rtl/>
        </w:rPr>
        <w:t xml:space="preserve">מידת הדומיננטיות של כל אחד משלושת הרבדים האלה קובע את מוסר העבודה בחברה, </w:t>
      </w:r>
      <w:r w:rsidR="005237F7" w:rsidRPr="00C617E7">
        <w:rPr>
          <w:rFonts w:asciiTheme="majorBidi" w:hAnsiTheme="majorBidi" w:cstheme="majorBidi"/>
          <w:szCs w:val="24"/>
          <w:rtl/>
        </w:rPr>
        <w:t xml:space="preserve">וכך </w:t>
      </w:r>
      <w:r w:rsidRPr="00C617E7">
        <w:rPr>
          <w:rFonts w:asciiTheme="majorBidi" w:hAnsiTheme="majorBidi" w:cstheme="majorBidi"/>
          <w:szCs w:val="24"/>
          <w:rtl/>
        </w:rPr>
        <w:t>נחרץ</w:t>
      </w:r>
      <w:r w:rsidR="005237F7" w:rsidRPr="00C617E7">
        <w:rPr>
          <w:rFonts w:asciiTheme="majorBidi" w:hAnsiTheme="majorBidi" w:cstheme="majorBidi"/>
          <w:szCs w:val="24"/>
          <w:rtl/>
        </w:rPr>
        <w:t xml:space="preserve"> גורלה של </w:t>
      </w:r>
      <w:r w:rsidRPr="00C617E7">
        <w:rPr>
          <w:rFonts w:asciiTheme="majorBidi" w:hAnsiTheme="majorBidi" w:cstheme="majorBidi"/>
          <w:szCs w:val="24"/>
          <w:rtl/>
        </w:rPr>
        <w:t>אותה חברה,</w:t>
      </w:r>
      <w:r w:rsidR="005237F7" w:rsidRPr="00C617E7">
        <w:rPr>
          <w:rFonts w:asciiTheme="majorBidi" w:hAnsiTheme="majorBidi" w:cstheme="majorBidi"/>
          <w:szCs w:val="24"/>
          <w:rtl/>
        </w:rPr>
        <w:t xml:space="preserve"> אם לשגשוג אם לדעיכה.</w:t>
      </w:r>
    </w:p>
    <w:p w14:paraId="19D6B311" w14:textId="6E789557" w:rsidR="005237F7" w:rsidRPr="00C617E7" w:rsidRDefault="000063CA" w:rsidP="00EE486B">
      <w:pPr>
        <w:bidi/>
        <w:spacing w:before="240" w:after="240"/>
        <w:jc w:val="both"/>
        <w:rPr>
          <w:rFonts w:asciiTheme="majorBidi" w:hAnsiTheme="majorBidi" w:cstheme="majorBidi"/>
          <w:szCs w:val="24"/>
          <w:rtl/>
        </w:rPr>
      </w:pPr>
      <w:r w:rsidRPr="00C617E7">
        <w:rPr>
          <w:rFonts w:asciiTheme="majorBidi" w:hAnsiTheme="majorBidi" w:cstheme="majorBidi"/>
          <w:szCs w:val="24"/>
          <w:rtl/>
        </w:rPr>
        <w:t>רעיון</w:t>
      </w:r>
      <w:r w:rsidR="005237F7" w:rsidRPr="00C617E7">
        <w:rPr>
          <w:rFonts w:asciiTheme="majorBidi" w:hAnsiTheme="majorBidi" w:cstheme="majorBidi"/>
          <w:szCs w:val="24"/>
          <w:rtl/>
        </w:rPr>
        <w:t xml:space="preserve"> מוסר </w:t>
      </w:r>
      <w:r w:rsidRPr="00C617E7">
        <w:rPr>
          <w:rFonts w:asciiTheme="majorBidi" w:hAnsiTheme="majorBidi" w:cstheme="majorBidi"/>
          <w:szCs w:val="24"/>
          <w:rtl/>
        </w:rPr>
        <w:t>ה</w:t>
      </w:r>
      <w:r w:rsidR="005237F7" w:rsidRPr="00C617E7">
        <w:rPr>
          <w:rFonts w:asciiTheme="majorBidi" w:hAnsiTheme="majorBidi" w:cstheme="majorBidi"/>
          <w:szCs w:val="24"/>
          <w:rtl/>
        </w:rPr>
        <w:t xml:space="preserve">עבודה </w:t>
      </w:r>
      <w:r w:rsidRPr="00C617E7">
        <w:rPr>
          <w:rFonts w:asciiTheme="majorBidi" w:hAnsiTheme="majorBidi" w:cstheme="majorBidi"/>
          <w:szCs w:val="24"/>
          <w:rtl/>
        </w:rPr>
        <w:t>כהכרה ב</w:t>
      </w:r>
      <w:r w:rsidR="005237F7" w:rsidRPr="00C617E7">
        <w:rPr>
          <w:rFonts w:asciiTheme="majorBidi" w:hAnsiTheme="majorBidi" w:cstheme="majorBidi"/>
          <w:szCs w:val="24"/>
          <w:rtl/>
        </w:rPr>
        <w:t xml:space="preserve">ערכה הרוחני של העבודה </w:t>
      </w:r>
      <w:r w:rsidRPr="00C617E7">
        <w:rPr>
          <w:rFonts w:asciiTheme="majorBidi" w:hAnsiTheme="majorBidi" w:cstheme="majorBidi"/>
          <w:szCs w:val="24"/>
          <w:rtl/>
        </w:rPr>
        <w:t>הופיע</w:t>
      </w:r>
      <w:r w:rsidR="005237F7" w:rsidRPr="00C617E7">
        <w:rPr>
          <w:rFonts w:asciiTheme="majorBidi" w:hAnsiTheme="majorBidi" w:cstheme="majorBidi"/>
          <w:szCs w:val="24"/>
          <w:rtl/>
        </w:rPr>
        <w:t xml:space="preserve"> </w:t>
      </w:r>
      <w:r w:rsidRPr="00C617E7">
        <w:rPr>
          <w:rFonts w:asciiTheme="majorBidi" w:hAnsiTheme="majorBidi" w:cstheme="majorBidi"/>
          <w:szCs w:val="24"/>
          <w:rtl/>
        </w:rPr>
        <w:t>ב</w:t>
      </w:r>
      <w:r w:rsidR="005237F7" w:rsidRPr="00C617E7">
        <w:rPr>
          <w:rFonts w:asciiTheme="majorBidi" w:hAnsiTheme="majorBidi" w:cstheme="majorBidi"/>
          <w:szCs w:val="24"/>
          <w:rtl/>
        </w:rPr>
        <w:t xml:space="preserve">תרבות המערב </w:t>
      </w:r>
      <w:r w:rsidRPr="00C617E7">
        <w:rPr>
          <w:rFonts w:asciiTheme="majorBidi" w:hAnsiTheme="majorBidi" w:cstheme="majorBidi"/>
          <w:szCs w:val="24"/>
          <w:rtl/>
        </w:rPr>
        <w:t>הודות ל</w:t>
      </w:r>
      <w:r w:rsidR="005237F7" w:rsidRPr="00C617E7">
        <w:rPr>
          <w:rFonts w:asciiTheme="majorBidi" w:hAnsiTheme="majorBidi" w:cstheme="majorBidi"/>
          <w:szCs w:val="24"/>
          <w:rtl/>
        </w:rPr>
        <w:t xml:space="preserve">נצרות הפרוטסטנטית. אין ספק כי זמן רב לפני הרפורמציה היו </w:t>
      </w:r>
      <w:proofErr w:type="spellStart"/>
      <w:r w:rsidR="00A95817" w:rsidRPr="00C617E7">
        <w:rPr>
          <w:rFonts w:asciiTheme="majorBidi" w:hAnsiTheme="majorBidi" w:cstheme="majorBidi"/>
          <w:szCs w:val="24"/>
          <w:rtl/>
        </w:rPr>
        <w:t>בני־אדם</w:t>
      </w:r>
      <w:proofErr w:type="spellEnd"/>
      <w:r w:rsidR="005237F7" w:rsidRPr="00C617E7">
        <w:rPr>
          <w:rFonts w:asciiTheme="majorBidi" w:hAnsiTheme="majorBidi" w:cstheme="majorBidi"/>
          <w:szCs w:val="24"/>
          <w:rtl/>
        </w:rPr>
        <w:t xml:space="preserve"> שראו בעבודה יותר מאמצעי הישרדות והכירו בחשיבותה </w:t>
      </w:r>
      <w:r w:rsidR="00945F64" w:rsidRPr="00C617E7">
        <w:rPr>
          <w:rFonts w:asciiTheme="majorBidi" w:hAnsiTheme="majorBidi" w:cstheme="majorBidi"/>
          <w:szCs w:val="24"/>
          <w:rtl/>
        </w:rPr>
        <w:t>ל</w:t>
      </w:r>
      <w:r w:rsidR="005237F7" w:rsidRPr="00C617E7">
        <w:rPr>
          <w:rFonts w:asciiTheme="majorBidi" w:hAnsiTheme="majorBidi" w:cstheme="majorBidi"/>
          <w:szCs w:val="24"/>
          <w:rtl/>
        </w:rPr>
        <w:t>מימוש הפוטנציאל האנושי</w:t>
      </w:r>
      <w:r w:rsidRPr="00C617E7">
        <w:rPr>
          <w:rFonts w:asciiTheme="majorBidi" w:hAnsiTheme="majorBidi" w:cstheme="majorBidi"/>
          <w:szCs w:val="24"/>
          <w:rtl/>
        </w:rPr>
        <w:t>,</w:t>
      </w:r>
      <w:r w:rsidR="005237F7" w:rsidRPr="00C617E7">
        <w:rPr>
          <w:rFonts w:asciiTheme="majorBidi" w:hAnsiTheme="majorBidi" w:cstheme="majorBidi"/>
          <w:szCs w:val="24"/>
          <w:rtl/>
        </w:rPr>
        <w:t xml:space="preserve"> אולם </w:t>
      </w:r>
      <w:r w:rsidRPr="00C617E7">
        <w:rPr>
          <w:rFonts w:asciiTheme="majorBidi" w:hAnsiTheme="majorBidi" w:cstheme="majorBidi"/>
          <w:szCs w:val="24"/>
          <w:rtl/>
        </w:rPr>
        <w:t>דווקא</w:t>
      </w:r>
      <w:r w:rsidR="005237F7" w:rsidRPr="00C617E7">
        <w:rPr>
          <w:rFonts w:asciiTheme="majorBidi" w:hAnsiTheme="majorBidi" w:cstheme="majorBidi"/>
          <w:szCs w:val="24"/>
          <w:rtl/>
        </w:rPr>
        <w:t xml:space="preserve"> תורותיה</w:t>
      </w:r>
      <w:r w:rsidRPr="00C617E7">
        <w:rPr>
          <w:rFonts w:asciiTheme="majorBidi" w:hAnsiTheme="majorBidi" w:cstheme="majorBidi"/>
          <w:szCs w:val="24"/>
          <w:rtl/>
        </w:rPr>
        <w:t>ם</w:t>
      </w:r>
      <w:r w:rsidR="005237F7" w:rsidRPr="00C617E7">
        <w:rPr>
          <w:rFonts w:asciiTheme="majorBidi" w:hAnsiTheme="majorBidi" w:cstheme="majorBidi"/>
          <w:szCs w:val="24"/>
          <w:rtl/>
        </w:rPr>
        <w:t xml:space="preserve"> של לותר וקלווין </w:t>
      </w:r>
      <w:r w:rsidR="00B029E7" w:rsidRPr="00C617E7">
        <w:rPr>
          <w:rFonts w:asciiTheme="majorBidi" w:hAnsiTheme="majorBidi" w:cstheme="majorBidi"/>
          <w:szCs w:val="24"/>
        </w:rPr>
        <w:t>ˮ</w:t>
      </w:r>
      <w:r w:rsidR="005237F7" w:rsidRPr="00C617E7">
        <w:rPr>
          <w:rFonts w:asciiTheme="majorBidi" w:hAnsiTheme="majorBidi" w:cstheme="majorBidi"/>
          <w:szCs w:val="24"/>
          <w:rtl/>
        </w:rPr>
        <w:t>קידשו</w:t>
      </w:r>
      <w:r w:rsidR="0035745F" w:rsidRPr="00C617E7">
        <w:rPr>
          <w:rFonts w:asciiTheme="majorBidi" w:hAnsiTheme="majorBidi" w:cstheme="majorBidi"/>
          <w:kern w:val="0"/>
          <w:szCs w:val="24"/>
          <w:rtl/>
        </w:rPr>
        <w:t>“</w:t>
      </w:r>
      <w:r w:rsidR="005237F7" w:rsidRPr="00C617E7">
        <w:rPr>
          <w:rFonts w:asciiTheme="majorBidi" w:hAnsiTheme="majorBidi" w:cstheme="majorBidi"/>
          <w:szCs w:val="24"/>
          <w:rtl/>
        </w:rPr>
        <w:t xml:space="preserve"> את העבודה </w:t>
      </w:r>
      <w:r w:rsidRPr="00C617E7">
        <w:rPr>
          <w:rFonts w:asciiTheme="majorBidi" w:hAnsiTheme="majorBidi" w:cstheme="majorBidi"/>
          <w:szCs w:val="24"/>
          <w:rtl/>
        </w:rPr>
        <w:t>בתודעה</w:t>
      </w:r>
      <w:r w:rsidR="005237F7" w:rsidRPr="00C617E7">
        <w:rPr>
          <w:rFonts w:asciiTheme="majorBidi" w:hAnsiTheme="majorBidi" w:cstheme="majorBidi"/>
          <w:szCs w:val="24"/>
          <w:rtl/>
        </w:rPr>
        <w:t xml:space="preserve"> האירופית, רוממו אותה למעמד של עבודת </w:t>
      </w:r>
      <w:r w:rsidR="002322AC" w:rsidRPr="00C617E7">
        <w:rPr>
          <w:rFonts w:asciiTheme="majorBidi" w:hAnsiTheme="majorBidi" w:cstheme="majorBidi"/>
          <w:szCs w:val="24"/>
          <w:rtl/>
        </w:rPr>
        <w:t>אלוהי</w:t>
      </w:r>
      <w:r w:rsidR="005237F7" w:rsidRPr="00C617E7">
        <w:rPr>
          <w:rFonts w:asciiTheme="majorBidi" w:hAnsiTheme="majorBidi" w:cstheme="majorBidi"/>
          <w:szCs w:val="24"/>
          <w:rtl/>
        </w:rPr>
        <w:t>ם והגדירוה כתכלית חשובה בחיי האדם.</w:t>
      </w:r>
    </w:p>
    <w:p w14:paraId="5CA05D81" w14:textId="3C29D59A" w:rsidR="005237F7" w:rsidRPr="00C617E7" w:rsidRDefault="00B029E7" w:rsidP="00EE486B">
      <w:pPr>
        <w:bidi/>
        <w:spacing w:before="240" w:after="240"/>
        <w:jc w:val="both"/>
        <w:rPr>
          <w:rFonts w:asciiTheme="majorBidi" w:hAnsiTheme="majorBidi" w:cstheme="majorBidi"/>
          <w:szCs w:val="24"/>
          <w:rtl/>
        </w:rPr>
      </w:pPr>
      <w:r w:rsidRPr="00C617E7">
        <w:rPr>
          <w:rFonts w:asciiTheme="majorBidi" w:hAnsiTheme="majorBidi" w:cstheme="majorBidi"/>
          <w:szCs w:val="24"/>
        </w:rPr>
        <w:t>ˮ</w:t>
      </w:r>
      <w:r w:rsidR="000063CA" w:rsidRPr="00C617E7">
        <w:rPr>
          <w:rFonts w:asciiTheme="majorBidi" w:hAnsiTheme="majorBidi" w:cstheme="majorBidi"/>
          <w:szCs w:val="24"/>
          <w:rtl/>
        </w:rPr>
        <w:t>המשרתת, בטאטאהּ את המטבח,</w:t>
      </w:r>
      <w:r w:rsidR="005237F7" w:rsidRPr="00C617E7">
        <w:rPr>
          <w:rFonts w:asciiTheme="majorBidi" w:hAnsiTheme="majorBidi" w:cstheme="majorBidi"/>
          <w:szCs w:val="24"/>
          <w:rtl/>
        </w:rPr>
        <w:t xml:space="preserve"> מקיימת את רצון האל לא פחות מן הנזיר בתפילתו, ולא מפני שהיא שרה מזמורי תהילים במלאכתה</w:t>
      </w:r>
      <w:r w:rsidR="000063CA" w:rsidRPr="00C617E7">
        <w:rPr>
          <w:rFonts w:asciiTheme="majorBidi" w:hAnsiTheme="majorBidi" w:cstheme="majorBidi"/>
          <w:szCs w:val="24"/>
          <w:rtl/>
        </w:rPr>
        <w:t>,</w:t>
      </w:r>
      <w:r w:rsidR="005237F7" w:rsidRPr="00C617E7">
        <w:rPr>
          <w:rFonts w:asciiTheme="majorBidi" w:hAnsiTheme="majorBidi" w:cstheme="majorBidi"/>
          <w:szCs w:val="24"/>
          <w:rtl/>
        </w:rPr>
        <w:t xml:space="preserve"> כי אם מפני שרצפות נקיות אהובות על האל</w:t>
      </w:r>
      <w:r w:rsidR="0035745F" w:rsidRPr="00C617E7">
        <w:rPr>
          <w:rFonts w:asciiTheme="majorBidi" w:hAnsiTheme="majorBidi" w:cstheme="majorBidi"/>
          <w:kern w:val="0"/>
          <w:szCs w:val="24"/>
          <w:rtl/>
        </w:rPr>
        <w:t>“</w:t>
      </w:r>
      <w:r w:rsidR="005237F7" w:rsidRPr="00C617E7">
        <w:rPr>
          <w:rFonts w:asciiTheme="majorBidi" w:hAnsiTheme="majorBidi" w:cstheme="majorBidi"/>
          <w:szCs w:val="24"/>
          <w:rtl/>
        </w:rPr>
        <w:t xml:space="preserve">. מילים </w:t>
      </w:r>
      <w:r w:rsidR="00945F64" w:rsidRPr="00C617E7">
        <w:rPr>
          <w:rFonts w:asciiTheme="majorBidi" w:hAnsiTheme="majorBidi" w:cstheme="majorBidi"/>
          <w:szCs w:val="24"/>
          <w:rtl/>
        </w:rPr>
        <w:t>אלו</w:t>
      </w:r>
      <w:r w:rsidR="000063CA" w:rsidRPr="00C617E7">
        <w:rPr>
          <w:rFonts w:asciiTheme="majorBidi" w:hAnsiTheme="majorBidi" w:cstheme="majorBidi"/>
          <w:szCs w:val="24"/>
          <w:rtl/>
        </w:rPr>
        <w:t>,</w:t>
      </w:r>
      <w:r w:rsidR="005237F7" w:rsidRPr="00C617E7">
        <w:rPr>
          <w:rFonts w:asciiTheme="majorBidi" w:hAnsiTheme="majorBidi" w:cstheme="majorBidi"/>
          <w:szCs w:val="24"/>
          <w:rtl/>
        </w:rPr>
        <w:t xml:space="preserve"> המיוחסות ללותר</w:t>
      </w:r>
      <w:r w:rsidR="000063CA" w:rsidRPr="00C617E7">
        <w:rPr>
          <w:rFonts w:asciiTheme="majorBidi" w:hAnsiTheme="majorBidi" w:cstheme="majorBidi"/>
          <w:szCs w:val="24"/>
          <w:rtl/>
        </w:rPr>
        <w:t>,</w:t>
      </w:r>
      <w:r w:rsidR="005237F7" w:rsidRPr="00C617E7">
        <w:rPr>
          <w:rFonts w:asciiTheme="majorBidi" w:hAnsiTheme="majorBidi" w:cstheme="majorBidi"/>
          <w:szCs w:val="24"/>
          <w:rtl/>
        </w:rPr>
        <w:t xml:space="preserve"> מראות בדרך ציורית את האמונה המונחת ביסודו של מוסר העבודה הפרוטסטנטי. מנקודת מבט </w:t>
      </w:r>
      <w:r w:rsidR="000063CA" w:rsidRPr="00C617E7">
        <w:rPr>
          <w:rFonts w:asciiTheme="majorBidi" w:hAnsiTheme="majorBidi" w:cstheme="majorBidi"/>
          <w:szCs w:val="24"/>
          <w:rtl/>
        </w:rPr>
        <w:t>זו,</w:t>
      </w:r>
      <w:r w:rsidR="005801E5" w:rsidRPr="00C617E7">
        <w:rPr>
          <w:rFonts w:asciiTheme="majorBidi" w:hAnsiTheme="majorBidi" w:cstheme="majorBidi"/>
          <w:szCs w:val="24"/>
          <w:rtl/>
        </w:rPr>
        <w:t xml:space="preserve"> </w:t>
      </w:r>
      <w:r w:rsidR="005237F7" w:rsidRPr="00C617E7">
        <w:rPr>
          <w:rFonts w:asciiTheme="majorBidi" w:hAnsiTheme="majorBidi" w:cstheme="majorBidi"/>
          <w:szCs w:val="24"/>
          <w:rtl/>
        </w:rPr>
        <w:t>העבודה חייבת להיעשות במלוא המסירות והאיכות.</w:t>
      </w:r>
    </w:p>
    <w:p w14:paraId="0F2FFEE6" w14:textId="424DD98C" w:rsidR="005237F7" w:rsidRPr="00C617E7" w:rsidRDefault="005237F7" w:rsidP="00EE486B">
      <w:pPr>
        <w:bidi/>
        <w:spacing w:before="240" w:after="240"/>
        <w:jc w:val="both"/>
        <w:rPr>
          <w:rFonts w:asciiTheme="majorBidi" w:hAnsiTheme="majorBidi" w:cstheme="majorBidi"/>
          <w:szCs w:val="24"/>
          <w:rtl/>
        </w:rPr>
      </w:pPr>
      <w:r w:rsidRPr="00C617E7">
        <w:rPr>
          <w:rFonts w:asciiTheme="majorBidi" w:hAnsiTheme="majorBidi" w:cstheme="majorBidi"/>
          <w:szCs w:val="24"/>
          <w:rtl/>
        </w:rPr>
        <w:t xml:space="preserve">בספרו המפורסם </w:t>
      </w:r>
      <w:r w:rsidRPr="00C617E7">
        <w:rPr>
          <w:rFonts w:asciiTheme="majorBidi" w:hAnsiTheme="majorBidi" w:cstheme="majorBidi"/>
          <w:b/>
          <w:bCs/>
          <w:szCs w:val="24"/>
          <w:rtl/>
        </w:rPr>
        <w:t>האתיקה הפרוטסטנטית ורוח הקפיטליזם</w:t>
      </w:r>
      <w:r w:rsidRPr="00C617E7">
        <w:rPr>
          <w:rFonts w:asciiTheme="majorBidi" w:hAnsiTheme="majorBidi" w:cstheme="majorBidi"/>
          <w:szCs w:val="24"/>
          <w:rtl/>
        </w:rPr>
        <w:t xml:space="preserve"> </w:t>
      </w:r>
      <w:r w:rsidR="008E4F27" w:rsidRPr="00C617E7">
        <w:rPr>
          <w:rFonts w:asciiTheme="majorBidi" w:hAnsiTheme="majorBidi" w:cstheme="majorBidi"/>
          <w:szCs w:val="24"/>
          <w:rtl/>
        </w:rPr>
        <w:t>חקר</w:t>
      </w:r>
      <w:r w:rsidR="000063CA" w:rsidRPr="00C617E7">
        <w:rPr>
          <w:rFonts w:asciiTheme="majorBidi" w:hAnsiTheme="majorBidi" w:cstheme="majorBidi"/>
          <w:szCs w:val="24"/>
          <w:rtl/>
        </w:rPr>
        <w:t xml:space="preserve"> מקס ובר </w:t>
      </w:r>
      <w:r w:rsidR="008E4F27" w:rsidRPr="00C617E7">
        <w:rPr>
          <w:rFonts w:asciiTheme="majorBidi" w:hAnsiTheme="majorBidi" w:cstheme="majorBidi"/>
          <w:szCs w:val="24"/>
          <w:rtl/>
        </w:rPr>
        <w:t xml:space="preserve">את השפעת הרעיונות התאולוגיים של הרפורמציה על השגשוג </w:t>
      </w:r>
      <w:proofErr w:type="spellStart"/>
      <w:r w:rsidR="008E4F27" w:rsidRPr="00C617E7">
        <w:rPr>
          <w:rFonts w:asciiTheme="majorBidi" w:hAnsiTheme="majorBidi" w:cstheme="majorBidi"/>
          <w:szCs w:val="24"/>
          <w:rtl/>
        </w:rPr>
        <w:t>החברתי־כלכלי</w:t>
      </w:r>
      <w:proofErr w:type="spellEnd"/>
      <w:r w:rsidR="008E4F27" w:rsidRPr="00C617E7">
        <w:rPr>
          <w:rFonts w:asciiTheme="majorBidi" w:hAnsiTheme="majorBidi" w:cstheme="majorBidi"/>
          <w:szCs w:val="24"/>
          <w:rtl/>
        </w:rPr>
        <w:t xml:space="preserve"> חסר התקדים של </w:t>
      </w:r>
      <w:r w:rsidR="00945F64" w:rsidRPr="00C617E7">
        <w:rPr>
          <w:rFonts w:asciiTheme="majorBidi" w:hAnsiTheme="majorBidi" w:cstheme="majorBidi"/>
          <w:szCs w:val="24"/>
          <w:rtl/>
        </w:rPr>
        <w:t>ה</w:t>
      </w:r>
      <w:r w:rsidR="008E4F27" w:rsidRPr="00C617E7">
        <w:rPr>
          <w:rFonts w:asciiTheme="majorBidi" w:hAnsiTheme="majorBidi" w:cstheme="majorBidi"/>
          <w:szCs w:val="24"/>
          <w:rtl/>
        </w:rPr>
        <w:t>חברות הפרוטסטנטיות, ולימים – בעולם המערבי ומעבר לו. מוסר העבודה נ</w:t>
      </w:r>
      <w:r w:rsidR="00945F64" w:rsidRPr="00C617E7">
        <w:rPr>
          <w:rFonts w:asciiTheme="majorBidi" w:hAnsiTheme="majorBidi" w:cstheme="majorBidi"/>
          <w:szCs w:val="24"/>
          <w:rtl/>
        </w:rPr>
        <w:t>עשה</w:t>
      </w:r>
      <w:r w:rsidR="008E4F27" w:rsidRPr="00C617E7">
        <w:rPr>
          <w:rFonts w:asciiTheme="majorBidi" w:hAnsiTheme="majorBidi" w:cstheme="majorBidi"/>
          <w:szCs w:val="24"/>
          <w:rtl/>
        </w:rPr>
        <w:t xml:space="preserve"> לערך אוניברסלי, הקובע לא את ההתפתחות הכלכלית בלבד, אלא גם את זו החברתית.</w:t>
      </w:r>
    </w:p>
    <w:p w14:paraId="3F5279A6" w14:textId="27BE3AEF" w:rsidR="005237F7" w:rsidRPr="00C617E7" w:rsidRDefault="005237F7" w:rsidP="00EE486B">
      <w:pPr>
        <w:bidi/>
        <w:spacing w:before="240" w:after="240"/>
        <w:jc w:val="both"/>
        <w:rPr>
          <w:rFonts w:asciiTheme="majorBidi" w:hAnsiTheme="majorBidi" w:cstheme="majorBidi"/>
          <w:szCs w:val="24"/>
          <w:rtl/>
        </w:rPr>
      </w:pPr>
      <w:r w:rsidRPr="00C617E7">
        <w:rPr>
          <w:rFonts w:asciiTheme="majorBidi" w:hAnsiTheme="majorBidi" w:cstheme="majorBidi"/>
          <w:szCs w:val="24"/>
          <w:rtl/>
        </w:rPr>
        <w:t xml:space="preserve">מוסר </w:t>
      </w:r>
      <w:r w:rsidR="008E4F27" w:rsidRPr="00C617E7">
        <w:rPr>
          <w:rFonts w:asciiTheme="majorBidi" w:hAnsiTheme="majorBidi" w:cstheme="majorBidi"/>
          <w:szCs w:val="24"/>
          <w:rtl/>
        </w:rPr>
        <w:t>ה</w:t>
      </w:r>
      <w:r w:rsidRPr="00C617E7">
        <w:rPr>
          <w:rFonts w:asciiTheme="majorBidi" w:hAnsiTheme="majorBidi" w:cstheme="majorBidi"/>
          <w:szCs w:val="24"/>
          <w:rtl/>
        </w:rPr>
        <w:t>עבודה</w:t>
      </w:r>
      <w:r w:rsidR="008E4F27" w:rsidRPr="00C617E7">
        <w:rPr>
          <w:rFonts w:asciiTheme="majorBidi" w:hAnsiTheme="majorBidi" w:cstheme="majorBidi"/>
          <w:szCs w:val="24"/>
          <w:rtl/>
        </w:rPr>
        <w:t xml:space="preserve"> כערך</w:t>
      </w:r>
      <w:r w:rsidRPr="00C617E7">
        <w:rPr>
          <w:rFonts w:asciiTheme="majorBidi" w:hAnsiTheme="majorBidi" w:cstheme="majorBidi"/>
          <w:szCs w:val="24"/>
          <w:rtl/>
        </w:rPr>
        <w:t xml:space="preserve"> </w:t>
      </w:r>
      <w:r w:rsidR="008E4F27" w:rsidRPr="00C617E7">
        <w:rPr>
          <w:rFonts w:asciiTheme="majorBidi" w:hAnsiTheme="majorBidi" w:cstheme="majorBidi"/>
          <w:szCs w:val="24"/>
          <w:rtl/>
        </w:rPr>
        <w:t>ישנו</w:t>
      </w:r>
      <w:r w:rsidRPr="00C617E7">
        <w:rPr>
          <w:rFonts w:asciiTheme="majorBidi" w:hAnsiTheme="majorBidi" w:cstheme="majorBidi"/>
          <w:szCs w:val="24"/>
          <w:rtl/>
        </w:rPr>
        <w:t xml:space="preserve"> גם ביהדות. ממקורות רבים במקרא, בחז"ל </w:t>
      </w:r>
      <w:r w:rsidR="008E4F27" w:rsidRPr="00C617E7">
        <w:rPr>
          <w:rFonts w:asciiTheme="majorBidi" w:hAnsiTheme="majorBidi" w:cstheme="majorBidi"/>
          <w:szCs w:val="24"/>
          <w:rtl/>
        </w:rPr>
        <w:t>ולאורך הדורות</w:t>
      </w:r>
      <w:r w:rsidRPr="00C617E7">
        <w:rPr>
          <w:rFonts w:asciiTheme="majorBidi" w:hAnsiTheme="majorBidi" w:cstheme="majorBidi"/>
          <w:szCs w:val="24"/>
          <w:rtl/>
        </w:rPr>
        <w:t xml:space="preserve"> עולה תמונה ברורה של מוסר עבודה יהודי. </w:t>
      </w:r>
      <w:r w:rsidR="00B66290" w:rsidRPr="00C617E7">
        <w:rPr>
          <w:rFonts w:asciiTheme="majorBidi" w:hAnsiTheme="majorBidi" w:cstheme="majorBidi" w:hint="cs"/>
          <w:szCs w:val="24"/>
          <w:rtl/>
        </w:rPr>
        <w:t xml:space="preserve">אך </w:t>
      </w:r>
      <w:r w:rsidR="0027621E" w:rsidRPr="00C617E7">
        <w:rPr>
          <w:rFonts w:asciiTheme="majorBidi" w:hAnsiTheme="majorBidi" w:cstheme="majorBidi"/>
          <w:szCs w:val="24"/>
          <w:rtl/>
        </w:rPr>
        <w:t xml:space="preserve">הנושא </w:t>
      </w:r>
      <w:r w:rsidR="00B66290" w:rsidRPr="00C617E7">
        <w:rPr>
          <w:rFonts w:asciiTheme="majorBidi" w:hAnsiTheme="majorBidi" w:cstheme="majorBidi"/>
          <w:szCs w:val="24"/>
          <w:rtl/>
        </w:rPr>
        <w:t xml:space="preserve">טרם זכה </w:t>
      </w:r>
      <w:r w:rsidRPr="00C617E7">
        <w:rPr>
          <w:rFonts w:asciiTheme="majorBidi" w:hAnsiTheme="majorBidi" w:cstheme="majorBidi"/>
          <w:szCs w:val="24"/>
          <w:rtl/>
        </w:rPr>
        <w:t>לניתוח שיטתי</w:t>
      </w:r>
      <w:r w:rsidR="0027621E" w:rsidRPr="00C617E7">
        <w:rPr>
          <w:rFonts w:asciiTheme="majorBidi" w:hAnsiTheme="majorBidi" w:cstheme="majorBidi"/>
          <w:szCs w:val="24"/>
          <w:rtl/>
        </w:rPr>
        <w:t>,</w:t>
      </w:r>
      <w:r w:rsidRPr="00C617E7">
        <w:rPr>
          <w:rFonts w:asciiTheme="majorBidi" w:hAnsiTheme="majorBidi" w:cstheme="majorBidi"/>
          <w:szCs w:val="24"/>
          <w:rtl/>
        </w:rPr>
        <w:t xml:space="preserve"> </w:t>
      </w:r>
      <w:r w:rsidR="0027621E" w:rsidRPr="00C617E7">
        <w:rPr>
          <w:rFonts w:asciiTheme="majorBidi" w:hAnsiTheme="majorBidi" w:cstheme="majorBidi"/>
          <w:szCs w:val="24"/>
          <w:rtl/>
        </w:rPr>
        <w:t>והוא עודו</w:t>
      </w:r>
      <w:r w:rsidRPr="00C617E7">
        <w:rPr>
          <w:rFonts w:asciiTheme="majorBidi" w:hAnsiTheme="majorBidi" w:cstheme="majorBidi"/>
          <w:szCs w:val="24"/>
          <w:rtl/>
        </w:rPr>
        <w:t xml:space="preserve"> בגדר </w:t>
      </w:r>
      <w:proofErr w:type="spellStart"/>
      <w:r w:rsidRPr="00C617E7">
        <w:rPr>
          <w:rFonts w:asciiTheme="majorBidi" w:hAnsiTheme="majorBidi" w:cstheme="majorBidi"/>
          <w:szCs w:val="24"/>
          <w:rtl/>
        </w:rPr>
        <w:t>קרעים</w:t>
      </w:r>
      <w:r w:rsidR="0027621E" w:rsidRPr="00C617E7">
        <w:rPr>
          <w:rFonts w:asciiTheme="majorBidi" w:hAnsiTheme="majorBidi" w:cstheme="majorBidi"/>
          <w:szCs w:val="24"/>
          <w:rtl/>
        </w:rPr>
        <w:t>־</w:t>
      </w:r>
      <w:r w:rsidRPr="00C617E7">
        <w:rPr>
          <w:rFonts w:asciiTheme="majorBidi" w:hAnsiTheme="majorBidi" w:cstheme="majorBidi"/>
          <w:szCs w:val="24"/>
          <w:rtl/>
        </w:rPr>
        <w:t>קרעים</w:t>
      </w:r>
      <w:proofErr w:type="spellEnd"/>
      <w:r w:rsidRPr="00C617E7">
        <w:rPr>
          <w:rFonts w:asciiTheme="majorBidi" w:hAnsiTheme="majorBidi" w:cstheme="majorBidi"/>
          <w:szCs w:val="24"/>
          <w:rtl/>
        </w:rPr>
        <w:t xml:space="preserve"> שהשפעתם על </w:t>
      </w:r>
      <w:r w:rsidR="0027621E" w:rsidRPr="00C617E7">
        <w:rPr>
          <w:rFonts w:asciiTheme="majorBidi" w:hAnsiTheme="majorBidi" w:cstheme="majorBidi"/>
          <w:szCs w:val="24"/>
          <w:rtl/>
        </w:rPr>
        <w:t>הציבור</w:t>
      </w:r>
      <w:r w:rsidRPr="00C617E7">
        <w:rPr>
          <w:rFonts w:asciiTheme="majorBidi" w:hAnsiTheme="majorBidi" w:cstheme="majorBidi"/>
          <w:szCs w:val="24"/>
          <w:rtl/>
        </w:rPr>
        <w:t xml:space="preserve"> הדתי </w:t>
      </w:r>
      <w:r w:rsidR="0027621E" w:rsidRPr="00C617E7">
        <w:rPr>
          <w:rFonts w:asciiTheme="majorBidi" w:hAnsiTheme="majorBidi" w:cstheme="majorBidi"/>
          <w:szCs w:val="24"/>
          <w:rtl/>
        </w:rPr>
        <w:t xml:space="preserve">מוגבלת – לא כל שכן על </w:t>
      </w:r>
      <w:r w:rsidRPr="00C617E7">
        <w:rPr>
          <w:rFonts w:asciiTheme="majorBidi" w:hAnsiTheme="majorBidi" w:cstheme="majorBidi"/>
          <w:szCs w:val="24"/>
          <w:rtl/>
        </w:rPr>
        <w:t>החברה הישראלית בכלל</w:t>
      </w:r>
      <w:r w:rsidR="0027621E" w:rsidRPr="00C617E7">
        <w:rPr>
          <w:rFonts w:asciiTheme="majorBidi" w:hAnsiTheme="majorBidi" w:cstheme="majorBidi"/>
          <w:szCs w:val="24"/>
          <w:rtl/>
        </w:rPr>
        <w:t>ה</w:t>
      </w:r>
      <w:r w:rsidRPr="00C617E7">
        <w:rPr>
          <w:rFonts w:asciiTheme="majorBidi" w:hAnsiTheme="majorBidi" w:cstheme="majorBidi"/>
          <w:szCs w:val="24"/>
          <w:rtl/>
        </w:rPr>
        <w:t>.</w:t>
      </w:r>
    </w:p>
    <w:p w14:paraId="5A11A2B4" w14:textId="3BBD90B7" w:rsidR="005237F7" w:rsidRPr="00C617E7" w:rsidRDefault="005237F7" w:rsidP="00EE486B">
      <w:pPr>
        <w:bidi/>
        <w:spacing w:before="240" w:after="240"/>
        <w:jc w:val="both"/>
        <w:rPr>
          <w:rFonts w:asciiTheme="majorBidi" w:hAnsiTheme="majorBidi" w:cstheme="majorBidi"/>
          <w:szCs w:val="24"/>
          <w:rtl/>
        </w:rPr>
      </w:pPr>
      <w:r w:rsidRPr="00C617E7">
        <w:rPr>
          <w:rFonts w:asciiTheme="majorBidi" w:hAnsiTheme="majorBidi" w:cstheme="majorBidi"/>
          <w:szCs w:val="24"/>
          <w:rtl/>
        </w:rPr>
        <w:t xml:space="preserve">קשה להכחיש כי החברה הישראלית </w:t>
      </w:r>
      <w:r w:rsidR="0048419F" w:rsidRPr="00C617E7">
        <w:rPr>
          <w:rFonts w:asciiTheme="majorBidi" w:hAnsiTheme="majorBidi" w:cstheme="majorBidi"/>
          <w:szCs w:val="24"/>
          <w:rtl/>
        </w:rPr>
        <w:t>איננה</w:t>
      </w:r>
      <w:r w:rsidRPr="00C617E7">
        <w:rPr>
          <w:rFonts w:asciiTheme="majorBidi" w:hAnsiTheme="majorBidi" w:cstheme="majorBidi"/>
          <w:szCs w:val="24"/>
          <w:rtl/>
        </w:rPr>
        <w:t xml:space="preserve"> מצטיינת במיוחד בהתמסרות לעבודה, ולא בקרב המגזר הציבורי</w:t>
      </w:r>
      <w:r w:rsidR="0048419F" w:rsidRPr="00C617E7">
        <w:rPr>
          <w:rFonts w:asciiTheme="majorBidi" w:hAnsiTheme="majorBidi" w:cstheme="majorBidi"/>
          <w:szCs w:val="24"/>
          <w:rtl/>
        </w:rPr>
        <w:t xml:space="preserve"> בלבד</w:t>
      </w:r>
      <w:r w:rsidRPr="00C617E7">
        <w:rPr>
          <w:rFonts w:asciiTheme="majorBidi" w:hAnsiTheme="majorBidi" w:cstheme="majorBidi"/>
          <w:szCs w:val="24"/>
          <w:rtl/>
        </w:rPr>
        <w:t xml:space="preserve">. גם במגזר הפרטי, </w:t>
      </w:r>
      <w:r w:rsidR="0048419F" w:rsidRPr="00C617E7">
        <w:rPr>
          <w:rFonts w:asciiTheme="majorBidi" w:hAnsiTheme="majorBidi" w:cstheme="majorBidi"/>
          <w:szCs w:val="24"/>
          <w:rtl/>
        </w:rPr>
        <w:t>שבו</w:t>
      </w:r>
      <w:r w:rsidRPr="00C617E7">
        <w:rPr>
          <w:rFonts w:asciiTheme="majorBidi" w:hAnsiTheme="majorBidi" w:cstheme="majorBidi"/>
          <w:szCs w:val="24"/>
          <w:rtl/>
        </w:rPr>
        <w:t xml:space="preserve"> היינו מצפים שהתחרות תטאטא החוצה את </w:t>
      </w:r>
      <w:r w:rsidR="0048419F" w:rsidRPr="00C617E7">
        <w:rPr>
          <w:rFonts w:asciiTheme="majorBidi" w:hAnsiTheme="majorBidi" w:cstheme="majorBidi"/>
          <w:szCs w:val="24"/>
          <w:rtl/>
        </w:rPr>
        <w:t>העצלות וההשתמטות</w:t>
      </w:r>
      <w:r w:rsidRPr="00C617E7">
        <w:rPr>
          <w:rFonts w:asciiTheme="majorBidi" w:hAnsiTheme="majorBidi" w:cstheme="majorBidi"/>
          <w:szCs w:val="24"/>
          <w:rtl/>
        </w:rPr>
        <w:t>, הבעיה</w:t>
      </w:r>
      <w:r w:rsidR="00BB3C2D" w:rsidRPr="00C617E7">
        <w:rPr>
          <w:rFonts w:asciiTheme="majorBidi" w:hAnsiTheme="majorBidi" w:cstheme="majorBidi"/>
          <w:szCs w:val="24"/>
          <w:rtl/>
        </w:rPr>
        <w:t xml:space="preserve"> הזאת </w:t>
      </w:r>
      <w:r w:rsidRPr="00C617E7">
        <w:rPr>
          <w:rFonts w:asciiTheme="majorBidi" w:hAnsiTheme="majorBidi" w:cstheme="majorBidi"/>
          <w:szCs w:val="24"/>
          <w:rtl/>
        </w:rPr>
        <w:t xml:space="preserve">רווחת למדי. לא </w:t>
      </w:r>
      <w:r w:rsidR="0048419F" w:rsidRPr="00C617E7">
        <w:rPr>
          <w:rFonts w:asciiTheme="majorBidi" w:hAnsiTheme="majorBidi" w:cstheme="majorBidi"/>
          <w:szCs w:val="24"/>
          <w:rtl/>
        </w:rPr>
        <w:t>רבים</w:t>
      </w:r>
      <w:r w:rsidRPr="00C617E7">
        <w:rPr>
          <w:rFonts w:asciiTheme="majorBidi" w:hAnsiTheme="majorBidi" w:cstheme="majorBidi"/>
          <w:szCs w:val="24"/>
          <w:rtl/>
        </w:rPr>
        <w:t xml:space="preserve"> רואים בעבודה </w:t>
      </w:r>
      <w:r w:rsidR="0048419F" w:rsidRPr="00C617E7">
        <w:rPr>
          <w:rFonts w:asciiTheme="majorBidi" w:hAnsiTheme="majorBidi" w:cstheme="majorBidi"/>
          <w:szCs w:val="24"/>
          <w:rtl/>
        </w:rPr>
        <w:t>דבר</w:t>
      </w:r>
      <w:r w:rsidRPr="00C617E7">
        <w:rPr>
          <w:rFonts w:asciiTheme="majorBidi" w:hAnsiTheme="majorBidi" w:cstheme="majorBidi"/>
          <w:szCs w:val="24"/>
          <w:rtl/>
        </w:rPr>
        <w:t xml:space="preserve"> מכובד או מעשה רוחני התורם לתיקון עולם</w:t>
      </w:r>
      <w:r w:rsidR="0048419F" w:rsidRPr="00C617E7">
        <w:rPr>
          <w:rFonts w:asciiTheme="majorBidi" w:hAnsiTheme="majorBidi" w:cstheme="majorBidi"/>
          <w:szCs w:val="24"/>
          <w:rtl/>
        </w:rPr>
        <w:t xml:space="preserve">, </w:t>
      </w:r>
      <w:proofErr w:type="spellStart"/>
      <w:r w:rsidR="0048419F" w:rsidRPr="00C617E7">
        <w:rPr>
          <w:rFonts w:asciiTheme="majorBidi" w:hAnsiTheme="majorBidi" w:cstheme="majorBidi"/>
          <w:szCs w:val="24"/>
          <w:rtl/>
        </w:rPr>
        <w:t>ומתי־מעט</w:t>
      </w:r>
      <w:proofErr w:type="spellEnd"/>
      <w:r w:rsidR="0048419F" w:rsidRPr="00C617E7">
        <w:rPr>
          <w:rFonts w:asciiTheme="majorBidi" w:hAnsiTheme="majorBidi" w:cstheme="majorBidi"/>
          <w:szCs w:val="24"/>
          <w:rtl/>
        </w:rPr>
        <w:t xml:space="preserve"> ממש </w:t>
      </w:r>
      <w:r w:rsidRPr="00C617E7">
        <w:rPr>
          <w:rFonts w:asciiTheme="majorBidi" w:hAnsiTheme="majorBidi" w:cstheme="majorBidi"/>
          <w:szCs w:val="24"/>
          <w:rtl/>
        </w:rPr>
        <w:t xml:space="preserve">רואים בה עבודת ה'. התוצאה </w:t>
      </w:r>
      <w:r w:rsidRPr="00C617E7">
        <w:rPr>
          <w:rFonts w:asciiTheme="majorBidi" w:hAnsiTheme="majorBidi" w:cstheme="majorBidi"/>
          <w:szCs w:val="24"/>
          <w:rtl/>
        </w:rPr>
        <w:lastRenderedPageBreak/>
        <w:t xml:space="preserve">היא שהפוטנציאל היצירתי והיצרני בישראל </w:t>
      </w:r>
      <w:r w:rsidR="0048419F" w:rsidRPr="00C617E7">
        <w:rPr>
          <w:rFonts w:asciiTheme="majorBidi" w:hAnsiTheme="majorBidi" w:cstheme="majorBidi"/>
          <w:szCs w:val="24"/>
          <w:rtl/>
        </w:rPr>
        <w:t>נשאר</w:t>
      </w:r>
      <w:r w:rsidRPr="00C617E7">
        <w:rPr>
          <w:rFonts w:asciiTheme="majorBidi" w:hAnsiTheme="majorBidi" w:cstheme="majorBidi"/>
          <w:szCs w:val="24"/>
          <w:rtl/>
        </w:rPr>
        <w:t xml:space="preserve"> לא ממומש </w:t>
      </w:r>
      <w:r w:rsidR="00B66290" w:rsidRPr="00C617E7">
        <w:rPr>
          <w:rFonts w:asciiTheme="majorBidi" w:hAnsiTheme="majorBidi" w:cstheme="majorBidi" w:hint="cs"/>
          <w:szCs w:val="24"/>
          <w:rtl/>
        </w:rPr>
        <w:t>במלואו</w:t>
      </w:r>
      <w:r w:rsidRPr="00C617E7">
        <w:rPr>
          <w:rFonts w:asciiTheme="majorBidi" w:hAnsiTheme="majorBidi" w:cstheme="majorBidi"/>
          <w:szCs w:val="24"/>
          <w:rtl/>
        </w:rPr>
        <w:t xml:space="preserve">. ההתעלמות מן הממד הרוחני שבעבודה גורמת גם לזלזול </w:t>
      </w:r>
      <w:r w:rsidR="0048419F" w:rsidRPr="00C617E7">
        <w:rPr>
          <w:rFonts w:asciiTheme="majorBidi" w:hAnsiTheme="majorBidi" w:cstheme="majorBidi"/>
          <w:szCs w:val="24"/>
          <w:rtl/>
        </w:rPr>
        <w:t>ב</w:t>
      </w:r>
      <w:r w:rsidRPr="00C617E7">
        <w:rPr>
          <w:rFonts w:asciiTheme="majorBidi" w:hAnsiTheme="majorBidi" w:cstheme="majorBidi"/>
          <w:szCs w:val="24"/>
          <w:rtl/>
        </w:rPr>
        <w:t xml:space="preserve">עבודתם של אחרים ומחריפה </w:t>
      </w:r>
      <w:r w:rsidR="0048419F" w:rsidRPr="00C617E7">
        <w:rPr>
          <w:rFonts w:asciiTheme="majorBidi" w:hAnsiTheme="majorBidi" w:cstheme="majorBidi"/>
          <w:szCs w:val="24"/>
          <w:rtl/>
        </w:rPr>
        <w:t>את חוליֵי החברה</w:t>
      </w:r>
      <w:r w:rsidRPr="00C617E7">
        <w:rPr>
          <w:rFonts w:asciiTheme="majorBidi" w:hAnsiTheme="majorBidi" w:cstheme="majorBidi"/>
          <w:szCs w:val="24"/>
          <w:rtl/>
        </w:rPr>
        <w:t>.</w:t>
      </w:r>
    </w:p>
    <w:p w14:paraId="719BC594" w14:textId="7352558C" w:rsidR="005237F7" w:rsidRPr="00C617E7" w:rsidRDefault="005237F7" w:rsidP="00EE486B">
      <w:pPr>
        <w:bidi/>
        <w:spacing w:before="240" w:after="240"/>
        <w:jc w:val="both"/>
        <w:rPr>
          <w:rFonts w:asciiTheme="majorBidi" w:hAnsiTheme="majorBidi" w:cstheme="majorBidi"/>
          <w:szCs w:val="24"/>
          <w:rtl/>
        </w:rPr>
      </w:pPr>
      <w:r w:rsidRPr="00C617E7">
        <w:rPr>
          <w:rFonts w:asciiTheme="majorBidi" w:hAnsiTheme="majorBidi" w:cstheme="majorBidi"/>
          <w:szCs w:val="24"/>
          <w:rtl/>
        </w:rPr>
        <w:t xml:space="preserve">זניחתו של מוסר העבודה היהודי היא תוצר של </w:t>
      </w:r>
      <w:r w:rsidR="0048419F" w:rsidRPr="00C617E7">
        <w:rPr>
          <w:rFonts w:asciiTheme="majorBidi" w:hAnsiTheme="majorBidi" w:cstheme="majorBidi"/>
          <w:szCs w:val="24"/>
          <w:rtl/>
        </w:rPr>
        <w:t>החיים</w:t>
      </w:r>
      <w:r w:rsidRPr="00C617E7">
        <w:rPr>
          <w:rFonts w:asciiTheme="majorBidi" w:hAnsiTheme="majorBidi" w:cstheme="majorBidi"/>
          <w:szCs w:val="24"/>
          <w:rtl/>
        </w:rPr>
        <w:t xml:space="preserve"> </w:t>
      </w:r>
      <w:r w:rsidR="0048419F" w:rsidRPr="00C617E7">
        <w:rPr>
          <w:rFonts w:asciiTheme="majorBidi" w:hAnsiTheme="majorBidi" w:cstheme="majorBidi"/>
          <w:szCs w:val="24"/>
          <w:rtl/>
        </w:rPr>
        <w:t>ב</w:t>
      </w:r>
      <w:r w:rsidRPr="00C617E7">
        <w:rPr>
          <w:rFonts w:asciiTheme="majorBidi" w:hAnsiTheme="majorBidi" w:cstheme="majorBidi"/>
          <w:szCs w:val="24"/>
          <w:rtl/>
        </w:rPr>
        <w:t>גלו</w:t>
      </w:r>
      <w:r w:rsidR="0048419F" w:rsidRPr="00C617E7">
        <w:rPr>
          <w:rFonts w:asciiTheme="majorBidi" w:hAnsiTheme="majorBidi" w:cstheme="majorBidi"/>
          <w:szCs w:val="24"/>
          <w:rtl/>
        </w:rPr>
        <w:t xml:space="preserve">ת, והיא </w:t>
      </w:r>
      <w:r w:rsidR="00945F64" w:rsidRPr="00C617E7">
        <w:rPr>
          <w:rFonts w:asciiTheme="majorBidi" w:hAnsiTheme="majorBidi" w:cstheme="majorBidi"/>
          <w:szCs w:val="24"/>
          <w:rtl/>
        </w:rPr>
        <w:t>נובעת מ</w:t>
      </w:r>
      <w:r w:rsidR="0048419F" w:rsidRPr="00C617E7">
        <w:rPr>
          <w:rFonts w:asciiTheme="majorBidi" w:hAnsiTheme="majorBidi" w:cstheme="majorBidi"/>
          <w:szCs w:val="24"/>
          <w:rtl/>
        </w:rPr>
        <w:t>כמה גורמים</w:t>
      </w:r>
      <w:r w:rsidRPr="00C617E7">
        <w:rPr>
          <w:rFonts w:asciiTheme="majorBidi" w:hAnsiTheme="majorBidi" w:cstheme="majorBidi"/>
          <w:szCs w:val="24"/>
          <w:rtl/>
        </w:rPr>
        <w:t>:</w:t>
      </w:r>
    </w:p>
    <w:p w14:paraId="7FF7B812" w14:textId="657CB02C" w:rsidR="005237F7" w:rsidRPr="00C617E7" w:rsidRDefault="0048419F" w:rsidP="00EE486B">
      <w:pPr>
        <w:bidi/>
        <w:spacing w:before="240" w:after="240"/>
        <w:jc w:val="both"/>
        <w:rPr>
          <w:rFonts w:asciiTheme="majorBidi" w:hAnsiTheme="majorBidi" w:cstheme="majorBidi"/>
          <w:szCs w:val="24"/>
          <w:rtl/>
        </w:rPr>
      </w:pPr>
      <w:r w:rsidRPr="00C617E7">
        <w:rPr>
          <w:rFonts w:asciiTheme="majorBidi" w:hAnsiTheme="majorBidi" w:cstheme="majorBidi"/>
          <w:b/>
          <w:bCs/>
          <w:szCs w:val="24"/>
          <w:rtl/>
        </w:rPr>
        <w:t>נתינת</w:t>
      </w:r>
      <w:r w:rsidR="005237F7" w:rsidRPr="00C617E7">
        <w:rPr>
          <w:rFonts w:asciiTheme="majorBidi" w:hAnsiTheme="majorBidi" w:cstheme="majorBidi"/>
          <w:b/>
          <w:bCs/>
          <w:szCs w:val="24"/>
          <w:rtl/>
        </w:rPr>
        <w:t xml:space="preserve"> לימוד התורה בראש סדר העדיפויות</w:t>
      </w:r>
      <w:r w:rsidR="005237F7" w:rsidRPr="00C617E7">
        <w:rPr>
          <w:rFonts w:asciiTheme="majorBidi" w:hAnsiTheme="majorBidi" w:cstheme="majorBidi"/>
          <w:szCs w:val="24"/>
          <w:rtl/>
        </w:rPr>
        <w:t>. בגלות</w:t>
      </w:r>
      <w:r w:rsidRPr="00C617E7">
        <w:rPr>
          <w:rFonts w:asciiTheme="majorBidi" w:hAnsiTheme="majorBidi" w:cstheme="majorBidi"/>
          <w:szCs w:val="24"/>
          <w:rtl/>
        </w:rPr>
        <w:t>,</w:t>
      </w:r>
      <w:r w:rsidR="005237F7" w:rsidRPr="00C617E7">
        <w:rPr>
          <w:rFonts w:asciiTheme="majorBidi" w:hAnsiTheme="majorBidi" w:cstheme="majorBidi"/>
          <w:szCs w:val="24"/>
          <w:rtl/>
        </w:rPr>
        <w:t xml:space="preserve"> הערובות היחידות להישרדותו של העם היהודי היו שמירת המצוות ולימוד התורה. העבודה נתפסה כהכרח לצ</w:t>
      </w:r>
      <w:r w:rsidR="00945F64" w:rsidRPr="00C617E7">
        <w:rPr>
          <w:rFonts w:asciiTheme="majorBidi" w:hAnsiTheme="majorBidi" w:cstheme="majorBidi"/>
          <w:szCs w:val="24"/>
          <w:rtl/>
        </w:rPr>
        <w:t>ו</w:t>
      </w:r>
      <w:r w:rsidR="005237F7" w:rsidRPr="00C617E7">
        <w:rPr>
          <w:rFonts w:asciiTheme="majorBidi" w:hAnsiTheme="majorBidi" w:cstheme="majorBidi"/>
          <w:szCs w:val="24"/>
          <w:rtl/>
        </w:rPr>
        <w:t xml:space="preserve">רכי מחיה או כאמצעי לקיום </w:t>
      </w:r>
      <w:r w:rsidR="00945F64" w:rsidRPr="00C617E7">
        <w:rPr>
          <w:rFonts w:asciiTheme="majorBidi" w:hAnsiTheme="majorBidi" w:cstheme="majorBidi"/>
          <w:szCs w:val="24"/>
          <w:rtl/>
        </w:rPr>
        <w:t>הקהילה ו</w:t>
      </w:r>
      <w:r w:rsidR="005237F7" w:rsidRPr="00C617E7">
        <w:rPr>
          <w:rFonts w:asciiTheme="majorBidi" w:hAnsiTheme="majorBidi" w:cstheme="majorBidi"/>
          <w:szCs w:val="24"/>
          <w:rtl/>
        </w:rPr>
        <w:t xml:space="preserve">מוסדות </w:t>
      </w:r>
      <w:r w:rsidR="00945F64" w:rsidRPr="00C617E7">
        <w:rPr>
          <w:rFonts w:asciiTheme="majorBidi" w:hAnsiTheme="majorBidi" w:cstheme="majorBidi"/>
          <w:szCs w:val="24"/>
          <w:rtl/>
        </w:rPr>
        <w:t>ה</w:t>
      </w:r>
      <w:r w:rsidRPr="00C617E7">
        <w:rPr>
          <w:rFonts w:asciiTheme="majorBidi" w:hAnsiTheme="majorBidi" w:cstheme="majorBidi"/>
          <w:szCs w:val="24"/>
          <w:rtl/>
        </w:rPr>
        <w:t>תורה, הא ותו לא</w:t>
      </w:r>
      <w:r w:rsidR="005237F7" w:rsidRPr="00C617E7">
        <w:rPr>
          <w:rFonts w:asciiTheme="majorBidi" w:hAnsiTheme="majorBidi" w:cstheme="majorBidi"/>
          <w:szCs w:val="24"/>
          <w:rtl/>
        </w:rPr>
        <w:t xml:space="preserve">, </w:t>
      </w:r>
      <w:r w:rsidRPr="00C617E7">
        <w:rPr>
          <w:rFonts w:asciiTheme="majorBidi" w:hAnsiTheme="majorBidi" w:cstheme="majorBidi"/>
          <w:szCs w:val="24"/>
          <w:rtl/>
        </w:rPr>
        <w:t>ולא יוחס לה</w:t>
      </w:r>
      <w:r w:rsidR="005237F7" w:rsidRPr="00C617E7">
        <w:rPr>
          <w:rFonts w:asciiTheme="majorBidi" w:hAnsiTheme="majorBidi" w:cstheme="majorBidi"/>
          <w:szCs w:val="24"/>
          <w:rtl/>
        </w:rPr>
        <w:t xml:space="preserve"> ערך רוחני כלשהו.</w:t>
      </w:r>
    </w:p>
    <w:p w14:paraId="5D5D8DBD" w14:textId="5706609D" w:rsidR="005237F7" w:rsidRPr="00C617E7" w:rsidRDefault="005237F7" w:rsidP="00EE486B">
      <w:pPr>
        <w:bidi/>
        <w:spacing w:before="240" w:after="240"/>
        <w:jc w:val="both"/>
        <w:rPr>
          <w:rFonts w:asciiTheme="majorBidi" w:hAnsiTheme="majorBidi" w:cstheme="majorBidi"/>
          <w:szCs w:val="24"/>
          <w:rtl/>
        </w:rPr>
      </w:pPr>
      <w:r w:rsidRPr="00C617E7">
        <w:rPr>
          <w:rFonts w:asciiTheme="majorBidi" w:hAnsiTheme="majorBidi" w:cstheme="majorBidi"/>
          <w:b/>
          <w:bCs/>
          <w:szCs w:val="24"/>
          <w:rtl/>
        </w:rPr>
        <w:t xml:space="preserve">חיים בקרב </w:t>
      </w:r>
      <w:r w:rsidR="0048419F" w:rsidRPr="00C617E7">
        <w:rPr>
          <w:rFonts w:asciiTheme="majorBidi" w:hAnsiTheme="majorBidi" w:cstheme="majorBidi"/>
          <w:b/>
          <w:bCs/>
          <w:szCs w:val="24"/>
          <w:rtl/>
        </w:rPr>
        <w:t>האומות</w:t>
      </w:r>
      <w:r w:rsidRPr="00C617E7">
        <w:rPr>
          <w:rFonts w:asciiTheme="majorBidi" w:hAnsiTheme="majorBidi" w:cstheme="majorBidi"/>
          <w:b/>
          <w:bCs/>
          <w:szCs w:val="24"/>
          <w:rtl/>
        </w:rPr>
        <w:t xml:space="preserve">. </w:t>
      </w:r>
      <w:r w:rsidR="0048419F" w:rsidRPr="00C617E7">
        <w:rPr>
          <w:rFonts w:asciiTheme="majorBidi" w:hAnsiTheme="majorBidi" w:cstheme="majorBidi"/>
          <w:szCs w:val="24"/>
          <w:rtl/>
        </w:rPr>
        <w:t xml:space="preserve">כאמור לעיל, </w:t>
      </w:r>
      <w:r w:rsidRPr="00C617E7">
        <w:rPr>
          <w:rFonts w:asciiTheme="majorBidi" w:hAnsiTheme="majorBidi" w:cstheme="majorBidi"/>
          <w:szCs w:val="24"/>
          <w:rtl/>
        </w:rPr>
        <w:t xml:space="preserve">ברובד </w:t>
      </w:r>
      <w:r w:rsidR="0048419F" w:rsidRPr="00C617E7">
        <w:rPr>
          <w:rFonts w:asciiTheme="majorBidi" w:hAnsiTheme="majorBidi" w:cstheme="majorBidi"/>
          <w:szCs w:val="24"/>
          <w:rtl/>
        </w:rPr>
        <w:t>היותר עמוק</w:t>
      </w:r>
      <w:r w:rsidRPr="00C617E7">
        <w:rPr>
          <w:rFonts w:asciiTheme="majorBidi" w:hAnsiTheme="majorBidi" w:cstheme="majorBidi"/>
          <w:szCs w:val="24"/>
          <w:rtl/>
        </w:rPr>
        <w:t xml:space="preserve"> העבודה היא כלי לתיקון העולם. בגלות </w:t>
      </w:r>
      <w:r w:rsidR="0048419F" w:rsidRPr="00C617E7">
        <w:rPr>
          <w:rFonts w:asciiTheme="majorBidi" w:hAnsiTheme="majorBidi" w:cstheme="majorBidi"/>
          <w:szCs w:val="24"/>
          <w:rtl/>
        </w:rPr>
        <w:t xml:space="preserve">לא היה </w:t>
      </w:r>
      <w:r w:rsidRPr="00C617E7">
        <w:rPr>
          <w:rFonts w:asciiTheme="majorBidi" w:hAnsiTheme="majorBidi" w:cstheme="majorBidi"/>
          <w:szCs w:val="24"/>
          <w:rtl/>
        </w:rPr>
        <w:t xml:space="preserve">אותו </w:t>
      </w:r>
      <w:r w:rsidR="00B029E7" w:rsidRPr="00C617E7">
        <w:rPr>
          <w:rFonts w:asciiTheme="majorBidi" w:hAnsiTheme="majorBidi" w:cstheme="majorBidi"/>
          <w:szCs w:val="24"/>
        </w:rPr>
        <w:t>ˮ</w:t>
      </w:r>
      <w:r w:rsidRPr="00C617E7">
        <w:rPr>
          <w:rFonts w:asciiTheme="majorBidi" w:hAnsiTheme="majorBidi" w:cstheme="majorBidi"/>
          <w:szCs w:val="24"/>
          <w:rtl/>
        </w:rPr>
        <w:t>עולם</w:t>
      </w:r>
      <w:r w:rsidR="0035745F" w:rsidRPr="00C617E7">
        <w:rPr>
          <w:rFonts w:asciiTheme="majorBidi" w:hAnsiTheme="majorBidi" w:cstheme="majorBidi"/>
          <w:kern w:val="0"/>
          <w:szCs w:val="24"/>
          <w:rtl/>
        </w:rPr>
        <w:t>“</w:t>
      </w:r>
      <w:r w:rsidRPr="00C617E7">
        <w:rPr>
          <w:rFonts w:asciiTheme="majorBidi" w:hAnsiTheme="majorBidi" w:cstheme="majorBidi"/>
          <w:szCs w:val="24"/>
          <w:rtl/>
        </w:rPr>
        <w:t xml:space="preserve"> מורכב </w:t>
      </w:r>
      <w:r w:rsidR="0048419F" w:rsidRPr="00C617E7">
        <w:rPr>
          <w:rFonts w:asciiTheme="majorBidi" w:hAnsiTheme="majorBidi" w:cstheme="majorBidi"/>
          <w:szCs w:val="24"/>
          <w:rtl/>
        </w:rPr>
        <w:t xml:space="preserve">אלא </w:t>
      </w:r>
      <w:r w:rsidRPr="00C617E7">
        <w:rPr>
          <w:rFonts w:asciiTheme="majorBidi" w:hAnsiTheme="majorBidi" w:cstheme="majorBidi"/>
          <w:szCs w:val="24"/>
          <w:rtl/>
        </w:rPr>
        <w:t>מאומות עוינות ששוב ושוב גירשו</w:t>
      </w:r>
      <w:r w:rsidR="00945F64" w:rsidRPr="00C617E7">
        <w:rPr>
          <w:rFonts w:asciiTheme="majorBidi" w:hAnsiTheme="majorBidi" w:cstheme="majorBidi"/>
          <w:szCs w:val="24"/>
          <w:rtl/>
        </w:rPr>
        <w:t xml:space="preserve"> מקרבן</w:t>
      </w:r>
      <w:r w:rsidRPr="00C617E7">
        <w:rPr>
          <w:rFonts w:asciiTheme="majorBidi" w:hAnsiTheme="majorBidi" w:cstheme="majorBidi"/>
          <w:szCs w:val="24"/>
          <w:rtl/>
        </w:rPr>
        <w:t xml:space="preserve"> </w:t>
      </w:r>
      <w:r w:rsidR="0048419F" w:rsidRPr="00C617E7">
        <w:rPr>
          <w:rFonts w:asciiTheme="majorBidi" w:hAnsiTheme="majorBidi" w:cstheme="majorBidi"/>
          <w:szCs w:val="24"/>
          <w:rtl/>
        </w:rPr>
        <w:t xml:space="preserve">את היהודים שישבו </w:t>
      </w:r>
      <w:r w:rsidR="00945F64" w:rsidRPr="00C617E7">
        <w:rPr>
          <w:rFonts w:asciiTheme="majorBidi" w:hAnsiTheme="majorBidi" w:cstheme="majorBidi"/>
          <w:szCs w:val="24"/>
          <w:rtl/>
        </w:rPr>
        <w:t>עימן</w:t>
      </w:r>
      <w:r w:rsidRPr="00C617E7">
        <w:rPr>
          <w:rFonts w:asciiTheme="majorBidi" w:hAnsiTheme="majorBidi" w:cstheme="majorBidi"/>
          <w:szCs w:val="24"/>
          <w:rtl/>
        </w:rPr>
        <w:t xml:space="preserve"> ועשקו מהם את פירות </w:t>
      </w:r>
      <w:r w:rsidR="0048419F" w:rsidRPr="00C617E7">
        <w:rPr>
          <w:rFonts w:asciiTheme="majorBidi" w:hAnsiTheme="majorBidi" w:cstheme="majorBidi"/>
          <w:szCs w:val="24"/>
          <w:rtl/>
        </w:rPr>
        <w:t>עמלם</w:t>
      </w:r>
      <w:r w:rsidRPr="00C617E7">
        <w:rPr>
          <w:rFonts w:asciiTheme="majorBidi" w:hAnsiTheme="majorBidi" w:cstheme="majorBidi"/>
          <w:szCs w:val="24"/>
          <w:rtl/>
        </w:rPr>
        <w:t xml:space="preserve">. כשהעבודה </w:t>
      </w:r>
      <w:r w:rsidR="0048419F" w:rsidRPr="00C617E7">
        <w:rPr>
          <w:rFonts w:asciiTheme="majorBidi" w:hAnsiTheme="majorBidi" w:cstheme="majorBidi"/>
          <w:szCs w:val="24"/>
          <w:rtl/>
        </w:rPr>
        <w:t>איננה</w:t>
      </w:r>
      <w:r w:rsidRPr="00C617E7">
        <w:rPr>
          <w:rFonts w:asciiTheme="majorBidi" w:hAnsiTheme="majorBidi" w:cstheme="majorBidi"/>
          <w:szCs w:val="24"/>
          <w:rtl/>
        </w:rPr>
        <w:t xml:space="preserve"> מסוגלת להיטיב אפילו עם עמך שלך</w:t>
      </w:r>
      <w:r w:rsidR="0048419F" w:rsidRPr="00C617E7">
        <w:rPr>
          <w:rFonts w:asciiTheme="majorBidi" w:hAnsiTheme="majorBidi" w:cstheme="majorBidi"/>
          <w:szCs w:val="24"/>
          <w:rtl/>
        </w:rPr>
        <w:t>,</w:t>
      </w:r>
      <w:r w:rsidRPr="00C617E7">
        <w:rPr>
          <w:rFonts w:asciiTheme="majorBidi" w:hAnsiTheme="majorBidi" w:cstheme="majorBidi"/>
          <w:szCs w:val="24"/>
          <w:rtl/>
        </w:rPr>
        <w:t xml:space="preserve"> </w:t>
      </w:r>
      <w:r w:rsidR="0048419F" w:rsidRPr="00C617E7">
        <w:rPr>
          <w:rFonts w:asciiTheme="majorBidi" w:hAnsiTheme="majorBidi" w:cstheme="majorBidi"/>
          <w:szCs w:val="24"/>
          <w:rtl/>
        </w:rPr>
        <w:t>אין צריך לומר</w:t>
      </w:r>
      <w:r w:rsidRPr="00C617E7">
        <w:rPr>
          <w:rFonts w:asciiTheme="majorBidi" w:hAnsiTheme="majorBidi" w:cstheme="majorBidi"/>
          <w:szCs w:val="24"/>
          <w:rtl/>
        </w:rPr>
        <w:t xml:space="preserve"> שלא תוכל לראות בה </w:t>
      </w:r>
      <w:r w:rsidR="00945F64" w:rsidRPr="00C617E7">
        <w:rPr>
          <w:rFonts w:asciiTheme="majorBidi" w:hAnsiTheme="majorBidi" w:cstheme="majorBidi"/>
          <w:szCs w:val="24"/>
          <w:rtl/>
        </w:rPr>
        <w:t>דרך</w:t>
      </w:r>
      <w:r w:rsidRPr="00C617E7">
        <w:rPr>
          <w:rFonts w:asciiTheme="majorBidi" w:hAnsiTheme="majorBidi" w:cstheme="majorBidi"/>
          <w:szCs w:val="24"/>
          <w:rtl/>
        </w:rPr>
        <w:t xml:space="preserve"> </w:t>
      </w:r>
      <w:r w:rsidR="0048419F" w:rsidRPr="00C617E7">
        <w:rPr>
          <w:rFonts w:asciiTheme="majorBidi" w:hAnsiTheme="majorBidi" w:cstheme="majorBidi"/>
          <w:szCs w:val="24"/>
          <w:rtl/>
        </w:rPr>
        <w:t>לתיקון</w:t>
      </w:r>
      <w:r w:rsidRPr="00C617E7">
        <w:rPr>
          <w:rFonts w:asciiTheme="majorBidi" w:hAnsiTheme="majorBidi" w:cstheme="majorBidi"/>
          <w:szCs w:val="24"/>
          <w:rtl/>
        </w:rPr>
        <w:t xml:space="preserve"> העולם כולו.</w:t>
      </w:r>
    </w:p>
    <w:p w14:paraId="69136798" w14:textId="4B70FA90" w:rsidR="005237F7" w:rsidRPr="00C617E7" w:rsidRDefault="005237F7" w:rsidP="00EE486B">
      <w:pPr>
        <w:bidi/>
        <w:spacing w:before="240" w:after="240"/>
        <w:jc w:val="both"/>
        <w:rPr>
          <w:rFonts w:asciiTheme="majorBidi" w:hAnsiTheme="majorBidi" w:cstheme="majorBidi"/>
          <w:szCs w:val="24"/>
          <w:rtl/>
        </w:rPr>
      </w:pPr>
      <w:r w:rsidRPr="00C617E7">
        <w:rPr>
          <w:rFonts w:asciiTheme="majorBidi" w:hAnsiTheme="majorBidi" w:cstheme="majorBidi"/>
          <w:b/>
          <w:bCs/>
          <w:szCs w:val="24"/>
          <w:rtl/>
        </w:rPr>
        <w:t>תחומי עיסוק מוגבלים</w:t>
      </w:r>
      <w:r w:rsidRPr="00C617E7">
        <w:rPr>
          <w:rFonts w:asciiTheme="majorBidi" w:hAnsiTheme="majorBidi" w:cstheme="majorBidi"/>
          <w:szCs w:val="24"/>
          <w:rtl/>
        </w:rPr>
        <w:t>. במשך מאות רבות היו היהודים מנועים מלעסוק ברבים מן המקצועות היצירתיים והי</w:t>
      </w:r>
      <w:r w:rsidR="00945F64" w:rsidRPr="00C617E7">
        <w:rPr>
          <w:rFonts w:asciiTheme="majorBidi" w:hAnsiTheme="majorBidi" w:cstheme="majorBidi"/>
          <w:szCs w:val="24"/>
          <w:rtl/>
        </w:rPr>
        <w:t>ו</w:t>
      </w:r>
      <w:r w:rsidRPr="00C617E7">
        <w:rPr>
          <w:rFonts w:asciiTheme="majorBidi" w:hAnsiTheme="majorBidi" w:cstheme="majorBidi"/>
          <w:szCs w:val="24"/>
          <w:rtl/>
        </w:rPr>
        <w:t>קרתיים המאפשרים לאדם לממש את כישרונותיו. כשהעבודה מנותקת מקולו הפנימי של האדם</w:t>
      </w:r>
      <w:r w:rsidR="00E15DFE" w:rsidRPr="00C617E7">
        <w:rPr>
          <w:rFonts w:asciiTheme="majorBidi" w:hAnsiTheme="majorBidi" w:cstheme="majorBidi"/>
          <w:szCs w:val="24"/>
          <w:rtl/>
        </w:rPr>
        <w:t>,</w:t>
      </w:r>
      <w:r w:rsidRPr="00C617E7">
        <w:rPr>
          <w:rFonts w:asciiTheme="majorBidi" w:hAnsiTheme="majorBidi" w:cstheme="majorBidi"/>
          <w:szCs w:val="24"/>
          <w:rtl/>
        </w:rPr>
        <w:t xml:space="preserve"> קשה מאוד לצקת בה משמעות רוחנית.</w:t>
      </w:r>
    </w:p>
    <w:p w14:paraId="287A2D8D" w14:textId="1D4B5C02" w:rsidR="005237F7" w:rsidRPr="00C617E7" w:rsidRDefault="005237F7" w:rsidP="00EE486B">
      <w:pPr>
        <w:bidi/>
        <w:spacing w:before="240" w:after="240"/>
        <w:jc w:val="both"/>
        <w:rPr>
          <w:rFonts w:asciiTheme="majorBidi" w:hAnsiTheme="majorBidi" w:cstheme="majorBidi"/>
          <w:szCs w:val="24"/>
          <w:rtl/>
        </w:rPr>
      </w:pPr>
      <w:r w:rsidRPr="00C617E7">
        <w:rPr>
          <w:rFonts w:asciiTheme="majorBidi" w:hAnsiTheme="majorBidi" w:cstheme="majorBidi"/>
          <w:b/>
          <w:bCs/>
          <w:szCs w:val="24"/>
          <w:rtl/>
        </w:rPr>
        <w:t xml:space="preserve">אין ציווי מפורש בתורה על מוסר </w:t>
      </w:r>
      <w:r w:rsidR="00945F64" w:rsidRPr="00C617E7">
        <w:rPr>
          <w:rFonts w:asciiTheme="majorBidi" w:hAnsiTheme="majorBidi" w:cstheme="majorBidi"/>
          <w:b/>
          <w:bCs/>
          <w:szCs w:val="24"/>
          <w:rtl/>
        </w:rPr>
        <w:t>ה</w:t>
      </w:r>
      <w:r w:rsidRPr="00C617E7">
        <w:rPr>
          <w:rFonts w:asciiTheme="majorBidi" w:hAnsiTheme="majorBidi" w:cstheme="majorBidi"/>
          <w:b/>
          <w:bCs/>
          <w:szCs w:val="24"/>
          <w:rtl/>
        </w:rPr>
        <w:t>עבודה.</w:t>
      </w:r>
      <w:r w:rsidRPr="00C617E7">
        <w:rPr>
          <w:rFonts w:asciiTheme="majorBidi" w:hAnsiTheme="majorBidi" w:cstheme="majorBidi"/>
          <w:szCs w:val="24"/>
          <w:rtl/>
        </w:rPr>
        <w:t xml:space="preserve"> התורה מצווה על האדם </w:t>
      </w:r>
      <w:r w:rsidR="00945F64" w:rsidRPr="00C617E7">
        <w:rPr>
          <w:rFonts w:asciiTheme="majorBidi" w:hAnsiTheme="majorBidi" w:cstheme="majorBidi"/>
          <w:szCs w:val="24"/>
          <w:rtl/>
        </w:rPr>
        <w:t>לשאת ולתת באמונה</w:t>
      </w:r>
      <w:r w:rsidR="00662266" w:rsidRPr="00C617E7">
        <w:rPr>
          <w:rFonts w:asciiTheme="majorBidi" w:hAnsiTheme="majorBidi" w:cstheme="majorBidi"/>
          <w:szCs w:val="24"/>
          <w:rtl/>
        </w:rPr>
        <w:t>,</w:t>
      </w:r>
      <w:r w:rsidRPr="00C617E7">
        <w:rPr>
          <w:rFonts w:asciiTheme="majorBidi" w:hAnsiTheme="majorBidi" w:cstheme="majorBidi"/>
          <w:szCs w:val="24"/>
          <w:rtl/>
        </w:rPr>
        <w:t xml:space="preserve"> אולם היחס הרצוי לעבודה עצמה הוא רק בגדר מידה טובה שאינה חובה (על כך ראו עוד בסעיף ב-3, </w:t>
      </w:r>
      <w:r w:rsidR="00945F64" w:rsidRPr="00C617E7">
        <w:rPr>
          <w:rFonts w:asciiTheme="majorBidi" w:hAnsiTheme="majorBidi" w:cstheme="majorBidi"/>
          <w:szCs w:val="24"/>
          <w:rtl/>
        </w:rPr>
        <w:t xml:space="preserve">'ערכים קודמים למצוות: חזרה אל </w:t>
      </w:r>
      <w:r w:rsidR="004E54B4" w:rsidRPr="00C617E7">
        <w:rPr>
          <w:rFonts w:asciiTheme="majorBidi" w:hAnsiTheme="majorBidi" w:cstheme="majorBidi"/>
          <w:szCs w:val="24"/>
          <w:rtl/>
        </w:rPr>
        <w:t>המִדרג</w:t>
      </w:r>
      <w:r w:rsidR="00945F64" w:rsidRPr="00C617E7">
        <w:rPr>
          <w:rFonts w:asciiTheme="majorBidi" w:hAnsiTheme="majorBidi" w:cstheme="majorBidi"/>
          <w:szCs w:val="24"/>
          <w:rtl/>
        </w:rPr>
        <w:t xml:space="preserve"> הנכון'</w:t>
      </w:r>
      <w:r w:rsidRPr="00C617E7">
        <w:rPr>
          <w:rFonts w:asciiTheme="majorBidi" w:hAnsiTheme="majorBidi" w:cstheme="majorBidi"/>
          <w:szCs w:val="24"/>
          <w:rtl/>
        </w:rPr>
        <w:t xml:space="preserve">). </w:t>
      </w:r>
      <w:r w:rsidR="00945F64" w:rsidRPr="00C617E7">
        <w:rPr>
          <w:rFonts w:asciiTheme="majorBidi" w:hAnsiTheme="majorBidi" w:cstheme="majorBidi"/>
          <w:szCs w:val="24"/>
          <w:rtl/>
        </w:rPr>
        <w:t>כיוון ש</w:t>
      </w:r>
      <w:r w:rsidRPr="00C617E7">
        <w:rPr>
          <w:rFonts w:asciiTheme="majorBidi" w:hAnsiTheme="majorBidi" w:cstheme="majorBidi"/>
          <w:szCs w:val="24"/>
          <w:rtl/>
        </w:rPr>
        <w:t>כך</w:t>
      </w:r>
      <w:r w:rsidR="00945F64" w:rsidRPr="00C617E7">
        <w:rPr>
          <w:rFonts w:asciiTheme="majorBidi" w:hAnsiTheme="majorBidi" w:cstheme="majorBidi"/>
          <w:szCs w:val="24"/>
          <w:rtl/>
        </w:rPr>
        <w:t>,</w:t>
      </w:r>
      <w:r w:rsidRPr="00C617E7">
        <w:rPr>
          <w:rFonts w:asciiTheme="majorBidi" w:hAnsiTheme="majorBidi" w:cstheme="majorBidi"/>
          <w:szCs w:val="24"/>
          <w:rtl/>
        </w:rPr>
        <w:t xml:space="preserve"> עניינים </w:t>
      </w:r>
      <w:r w:rsidR="00662266" w:rsidRPr="00C617E7">
        <w:rPr>
          <w:rFonts w:asciiTheme="majorBidi" w:hAnsiTheme="majorBidi" w:cstheme="majorBidi"/>
          <w:szCs w:val="24"/>
          <w:rtl/>
        </w:rPr>
        <w:t>הנוגעים ל</w:t>
      </w:r>
      <w:r w:rsidRPr="00C617E7">
        <w:rPr>
          <w:rFonts w:asciiTheme="majorBidi" w:hAnsiTheme="majorBidi" w:cstheme="majorBidi"/>
          <w:szCs w:val="24"/>
          <w:rtl/>
        </w:rPr>
        <w:t xml:space="preserve">ניקיון כפיים </w:t>
      </w:r>
      <w:r w:rsidR="00945F64" w:rsidRPr="00C617E7">
        <w:rPr>
          <w:rFonts w:asciiTheme="majorBidi" w:hAnsiTheme="majorBidi" w:cstheme="majorBidi"/>
          <w:szCs w:val="24"/>
          <w:rtl/>
        </w:rPr>
        <w:t>בוארו באר היטב</w:t>
      </w:r>
      <w:r w:rsidRPr="00C617E7">
        <w:rPr>
          <w:rFonts w:asciiTheme="majorBidi" w:hAnsiTheme="majorBidi" w:cstheme="majorBidi"/>
          <w:szCs w:val="24"/>
          <w:rtl/>
        </w:rPr>
        <w:t xml:space="preserve"> ו</w:t>
      </w:r>
      <w:r w:rsidR="00945F64" w:rsidRPr="00C617E7">
        <w:rPr>
          <w:rFonts w:asciiTheme="majorBidi" w:hAnsiTheme="majorBidi" w:cstheme="majorBidi"/>
          <w:szCs w:val="24"/>
          <w:rtl/>
        </w:rPr>
        <w:t>קוימו ב</w:t>
      </w:r>
      <w:r w:rsidRPr="00C617E7">
        <w:rPr>
          <w:rFonts w:asciiTheme="majorBidi" w:hAnsiTheme="majorBidi" w:cstheme="majorBidi"/>
          <w:szCs w:val="24"/>
          <w:rtl/>
        </w:rPr>
        <w:t xml:space="preserve">הקפדה </w:t>
      </w:r>
      <w:r w:rsidR="00662266" w:rsidRPr="00C617E7">
        <w:rPr>
          <w:rFonts w:asciiTheme="majorBidi" w:hAnsiTheme="majorBidi" w:cstheme="majorBidi"/>
          <w:szCs w:val="24"/>
          <w:rtl/>
        </w:rPr>
        <w:t>יתרה,</w:t>
      </w:r>
      <w:r w:rsidRPr="00C617E7">
        <w:rPr>
          <w:rFonts w:asciiTheme="majorBidi" w:hAnsiTheme="majorBidi" w:cstheme="majorBidi"/>
          <w:szCs w:val="24"/>
          <w:rtl/>
        </w:rPr>
        <w:t xml:space="preserve"> ואילו מוסר העבודה נותר במישור ההשקפה</w:t>
      </w:r>
      <w:r w:rsidR="00662266" w:rsidRPr="00C617E7">
        <w:rPr>
          <w:rFonts w:asciiTheme="majorBidi" w:hAnsiTheme="majorBidi" w:cstheme="majorBidi"/>
          <w:szCs w:val="24"/>
          <w:rtl/>
        </w:rPr>
        <w:t>,</w:t>
      </w:r>
      <w:r w:rsidRPr="00C617E7">
        <w:rPr>
          <w:rFonts w:asciiTheme="majorBidi" w:hAnsiTheme="majorBidi" w:cstheme="majorBidi"/>
          <w:szCs w:val="24"/>
          <w:rtl/>
        </w:rPr>
        <w:t xml:space="preserve"> הנתון לבחירתו האישית של האדם (</w:t>
      </w:r>
      <w:r w:rsidR="00662266" w:rsidRPr="00C617E7">
        <w:rPr>
          <w:rFonts w:asciiTheme="majorBidi" w:hAnsiTheme="majorBidi" w:cstheme="majorBidi"/>
          <w:szCs w:val="24"/>
          <w:rtl/>
        </w:rPr>
        <w:t>ו</w:t>
      </w:r>
      <w:r w:rsidRPr="00C617E7">
        <w:rPr>
          <w:rFonts w:asciiTheme="majorBidi" w:hAnsiTheme="majorBidi" w:cstheme="majorBidi"/>
          <w:szCs w:val="24"/>
          <w:rtl/>
        </w:rPr>
        <w:t xml:space="preserve">ראו </w:t>
      </w:r>
      <w:r w:rsidR="00662266" w:rsidRPr="00C617E7">
        <w:rPr>
          <w:rFonts w:asciiTheme="majorBidi" w:hAnsiTheme="majorBidi" w:cstheme="majorBidi"/>
          <w:szCs w:val="24"/>
          <w:rtl/>
        </w:rPr>
        <w:t>לקמן</w:t>
      </w:r>
      <w:r w:rsidRPr="00C617E7">
        <w:rPr>
          <w:rFonts w:asciiTheme="majorBidi" w:hAnsiTheme="majorBidi" w:cstheme="majorBidi"/>
          <w:szCs w:val="24"/>
          <w:rtl/>
        </w:rPr>
        <w:t xml:space="preserve"> על הקשר בין השניים).</w:t>
      </w:r>
    </w:p>
    <w:p w14:paraId="7232534F" w14:textId="36AB6A48" w:rsidR="005237F7" w:rsidRPr="00C617E7" w:rsidRDefault="005237F7" w:rsidP="00EE486B">
      <w:pPr>
        <w:bidi/>
        <w:spacing w:before="240" w:after="240"/>
        <w:jc w:val="both"/>
        <w:rPr>
          <w:rFonts w:asciiTheme="majorBidi" w:hAnsiTheme="majorBidi" w:cstheme="majorBidi"/>
          <w:szCs w:val="24"/>
          <w:rtl/>
        </w:rPr>
      </w:pPr>
      <w:r w:rsidRPr="00C617E7">
        <w:rPr>
          <w:rFonts w:asciiTheme="majorBidi" w:hAnsiTheme="majorBidi" w:cstheme="majorBidi"/>
          <w:b/>
          <w:bCs/>
          <w:szCs w:val="24"/>
          <w:rtl/>
        </w:rPr>
        <w:t xml:space="preserve">בתחילת המאה </w:t>
      </w:r>
      <w:proofErr w:type="spellStart"/>
      <w:r w:rsidRPr="00C617E7">
        <w:rPr>
          <w:rFonts w:asciiTheme="majorBidi" w:hAnsiTheme="majorBidi" w:cstheme="majorBidi"/>
          <w:b/>
          <w:bCs/>
          <w:szCs w:val="24"/>
          <w:rtl/>
        </w:rPr>
        <w:t>ה־20</w:t>
      </w:r>
      <w:proofErr w:type="spellEnd"/>
      <w:r w:rsidRPr="00C617E7">
        <w:rPr>
          <w:rFonts w:asciiTheme="majorBidi" w:hAnsiTheme="majorBidi" w:cstheme="majorBidi"/>
          <w:b/>
          <w:bCs/>
          <w:szCs w:val="24"/>
          <w:rtl/>
        </w:rPr>
        <w:t xml:space="preserve"> ביקשו הוגים </w:t>
      </w:r>
      <w:r w:rsidR="008E7200" w:rsidRPr="00C617E7">
        <w:rPr>
          <w:rFonts w:asciiTheme="majorBidi" w:hAnsiTheme="majorBidi" w:cstheme="majorBidi"/>
          <w:b/>
          <w:bCs/>
          <w:szCs w:val="24"/>
          <w:rtl/>
        </w:rPr>
        <w:t>ציוניים,</w:t>
      </w:r>
      <w:r w:rsidRPr="00C617E7">
        <w:rPr>
          <w:rFonts w:asciiTheme="majorBidi" w:hAnsiTheme="majorBidi" w:cstheme="majorBidi"/>
          <w:b/>
          <w:bCs/>
          <w:szCs w:val="24"/>
          <w:rtl/>
        </w:rPr>
        <w:t xml:space="preserve"> דתיים</w:t>
      </w:r>
      <w:r w:rsidR="008E7200" w:rsidRPr="00C617E7">
        <w:rPr>
          <w:rFonts w:asciiTheme="majorBidi" w:hAnsiTheme="majorBidi" w:cstheme="majorBidi"/>
          <w:b/>
          <w:bCs/>
          <w:szCs w:val="24"/>
          <w:rtl/>
        </w:rPr>
        <w:t xml:space="preserve"> ושאינם,</w:t>
      </w:r>
      <w:r w:rsidRPr="00C617E7">
        <w:rPr>
          <w:rFonts w:asciiTheme="majorBidi" w:hAnsiTheme="majorBidi" w:cstheme="majorBidi"/>
          <w:b/>
          <w:bCs/>
          <w:szCs w:val="24"/>
          <w:rtl/>
        </w:rPr>
        <w:t xml:space="preserve"> לשנות את תפיסת העבודה הגלותית</w:t>
      </w:r>
      <w:r w:rsidRPr="00C617E7">
        <w:rPr>
          <w:rFonts w:asciiTheme="majorBidi" w:hAnsiTheme="majorBidi" w:cstheme="majorBidi"/>
          <w:szCs w:val="24"/>
          <w:rtl/>
        </w:rPr>
        <w:t xml:space="preserve">. הם הדגישו את ערכה הרוחני של העבודה ואת השפעתה החיונית על הנפש. בעיני החלוצים הייתה העבודה, ובפרט עבודת האדמה, מכשיר מרכזי ביצירת </w:t>
      </w:r>
      <w:r w:rsidR="00B029E7" w:rsidRPr="00C617E7">
        <w:rPr>
          <w:rFonts w:asciiTheme="majorBidi" w:hAnsiTheme="majorBidi" w:cstheme="majorBidi"/>
          <w:szCs w:val="24"/>
        </w:rPr>
        <w:t>ˮ</w:t>
      </w:r>
      <w:r w:rsidRPr="00C617E7">
        <w:rPr>
          <w:rFonts w:asciiTheme="majorBidi" w:hAnsiTheme="majorBidi" w:cstheme="majorBidi"/>
          <w:szCs w:val="24"/>
          <w:rtl/>
        </w:rPr>
        <w:t>היהודי החדש</w:t>
      </w:r>
      <w:r w:rsidR="0035745F" w:rsidRPr="00C617E7">
        <w:rPr>
          <w:rFonts w:asciiTheme="majorBidi" w:hAnsiTheme="majorBidi" w:cstheme="majorBidi"/>
          <w:kern w:val="0"/>
          <w:szCs w:val="24"/>
          <w:rtl/>
        </w:rPr>
        <w:t>“</w:t>
      </w:r>
      <w:r w:rsidRPr="00C617E7">
        <w:rPr>
          <w:rFonts w:asciiTheme="majorBidi" w:hAnsiTheme="majorBidi" w:cstheme="majorBidi"/>
          <w:szCs w:val="24"/>
          <w:rtl/>
        </w:rPr>
        <w:t xml:space="preserve"> ובהקמת המדינה היהודית. בלשונו של א"ד גורדון, אבי רעיון </w:t>
      </w:r>
      <w:r w:rsidRPr="00C617E7">
        <w:rPr>
          <w:rFonts w:asciiTheme="majorBidi" w:hAnsiTheme="majorBidi" w:cstheme="majorBidi"/>
          <w:spacing w:val="-1"/>
          <w:kern w:val="0"/>
          <w:szCs w:val="24"/>
          <w:rtl/>
          <w:lang w:val="en-US"/>
        </w:rPr>
        <w:t>כיבוש העבודה</w:t>
      </w:r>
      <w:r w:rsidRPr="00C617E7">
        <w:rPr>
          <w:rFonts w:asciiTheme="majorBidi" w:hAnsiTheme="majorBidi" w:cstheme="majorBidi"/>
          <w:szCs w:val="24"/>
          <w:rtl/>
        </w:rPr>
        <w:t xml:space="preserve">: </w:t>
      </w:r>
      <w:r w:rsidR="00B029E7" w:rsidRPr="00C617E7">
        <w:rPr>
          <w:rFonts w:asciiTheme="majorBidi" w:hAnsiTheme="majorBidi" w:cstheme="majorBidi"/>
          <w:szCs w:val="24"/>
        </w:rPr>
        <w:t>ˮ</w:t>
      </w:r>
      <w:r w:rsidRPr="00C617E7">
        <w:rPr>
          <w:rFonts w:asciiTheme="majorBidi" w:hAnsiTheme="majorBidi" w:cstheme="majorBidi"/>
          <w:szCs w:val="24"/>
          <w:rtl/>
        </w:rPr>
        <w:t>ארץ ישראל נקנית בעבודה, ולא באש ולא בדם</w:t>
      </w:r>
      <w:r w:rsidR="0035745F" w:rsidRPr="00C617E7">
        <w:rPr>
          <w:rFonts w:asciiTheme="majorBidi" w:hAnsiTheme="majorBidi" w:cstheme="majorBidi"/>
          <w:kern w:val="0"/>
          <w:szCs w:val="24"/>
          <w:rtl/>
        </w:rPr>
        <w:t>“</w:t>
      </w:r>
      <w:r w:rsidRPr="00C617E7">
        <w:rPr>
          <w:rFonts w:asciiTheme="majorBidi" w:hAnsiTheme="majorBidi" w:cstheme="majorBidi"/>
          <w:szCs w:val="24"/>
          <w:rtl/>
        </w:rPr>
        <w:t xml:space="preserve">. גורדון </w:t>
      </w:r>
      <w:r w:rsidR="008E7200" w:rsidRPr="00C617E7">
        <w:rPr>
          <w:rFonts w:asciiTheme="majorBidi" w:hAnsiTheme="majorBidi" w:cstheme="majorBidi"/>
          <w:szCs w:val="24"/>
          <w:rtl/>
        </w:rPr>
        <w:t>סבר</w:t>
      </w:r>
      <w:r w:rsidRPr="00C617E7">
        <w:rPr>
          <w:rFonts w:asciiTheme="majorBidi" w:hAnsiTheme="majorBidi" w:cstheme="majorBidi"/>
          <w:szCs w:val="24"/>
          <w:rtl/>
        </w:rPr>
        <w:t xml:space="preserve"> כי לעבודת האדמה בארץ</w:t>
      </w:r>
      <w:r w:rsidR="008E7200" w:rsidRPr="00C617E7">
        <w:rPr>
          <w:rFonts w:asciiTheme="majorBidi" w:hAnsiTheme="majorBidi" w:cstheme="majorBidi"/>
          <w:szCs w:val="24"/>
          <w:rtl/>
        </w:rPr>
        <w:t xml:space="preserve"> ישראל</w:t>
      </w:r>
      <w:r w:rsidRPr="00C617E7">
        <w:rPr>
          <w:rFonts w:asciiTheme="majorBidi" w:hAnsiTheme="majorBidi" w:cstheme="majorBidi"/>
          <w:szCs w:val="24"/>
          <w:rtl/>
        </w:rPr>
        <w:t xml:space="preserve"> יש ערך רוחני עצמי</w:t>
      </w:r>
      <w:r w:rsidR="008E7200" w:rsidRPr="00C617E7">
        <w:rPr>
          <w:rFonts w:asciiTheme="majorBidi" w:hAnsiTheme="majorBidi" w:cstheme="majorBidi"/>
          <w:szCs w:val="24"/>
          <w:rtl/>
        </w:rPr>
        <w:t>,</w:t>
      </w:r>
      <w:r w:rsidRPr="00C617E7">
        <w:rPr>
          <w:rFonts w:asciiTheme="majorBidi" w:hAnsiTheme="majorBidi" w:cstheme="majorBidi"/>
          <w:szCs w:val="24"/>
          <w:rtl/>
        </w:rPr>
        <w:t xml:space="preserve"> והיא מתמזגת עם עצמיותו של העובד. תפיסה זו של </w:t>
      </w:r>
      <w:r w:rsidR="00B029E7" w:rsidRPr="00C617E7">
        <w:rPr>
          <w:rFonts w:asciiTheme="majorBidi" w:hAnsiTheme="majorBidi" w:cstheme="majorBidi"/>
          <w:szCs w:val="24"/>
        </w:rPr>
        <w:t>ˮ</w:t>
      </w:r>
      <w:r w:rsidRPr="00C617E7">
        <w:rPr>
          <w:rFonts w:asciiTheme="majorBidi" w:hAnsiTheme="majorBidi" w:cstheme="majorBidi"/>
          <w:szCs w:val="24"/>
          <w:rtl/>
        </w:rPr>
        <w:t>דת העבודה</w:t>
      </w:r>
      <w:r w:rsidR="0035745F" w:rsidRPr="00C617E7">
        <w:rPr>
          <w:rFonts w:asciiTheme="majorBidi" w:hAnsiTheme="majorBidi" w:cstheme="majorBidi"/>
          <w:kern w:val="0"/>
          <w:szCs w:val="24"/>
          <w:rtl/>
        </w:rPr>
        <w:t>“</w:t>
      </w:r>
      <w:r w:rsidRPr="00C617E7">
        <w:rPr>
          <w:rFonts w:asciiTheme="majorBidi" w:hAnsiTheme="majorBidi" w:cstheme="majorBidi"/>
          <w:szCs w:val="24"/>
          <w:rtl/>
        </w:rPr>
        <w:t xml:space="preserve"> רווחה מאוד בקרב אנשי העלייה השנייה והשלישית. דבריו של גורדון נגעו </w:t>
      </w:r>
      <w:r w:rsidR="008E7200" w:rsidRPr="00C617E7">
        <w:rPr>
          <w:rFonts w:asciiTheme="majorBidi" w:hAnsiTheme="majorBidi" w:cstheme="majorBidi"/>
          <w:szCs w:val="24"/>
          <w:rtl/>
        </w:rPr>
        <w:t>בעיקר</w:t>
      </w:r>
      <w:r w:rsidRPr="00C617E7">
        <w:rPr>
          <w:rFonts w:asciiTheme="majorBidi" w:hAnsiTheme="majorBidi" w:cstheme="majorBidi"/>
          <w:szCs w:val="24"/>
          <w:rtl/>
        </w:rPr>
        <w:t xml:space="preserve"> </w:t>
      </w:r>
      <w:r w:rsidR="008E7200" w:rsidRPr="00C617E7">
        <w:rPr>
          <w:rFonts w:asciiTheme="majorBidi" w:hAnsiTheme="majorBidi" w:cstheme="majorBidi"/>
          <w:szCs w:val="24"/>
          <w:rtl/>
        </w:rPr>
        <w:t>למעט היהודים שחיו</w:t>
      </w:r>
      <w:r w:rsidRPr="00C617E7">
        <w:rPr>
          <w:rFonts w:asciiTheme="majorBidi" w:hAnsiTheme="majorBidi" w:cstheme="majorBidi"/>
          <w:szCs w:val="24"/>
          <w:rtl/>
        </w:rPr>
        <w:t xml:space="preserve"> אז בארץ ישראל</w:t>
      </w:r>
      <w:r w:rsidR="008E7200" w:rsidRPr="00C617E7">
        <w:rPr>
          <w:rFonts w:asciiTheme="majorBidi" w:hAnsiTheme="majorBidi" w:cstheme="majorBidi"/>
          <w:szCs w:val="24"/>
          <w:rtl/>
        </w:rPr>
        <w:t>,</w:t>
      </w:r>
      <w:r w:rsidRPr="00C617E7">
        <w:rPr>
          <w:rFonts w:asciiTheme="majorBidi" w:hAnsiTheme="majorBidi" w:cstheme="majorBidi"/>
          <w:szCs w:val="24"/>
          <w:rtl/>
        </w:rPr>
        <w:t xml:space="preserve"> שכן לשיטתו רק </w:t>
      </w:r>
      <w:r w:rsidR="00B05E05" w:rsidRPr="00C617E7">
        <w:rPr>
          <w:rFonts w:asciiTheme="majorBidi" w:hAnsiTheme="majorBidi" w:cstheme="majorBidi"/>
          <w:szCs w:val="24"/>
          <w:rtl/>
        </w:rPr>
        <w:t>כאן</w:t>
      </w:r>
      <w:r w:rsidR="008E7200" w:rsidRPr="00C617E7">
        <w:rPr>
          <w:rFonts w:asciiTheme="majorBidi" w:hAnsiTheme="majorBidi" w:cstheme="majorBidi"/>
          <w:szCs w:val="24"/>
          <w:rtl/>
        </w:rPr>
        <w:t xml:space="preserve"> מקבלת העבודה ערך רוחני</w:t>
      </w:r>
      <w:r w:rsidRPr="00C617E7">
        <w:rPr>
          <w:rFonts w:asciiTheme="majorBidi" w:hAnsiTheme="majorBidi" w:cstheme="majorBidi"/>
          <w:szCs w:val="24"/>
          <w:rtl/>
        </w:rPr>
        <w:t xml:space="preserve">, כאשר העם היהודי מגשים את </w:t>
      </w:r>
      <w:r w:rsidR="00B05E05" w:rsidRPr="00C617E7">
        <w:rPr>
          <w:rFonts w:asciiTheme="majorBidi" w:hAnsiTheme="majorBidi" w:cstheme="majorBidi"/>
          <w:szCs w:val="24"/>
          <w:rtl/>
        </w:rPr>
        <w:t>ייעודו</w:t>
      </w:r>
      <w:r w:rsidRPr="00C617E7">
        <w:rPr>
          <w:rFonts w:asciiTheme="majorBidi" w:hAnsiTheme="majorBidi" w:cstheme="majorBidi"/>
          <w:szCs w:val="24"/>
          <w:rtl/>
        </w:rPr>
        <w:t xml:space="preserve"> הלאומי </w:t>
      </w:r>
      <w:r w:rsidR="008E7200" w:rsidRPr="00C617E7">
        <w:rPr>
          <w:rFonts w:asciiTheme="majorBidi" w:hAnsiTheme="majorBidi" w:cstheme="majorBidi"/>
          <w:szCs w:val="24"/>
          <w:rtl/>
        </w:rPr>
        <w:t>לתקן את</w:t>
      </w:r>
      <w:r w:rsidRPr="00C617E7">
        <w:rPr>
          <w:rFonts w:asciiTheme="majorBidi" w:hAnsiTheme="majorBidi" w:cstheme="majorBidi"/>
          <w:szCs w:val="24"/>
          <w:rtl/>
        </w:rPr>
        <w:t xml:space="preserve"> העולם</w:t>
      </w:r>
      <w:r w:rsidR="008E7200" w:rsidRPr="00C617E7">
        <w:rPr>
          <w:rFonts w:asciiTheme="majorBidi" w:hAnsiTheme="majorBidi" w:cstheme="majorBidi"/>
          <w:szCs w:val="24"/>
          <w:rtl/>
        </w:rPr>
        <w:t xml:space="preserve">. בציונות הדתית, תפיסות מעין אלו </w:t>
      </w:r>
      <w:r w:rsidR="00B05E05" w:rsidRPr="00C617E7">
        <w:rPr>
          <w:rFonts w:asciiTheme="majorBidi" w:hAnsiTheme="majorBidi" w:cstheme="majorBidi"/>
          <w:szCs w:val="24"/>
          <w:rtl/>
        </w:rPr>
        <w:t>פיתחו מנהיגיה האידיאולוגיים של</w:t>
      </w:r>
      <w:r w:rsidR="008E7200" w:rsidRPr="00C617E7">
        <w:rPr>
          <w:rFonts w:asciiTheme="majorBidi" w:hAnsiTheme="majorBidi" w:cstheme="majorBidi"/>
          <w:szCs w:val="24"/>
          <w:rtl/>
        </w:rPr>
        <w:t xml:space="preserve"> תנועת הפועל המזרחי.</w:t>
      </w:r>
    </w:p>
    <w:p w14:paraId="0FB2FCC8" w14:textId="628A2F2E" w:rsidR="005237F7" w:rsidRPr="00C617E7" w:rsidRDefault="005237F7" w:rsidP="00EE486B">
      <w:pPr>
        <w:bidi/>
        <w:spacing w:before="240" w:after="240"/>
        <w:jc w:val="both"/>
        <w:rPr>
          <w:rFonts w:asciiTheme="majorBidi" w:hAnsiTheme="majorBidi" w:cstheme="majorBidi"/>
          <w:szCs w:val="24"/>
          <w:rtl/>
        </w:rPr>
      </w:pPr>
      <w:r w:rsidRPr="00C617E7">
        <w:rPr>
          <w:rFonts w:asciiTheme="majorBidi" w:hAnsiTheme="majorBidi" w:cstheme="majorBidi"/>
          <w:szCs w:val="24"/>
          <w:rtl/>
        </w:rPr>
        <w:t>בתקופה שלפני הקמת המדינה וגם בשנים הראשונות שלאחריה הייתה ל</w:t>
      </w:r>
      <w:r w:rsidR="008869D3" w:rsidRPr="00C617E7">
        <w:rPr>
          <w:rFonts w:asciiTheme="majorBidi" w:hAnsiTheme="majorBidi" w:cstheme="majorBidi"/>
          <w:szCs w:val="24"/>
          <w:rtl/>
        </w:rPr>
        <w:t>אידיאול</w:t>
      </w:r>
      <w:r w:rsidRPr="00C617E7">
        <w:rPr>
          <w:rFonts w:asciiTheme="majorBidi" w:hAnsiTheme="majorBidi" w:cstheme="majorBidi"/>
          <w:szCs w:val="24"/>
          <w:rtl/>
        </w:rPr>
        <w:t>וגיה</w:t>
      </w:r>
      <w:r w:rsidR="00BB3C2D" w:rsidRPr="00C617E7">
        <w:rPr>
          <w:rFonts w:asciiTheme="majorBidi" w:hAnsiTheme="majorBidi" w:cstheme="majorBidi"/>
          <w:szCs w:val="24"/>
          <w:rtl/>
        </w:rPr>
        <w:t xml:space="preserve"> </w:t>
      </w:r>
      <w:r w:rsidR="008E7200" w:rsidRPr="00C617E7">
        <w:rPr>
          <w:rFonts w:asciiTheme="majorBidi" w:hAnsiTheme="majorBidi" w:cstheme="majorBidi"/>
          <w:szCs w:val="24"/>
          <w:rtl/>
        </w:rPr>
        <w:t>זו</w:t>
      </w:r>
      <w:r w:rsidR="00BB3C2D" w:rsidRPr="00C617E7">
        <w:rPr>
          <w:rFonts w:asciiTheme="majorBidi" w:hAnsiTheme="majorBidi" w:cstheme="majorBidi"/>
          <w:szCs w:val="24"/>
          <w:rtl/>
        </w:rPr>
        <w:t xml:space="preserve"> </w:t>
      </w:r>
      <w:r w:rsidRPr="00C617E7">
        <w:rPr>
          <w:rFonts w:asciiTheme="majorBidi" w:hAnsiTheme="majorBidi" w:cstheme="majorBidi"/>
          <w:szCs w:val="24"/>
          <w:rtl/>
        </w:rPr>
        <w:t>השפעה חיובית כבירה, אולם ההתמקדות הבלעדית שלה בחקלאות הייתה לה לרועץ</w:t>
      </w:r>
      <w:r w:rsidR="008E7200" w:rsidRPr="00C617E7">
        <w:rPr>
          <w:rFonts w:asciiTheme="majorBidi" w:hAnsiTheme="majorBidi" w:cstheme="majorBidi"/>
          <w:szCs w:val="24"/>
          <w:rtl/>
        </w:rPr>
        <w:t>,</w:t>
      </w:r>
      <w:r w:rsidRPr="00C617E7">
        <w:rPr>
          <w:rFonts w:asciiTheme="majorBidi" w:hAnsiTheme="majorBidi" w:cstheme="majorBidi"/>
          <w:szCs w:val="24"/>
          <w:rtl/>
        </w:rPr>
        <w:t xml:space="preserve"> ועם הזמן היא איבדה </w:t>
      </w:r>
      <w:r w:rsidR="008E7200" w:rsidRPr="00C617E7">
        <w:rPr>
          <w:rFonts w:asciiTheme="majorBidi" w:hAnsiTheme="majorBidi" w:cstheme="majorBidi"/>
          <w:szCs w:val="24"/>
          <w:rtl/>
        </w:rPr>
        <w:t>מהשפעתה</w:t>
      </w:r>
      <w:r w:rsidRPr="00C617E7">
        <w:rPr>
          <w:rFonts w:asciiTheme="majorBidi" w:hAnsiTheme="majorBidi" w:cstheme="majorBidi"/>
          <w:szCs w:val="24"/>
          <w:rtl/>
        </w:rPr>
        <w:t>.</w:t>
      </w:r>
    </w:p>
    <w:p w14:paraId="60983A87" w14:textId="6BCDB32F" w:rsidR="005237F7" w:rsidRPr="00C617E7" w:rsidRDefault="005237F7" w:rsidP="00EE486B">
      <w:pPr>
        <w:bidi/>
        <w:spacing w:before="240" w:after="240"/>
        <w:jc w:val="both"/>
        <w:rPr>
          <w:rFonts w:asciiTheme="majorBidi" w:hAnsiTheme="majorBidi" w:cstheme="majorBidi"/>
          <w:szCs w:val="24"/>
          <w:rtl/>
        </w:rPr>
      </w:pPr>
      <w:r w:rsidRPr="00C617E7">
        <w:rPr>
          <w:rFonts w:asciiTheme="majorBidi" w:hAnsiTheme="majorBidi" w:cstheme="majorBidi"/>
          <w:b/>
          <w:bCs/>
          <w:szCs w:val="24"/>
          <w:rtl/>
        </w:rPr>
        <w:t>המקור למוסר העבודה היהודי נמצא כבר בעבודה הראשונה המוזכרת בתורה</w:t>
      </w:r>
      <w:r w:rsidRPr="00C617E7">
        <w:rPr>
          <w:rFonts w:asciiTheme="majorBidi" w:hAnsiTheme="majorBidi" w:cstheme="majorBidi"/>
          <w:szCs w:val="24"/>
          <w:rtl/>
        </w:rPr>
        <w:t xml:space="preserve"> – </w:t>
      </w:r>
      <w:r w:rsidRPr="00C617E7">
        <w:rPr>
          <w:rFonts w:asciiTheme="majorBidi" w:hAnsiTheme="majorBidi" w:cstheme="majorBidi"/>
          <w:b/>
          <w:bCs/>
          <w:szCs w:val="24"/>
          <w:rtl/>
        </w:rPr>
        <w:t xml:space="preserve">עבודת האדם בגן </w:t>
      </w:r>
      <w:r w:rsidR="00B21344" w:rsidRPr="00C617E7">
        <w:rPr>
          <w:rFonts w:asciiTheme="majorBidi" w:hAnsiTheme="majorBidi" w:cstheme="majorBidi"/>
          <w:b/>
          <w:bCs/>
          <w:szCs w:val="24"/>
          <w:rtl/>
        </w:rPr>
        <w:t>ה</w:t>
      </w:r>
      <w:r w:rsidRPr="00C617E7">
        <w:rPr>
          <w:rFonts w:asciiTheme="majorBidi" w:hAnsiTheme="majorBidi" w:cstheme="majorBidi"/>
          <w:b/>
          <w:bCs/>
          <w:szCs w:val="24"/>
          <w:rtl/>
        </w:rPr>
        <w:t>עדן</w:t>
      </w:r>
      <w:r w:rsidRPr="00C617E7">
        <w:rPr>
          <w:rFonts w:asciiTheme="majorBidi" w:hAnsiTheme="majorBidi" w:cstheme="majorBidi"/>
          <w:szCs w:val="24"/>
          <w:rtl/>
        </w:rPr>
        <w:t xml:space="preserve">. </w:t>
      </w:r>
      <w:proofErr w:type="spellStart"/>
      <w:r w:rsidRPr="00C617E7">
        <w:rPr>
          <w:rFonts w:asciiTheme="majorBidi" w:hAnsiTheme="majorBidi" w:cstheme="majorBidi"/>
          <w:szCs w:val="24"/>
          <w:rtl/>
        </w:rPr>
        <w:t>וַיִּקַּח</w:t>
      </w:r>
      <w:proofErr w:type="spellEnd"/>
      <w:r w:rsidRPr="00C617E7">
        <w:rPr>
          <w:rFonts w:asciiTheme="majorBidi" w:hAnsiTheme="majorBidi" w:cstheme="majorBidi"/>
          <w:szCs w:val="24"/>
          <w:rtl/>
        </w:rPr>
        <w:t xml:space="preserve"> </w:t>
      </w:r>
      <w:r w:rsidR="00B21344" w:rsidRPr="00C617E7">
        <w:rPr>
          <w:rFonts w:asciiTheme="majorBidi" w:hAnsiTheme="majorBidi" w:cstheme="majorBidi"/>
          <w:szCs w:val="24"/>
          <w:rtl/>
        </w:rPr>
        <w:t>ה'</w:t>
      </w:r>
      <w:r w:rsidRPr="00C617E7">
        <w:rPr>
          <w:rFonts w:asciiTheme="majorBidi" w:hAnsiTheme="majorBidi" w:cstheme="majorBidi"/>
          <w:szCs w:val="24"/>
          <w:rtl/>
        </w:rPr>
        <w:t xml:space="preserve"> </w:t>
      </w:r>
      <w:proofErr w:type="spellStart"/>
      <w:r w:rsidRPr="00C617E7">
        <w:rPr>
          <w:rFonts w:asciiTheme="majorBidi" w:hAnsiTheme="majorBidi" w:cstheme="majorBidi"/>
          <w:szCs w:val="24"/>
          <w:rtl/>
        </w:rPr>
        <w:t>אֱלֹהִים</w:t>
      </w:r>
      <w:proofErr w:type="spellEnd"/>
      <w:r w:rsidRPr="00C617E7">
        <w:rPr>
          <w:rFonts w:asciiTheme="majorBidi" w:hAnsiTheme="majorBidi" w:cstheme="majorBidi"/>
          <w:szCs w:val="24"/>
          <w:rtl/>
        </w:rPr>
        <w:t xml:space="preserve"> </w:t>
      </w:r>
      <w:proofErr w:type="spellStart"/>
      <w:r w:rsidRPr="00C617E7">
        <w:rPr>
          <w:rFonts w:asciiTheme="majorBidi" w:hAnsiTheme="majorBidi" w:cstheme="majorBidi"/>
          <w:szCs w:val="24"/>
          <w:rtl/>
        </w:rPr>
        <w:t>אֶת־הָאָדָם</w:t>
      </w:r>
      <w:proofErr w:type="spellEnd"/>
      <w:r w:rsidRPr="00C617E7">
        <w:rPr>
          <w:rFonts w:asciiTheme="majorBidi" w:hAnsiTheme="majorBidi" w:cstheme="majorBidi"/>
          <w:szCs w:val="24"/>
          <w:rtl/>
        </w:rPr>
        <w:t xml:space="preserve"> וַיַּנִּחֵהוּ </w:t>
      </w:r>
      <w:proofErr w:type="spellStart"/>
      <w:r w:rsidRPr="00C617E7">
        <w:rPr>
          <w:rFonts w:asciiTheme="majorBidi" w:hAnsiTheme="majorBidi" w:cstheme="majorBidi"/>
          <w:szCs w:val="24"/>
          <w:rtl/>
        </w:rPr>
        <w:t>בְגַן־עֵדֶן</w:t>
      </w:r>
      <w:proofErr w:type="spellEnd"/>
      <w:r w:rsidRPr="00C617E7">
        <w:rPr>
          <w:rFonts w:asciiTheme="majorBidi" w:hAnsiTheme="majorBidi" w:cstheme="majorBidi"/>
          <w:szCs w:val="24"/>
          <w:rtl/>
        </w:rPr>
        <w:t xml:space="preserve"> </w:t>
      </w:r>
      <w:proofErr w:type="spellStart"/>
      <w:r w:rsidRPr="00C617E7">
        <w:rPr>
          <w:rFonts w:asciiTheme="majorBidi" w:hAnsiTheme="majorBidi" w:cstheme="majorBidi"/>
          <w:szCs w:val="24"/>
          <w:rtl/>
        </w:rPr>
        <w:t>לְעׇבְדָה</w:t>
      </w:r>
      <w:proofErr w:type="spellEnd"/>
      <w:r w:rsidRPr="00C617E7">
        <w:rPr>
          <w:rFonts w:asciiTheme="majorBidi" w:hAnsiTheme="majorBidi" w:cstheme="majorBidi"/>
          <w:szCs w:val="24"/>
          <w:rtl/>
        </w:rPr>
        <w:t xml:space="preserve">ּ </w:t>
      </w:r>
      <w:proofErr w:type="spellStart"/>
      <w:r w:rsidRPr="00C617E7">
        <w:rPr>
          <w:rFonts w:asciiTheme="majorBidi" w:hAnsiTheme="majorBidi" w:cstheme="majorBidi"/>
          <w:szCs w:val="24"/>
          <w:rtl/>
        </w:rPr>
        <w:t>וּלְשׇׁמְרָה</w:t>
      </w:r>
      <w:proofErr w:type="spellEnd"/>
      <w:r w:rsidRPr="00C617E7">
        <w:rPr>
          <w:rFonts w:asciiTheme="majorBidi" w:hAnsiTheme="majorBidi" w:cstheme="majorBidi"/>
          <w:szCs w:val="24"/>
          <w:rtl/>
        </w:rPr>
        <w:t>ּ (בראשית ב</w:t>
      </w:r>
      <w:r w:rsidR="00B21344" w:rsidRPr="00C617E7">
        <w:rPr>
          <w:rFonts w:asciiTheme="majorBidi" w:hAnsiTheme="majorBidi" w:cstheme="majorBidi"/>
          <w:szCs w:val="24"/>
          <w:rtl/>
        </w:rPr>
        <w:t>'</w:t>
      </w:r>
      <w:r w:rsidRPr="00C617E7">
        <w:rPr>
          <w:rFonts w:asciiTheme="majorBidi" w:hAnsiTheme="majorBidi" w:cstheme="majorBidi"/>
          <w:szCs w:val="24"/>
          <w:rtl/>
        </w:rPr>
        <w:t xml:space="preserve"> ט</w:t>
      </w:r>
      <w:r w:rsidR="00B21344" w:rsidRPr="00C617E7">
        <w:rPr>
          <w:rFonts w:asciiTheme="majorBidi" w:hAnsiTheme="majorBidi" w:cstheme="majorBidi"/>
          <w:szCs w:val="24"/>
          <w:rtl/>
        </w:rPr>
        <w:t>"</w:t>
      </w:r>
      <w:r w:rsidRPr="00C617E7">
        <w:rPr>
          <w:rFonts w:asciiTheme="majorBidi" w:hAnsiTheme="majorBidi" w:cstheme="majorBidi"/>
          <w:szCs w:val="24"/>
          <w:rtl/>
        </w:rPr>
        <w:t xml:space="preserve">ז). </w:t>
      </w:r>
      <w:r w:rsidR="00B21344" w:rsidRPr="00C617E7">
        <w:rPr>
          <w:rFonts w:asciiTheme="majorBidi" w:hAnsiTheme="majorBidi" w:cstheme="majorBidi"/>
          <w:szCs w:val="24"/>
          <w:rtl/>
        </w:rPr>
        <w:t>ובאבות דרבי נתן י"א א',</w:t>
      </w:r>
      <w:r w:rsidRPr="00C617E7">
        <w:rPr>
          <w:rFonts w:asciiTheme="majorBidi" w:hAnsiTheme="majorBidi" w:cstheme="majorBidi"/>
          <w:szCs w:val="24"/>
          <w:rtl/>
        </w:rPr>
        <w:t xml:space="preserve"> </w:t>
      </w:r>
      <w:r w:rsidR="0035745F" w:rsidRPr="00C617E7">
        <w:rPr>
          <w:rFonts w:asciiTheme="majorBidi" w:hAnsiTheme="majorBidi" w:cstheme="majorBidi"/>
          <w:szCs w:val="24"/>
        </w:rPr>
        <w:t>ˮ</w:t>
      </w:r>
      <w:r w:rsidRPr="00C617E7">
        <w:rPr>
          <w:rFonts w:asciiTheme="majorBidi" w:hAnsiTheme="majorBidi" w:cstheme="majorBidi"/>
          <w:szCs w:val="24"/>
          <w:rtl/>
        </w:rPr>
        <w:t>רבי שמעון בן אלעזר</w:t>
      </w:r>
      <w:r w:rsidR="00B21344" w:rsidRPr="00C617E7">
        <w:rPr>
          <w:rFonts w:asciiTheme="majorBidi" w:hAnsiTheme="majorBidi" w:cstheme="majorBidi"/>
          <w:szCs w:val="24"/>
          <w:rtl/>
        </w:rPr>
        <w:t xml:space="preserve"> אומר: </w:t>
      </w:r>
      <w:r w:rsidRPr="00C617E7">
        <w:rPr>
          <w:rFonts w:asciiTheme="majorBidi" w:hAnsiTheme="majorBidi" w:cstheme="majorBidi"/>
          <w:szCs w:val="24"/>
          <w:rtl/>
        </w:rPr>
        <w:t>אף אדם הראשון לא טעם כלום עד שעשה מלאכה</w:t>
      </w:r>
      <w:r w:rsidR="0035745F" w:rsidRPr="00C617E7">
        <w:rPr>
          <w:rFonts w:asciiTheme="majorBidi" w:hAnsiTheme="majorBidi" w:cstheme="majorBidi"/>
          <w:kern w:val="0"/>
          <w:szCs w:val="24"/>
          <w:rtl/>
        </w:rPr>
        <w:t>“</w:t>
      </w:r>
      <w:r w:rsidR="00B21344" w:rsidRPr="00C617E7">
        <w:rPr>
          <w:rFonts w:asciiTheme="majorBidi" w:hAnsiTheme="majorBidi" w:cstheme="majorBidi"/>
          <w:szCs w:val="24"/>
          <w:rtl/>
        </w:rPr>
        <w:t>.</w:t>
      </w:r>
    </w:p>
    <w:p w14:paraId="4B0A3DE2" w14:textId="62160DA3" w:rsidR="005237F7" w:rsidRPr="00C617E7" w:rsidRDefault="005237F7" w:rsidP="00EE486B">
      <w:pPr>
        <w:bidi/>
        <w:spacing w:before="240" w:after="240"/>
        <w:jc w:val="both"/>
        <w:rPr>
          <w:rFonts w:asciiTheme="majorBidi" w:hAnsiTheme="majorBidi" w:cstheme="majorBidi"/>
          <w:szCs w:val="24"/>
          <w:rtl/>
        </w:rPr>
      </w:pPr>
      <w:r w:rsidRPr="00C617E7">
        <w:rPr>
          <w:rFonts w:asciiTheme="majorBidi" w:hAnsiTheme="majorBidi" w:cstheme="majorBidi"/>
          <w:szCs w:val="24"/>
          <w:rtl/>
        </w:rPr>
        <w:t>דגמי המופת של מוסר העבודה בתורה ה</w:t>
      </w:r>
      <w:r w:rsidR="00B21344" w:rsidRPr="00C617E7">
        <w:rPr>
          <w:rFonts w:asciiTheme="majorBidi" w:hAnsiTheme="majorBidi" w:cstheme="majorBidi"/>
          <w:szCs w:val="24"/>
          <w:rtl/>
        </w:rPr>
        <w:t>ם</w:t>
      </w:r>
      <w:r w:rsidRPr="00C617E7">
        <w:rPr>
          <w:rFonts w:asciiTheme="majorBidi" w:hAnsiTheme="majorBidi" w:cstheme="majorBidi"/>
          <w:szCs w:val="24"/>
          <w:rtl/>
        </w:rPr>
        <w:t xml:space="preserve"> יעקב </w:t>
      </w:r>
      <w:r w:rsidR="00B21344" w:rsidRPr="00C617E7">
        <w:rPr>
          <w:rFonts w:asciiTheme="majorBidi" w:hAnsiTheme="majorBidi" w:cstheme="majorBidi"/>
          <w:szCs w:val="24"/>
          <w:rtl/>
        </w:rPr>
        <w:t>בבית</w:t>
      </w:r>
      <w:r w:rsidRPr="00C617E7">
        <w:rPr>
          <w:rFonts w:asciiTheme="majorBidi" w:hAnsiTheme="majorBidi" w:cstheme="majorBidi"/>
          <w:szCs w:val="24"/>
          <w:rtl/>
        </w:rPr>
        <w:t xml:space="preserve"> לבן ויוסף במצרים. שתי הדמויות משלבות בעבודתן מקצועיות גבוהה וי</w:t>
      </w:r>
      <w:r w:rsidR="00B05E05" w:rsidRPr="00C617E7">
        <w:rPr>
          <w:rFonts w:asciiTheme="majorBidi" w:hAnsiTheme="majorBidi" w:cstheme="majorBidi"/>
          <w:szCs w:val="24"/>
          <w:rtl/>
        </w:rPr>
        <w:t>ו</w:t>
      </w:r>
      <w:r w:rsidRPr="00C617E7">
        <w:rPr>
          <w:rFonts w:asciiTheme="majorBidi" w:hAnsiTheme="majorBidi" w:cstheme="majorBidi"/>
          <w:szCs w:val="24"/>
          <w:rtl/>
        </w:rPr>
        <w:t>שרה יוצאת דופן. הצלחתם חרגה מעבר לרווחתם האישית</w:t>
      </w:r>
      <w:r w:rsidR="00B21344" w:rsidRPr="00C617E7">
        <w:rPr>
          <w:rFonts w:asciiTheme="majorBidi" w:hAnsiTheme="majorBidi" w:cstheme="majorBidi"/>
          <w:szCs w:val="24"/>
          <w:rtl/>
        </w:rPr>
        <w:t>,</w:t>
      </w:r>
      <w:r w:rsidRPr="00C617E7">
        <w:rPr>
          <w:rFonts w:asciiTheme="majorBidi" w:hAnsiTheme="majorBidi" w:cstheme="majorBidi"/>
          <w:szCs w:val="24"/>
          <w:rtl/>
        </w:rPr>
        <w:t xml:space="preserve"> </w:t>
      </w:r>
      <w:r w:rsidR="00B21344" w:rsidRPr="00C617E7">
        <w:rPr>
          <w:rFonts w:asciiTheme="majorBidi" w:hAnsiTheme="majorBidi" w:cstheme="majorBidi"/>
          <w:szCs w:val="24"/>
          <w:rtl/>
        </w:rPr>
        <w:t>ו</w:t>
      </w:r>
      <w:r w:rsidRPr="00C617E7">
        <w:rPr>
          <w:rFonts w:asciiTheme="majorBidi" w:hAnsiTheme="majorBidi" w:cstheme="majorBidi"/>
          <w:szCs w:val="24"/>
          <w:rtl/>
        </w:rPr>
        <w:t xml:space="preserve">התגלתה כאמצעי למימוש רצון ה' – יעקב </w:t>
      </w:r>
      <w:r w:rsidR="00B21344" w:rsidRPr="00C617E7">
        <w:rPr>
          <w:rFonts w:asciiTheme="majorBidi" w:hAnsiTheme="majorBidi" w:cstheme="majorBidi"/>
          <w:szCs w:val="24"/>
          <w:rtl/>
        </w:rPr>
        <w:t xml:space="preserve">הניח את יסודותיו של </w:t>
      </w:r>
      <w:r w:rsidRPr="00C617E7">
        <w:rPr>
          <w:rFonts w:asciiTheme="majorBidi" w:hAnsiTheme="majorBidi" w:cstheme="majorBidi"/>
          <w:szCs w:val="24"/>
          <w:rtl/>
        </w:rPr>
        <w:t>עם ישראל</w:t>
      </w:r>
      <w:r w:rsidR="00B21344" w:rsidRPr="00C617E7">
        <w:rPr>
          <w:rFonts w:asciiTheme="majorBidi" w:hAnsiTheme="majorBidi" w:cstheme="majorBidi"/>
          <w:szCs w:val="24"/>
          <w:rtl/>
        </w:rPr>
        <w:t>,</w:t>
      </w:r>
      <w:r w:rsidRPr="00C617E7">
        <w:rPr>
          <w:rFonts w:asciiTheme="majorBidi" w:hAnsiTheme="majorBidi" w:cstheme="majorBidi"/>
          <w:szCs w:val="24"/>
          <w:rtl/>
        </w:rPr>
        <w:t xml:space="preserve"> ואילו יוסף שמר על קיומו</w:t>
      </w:r>
      <w:r w:rsidR="00B21344" w:rsidRPr="00C617E7">
        <w:rPr>
          <w:rFonts w:asciiTheme="majorBidi" w:hAnsiTheme="majorBidi" w:cstheme="majorBidi"/>
          <w:szCs w:val="24"/>
          <w:rtl/>
        </w:rPr>
        <w:t xml:space="preserve"> של העם</w:t>
      </w:r>
      <w:r w:rsidRPr="00C617E7">
        <w:rPr>
          <w:rFonts w:asciiTheme="majorBidi" w:hAnsiTheme="majorBidi" w:cstheme="majorBidi"/>
          <w:szCs w:val="24"/>
          <w:rtl/>
        </w:rPr>
        <w:t xml:space="preserve"> בשנות הרעב </w:t>
      </w:r>
      <w:r w:rsidR="00B21344" w:rsidRPr="00C617E7">
        <w:rPr>
          <w:rFonts w:asciiTheme="majorBidi" w:hAnsiTheme="majorBidi" w:cstheme="majorBidi"/>
          <w:szCs w:val="24"/>
          <w:rtl/>
        </w:rPr>
        <w:t>וברִדתם</w:t>
      </w:r>
      <w:r w:rsidRPr="00C617E7">
        <w:rPr>
          <w:rFonts w:asciiTheme="majorBidi" w:hAnsiTheme="majorBidi" w:cstheme="majorBidi"/>
          <w:szCs w:val="24"/>
          <w:rtl/>
        </w:rPr>
        <w:t xml:space="preserve"> למצרים.</w:t>
      </w:r>
    </w:p>
    <w:p w14:paraId="4497C753" w14:textId="19926A49" w:rsidR="00B21344" w:rsidRPr="00C617E7" w:rsidRDefault="00B21344" w:rsidP="00B21344">
      <w:pPr>
        <w:bidi/>
        <w:spacing w:before="240" w:after="240"/>
        <w:jc w:val="both"/>
        <w:rPr>
          <w:rFonts w:asciiTheme="majorBidi" w:hAnsiTheme="majorBidi" w:cstheme="majorBidi"/>
          <w:szCs w:val="24"/>
          <w:rtl/>
        </w:rPr>
      </w:pPr>
      <w:r w:rsidRPr="00C617E7">
        <w:rPr>
          <w:rFonts w:asciiTheme="majorBidi" w:hAnsiTheme="majorBidi" w:cstheme="majorBidi"/>
          <w:szCs w:val="24"/>
          <w:rtl/>
        </w:rPr>
        <w:t>ב</w:t>
      </w:r>
      <w:r w:rsidR="005237F7" w:rsidRPr="00C617E7">
        <w:rPr>
          <w:rFonts w:asciiTheme="majorBidi" w:hAnsiTheme="majorBidi" w:cstheme="majorBidi"/>
          <w:szCs w:val="24"/>
          <w:rtl/>
        </w:rPr>
        <w:t>משנה תורה</w:t>
      </w:r>
      <w:r w:rsidRPr="00C617E7">
        <w:rPr>
          <w:rFonts w:asciiTheme="majorBidi" w:hAnsiTheme="majorBidi" w:cstheme="majorBidi"/>
          <w:szCs w:val="24"/>
          <w:rtl/>
        </w:rPr>
        <w:t>,</w:t>
      </w:r>
      <w:r w:rsidR="005237F7" w:rsidRPr="00C617E7">
        <w:rPr>
          <w:rFonts w:asciiTheme="majorBidi" w:hAnsiTheme="majorBidi" w:cstheme="majorBidi"/>
          <w:szCs w:val="24"/>
          <w:rtl/>
        </w:rPr>
        <w:t xml:space="preserve"> הלכות שכירות י</w:t>
      </w:r>
      <w:r w:rsidRPr="00C617E7">
        <w:rPr>
          <w:rFonts w:asciiTheme="majorBidi" w:hAnsiTheme="majorBidi" w:cstheme="majorBidi"/>
          <w:szCs w:val="24"/>
          <w:rtl/>
        </w:rPr>
        <w:t>"</w:t>
      </w:r>
      <w:r w:rsidR="005237F7" w:rsidRPr="00C617E7">
        <w:rPr>
          <w:rFonts w:asciiTheme="majorBidi" w:hAnsiTheme="majorBidi" w:cstheme="majorBidi"/>
          <w:szCs w:val="24"/>
          <w:rtl/>
        </w:rPr>
        <w:t>ג, ז</w:t>
      </w:r>
      <w:r w:rsidRPr="00C617E7">
        <w:rPr>
          <w:rFonts w:asciiTheme="majorBidi" w:hAnsiTheme="majorBidi" w:cstheme="majorBidi"/>
          <w:szCs w:val="24"/>
          <w:rtl/>
        </w:rPr>
        <w:t xml:space="preserve">', מביא הרמב"ם את מוסר העבודה של יעקב אבינו בתור דוגמה ומופת: </w:t>
      </w:r>
      <w:r w:rsidR="00B029E7" w:rsidRPr="00C617E7">
        <w:rPr>
          <w:rFonts w:asciiTheme="majorBidi" w:hAnsiTheme="majorBidi" w:cstheme="majorBidi"/>
          <w:szCs w:val="24"/>
        </w:rPr>
        <w:t>ˮ</w:t>
      </w:r>
      <w:r w:rsidRPr="00C617E7">
        <w:rPr>
          <w:rFonts w:asciiTheme="majorBidi" w:hAnsiTheme="majorBidi" w:cstheme="majorBidi"/>
          <w:szCs w:val="24"/>
          <w:rtl/>
        </w:rPr>
        <w:t xml:space="preserve">חייב [אדם] לעבוד בכל כוחו, שהרי יעקב הצדיק אמר: כִּי בְּכָל כֹּחִי עָבַדְתִּי אֶת אֲבִיכֶן (בראשית ל"א ו') – לפיכך נטל שכר זאת אף בעולם הזה, שנאמר: </w:t>
      </w:r>
      <w:proofErr w:type="spellStart"/>
      <w:r w:rsidRPr="00C617E7">
        <w:rPr>
          <w:rFonts w:asciiTheme="majorBidi" w:hAnsiTheme="majorBidi" w:cstheme="majorBidi"/>
          <w:szCs w:val="24"/>
          <w:rtl/>
        </w:rPr>
        <w:t>וַיִּפְרֹץ</w:t>
      </w:r>
      <w:proofErr w:type="spellEnd"/>
      <w:r w:rsidRPr="00C617E7">
        <w:rPr>
          <w:rFonts w:asciiTheme="majorBidi" w:hAnsiTheme="majorBidi" w:cstheme="majorBidi"/>
          <w:szCs w:val="24"/>
          <w:rtl/>
        </w:rPr>
        <w:t xml:space="preserve"> הָאִישׁ מְאֹד </w:t>
      </w:r>
      <w:proofErr w:type="spellStart"/>
      <w:r w:rsidRPr="00C617E7">
        <w:rPr>
          <w:rFonts w:asciiTheme="majorBidi" w:hAnsiTheme="majorBidi" w:cstheme="majorBidi"/>
          <w:szCs w:val="24"/>
          <w:rtl/>
        </w:rPr>
        <w:t>מְאֹד</w:t>
      </w:r>
      <w:proofErr w:type="spellEnd"/>
      <w:r w:rsidRPr="00C617E7">
        <w:rPr>
          <w:rFonts w:asciiTheme="majorBidi" w:hAnsiTheme="majorBidi" w:cstheme="majorBidi"/>
          <w:szCs w:val="24"/>
          <w:rtl/>
        </w:rPr>
        <w:t xml:space="preserve"> (בראשית ל' מ"ג)</w:t>
      </w:r>
      <w:r w:rsidR="0035745F" w:rsidRPr="00C617E7">
        <w:rPr>
          <w:rFonts w:asciiTheme="majorBidi" w:hAnsiTheme="majorBidi" w:cstheme="majorBidi"/>
          <w:kern w:val="0"/>
          <w:szCs w:val="24"/>
          <w:rtl/>
        </w:rPr>
        <w:t>“</w:t>
      </w:r>
      <w:r w:rsidRPr="00C617E7">
        <w:rPr>
          <w:rFonts w:asciiTheme="majorBidi" w:hAnsiTheme="majorBidi" w:cstheme="majorBidi"/>
          <w:szCs w:val="24"/>
          <w:rtl/>
        </w:rPr>
        <w:t>.</w:t>
      </w:r>
    </w:p>
    <w:p w14:paraId="46E955C7" w14:textId="1CF54CB3" w:rsidR="00B21344" w:rsidRPr="00C617E7" w:rsidRDefault="005237F7" w:rsidP="00B21344">
      <w:pPr>
        <w:bidi/>
        <w:spacing w:before="240" w:after="240"/>
        <w:jc w:val="both"/>
        <w:rPr>
          <w:rFonts w:asciiTheme="majorBidi" w:hAnsiTheme="majorBidi" w:cstheme="majorBidi"/>
          <w:szCs w:val="24"/>
          <w:rtl/>
        </w:rPr>
      </w:pPr>
      <w:r w:rsidRPr="00C617E7">
        <w:rPr>
          <w:rFonts w:asciiTheme="majorBidi" w:hAnsiTheme="majorBidi" w:cstheme="majorBidi"/>
          <w:szCs w:val="24"/>
          <w:rtl/>
        </w:rPr>
        <w:t xml:space="preserve">וכן </w:t>
      </w:r>
      <w:r w:rsidR="00B21344" w:rsidRPr="00C617E7">
        <w:rPr>
          <w:rFonts w:asciiTheme="majorBidi" w:hAnsiTheme="majorBidi" w:cstheme="majorBidi"/>
          <w:szCs w:val="24"/>
          <w:rtl/>
        </w:rPr>
        <w:t>הוא</w:t>
      </w:r>
      <w:r w:rsidRPr="00C617E7">
        <w:rPr>
          <w:rFonts w:asciiTheme="majorBidi" w:hAnsiTheme="majorBidi" w:cstheme="majorBidi"/>
          <w:szCs w:val="24"/>
          <w:rtl/>
        </w:rPr>
        <w:t xml:space="preserve"> במכילתא </w:t>
      </w:r>
      <w:proofErr w:type="spellStart"/>
      <w:r w:rsidRPr="00C617E7">
        <w:rPr>
          <w:rFonts w:asciiTheme="majorBidi" w:hAnsiTheme="majorBidi" w:cstheme="majorBidi"/>
          <w:szCs w:val="24"/>
          <w:rtl/>
        </w:rPr>
        <w:t>דרשב"י</w:t>
      </w:r>
      <w:proofErr w:type="spellEnd"/>
      <w:r w:rsidRPr="00C617E7">
        <w:rPr>
          <w:rFonts w:asciiTheme="majorBidi" w:hAnsiTheme="majorBidi" w:cstheme="majorBidi"/>
          <w:szCs w:val="24"/>
          <w:rtl/>
        </w:rPr>
        <w:t xml:space="preserve"> כ</w:t>
      </w:r>
      <w:r w:rsidR="00B21344" w:rsidRPr="00C617E7">
        <w:rPr>
          <w:rFonts w:asciiTheme="majorBidi" w:hAnsiTheme="majorBidi" w:cstheme="majorBidi"/>
          <w:szCs w:val="24"/>
          <w:rtl/>
        </w:rPr>
        <w:t>'</w:t>
      </w:r>
      <w:r w:rsidRPr="00C617E7">
        <w:rPr>
          <w:rFonts w:asciiTheme="majorBidi" w:hAnsiTheme="majorBidi" w:cstheme="majorBidi"/>
          <w:szCs w:val="24"/>
          <w:rtl/>
        </w:rPr>
        <w:t xml:space="preserve"> ט</w:t>
      </w:r>
      <w:r w:rsidR="00B21344" w:rsidRPr="00C617E7">
        <w:rPr>
          <w:rFonts w:asciiTheme="majorBidi" w:hAnsiTheme="majorBidi" w:cstheme="majorBidi"/>
          <w:szCs w:val="24"/>
          <w:rtl/>
        </w:rPr>
        <w:t>'</w:t>
      </w:r>
      <w:r w:rsidRPr="00C617E7">
        <w:rPr>
          <w:rFonts w:asciiTheme="majorBidi" w:hAnsiTheme="majorBidi" w:cstheme="majorBidi"/>
          <w:szCs w:val="24"/>
          <w:rtl/>
        </w:rPr>
        <w:t>:</w:t>
      </w:r>
      <w:r w:rsidR="00B21344" w:rsidRPr="00C617E7">
        <w:rPr>
          <w:rFonts w:asciiTheme="majorBidi" w:hAnsiTheme="majorBidi" w:cstheme="majorBidi"/>
          <w:szCs w:val="24"/>
          <w:rtl/>
        </w:rPr>
        <w:t xml:space="preserve"> </w:t>
      </w:r>
      <w:r w:rsidR="0035745F" w:rsidRPr="00C617E7">
        <w:rPr>
          <w:rFonts w:asciiTheme="majorBidi" w:hAnsiTheme="majorBidi" w:cstheme="majorBidi"/>
          <w:szCs w:val="24"/>
        </w:rPr>
        <w:t>ˮ</w:t>
      </w:r>
      <w:r w:rsidRPr="00C617E7">
        <w:rPr>
          <w:rFonts w:asciiTheme="majorBidi" w:hAnsiTheme="majorBidi" w:cstheme="majorBidi"/>
          <w:szCs w:val="24"/>
          <w:rtl/>
        </w:rPr>
        <w:t>ר' אלעזר בן עזריה אומר: גדולה מלאכה שלא שרת שכינה בישראל עד שעשו מלאכה</w:t>
      </w:r>
      <w:r w:rsidR="00B21344" w:rsidRPr="00C617E7">
        <w:rPr>
          <w:rFonts w:asciiTheme="majorBidi" w:hAnsiTheme="majorBidi" w:cstheme="majorBidi"/>
          <w:szCs w:val="24"/>
          <w:rtl/>
        </w:rPr>
        <w:t>,</w:t>
      </w:r>
      <w:r w:rsidRPr="00C617E7">
        <w:rPr>
          <w:rFonts w:asciiTheme="majorBidi" w:hAnsiTheme="majorBidi" w:cstheme="majorBidi"/>
          <w:szCs w:val="24"/>
          <w:rtl/>
        </w:rPr>
        <w:t xml:space="preserve"> שנ' </w:t>
      </w:r>
      <w:r w:rsidR="00B21344" w:rsidRPr="00C617E7">
        <w:rPr>
          <w:rFonts w:asciiTheme="majorBidi" w:hAnsiTheme="majorBidi" w:cstheme="majorBidi"/>
          <w:szCs w:val="24"/>
          <w:rtl/>
        </w:rPr>
        <w:t>וְעָשׂוּ לִי מִקְדָּשׁ וְשָׁכַנְתִּי בְּתוֹכָם</w:t>
      </w:r>
      <w:r w:rsidRPr="00C617E7">
        <w:rPr>
          <w:rFonts w:asciiTheme="majorBidi" w:hAnsiTheme="majorBidi" w:cstheme="majorBidi"/>
          <w:szCs w:val="24"/>
          <w:rtl/>
        </w:rPr>
        <w:t xml:space="preserve"> (שמות כ</w:t>
      </w:r>
      <w:r w:rsidR="00B21344" w:rsidRPr="00C617E7">
        <w:rPr>
          <w:rFonts w:asciiTheme="majorBidi" w:hAnsiTheme="majorBidi" w:cstheme="majorBidi"/>
          <w:szCs w:val="24"/>
          <w:rtl/>
        </w:rPr>
        <w:t>"</w:t>
      </w:r>
      <w:r w:rsidRPr="00C617E7">
        <w:rPr>
          <w:rFonts w:asciiTheme="majorBidi" w:hAnsiTheme="majorBidi" w:cstheme="majorBidi"/>
          <w:szCs w:val="24"/>
          <w:rtl/>
        </w:rPr>
        <w:t>ה ח</w:t>
      </w:r>
      <w:r w:rsidR="00B21344" w:rsidRPr="00C617E7">
        <w:rPr>
          <w:rFonts w:asciiTheme="majorBidi" w:hAnsiTheme="majorBidi" w:cstheme="majorBidi"/>
          <w:szCs w:val="24"/>
          <w:rtl/>
        </w:rPr>
        <w:t>'</w:t>
      </w:r>
      <w:r w:rsidRPr="00C617E7">
        <w:rPr>
          <w:rFonts w:asciiTheme="majorBidi" w:hAnsiTheme="majorBidi" w:cstheme="majorBidi"/>
          <w:szCs w:val="24"/>
          <w:rtl/>
        </w:rPr>
        <w:t>)</w:t>
      </w:r>
      <w:r w:rsidR="0035745F" w:rsidRPr="00C617E7">
        <w:rPr>
          <w:rFonts w:asciiTheme="majorBidi" w:hAnsiTheme="majorBidi" w:cstheme="majorBidi"/>
          <w:kern w:val="0"/>
          <w:szCs w:val="24"/>
          <w:rtl/>
        </w:rPr>
        <w:t>“</w:t>
      </w:r>
      <w:r w:rsidR="00B21344" w:rsidRPr="00C617E7">
        <w:rPr>
          <w:rFonts w:asciiTheme="majorBidi" w:hAnsiTheme="majorBidi" w:cstheme="majorBidi"/>
          <w:szCs w:val="24"/>
          <w:rtl/>
        </w:rPr>
        <w:t xml:space="preserve"> – והשוו לדברי ר' טרפון באבות דרבי נתן </w:t>
      </w:r>
      <w:r w:rsidR="00F6409C" w:rsidRPr="00C617E7">
        <w:rPr>
          <w:rFonts w:asciiTheme="majorBidi" w:hAnsiTheme="majorBidi" w:cstheme="majorBidi" w:hint="cs"/>
          <w:szCs w:val="24"/>
          <w:rtl/>
        </w:rPr>
        <w:t>(</w:t>
      </w:r>
      <w:r w:rsidR="00B21344" w:rsidRPr="00C617E7">
        <w:rPr>
          <w:rFonts w:asciiTheme="majorBidi" w:hAnsiTheme="majorBidi" w:cstheme="majorBidi"/>
          <w:szCs w:val="24"/>
          <w:rtl/>
        </w:rPr>
        <w:t>י"א א'</w:t>
      </w:r>
      <w:r w:rsidR="00F6409C" w:rsidRPr="00C617E7">
        <w:rPr>
          <w:rFonts w:asciiTheme="majorBidi" w:hAnsiTheme="majorBidi" w:cstheme="majorBidi" w:hint="cs"/>
          <w:szCs w:val="24"/>
          <w:rtl/>
        </w:rPr>
        <w:t>)</w:t>
      </w:r>
      <w:r w:rsidR="00B21344" w:rsidRPr="00C617E7">
        <w:rPr>
          <w:rFonts w:asciiTheme="majorBidi" w:hAnsiTheme="majorBidi" w:cstheme="majorBidi"/>
          <w:szCs w:val="24"/>
          <w:rtl/>
        </w:rPr>
        <w:t xml:space="preserve"> </w:t>
      </w:r>
      <w:r w:rsidR="00F6409C" w:rsidRPr="00C617E7">
        <w:rPr>
          <w:rFonts w:asciiTheme="majorBidi" w:hAnsiTheme="majorBidi" w:cstheme="majorBidi"/>
          <w:szCs w:val="24"/>
        </w:rPr>
        <w:t>ˮ</w:t>
      </w:r>
      <w:r w:rsidR="00B21344" w:rsidRPr="00C617E7">
        <w:rPr>
          <w:rFonts w:asciiTheme="majorBidi" w:hAnsiTheme="majorBidi" w:cstheme="majorBidi"/>
          <w:szCs w:val="24"/>
          <w:rtl/>
        </w:rPr>
        <w:t>ר"ט אומר: אף הקדוש ברוך הוא לא השרה שכינתו על ישראל עד שעשו מלאכה</w:t>
      </w:r>
      <w:r w:rsidR="00F6409C" w:rsidRPr="00C617E7">
        <w:rPr>
          <w:rFonts w:asciiTheme="majorBidi" w:hAnsiTheme="majorBidi" w:cstheme="majorBidi"/>
          <w:kern w:val="0"/>
          <w:szCs w:val="24"/>
          <w:rtl/>
        </w:rPr>
        <w:t>“</w:t>
      </w:r>
      <w:r w:rsidR="00B21344" w:rsidRPr="00C617E7">
        <w:rPr>
          <w:rFonts w:asciiTheme="majorBidi" w:hAnsiTheme="majorBidi" w:cstheme="majorBidi"/>
          <w:szCs w:val="24"/>
          <w:rtl/>
        </w:rPr>
        <w:t xml:space="preserve"> </w:t>
      </w:r>
      <w:proofErr w:type="spellStart"/>
      <w:r w:rsidR="00B21344" w:rsidRPr="00C617E7">
        <w:rPr>
          <w:rFonts w:asciiTheme="majorBidi" w:hAnsiTheme="majorBidi" w:cstheme="majorBidi"/>
          <w:szCs w:val="24"/>
          <w:rtl/>
        </w:rPr>
        <w:t>וכו</w:t>
      </w:r>
      <w:proofErr w:type="spellEnd"/>
      <w:r w:rsidR="00B21344" w:rsidRPr="00C617E7">
        <w:rPr>
          <w:rFonts w:asciiTheme="majorBidi" w:hAnsiTheme="majorBidi" w:cstheme="majorBidi"/>
          <w:szCs w:val="24"/>
          <w:rtl/>
        </w:rPr>
        <w:t>'.</w:t>
      </w:r>
      <w:r w:rsidR="00F6409C" w:rsidRPr="00C617E7">
        <w:rPr>
          <w:rFonts w:asciiTheme="majorBidi" w:hAnsiTheme="majorBidi" w:cstheme="majorBidi" w:hint="cs"/>
          <w:szCs w:val="24"/>
          <w:rtl/>
        </w:rPr>
        <w:t xml:space="preserve"> </w:t>
      </w:r>
    </w:p>
    <w:p w14:paraId="6C8E2882" w14:textId="1A4AD944" w:rsidR="005237F7" w:rsidRPr="00C617E7" w:rsidRDefault="005237F7" w:rsidP="00EE486B">
      <w:pPr>
        <w:bidi/>
        <w:spacing w:before="240" w:after="240"/>
        <w:jc w:val="both"/>
        <w:rPr>
          <w:rFonts w:asciiTheme="majorBidi" w:hAnsiTheme="majorBidi" w:cstheme="majorBidi"/>
          <w:szCs w:val="24"/>
          <w:rtl/>
        </w:rPr>
      </w:pPr>
      <w:r w:rsidRPr="00C617E7">
        <w:rPr>
          <w:rFonts w:asciiTheme="majorBidi" w:hAnsiTheme="majorBidi" w:cstheme="majorBidi"/>
          <w:b/>
          <w:bCs/>
          <w:szCs w:val="24"/>
          <w:rtl/>
        </w:rPr>
        <w:t>ספרות חז"ל מלאה באמירות המעלות את העבודה על נס</w:t>
      </w:r>
      <w:r w:rsidRPr="00C617E7">
        <w:rPr>
          <w:rFonts w:asciiTheme="majorBidi" w:hAnsiTheme="majorBidi" w:cstheme="majorBidi"/>
          <w:szCs w:val="24"/>
          <w:rtl/>
        </w:rPr>
        <w:t xml:space="preserve">. </w:t>
      </w:r>
      <w:r w:rsidRPr="00C617E7">
        <w:rPr>
          <w:rFonts w:asciiTheme="majorBidi" w:hAnsiTheme="majorBidi" w:cstheme="majorBidi"/>
          <w:b/>
          <w:bCs/>
          <w:szCs w:val="24"/>
          <w:rtl/>
        </w:rPr>
        <w:t>העבודה אינה רק כורח</w:t>
      </w:r>
      <w:r w:rsidR="006719C1" w:rsidRPr="00C617E7">
        <w:rPr>
          <w:rFonts w:asciiTheme="majorBidi" w:hAnsiTheme="majorBidi" w:cstheme="majorBidi"/>
          <w:b/>
          <w:bCs/>
          <w:szCs w:val="24"/>
          <w:rtl/>
        </w:rPr>
        <w:t>,</w:t>
      </w:r>
      <w:r w:rsidRPr="00C617E7">
        <w:rPr>
          <w:rFonts w:asciiTheme="majorBidi" w:hAnsiTheme="majorBidi" w:cstheme="majorBidi"/>
          <w:b/>
          <w:bCs/>
          <w:szCs w:val="24"/>
          <w:rtl/>
        </w:rPr>
        <w:t xml:space="preserve"> אלא היסוד לחיים של משמעות ועבודת </w:t>
      </w:r>
      <w:r w:rsidR="002322AC" w:rsidRPr="00C617E7">
        <w:rPr>
          <w:rFonts w:asciiTheme="majorBidi" w:hAnsiTheme="majorBidi" w:cstheme="majorBidi"/>
          <w:b/>
          <w:bCs/>
          <w:szCs w:val="24"/>
          <w:rtl/>
        </w:rPr>
        <w:t>אלוהי</w:t>
      </w:r>
      <w:r w:rsidRPr="00C617E7">
        <w:rPr>
          <w:rFonts w:asciiTheme="majorBidi" w:hAnsiTheme="majorBidi" w:cstheme="majorBidi"/>
          <w:b/>
          <w:bCs/>
          <w:szCs w:val="24"/>
          <w:rtl/>
        </w:rPr>
        <w:t>ם.</w:t>
      </w:r>
      <w:r w:rsidR="00E556E7" w:rsidRPr="00C617E7">
        <w:rPr>
          <w:rFonts w:asciiTheme="majorBidi" w:hAnsiTheme="majorBidi" w:cstheme="majorBidi"/>
          <w:b/>
          <w:bCs/>
          <w:szCs w:val="24"/>
          <w:rtl/>
        </w:rPr>
        <w:t xml:space="preserve"> </w:t>
      </w:r>
      <w:r w:rsidR="00E556E7" w:rsidRPr="00C617E7">
        <w:rPr>
          <w:rFonts w:asciiTheme="majorBidi" w:hAnsiTheme="majorBidi" w:cstheme="majorBidi"/>
          <w:szCs w:val="24"/>
          <w:rtl/>
        </w:rPr>
        <w:t xml:space="preserve">במדרש תנאים לדברים ה' י"ד </w:t>
      </w:r>
      <w:r w:rsidR="0074601A" w:rsidRPr="00C617E7">
        <w:rPr>
          <w:rFonts w:asciiTheme="majorBidi" w:hAnsiTheme="majorBidi" w:cstheme="majorBidi"/>
          <w:szCs w:val="24"/>
          <w:rtl/>
        </w:rPr>
        <w:t>נאמר</w:t>
      </w:r>
      <w:r w:rsidR="00E556E7" w:rsidRPr="00C617E7">
        <w:rPr>
          <w:rFonts w:asciiTheme="majorBidi" w:hAnsiTheme="majorBidi" w:cstheme="majorBidi"/>
          <w:szCs w:val="24"/>
          <w:rtl/>
        </w:rPr>
        <w:t>:</w:t>
      </w:r>
      <w:r w:rsidRPr="00C617E7">
        <w:rPr>
          <w:rFonts w:asciiTheme="majorBidi" w:hAnsiTheme="majorBidi" w:cstheme="majorBidi"/>
          <w:szCs w:val="24"/>
          <w:rtl/>
        </w:rPr>
        <w:t xml:space="preserve"> </w:t>
      </w:r>
      <w:r w:rsidR="00B029E7" w:rsidRPr="00C617E7">
        <w:rPr>
          <w:rFonts w:asciiTheme="majorBidi" w:hAnsiTheme="majorBidi" w:cstheme="majorBidi"/>
          <w:szCs w:val="24"/>
        </w:rPr>
        <w:t>ˮ</w:t>
      </w:r>
      <w:r w:rsidRPr="00C617E7">
        <w:rPr>
          <w:rFonts w:asciiTheme="majorBidi" w:hAnsiTheme="majorBidi" w:cstheme="majorBidi"/>
          <w:szCs w:val="24"/>
          <w:rtl/>
        </w:rPr>
        <w:t>חביבה היא המלאכה</w:t>
      </w:r>
      <w:r w:rsidR="00E556E7" w:rsidRPr="00C617E7">
        <w:rPr>
          <w:rFonts w:asciiTheme="majorBidi" w:hAnsiTheme="majorBidi" w:cstheme="majorBidi"/>
          <w:szCs w:val="24"/>
          <w:rtl/>
        </w:rPr>
        <w:t>,</w:t>
      </w:r>
      <w:r w:rsidRPr="00C617E7">
        <w:rPr>
          <w:rFonts w:asciiTheme="majorBidi" w:hAnsiTheme="majorBidi" w:cstheme="majorBidi"/>
          <w:szCs w:val="24"/>
          <w:rtl/>
        </w:rPr>
        <w:t xml:space="preserve"> שהרי כל הבריות שברא הקב״ה בעולמו לא מסר להן מלאכה אלא </w:t>
      </w:r>
      <w:proofErr w:type="spellStart"/>
      <w:r w:rsidRPr="00C617E7">
        <w:rPr>
          <w:rFonts w:asciiTheme="majorBidi" w:hAnsiTheme="majorBidi" w:cstheme="majorBidi"/>
          <w:szCs w:val="24"/>
          <w:rtl/>
        </w:rPr>
        <w:t>ל</w:t>
      </w:r>
      <w:r w:rsidR="00A95817" w:rsidRPr="00C617E7">
        <w:rPr>
          <w:rFonts w:asciiTheme="majorBidi" w:hAnsiTheme="majorBidi" w:cstheme="majorBidi"/>
          <w:szCs w:val="24"/>
          <w:rtl/>
        </w:rPr>
        <w:t>בני־האדם</w:t>
      </w:r>
      <w:proofErr w:type="spellEnd"/>
      <w:r w:rsidRPr="00C617E7">
        <w:rPr>
          <w:rFonts w:asciiTheme="majorBidi" w:hAnsiTheme="majorBidi" w:cstheme="majorBidi"/>
          <w:szCs w:val="24"/>
          <w:rtl/>
        </w:rPr>
        <w:t xml:space="preserve"> בלבד</w:t>
      </w:r>
      <w:r w:rsidR="00E556E7" w:rsidRPr="00C617E7">
        <w:rPr>
          <w:rFonts w:asciiTheme="majorBidi" w:hAnsiTheme="majorBidi" w:cstheme="majorBidi"/>
          <w:szCs w:val="24"/>
          <w:rtl/>
        </w:rPr>
        <w:t xml:space="preserve"> </w:t>
      </w:r>
      <w:r w:rsidRPr="00C617E7">
        <w:rPr>
          <w:rFonts w:asciiTheme="majorBidi" w:hAnsiTheme="majorBidi" w:cstheme="majorBidi"/>
          <w:szCs w:val="24"/>
          <w:rtl/>
        </w:rPr>
        <w:t xml:space="preserve">... </w:t>
      </w:r>
      <w:proofErr w:type="spellStart"/>
      <w:r w:rsidR="00A95817" w:rsidRPr="00C617E7">
        <w:rPr>
          <w:rFonts w:asciiTheme="majorBidi" w:hAnsiTheme="majorBidi" w:cstheme="majorBidi"/>
          <w:szCs w:val="24"/>
          <w:rtl/>
        </w:rPr>
        <w:t>בני־אדם</w:t>
      </w:r>
      <w:proofErr w:type="spellEnd"/>
      <w:r w:rsidRPr="00C617E7">
        <w:rPr>
          <w:rFonts w:asciiTheme="majorBidi" w:hAnsiTheme="majorBidi" w:cstheme="majorBidi"/>
          <w:szCs w:val="24"/>
          <w:rtl/>
        </w:rPr>
        <w:t xml:space="preserve"> אינן </w:t>
      </w:r>
      <w:proofErr w:type="spellStart"/>
      <w:r w:rsidRPr="00C617E7">
        <w:rPr>
          <w:rFonts w:asciiTheme="majorBidi" w:hAnsiTheme="majorBidi" w:cstheme="majorBidi"/>
          <w:szCs w:val="24"/>
          <w:rtl/>
        </w:rPr>
        <w:t>מתפרנסין</w:t>
      </w:r>
      <w:proofErr w:type="spellEnd"/>
      <w:r w:rsidRPr="00C617E7">
        <w:rPr>
          <w:rFonts w:asciiTheme="majorBidi" w:hAnsiTheme="majorBidi" w:cstheme="majorBidi"/>
          <w:szCs w:val="24"/>
          <w:rtl/>
        </w:rPr>
        <w:t xml:space="preserve"> אלא מן המלאכה לא מפני שהן קלים מן החיות</w:t>
      </w:r>
      <w:r w:rsidR="00E556E7" w:rsidRPr="00C617E7">
        <w:rPr>
          <w:rFonts w:asciiTheme="majorBidi" w:hAnsiTheme="majorBidi" w:cstheme="majorBidi"/>
          <w:szCs w:val="24"/>
          <w:rtl/>
        </w:rPr>
        <w:t>,</w:t>
      </w:r>
      <w:r w:rsidRPr="00C617E7">
        <w:rPr>
          <w:rFonts w:asciiTheme="majorBidi" w:hAnsiTheme="majorBidi" w:cstheme="majorBidi"/>
          <w:szCs w:val="24"/>
          <w:rtl/>
        </w:rPr>
        <w:t xml:space="preserve"> אלא שהמלאכה חביבה</w:t>
      </w:r>
      <w:r w:rsidR="00E556E7" w:rsidRPr="00C617E7">
        <w:rPr>
          <w:rFonts w:asciiTheme="majorBidi" w:hAnsiTheme="majorBidi" w:cstheme="majorBidi"/>
          <w:szCs w:val="24"/>
          <w:rtl/>
        </w:rPr>
        <w:t xml:space="preserve"> </w:t>
      </w:r>
      <w:r w:rsidRPr="00C617E7">
        <w:rPr>
          <w:rFonts w:asciiTheme="majorBidi" w:hAnsiTheme="majorBidi" w:cstheme="majorBidi"/>
          <w:szCs w:val="24"/>
          <w:rtl/>
        </w:rPr>
        <w:t xml:space="preserve">... חביבה היא המלאכה שכל הנביאים </w:t>
      </w:r>
      <w:proofErr w:type="spellStart"/>
      <w:r w:rsidRPr="00C617E7">
        <w:rPr>
          <w:rFonts w:asciiTheme="majorBidi" w:hAnsiTheme="majorBidi" w:cstheme="majorBidi"/>
          <w:szCs w:val="24"/>
          <w:rtl/>
        </w:rPr>
        <w:t>נתעסקו</w:t>
      </w:r>
      <w:proofErr w:type="spellEnd"/>
      <w:r w:rsidRPr="00C617E7">
        <w:rPr>
          <w:rFonts w:asciiTheme="majorBidi" w:hAnsiTheme="majorBidi" w:cstheme="majorBidi"/>
          <w:szCs w:val="24"/>
          <w:rtl/>
        </w:rPr>
        <w:t xml:space="preserve"> בה</w:t>
      </w:r>
      <w:r w:rsidR="00E556E7" w:rsidRPr="00C617E7">
        <w:rPr>
          <w:rFonts w:asciiTheme="majorBidi" w:hAnsiTheme="majorBidi" w:cstheme="majorBidi"/>
          <w:szCs w:val="24"/>
          <w:rtl/>
        </w:rPr>
        <w:t xml:space="preserve"> </w:t>
      </w:r>
      <w:r w:rsidRPr="00C617E7">
        <w:rPr>
          <w:rFonts w:asciiTheme="majorBidi" w:hAnsiTheme="majorBidi" w:cstheme="majorBidi"/>
          <w:szCs w:val="24"/>
          <w:rtl/>
        </w:rPr>
        <w:t>... גדולה היא המלאכה שכל המצות ומעשים טובים אינן אלא מלאכה חוץ מהגיון תורה ותפלה</w:t>
      </w:r>
      <w:r w:rsidR="0035745F" w:rsidRPr="00C617E7">
        <w:rPr>
          <w:rFonts w:asciiTheme="majorBidi" w:hAnsiTheme="majorBidi" w:cstheme="majorBidi"/>
          <w:kern w:val="0"/>
          <w:szCs w:val="24"/>
          <w:rtl/>
        </w:rPr>
        <w:t>“</w:t>
      </w:r>
      <w:r w:rsidR="00E556E7" w:rsidRPr="00C617E7">
        <w:rPr>
          <w:rFonts w:asciiTheme="majorBidi" w:hAnsiTheme="majorBidi" w:cstheme="majorBidi"/>
          <w:szCs w:val="24"/>
          <w:rtl/>
        </w:rPr>
        <w:t>.</w:t>
      </w:r>
    </w:p>
    <w:p w14:paraId="24B4E3BC" w14:textId="27F65736" w:rsidR="005237F7" w:rsidRPr="00C617E7" w:rsidRDefault="00E556E7" w:rsidP="00EE486B">
      <w:pPr>
        <w:bidi/>
        <w:spacing w:before="240" w:after="240"/>
        <w:jc w:val="both"/>
        <w:rPr>
          <w:rFonts w:asciiTheme="majorBidi" w:hAnsiTheme="majorBidi" w:cstheme="majorBidi"/>
          <w:szCs w:val="24"/>
          <w:rtl/>
        </w:rPr>
      </w:pPr>
      <w:r w:rsidRPr="00C617E7">
        <w:rPr>
          <w:rFonts w:asciiTheme="majorBidi" w:hAnsiTheme="majorBidi" w:cstheme="majorBidi"/>
          <w:szCs w:val="24"/>
          <w:rtl/>
        </w:rPr>
        <w:lastRenderedPageBreak/>
        <w:t xml:space="preserve">לצד המצווה לשבות בשביעי מתקיימת </w:t>
      </w:r>
      <w:r w:rsidR="005237F7" w:rsidRPr="00C617E7">
        <w:rPr>
          <w:rFonts w:asciiTheme="majorBidi" w:hAnsiTheme="majorBidi" w:cstheme="majorBidi"/>
          <w:szCs w:val="24"/>
          <w:rtl/>
        </w:rPr>
        <w:t xml:space="preserve">תפיסה </w:t>
      </w:r>
      <w:r w:rsidRPr="00C617E7">
        <w:rPr>
          <w:rFonts w:asciiTheme="majorBidi" w:hAnsiTheme="majorBidi" w:cstheme="majorBidi"/>
          <w:szCs w:val="24"/>
          <w:rtl/>
        </w:rPr>
        <w:t>המחייבת עבודה בששת ימי המעשה,</w:t>
      </w:r>
      <w:r w:rsidR="005237F7" w:rsidRPr="00C617E7">
        <w:rPr>
          <w:rFonts w:asciiTheme="majorBidi" w:hAnsiTheme="majorBidi" w:cstheme="majorBidi"/>
          <w:szCs w:val="24"/>
          <w:rtl/>
        </w:rPr>
        <w:t xml:space="preserve"> </w:t>
      </w:r>
      <w:r w:rsidRPr="00C617E7">
        <w:rPr>
          <w:rFonts w:asciiTheme="majorBidi" w:hAnsiTheme="majorBidi" w:cstheme="majorBidi"/>
          <w:szCs w:val="24"/>
          <w:rtl/>
        </w:rPr>
        <w:t>ו</w:t>
      </w:r>
      <w:r w:rsidR="005237F7" w:rsidRPr="00C617E7">
        <w:rPr>
          <w:rFonts w:asciiTheme="majorBidi" w:hAnsiTheme="majorBidi" w:cstheme="majorBidi"/>
          <w:szCs w:val="24"/>
          <w:rtl/>
        </w:rPr>
        <w:t xml:space="preserve">מקורה </w:t>
      </w:r>
      <w:r w:rsidRPr="00C617E7">
        <w:rPr>
          <w:rFonts w:asciiTheme="majorBidi" w:hAnsiTheme="majorBidi" w:cstheme="majorBidi"/>
          <w:szCs w:val="24"/>
          <w:rtl/>
        </w:rPr>
        <w:t xml:space="preserve">במה שנאמר: </w:t>
      </w:r>
      <w:r w:rsidR="005237F7" w:rsidRPr="00C617E7">
        <w:rPr>
          <w:rFonts w:asciiTheme="majorBidi" w:hAnsiTheme="majorBidi" w:cstheme="majorBidi"/>
          <w:szCs w:val="24"/>
          <w:rtl/>
        </w:rPr>
        <w:t xml:space="preserve">שֵׁשֶׁת יָמִים תַּעֲבֹד וְעָשִׂיתָ </w:t>
      </w:r>
      <w:proofErr w:type="spellStart"/>
      <w:r w:rsidR="005237F7" w:rsidRPr="00C617E7">
        <w:rPr>
          <w:rFonts w:asciiTheme="majorBidi" w:hAnsiTheme="majorBidi" w:cstheme="majorBidi"/>
          <w:szCs w:val="24"/>
          <w:rtl/>
        </w:rPr>
        <w:t>כׇּל־מְלַאכְתֶּך</w:t>
      </w:r>
      <w:proofErr w:type="spellEnd"/>
      <w:r w:rsidR="005237F7" w:rsidRPr="00C617E7">
        <w:rPr>
          <w:rFonts w:asciiTheme="majorBidi" w:hAnsiTheme="majorBidi" w:cstheme="majorBidi"/>
          <w:szCs w:val="24"/>
          <w:rtl/>
        </w:rPr>
        <w:t>ָ וְיוֹם הַשְּׁבִיעִי שַׁבָּת"</w:t>
      </w:r>
      <w:r w:rsidRPr="00C617E7">
        <w:rPr>
          <w:rFonts w:asciiTheme="majorBidi" w:hAnsiTheme="majorBidi" w:cstheme="majorBidi"/>
          <w:szCs w:val="24"/>
          <w:rtl/>
        </w:rPr>
        <w:t xml:space="preserve"> וגו'</w:t>
      </w:r>
      <w:r w:rsidR="005237F7" w:rsidRPr="00C617E7">
        <w:rPr>
          <w:rFonts w:asciiTheme="majorBidi" w:hAnsiTheme="majorBidi" w:cstheme="majorBidi"/>
          <w:szCs w:val="24"/>
          <w:rtl/>
        </w:rPr>
        <w:t xml:space="preserve"> (שמות כ</w:t>
      </w:r>
      <w:r w:rsidRPr="00C617E7">
        <w:rPr>
          <w:rFonts w:asciiTheme="majorBidi" w:hAnsiTheme="majorBidi" w:cstheme="majorBidi"/>
          <w:szCs w:val="24"/>
          <w:rtl/>
        </w:rPr>
        <w:t>'</w:t>
      </w:r>
      <w:r w:rsidR="005237F7" w:rsidRPr="00C617E7">
        <w:rPr>
          <w:rFonts w:asciiTheme="majorBidi" w:hAnsiTheme="majorBidi" w:cstheme="majorBidi"/>
          <w:szCs w:val="24"/>
          <w:rtl/>
        </w:rPr>
        <w:t xml:space="preserve"> </w:t>
      </w:r>
      <w:proofErr w:type="spellStart"/>
      <w:r w:rsidR="005237F7" w:rsidRPr="00C617E7">
        <w:rPr>
          <w:rFonts w:asciiTheme="majorBidi" w:hAnsiTheme="majorBidi" w:cstheme="majorBidi"/>
          <w:szCs w:val="24"/>
          <w:rtl/>
        </w:rPr>
        <w:t>ט</w:t>
      </w:r>
      <w:r w:rsidRPr="00C617E7">
        <w:rPr>
          <w:rFonts w:asciiTheme="majorBidi" w:hAnsiTheme="majorBidi" w:cstheme="majorBidi"/>
          <w:szCs w:val="24"/>
          <w:rtl/>
        </w:rPr>
        <w:t>'־</w:t>
      </w:r>
      <w:r w:rsidR="005237F7" w:rsidRPr="00C617E7">
        <w:rPr>
          <w:rFonts w:asciiTheme="majorBidi" w:hAnsiTheme="majorBidi" w:cstheme="majorBidi"/>
          <w:szCs w:val="24"/>
          <w:rtl/>
        </w:rPr>
        <w:t>י</w:t>
      </w:r>
      <w:proofErr w:type="spellEnd"/>
      <w:r w:rsidRPr="00C617E7">
        <w:rPr>
          <w:rFonts w:asciiTheme="majorBidi" w:hAnsiTheme="majorBidi" w:cstheme="majorBidi"/>
          <w:szCs w:val="24"/>
          <w:rtl/>
        </w:rPr>
        <w:t>'</w:t>
      </w:r>
      <w:r w:rsidR="005237F7" w:rsidRPr="00C617E7">
        <w:rPr>
          <w:rFonts w:asciiTheme="majorBidi" w:hAnsiTheme="majorBidi" w:cstheme="majorBidi"/>
          <w:szCs w:val="24"/>
          <w:rtl/>
        </w:rPr>
        <w:t xml:space="preserve">). </w:t>
      </w:r>
      <w:r w:rsidRPr="00C617E7">
        <w:rPr>
          <w:rFonts w:asciiTheme="majorBidi" w:hAnsiTheme="majorBidi" w:cstheme="majorBidi"/>
          <w:szCs w:val="24"/>
          <w:rtl/>
        </w:rPr>
        <w:t xml:space="preserve">ובמכילתא </w:t>
      </w:r>
      <w:proofErr w:type="spellStart"/>
      <w:r w:rsidRPr="00C617E7">
        <w:rPr>
          <w:rFonts w:asciiTheme="majorBidi" w:hAnsiTheme="majorBidi" w:cstheme="majorBidi"/>
          <w:szCs w:val="24"/>
          <w:rtl/>
        </w:rPr>
        <w:t>דרשב"י</w:t>
      </w:r>
      <w:proofErr w:type="spellEnd"/>
      <w:r w:rsidRPr="00C617E7">
        <w:rPr>
          <w:rFonts w:asciiTheme="majorBidi" w:hAnsiTheme="majorBidi" w:cstheme="majorBidi"/>
          <w:szCs w:val="24"/>
          <w:rtl/>
        </w:rPr>
        <w:t xml:space="preserve"> כ' ט'</w:t>
      </w:r>
      <w:r w:rsidR="000C1C3A" w:rsidRPr="00C617E7">
        <w:rPr>
          <w:rFonts w:asciiTheme="majorBidi" w:hAnsiTheme="majorBidi" w:cstheme="majorBidi"/>
          <w:szCs w:val="24"/>
          <w:rtl/>
        </w:rPr>
        <w:t xml:space="preserve"> </w:t>
      </w:r>
      <w:r w:rsidR="00B029E7" w:rsidRPr="00C617E7">
        <w:rPr>
          <w:rFonts w:asciiTheme="majorBidi" w:hAnsiTheme="majorBidi" w:cstheme="majorBidi"/>
          <w:szCs w:val="24"/>
        </w:rPr>
        <w:t>ˮ</w:t>
      </w:r>
      <w:r w:rsidR="005237F7" w:rsidRPr="00C617E7">
        <w:rPr>
          <w:rFonts w:asciiTheme="majorBidi" w:hAnsiTheme="majorBidi" w:cstheme="majorBidi"/>
          <w:szCs w:val="24"/>
          <w:rtl/>
        </w:rPr>
        <w:t>רבי אומר הרי זו גזרה אחרת שכשם שנצטוו ישראל על מצות עשה של שבת כך נצטוו על המלאכה</w:t>
      </w:r>
      <w:r w:rsidR="0035745F" w:rsidRPr="00C617E7">
        <w:rPr>
          <w:rFonts w:asciiTheme="majorBidi" w:hAnsiTheme="majorBidi" w:cstheme="majorBidi"/>
          <w:kern w:val="0"/>
          <w:szCs w:val="24"/>
          <w:rtl/>
        </w:rPr>
        <w:t>“</w:t>
      </w:r>
      <w:r w:rsidR="005237F7" w:rsidRPr="00C617E7">
        <w:rPr>
          <w:rFonts w:asciiTheme="majorBidi" w:hAnsiTheme="majorBidi" w:cstheme="majorBidi"/>
          <w:szCs w:val="24"/>
          <w:rtl/>
        </w:rPr>
        <w:t>, ו</w:t>
      </w:r>
      <w:r w:rsidR="000C1C3A" w:rsidRPr="00C617E7">
        <w:rPr>
          <w:rFonts w:asciiTheme="majorBidi" w:hAnsiTheme="majorBidi" w:cstheme="majorBidi"/>
          <w:szCs w:val="24"/>
          <w:rtl/>
        </w:rPr>
        <w:t>השוו לדברי</w:t>
      </w:r>
      <w:r w:rsidR="005237F7" w:rsidRPr="00C617E7">
        <w:rPr>
          <w:rFonts w:asciiTheme="majorBidi" w:hAnsiTheme="majorBidi" w:cstheme="majorBidi"/>
          <w:szCs w:val="24"/>
          <w:rtl/>
        </w:rPr>
        <w:t xml:space="preserve"> שמעיה באבות דרבי נתן י</w:t>
      </w:r>
      <w:r w:rsidR="000C1C3A" w:rsidRPr="00C617E7">
        <w:rPr>
          <w:rFonts w:asciiTheme="majorBidi" w:hAnsiTheme="majorBidi" w:cstheme="majorBidi"/>
          <w:szCs w:val="24"/>
          <w:rtl/>
        </w:rPr>
        <w:t>"</w:t>
      </w:r>
      <w:r w:rsidR="005237F7" w:rsidRPr="00C617E7">
        <w:rPr>
          <w:rFonts w:asciiTheme="majorBidi" w:hAnsiTheme="majorBidi" w:cstheme="majorBidi"/>
          <w:szCs w:val="24"/>
          <w:rtl/>
        </w:rPr>
        <w:t>א, א</w:t>
      </w:r>
      <w:r w:rsidR="000C1C3A" w:rsidRPr="00C617E7">
        <w:rPr>
          <w:rFonts w:asciiTheme="majorBidi" w:hAnsiTheme="majorBidi" w:cstheme="majorBidi"/>
          <w:szCs w:val="24"/>
          <w:rtl/>
        </w:rPr>
        <w:t>'</w:t>
      </w:r>
      <w:r w:rsidR="005237F7" w:rsidRPr="00C617E7">
        <w:rPr>
          <w:rFonts w:asciiTheme="majorBidi" w:hAnsiTheme="majorBidi" w:cstheme="majorBidi"/>
          <w:szCs w:val="24"/>
          <w:rtl/>
        </w:rPr>
        <w:t xml:space="preserve">. המילים </w:t>
      </w:r>
      <w:r w:rsidR="000C1C3A" w:rsidRPr="00C617E7">
        <w:rPr>
          <w:rFonts w:asciiTheme="majorBidi" w:hAnsiTheme="majorBidi" w:cstheme="majorBidi"/>
          <w:szCs w:val="24"/>
          <w:rtl/>
        </w:rPr>
        <w:t xml:space="preserve">שֵׁשֶׁת יָמִים תַּעֲבֹד </w:t>
      </w:r>
      <w:r w:rsidR="005237F7" w:rsidRPr="00C617E7">
        <w:rPr>
          <w:rFonts w:asciiTheme="majorBidi" w:hAnsiTheme="majorBidi" w:cstheme="majorBidi"/>
          <w:szCs w:val="24"/>
          <w:rtl/>
        </w:rPr>
        <w:t>מתפרשות כמצווה בפני עצמה</w:t>
      </w:r>
      <w:r w:rsidR="000C1C3A" w:rsidRPr="00C617E7">
        <w:rPr>
          <w:rFonts w:asciiTheme="majorBidi" w:hAnsiTheme="majorBidi" w:cstheme="majorBidi"/>
          <w:szCs w:val="24"/>
          <w:rtl/>
        </w:rPr>
        <w:t>,</w:t>
      </w:r>
      <w:r w:rsidR="005237F7" w:rsidRPr="00C617E7">
        <w:rPr>
          <w:rFonts w:asciiTheme="majorBidi" w:hAnsiTheme="majorBidi" w:cstheme="majorBidi"/>
          <w:szCs w:val="24"/>
          <w:rtl/>
        </w:rPr>
        <w:t xml:space="preserve"> ולא רק כפתיחה לאיסור המלאכה בשבת. רק דרך העבודה </w:t>
      </w:r>
      <w:r w:rsidR="000C1C3A" w:rsidRPr="00C617E7">
        <w:rPr>
          <w:rFonts w:asciiTheme="majorBidi" w:hAnsiTheme="majorBidi" w:cstheme="majorBidi"/>
          <w:szCs w:val="24"/>
          <w:rtl/>
        </w:rPr>
        <w:t xml:space="preserve">יכול </w:t>
      </w:r>
      <w:r w:rsidR="005237F7" w:rsidRPr="00C617E7">
        <w:rPr>
          <w:rFonts w:asciiTheme="majorBidi" w:hAnsiTheme="majorBidi" w:cstheme="majorBidi"/>
          <w:szCs w:val="24"/>
          <w:rtl/>
        </w:rPr>
        <w:t>אדם להגיע לקיום אמיתי של מצוות השבת, ו</w:t>
      </w:r>
      <w:r w:rsidR="000C1C3A" w:rsidRPr="00C617E7">
        <w:rPr>
          <w:rFonts w:asciiTheme="majorBidi" w:hAnsiTheme="majorBidi" w:cstheme="majorBidi"/>
          <w:szCs w:val="24"/>
          <w:rtl/>
        </w:rPr>
        <w:t xml:space="preserve">אילו </w:t>
      </w:r>
      <w:r w:rsidR="005237F7" w:rsidRPr="00C617E7">
        <w:rPr>
          <w:rFonts w:asciiTheme="majorBidi" w:hAnsiTheme="majorBidi" w:cstheme="majorBidi"/>
          <w:szCs w:val="24"/>
          <w:rtl/>
        </w:rPr>
        <w:t>השבת</w:t>
      </w:r>
      <w:r w:rsidR="000C1C3A" w:rsidRPr="00C617E7">
        <w:rPr>
          <w:rFonts w:asciiTheme="majorBidi" w:hAnsiTheme="majorBidi" w:cstheme="majorBidi"/>
          <w:szCs w:val="24"/>
          <w:rtl/>
        </w:rPr>
        <w:t xml:space="preserve"> מצ</w:t>
      </w:r>
      <w:r w:rsidR="00325090" w:rsidRPr="00C617E7">
        <w:rPr>
          <w:rFonts w:asciiTheme="majorBidi" w:hAnsiTheme="majorBidi" w:cstheme="majorBidi"/>
          <w:szCs w:val="24"/>
          <w:rtl/>
        </w:rPr>
        <w:t>י</w:t>
      </w:r>
      <w:r w:rsidR="000C1C3A" w:rsidRPr="00C617E7">
        <w:rPr>
          <w:rFonts w:asciiTheme="majorBidi" w:hAnsiTheme="majorBidi" w:cstheme="majorBidi"/>
          <w:szCs w:val="24"/>
          <w:rtl/>
        </w:rPr>
        <w:t>דה</w:t>
      </w:r>
      <w:r w:rsidR="005237F7" w:rsidRPr="00C617E7">
        <w:rPr>
          <w:rFonts w:asciiTheme="majorBidi" w:hAnsiTheme="majorBidi" w:cstheme="majorBidi"/>
          <w:szCs w:val="24"/>
          <w:rtl/>
        </w:rPr>
        <w:t xml:space="preserve"> מונעת </w:t>
      </w:r>
      <w:r w:rsidR="000C1C3A" w:rsidRPr="00C617E7">
        <w:rPr>
          <w:rFonts w:asciiTheme="majorBidi" w:hAnsiTheme="majorBidi" w:cstheme="majorBidi"/>
          <w:szCs w:val="24"/>
          <w:rtl/>
        </w:rPr>
        <w:t>את</w:t>
      </w:r>
      <w:r w:rsidR="005237F7" w:rsidRPr="00C617E7">
        <w:rPr>
          <w:rFonts w:asciiTheme="majorBidi" w:hAnsiTheme="majorBidi" w:cstheme="majorBidi"/>
          <w:szCs w:val="24"/>
          <w:rtl/>
        </w:rPr>
        <w:t xml:space="preserve"> האדם </w:t>
      </w:r>
      <w:r w:rsidR="000C1C3A" w:rsidRPr="00C617E7">
        <w:rPr>
          <w:rFonts w:asciiTheme="majorBidi" w:hAnsiTheme="majorBidi" w:cstheme="majorBidi"/>
          <w:szCs w:val="24"/>
          <w:rtl/>
        </w:rPr>
        <w:t>מ</w:t>
      </w:r>
      <w:r w:rsidR="005237F7" w:rsidRPr="00C617E7">
        <w:rPr>
          <w:rFonts w:asciiTheme="majorBidi" w:hAnsiTheme="majorBidi" w:cstheme="majorBidi"/>
          <w:szCs w:val="24"/>
          <w:rtl/>
        </w:rPr>
        <w:t>ל</w:t>
      </w:r>
      <w:r w:rsidR="00325090" w:rsidRPr="00C617E7">
        <w:rPr>
          <w:rFonts w:asciiTheme="majorBidi" w:hAnsiTheme="majorBidi" w:cstheme="majorBidi"/>
          <w:szCs w:val="24"/>
          <w:rtl/>
        </w:rPr>
        <w:t>הפוך</w:t>
      </w:r>
      <w:r w:rsidR="005237F7" w:rsidRPr="00C617E7">
        <w:rPr>
          <w:rFonts w:asciiTheme="majorBidi" w:hAnsiTheme="majorBidi" w:cstheme="majorBidi"/>
          <w:szCs w:val="24"/>
          <w:rtl/>
        </w:rPr>
        <w:t xml:space="preserve"> את העבודה ל</w:t>
      </w:r>
      <w:r w:rsidR="00540AF7" w:rsidRPr="00C617E7">
        <w:rPr>
          <w:rFonts w:asciiTheme="majorBidi" w:hAnsiTheme="majorBidi" w:cstheme="majorBidi"/>
          <w:szCs w:val="24"/>
          <w:rtl/>
        </w:rPr>
        <w:t>אלו</w:t>
      </w:r>
      <w:r w:rsidR="00325090" w:rsidRPr="00C617E7">
        <w:rPr>
          <w:rFonts w:asciiTheme="majorBidi" w:hAnsiTheme="majorBidi" w:cstheme="majorBidi"/>
          <w:szCs w:val="24"/>
          <w:rtl/>
        </w:rPr>
        <w:t>ה</w:t>
      </w:r>
      <w:r w:rsidR="00540AF7" w:rsidRPr="00C617E7">
        <w:rPr>
          <w:rFonts w:asciiTheme="majorBidi" w:hAnsiTheme="majorBidi" w:cstheme="majorBidi"/>
          <w:szCs w:val="24"/>
          <w:rtl/>
        </w:rPr>
        <w:t>ות</w:t>
      </w:r>
      <w:r w:rsidR="005237F7" w:rsidRPr="00C617E7">
        <w:rPr>
          <w:rFonts w:asciiTheme="majorBidi" w:hAnsiTheme="majorBidi" w:cstheme="majorBidi"/>
          <w:szCs w:val="24"/>
          <w:rtl/>
        </w:rPr>
        <w:t>.</w:t>
      </w:r>
    </w:p>
    <w:p w14:paraId="4A917B56" w14:textId="4352F1FF" w:rsidR="005237F7" w:rsidRPr="00C617E7" w:rsidRDefault="000C1C3A" w:rsidP="00EE486B">
      <w:pPr>
        <w:bidi/>
        <w:spacing w:before="240" w:after="240"/>
        <w:jc w:val="both"/>
        <w:rPr>
          <w:rFonts w:asciiTheme="majorBidi" w:hAnsiTheme="majorBidi" w:cstheme="majorBidi"/>
          <w:szCs w:val="24"/>
          <w:rtl/>
        </w:rPr>
      </w:pPr>
      <w:r w:rsidRPr="00C617E7">
        <w:rPr>
          <w:rFonts w:asciiTheme="majorBidi" w:hAnsiTheme="majorBidi" w:cstheme="majorBidi"/>
          <w:szCs w:val="24"/>
          <w:rtl/>
        </w:rPr>
        <w:t xml:space="preserve">הגמרא </w:t>
      </w:r>
      <w:r w:rsidR="00325090" w:rsidRPr="00C617E7">
        <w:rPr>
          <w:rFonts w:asciiTheme="majorBidi" w:hAnsiTheme="majorBidi" w:cstheme="majorBidi"/>
          <w:szCs w:val="24"/>
          <w:rtl/>
        </w:rPr>
        <w:t>ב</w:t>
      </w:r>
      <w:r w:rsidRPr="00C617E7">
        <w:rPr>
          <w:rFonts w:asciiTheme="majorBidi" w:hAnsiTheme="majorBidi" w:cstheme="majorBidi"/>
          <w:szCs w:val="24"/>
          <w:rtl/>
        </w:rPr>
        <w:t xml:space="preserve">נדרים מ"ט ע"ב אומרת: </w:t>
      </w:r>
      <w:r w:rsidR="00B029E7" w:rsidRPr="00C617E7">
        <w:rPr>
          <w:rFonts w:asciiTheme="majorBidi" w:hAnsiTheme="majorBidi" w:cstheme="majorBidi"/>
          <w:szCs w:val="24"/>
        </w:rPr>
        <w:t>ˮ</w:t>
      </w:r>
      <w:r w:rsidRPr="00C617E7">
        <w:rPr>
          <w:rFonts w:asciiTheme="majorBidi" w:hAnsiTheme="majorBidi" w:cstheme="majorBidi"/>
          <w:szCs w:val="24"/>
          <w:rtl/>
        </w:rPr>
        <w:t>גדולה מלאכה שמכבדת את בעליה</w:t>
      </w:r>
      <w:r w:rsidR="0035745F" w:rsidRPr="00C617E7">
        <w:rPr>
          <w:rFonts w:asciiTheme="majorBidi" w:hAnsiTheme="majorBidi" w:cstheme="majorBidi"/>
          <w:kern w:val="0"/>
          <w:szCs w:val="24"/>
          <w:rtl/>
        </w:rPr>
        <w:t>“</w:t>
      </w:r>
      <w:r w:rsidR="005237F7" w:rsidRPr="00C617E7">
        <w:rPr>
          <w:rFonts w:asciiTheme="majorBidi" w:hAnsiTheme="majorBidi" w:cstheme="majorBidi"/>
          <w:szCs w:val="24"/>
          <w:rtl/>
        </w:rPr>
        <w:t xml:space="preserve">. </w:t>
      </w:r>
      <w:r w:rsidRPr="00C617E7">
        <w:rPr>
          <w:rFonts w:asciiTheme="majorBidi" w:hAnsiTheme="majorBidi" w:cstheme="majorBidi"/>
          <w:szCs w:val="24"/>
          <w:rtl/>
        </w:rPr>
        <w:t xml:space="preserve">ובאבות ב' ב' </w:t>
      </w:r>
      <w:r w:rsidR="00B029E7" w:rsidRPr="00C617E7">
        <w:rPr>
          <w:rFonts w:asciiTheme="majorBidi" w:hAnsiTheme="majorBidi" w:cstheme="majorBidi"/>
          <w:szCs w:val="24"/>
        </w:rPr>
        <w:t>ˮ</w:t>
      </w:r>
      <w:r w:rsidRPr="00C617E7">
        <w:rPr>
          <w:rFonts w:asciiTheme="majorBidi" w:hAnsiTheme="majorBidi" w:cstheme="majorBidi"/>
          <w:szCs w:val="24"/>
          <w:rtl/>
        </w:rPr>
        <w:t xml:space="preserve">רבן גמליאל בנו של רבי יהודה הנשיא אומר: יפה תלמוד תורה עם דרך ארץ, שיגיעת שניהם משכחת </w:t>
      </w:r>
      <w:proofErr w:type="spellStart"/>
      <w:r w:rsidRPr="00C617E7">
        <w:rPr>
          <w:rFonts w:asciiTheme="majorBidi" w:hAnsiTheme="majorBidi" w:cstheme="majorBidi"/>
          <w:szCs w:val="24"/>
          <w:rtl/>
        </w:rPr>
        <w:t>עון</w:t>
      </w:r>
      <w:proofErr w:type="spellEnd"/>
      <w:r w:rsidRPr="00C617E7">
        <w:rPr>
          <w:rFonts w:asciiTheme="majorBidi" w:hAnsiTheme="majorBidi" w:cstheme="majorBidi"/>
          <w:szCs w:val="24"/>
          <w:rtl/>
        </w:rPr>
        <w:t xml:space="preserve">. וכל תורה שאין עימה מלאכה, סופה בטלה וגוררת </w:t>
      </w:r>
      <w:proofErr w:type="spellStart"/>
      <w:r w:rsidRPr="00C617E7">
        <w:rPr>
          <w:rFonts w:asciiTheme="majorBidi" w:hAnsiTheme="majorBidi" w:cstheme="majorBidi"/>
          <w:szCs w:val="24"/>
          <w:rtl/>
        </w:rPr>
        <w:t>עון</w:t>
      </w:r>
      <w:proofErr w:type="spellEnd"/>
      <w:r w:rsidR="0035745F" w:rsidRPr="00C617E7">
        <w:rPr>
          <w:rFonts w:asciiTheme="majorBidi" w:hAnsiTheme="majorBidi" w:cstheme="majorBidi"/>
          <w:kern w:val="0"/>
          <w:szCs w:val="24"/>
          <w:rtl/>
        </w:rPr>
        <w:t>“</w:t>
      </w:r>
      <w:r w:rsidR="00991152" w:rsidRPr="00C617E7">
        <w:rPr>
          <w:rFonts w:asciiTheme="majorBidi" w:hAnsiTheme="majorBidi" w:cstheme="majorBidi"/>
          <w:szCs w:val="24"/>
          <w:rtl/>
        </w:rPr>
        <w:t>.</w:t>
      </w:r>
    </w:p>
    <w:p w14:paraId="00F5B6FC" w14:textId="2CF782E8" w:rsidR="005237F7" w:rsidRPr="00C617E7" w:rsidRDefault="00991152" w:rsidP="00EE486B">
      <w:pPr>
        <w:bidi/>
        <w:spacing w:before="240" w:after="240"/>
        <w:jc w:val="both"/>
        <w:rPr>
          <w:rFonts w:asciiTheme="majorBidi" w:hAnsiTheme="majorBidi" w:cstheme="majorBidi"/>
          <w:szCs w:val="24"/>
          <w:rtl/>
        </w:rPr>
      </w:pPr>
      <w:r w:rsidRPr="00C617E7">
        <w:rPr>
          <w:rFonts w:asciiTheme="majorBidi" w:hAnsiTheme="majorBidi" w:cstheme="majorBidi"/>
          <w:szCs w:val="24"/>
          <w:rtl/>
        </w:rPr>
        <w:t>ו</w:t>
      </w:r>
      <w:r w:rsidR="000C1C3A" w:rsidRPr="00C617E7">
        <w:rPr>
          <w:rFonts w:asciiTheme="majorBidi" w:hAnsiTheme="majorBidi" w:cstheme="majorBidi"/>
          <w:szCs w:val="24"/>
          <w:rtl/>
        </w:rPr>
        <w:t xml:space="preserve">אומרים </w:t>
      </w:r>
      <w:r w:rsidR="005237F7" w:rsidRPr="00C617E7">
        <w:rPr>
          <w:rFonts w:asciiTheme="majorBidi" w:hAnsiTheme="majorBidi" w:cstheme="majorBidi"/>
          <w:szCs w:val="24"/>
          <w:rtl/>
        </w:rPr>
        <w:t xml:space="preserve">בשם </w:t>
      </w:r>
      <w:proofErr w:type="spellStart"/>
      <w:r w:rsidR="005237F7" w:rsidRPr="00C617E7">
        <w:rPr>
          <w:rFonts w:asciiTheme="majorBidi" w:hAnsiTheme="majorBidi" w:cstheme="majorBidi"/>
          <w:szCs w:val="24"/>
          <w:rtl/>
        </w:rPr>
        <w:t>הבעש"ט</w:t>
      </w:r>
      <w:proofErr w:type="spellEnd"/>
      <w:r w:rsidR="000C1C3A" w:rsidRPr="00C617E7">
        <w:rPr>
          <w:rFonts w:asciiTheme="majorBidi" w:hAnsiTheme="majorBidi" w:cstheme="majorBidi"/>
          <w:szCs w:val="24"/>
          <w:rtl/>
        </w:rPr>
        <w:t xml:space="preserve"> </w:t>
      </w:r>
      <w:r w:rsidR="005237F7" w:rsidRPr="00C617E7">
        <w:rPr>
          <w:rFonts w:asciiTheme="majorBidi" w:hAnsiTheme="majorBidi" w:cstheme="majorBidi"/>
          <w:szCs w:val="24"/>
          <w:rtl/>
        </w:rPr>
        <w:t xml:space="preserve">כי אפילו סנדלר </w:t>
      </w:r>
      <w:r w:rsidRPr="00C617E7">
        <w:rPr>
          <w:rFonts w:asciiTheme="majorBidi" w:hAnsiTheme="majorBidi" w:cstheme="majorBidi"/>
          <w:szCs w:val="24"/>
          <w:rtl/>
        </w:rPr>
        <w:t>ה</w:t>
      </w:r>
      <w:r w:rsidR="005237F7" w:rsidRPr="00C617E7">
        <w:rPr>
          <w:rFonts w:asciiTheme="majorBidi" w:hAnsiTheme="majorBidi" w:cstheme="majorBidi"/>
          <w:szCs w:val="24"/>
          <w:rtl/>
        </w:rPr>
        <w:t xml:space="preserve">עושה את מלאכתו כראוי ולשם שמיים </w:t>
      </w:r>
      <w:r w:rsidR="000C1C3A" w:rsidRPr="00C617E7">
        <w:rPr>
          <w:rFonts w:asciiTheme="majorBidi" w:hAnsiTheme="majorBidi" w:cstheme="majorBidi"/>
          <w:szCs w:val="24"/>
          <w:rtl/>
        </w:rPr>
        <w:t xml:space="preserve">יכול להגיע </w:t>
      </w:r>
      <w:r w:rsidRPr="00C617E7">
        <w:rPr>
          <w:rFonts w:asciiTheme="majorBidi" w:hAnsiTheme="majorBidi" w:cstheme="majorBidi"/>
          <w:szCs w:val="24"/>
          <w:rtl/>
        </w:rPr>
        <w:t>למדרגה הרוחנית</w:t>
      </w:r>
      <w:r w:rsidR="000C1C3A" w:rsidRPr="00C617E7">
        <w:rPr>
          <w:rFonts w:asciiTheme="majorBidi" w:hAnsiTheme="majorBidi" w:cstheme="majorBidi"/>
          <w:szCs w:val="24"/>
          <w:rtl/>
        </w:rPr>
        <w:t xml:space="preserve"> הגבוהה ביותר</w:t>
      </w:r>
      <w:r w:rsidR="005237F7" w:rsidRPr="00C617E7">
        <w:rPr>
          <w:rFonts w:asciiTheme="majorBidi" w:hAnsiTheme="majorBidi" w:cstheme="majorBidi"/>
          <w:szCs w:val="24"/>
          <w:rtl/>
        </w:rPr>
        <w:t>.</w:t>
      </w:r>
    </w:p>
    <w:p w14:paraId="69405C6A" w14:textId="0BCE262D" w:rsidR="005237F7" w:rsidRPr="00C617E7" w:rsidRDefault="005237F7" w:rsidP="00EE486B">
      <w:pPr>
        <w:bidi/>
        <w:spacing w:before="240" w:after="240"/>
        <w:jc w:val="both"/>
        <w:rPr>
          <w:rFonts w:asciiTheme="majorBidi" w:hAnsiTheme="majorBidi" w:cstheme="majorBidi"/>
          <w:szCs w:val="24"/>
          <w:rtl/>
        </w:rPr>
      </w:pPr>
      <w:r w:rsidRPr="00C617E7">
        <w:rPr>
          <w:rFonts w:asciiTheme="majorBidi" w:hAnsiTheme="majorBidi" w:cstheme="majorBidi"/>
          <w:b/>
          <w:bCs/>
          <w:szCs w:val="24"/>
          <w:rtl/>
        </w:rPr>
        <w:t xml:space="preserve">מוסר העבודה </w:t>
      </w:r>
      <w:r w:rsidR="006B3B5B" w:rsidRPr="00C617E7">
        <w:rPr>
          <w:rFonts w:asciiTheme="majorBidi" w:hAnsiTheme="majorBidi" w:cstheme="majorBidi"/>
          <w:b/>
          <w:bCs/>
          <w:szCs w:val="24"/>
          <w:rtl/>
        </w:rPr>
        <w:t>ומשא ומתן באמונה קשורים אהדדי</w:t>
      </w:r>
      <w:r w:rsidRPr="00C617E7">
        <w:rPr>
          <w:rFonts w:asciiTheme="majorBidi" w:hAnsiTheme="majorBidi" w:cstheme="majorBidi"/>
          <w:b/>
          <w:bCs/>
          <w:szCs w:val="24"/>
          <w:rtl/>
        </w:rPr>
        <w:t xml:space="preserve">. </w:t>
      </w:r>
      <w:r w:rsidR="006B3B5B" w:rsidRPr="00C617E7">
        <w:rPr>
          <w:rFonts w:asciiTheme="majorBidi" w:hAnsiTheme="majorBidi" w:cstheme="majorBidi"/>
          <w:szCs w:val="24"/>
          <w:rtl/>
        </w:rPr>
        <w:t>אין ספק כי</w:t>
      </w:r>
      <w:r w:rsidRPr="00C617E7">
        <w:rPr>
          <w:rFonts w:asciiTheme="majorBidi" w:hAnsiTheme="majorBidi" w:cstheme="majorBidi"/>
          <w:szCs w:val="24"/>
          <w:rtl/>
        </w:rPr>
        <w:t xml:space="preserve"> אדם המקפיד לנהוג בעסקיו </w:t>
      </w:r>
      <w:r w:rsidR="006B3B5B" w:rsidRPr="00C617E7">
        <w:rPr>
          <w:rFonts w:asciiTheme="majorBidi" w:hAnsiTheme="majorBidi" w:cstheme="majorBidi"/>
          <w:szCs w:val="24"/>
          <w:rtl/>
        </w:rPr>
        <w:t xml:space="preserve">ביושר </w:t>
      </w:r>
      <w:r w:rsidR="00991152" w:rsidRPr="00C617E7">
        <w:rPr>
          <w:rFonts w:asciiTheme="majorBidi" w:hAnsiTheme="majorBidi" w:cstheme="majorBidi"/>
          <w:szCs w:val="24"/>
          <w:rtl/>
        </w:rPr>
        <w:t>חסר</w:t>
      </w:r>
      <w:r w:rsidR="006B3B5B" w:rsidRPr="00C617E7">
        <w:rPr>
          <w:rFonts w:asciiTheme="majorBidi" w:hAnsiTheme="majorBidi" w:cstheme="majorBidi"/>
          <w:szCs w:val="24"/>
          <w:rtl/>
        </w:rPr>
        <w:t xml:space="preserve"> פשרות </w:t>
      </w:r>
      <w:r w:rsidRPr="00C617E7">
        <w:rPr>
          <w:rFonts w:asciiTheme="majorBidi" w:hAnsiTheme="majorBidi" w:cstheme="majorBidi"/>
          <w:szCs w:val="24"/>
          <w:rtl/>
        </w:rPr>
        <w:t>מטפח בעצמו י</w:t>
      </w:r>
      <w:r w:rsidR="00991152" w:rsidRPr="00C617E7">
        <w:rPr>
          <w:rFonts w:asciiTheme="majorBidi" w:hAnsiTheme="majorBidi" w:cstheme="majorBidi"/>
          <w:szCs w:val="24"/>
          <w:rtl/>
        </w:rPr>
        <w:t>ו</w:t>
      </w:r>
      <w:r w:rsidRPr="00C617E7">
        <w:rPr>
          <w:rFonts w:asciiTheme="majorBidi" w:hAnsiTheme="majorBidi" w:cstheme="majorBidi"/>
          <w:szCs w:val="24"/>
          <w:rtl/>
        </w:rPr>
        <w:t>שרה כללית, והי</w:t>
      </w:r>
      <w:r w:rsidR="00991152" w:rsidRPr="00C617E7">
        <w:rPr>
          <w:rFonts w:asciiTheme="majorBidi" w:hAnsiTheme="majorBidi" w:cstheme="majorBidi"/>
          <w:szCs w:val="24"/>
          <w:rtl/>
        </w:rPr>
        <w:t>ו</w:t>
      </w:r>
      <w:r w:rsidRPr="00C617E7">
        <w:rPr>
          <w:rFonts w:asciiTheme="majorBidi" w:hAnsiTheme="majorBidi" w:cstheme="majorBidi"/>
          <w:szCs w:val="24"/>
          <w:rtl/>
        </w:rPr>
        <w:t>שרה</w:t>
      </w:r>
      <w:r w:rsidR="00BB3C2D" w:rsidRPr="00C617E7">
        <w:rPr>
          <w:rFonts w:asciiTheme="majorBidi" w:hAnsiTheme="majorBidi" w:cstheme="majorBidi"/>
          <w:szCs w:val="24"/>
          <w:rtl/>
        </w:rPr>
        <w:t xml:space="preserve"> הזאת </w:t>
      </w:r>
      <w:r w:rsidRPr="00C617E7">
        <w:rPr>
          <w:rFonts w:asciiTheme="majorBidi" w:hAnsiTheme="majorBidi" w:cstheme="majorBidi"/>
          <w:szCs w:val="24"/>
          <w:rtl/>
        </w:rPr>
        <w:t xml:space="preserve">מובילה אותו למסירות רבה יותר ולמוסר עבודה גבוה יותר. </w:t>
      </w:r>
      <w:r w:rsidR="00A476FB" w:rsidRPr="00C617E7">
        <w:rPr>
          <w:rFonts w:asciiTheme="majorBidi" w:hAnsiTheme="majorBidi" w:cstheme="majorBidi"/>
          <w:szCs w:val="24"/>
          <w:rtl/>
        </w:rPr>
        <w:t>דוגמה</w:t>
      </w:r>
      <w:r w:rsidRPr="00C617E7">
        <w:rPr>
          <w:rFonts w:asciiTheme="majorBidi" w:hAnsiTheme="majorBidi" w:cstheme="majorBidi"/>
          <w:szCs w:val="24"/>
          <w:rtl/>
        </w:rPr>
        <w:t xml:space="preserve"> טובה לכך היא איסור גניבת </w:t>
      </w:r>
      <w:r w:rsidR="006B3B5B" w:rsidRPr="00C617E7">
        <w:rPr>
          <w:rFonts w:asciiTheme="majorBidi" w:hAnsiTheme="majorBidi" w:cstheme="majorBidi"/>
          <w:szCs w:val="24"/>
          <w:rtl/>
        </w:rPr>
        <w:t>ה</w:t>
      </w:r>
      <w:r w:rsidRPr="00C617E7">
        <w:rPr>
          <w:rFonts w:asciiTheme="majorBidi" w:hAnsiTheme="majorBidi" w:cstheme="majorBidi"/>
          <w:szCs w:val="24"/>
          <w:rtl/>
        </w:rPr>
        <w:t>דעת</w:t>
      </w:r>
      <w:r w:rsidR="006B3B5B" w:rsidRPr="00C617E7">
        <w:rPr>
          <w:rFonts w:asciiTheme="majorBidi" w:hAnsiTheme="majorBidi" w:cstheme="majorBidi"/>
          <w:szCs w:val="24"/>
          <w:rtl/>
        </w:rPr>
        <w:t>:</w:t>
      </w:r>
      <w:r w:rsidRPr="00C617E7">
        <w:rPr>
          <w:rFonts w:asciiTheme="majorBidi" w:hAnsiTheme="majorBidi" w:cstheme="majorBidi"/>
          <w:szCs w:val="24"/>
          <w:rtl/>
        </w:rPr>
        <w:t xml:space="preserve"> האדם מחויב לעבודה ברמה סבירה מטעמי הוגנות, גם אם </w:t>
      </w:r>
      <w:r w:rsidR="006B3B5B" w:rsidRPr="00C617E7">
        <w:rPr>
          <w:rFonts w:asciiTheme="majorBidi" w:hAnsiTheme="majorBidi" w:cstheme="majorBidi"/>
          <w:szCs w:val="24"/>
          <w:rtl/>
        </w:rPr>
        <w:t xml:space="preserve">אין </w:t>
      </w:r>
      <w:r w:rsidRPr="00C617E7">
        <w:rPr>
          <w:rFonts w:asciiTheme="majorBidi" w:hAnsiTheme="majorBidi" w:cstheme="majorBidi"/>
          <w:szCs w:val="24"/>
          <w:rtl/>
        </w:rPr>
        <w:t>הדבר מפורש בחוזה כלשהו.</w:t>
      </w:r>
    </w:p>
    <w:p w14:paraId="684E42E7" w14:textId="76F2F02E" w:rsidR="006B3B5B" w:rsidRPr="00C617E7" w:rsidRDefault="006B3B5B" w:rsidP="006B3B5B">
      <w:pPr>
        <w:bidi/>
        <w:spacing w:before="240" w:after="240"/>
        <w:jc w:val="both"/>
        <w:rPr>
          <w:rFonts w:asciiTheme="majorBidi" w:hAnsiTheme="majorBidi" w:cstheme="majorBidi"/>
          <w:b/>
          <w:bCs/>
          <w:szCs w:val="24"/>
          <w:rtl/>
        </w:rPr>
      </w:pPr>
      <w:r w:rsidRPr="00C617E7">
        <w:rPr>
          <w:rFonts w:asciiTheme="majorBidi" w:hAnsiTheme="majorBidi" w:cstheme="majorBidi"/>
          <w:szCs w:val="24"/>
          <w:rtl/>
        </w:rPr>
        <w:t xml:space="preserve">הרמב"ם בהלכות שכירות י"ג ז' אומר: </w:t>
      </w:r>
      <w:r w:rsidR="00B029E7" w:rsidRPr="00C617E7">
        <w:rPr>
          <w:rFonts w:asciiTheme="majorBidi" w:hAnsiTheme="majorBidi" w:cstheme="majorBidi"/>
          <w:szCs w:val="24"/>
        </w:rPr>
        <w:t>ˮ</w:t>
      </w:r>
      <w:r w:rsidRPr="00C617E7">
        <w:rPr>
          <w:rFonts w:asciiTheme="majorBidi" w:hAnsiTheme="majorBidi" w:cstheme="majorBidi"/>
          <w:szCs w:val="24"/>
          <w:rtl/>
        </w:rPr>
        <w:t xml:space="preserve">כדרך שמוזהר בעל הבית שלא יגזול שכר עני ולא יעכבנו, כך העני מוזהר שלא יגזול מלאכת בעל הבית </w:t>
      </w:r>
      <w:proofErr w:type="spellStart"/>
      <w:r w:rsidRPr="00C617E7">
        <w:rPr>
          <w:rFonts w:asciiTheme="majorBidi" w:hAnsiTheme="majorBidi" w:cstheme="majorBidi"/>
          <w:szCs w:val="24"/>
          <w:rtl/>
        </w:rPr>
        <w:t>וייבטל</w:t>
      </w:r>
      <w:proofErr w:type="spellEnd"/>
      <w:r w:rsidRPr="00C617E7">
        <w:rPr>
          <w:rFonts w:asciiTheme="majorBidi" w:hAnsiTheme="majorBidi" w:cstheme="majorBidi"/>
          <w:szCs w:val="24"/>
          <w:rtl/>
        </w:rPr>
        <w:t xml:space="preserve"> מעט </w:t>
      </w:r>
      <w:proofErr w:type="spellStart"/>
      <w:r w:rsidRPr="00C617E7">
        <w:rPr>
          <w:rFonts w:asciiTheme="majorBidi" w:hAnsiTheme="majorBidi" w:cstheme="majorBidi"/>
          <w:szCs w:val="24"/>
          <w:rtl/>
        </w:rPr>
        <w:t>בכאן</w:t>
      </w:r>
      <w:proofErr w:type="spellEnd"/>
      <w:r w:rsidRPr="00C617E7">
        <w:rPr>
          <w:rFonts w:asciiTheme="majorBidi" w:hAnsiTheme="majorBidi" w:cstheme="majorBidi"/>
          <w:szCs w:val="24"/>
          <w:rtl/>
        </w:rPr>
        <w:t xml:space="preserve"> ומעט </w:t>
      </w:r>
      <w:proofErr w:type="spellStart"/>
      <w:r w:rsidRPr="00C617E7">
        <w:rPr>
          <w:rFonts w:asciiTheme="majorBidi" w:hAnsiTheme="majorBidi" w:cstheme="majorBidi"/>
          <w:szCs w:val="24"/>
          <w:rtl/>
        </w:rPr>
        <w:t>בכאן</w:t>
      </w:r>
      <w:proofErr w:type="spellEnd"/>
      <w:r w:rsidRPr="00C617E7">
        <w:rPr>
          <w:rFonts w:asciiTheme="majorBidi" w:hAnsiTheme="majorBidi" w:cstheme="majorBidi"/>
          <w:szCs w:val="24"/>
          <w:rtl/>
        </w:rPr>
        <w:t xml:space="preserve"> ומוציא כל היום במרמה, אלא חייב לדקדק על עצמו בזמן, שהרי הקפידו על ברכה רביעית של ברכת המזון שלא יברך אותה</w:t>
      </w:r>
      <w:r w:rsidR="0035745F" w:rsidRPr="00C617E7">
        <w:rPr>
          <w:rFonts w:asciiTheme="majorBidi" w:hAnsiTheme="majorBidi" w:cstheme="majorBidi"/>
          <w:kern w:val="0"/>
          <w:szCs w:val="24"/>
          <w:rtl/>
        </w:rPr>
        <w:t>“</w:t>
      </w:r>
      <w:r w:rsidRPr="00C617E7">
        <w:rPr>
          <w:rFonts w:asciiTheme="majorBidi" w:hAnsiTheme="majorBidi" w:cstheme="majorBidi"/>
          <w:szCs w:val="24"/>
          <w:rtl/>
        </w:rPr>
        <w:t>.</w:t>
      </w:r>
    </w:p>
    <w:p w14:paraId="4527252D" w14:textId="32D9D53F" w:rsidR="005237F7" w:rsidRPr="00C617E7" w:rsidRDefault="006B3B5B" w:rsidP="006B3B5B">
      <w:pPr>
        <w:bidi/>
        <w:spacing w:before="240" w:after="240"/>
        <w:jc w:val="both"/>
        <w:rPr>
          <w:rFonts w:asciiTheme="majorBidi" w:hAnsiTheme="majorBidi" w:cstheme="majorBidi"/>
          <w:szCs w:val="24"/>
          <w:rtl/>
        </w:rPr>
      </w:pPr>
      <w:r w:rsidRPr="00C617E7">
        <w:rPr>
          <w:rFonts w:asciiTheme="majorBidi" w:hAnsiTheme="majorBidi" w:cstheme="majorBidi"/>
          <w:b/>
          <w:bCs/>
          <w:szCs w:val="24"/>
          <w:rtl/>
        </w:rPr>
        <w:t>קליפת</w:t>
      </w:r>
      <w:r w:rsidR="005237F7" w:rsidRPr="00C617E7">
        <w:rPr>
          <w:rFonts w:asciiTheme="majorBidi" w:hAnsiTheme="majorBidi" w:cstheme="majorBidi"/>
          <w:b/>
          <w:bCs/>
          <w:szCs w:val="24"/>
          <w:rtl/>
        </w:rPr>
        <w:t xml:space="preserve"> מוסר העבודה</w:t>
      </w:r>
    </w:p>
    <w:p w14:paraId="09CA03B8" w14:textId="34DFAA60" w:rsidR="005237F7" w:rsidRPr="00C617E7" w:rsidRDefault="005237F7" w:rsidP="00EE486B">
      <w:pPr>
        <w:bidi/>
        <w:spacing w:before="240" w:after="240"/>
        <w:jc w:val="both"/>
        <w:rPr>
          <w:rFonts w:asciiTheme="majorBidi" w:hAnsiTheme="majorBidi" w:cstheme="majorBidi"/>
          <w:szCs w:val="24"/>
          <w:rtl/>
        </w:rPr>
      </w:pPr>
      <w:r w:rsidRPr="00C617E7">
        <w:rPr>
          <w:rFonts w:asciiTheme="majorBidi" w:hAnsiTheme="majorBidi" w:cstheme="majorBidi"/>
          <w:szCs w:val="24"/>
          <w:rtl/>
        </w:rPr>
        <w:t xml:space="preserve">ניצוץ </w:t>
      </w:r>
      <w:r w:rsidR="00EB4535" w:rsidRPr="00C617E7">
        <w:rPr>
          <w:rFonts w:asciiTheme="majorBidi" w:hAnsiTheme="majorBidi" w:cstheme="majorBidi"/>
          <w:szCs w:val="24"/>
          <w:rtl/>
        </w:rPr>
        <w:t>הקדושה שב</w:t>
      </w:r>
      <w:r w:rsidRPr="00C617E7">
        <w:rPr>
          <w:rFonts w:asciiTheme="majorBidi" w:hAnsiTheme="majorBidi" w:cstheme="majorBidi"/>
          <w:szCs w:val="24"/>
          <w:rtl/>
        </w:rPr>
        <w:t xml:space="preserve">מוסר העבודה </w:t>
      </w:r>
      <w:r w:rsidR="00991152" w:rsidRPr="00C617E7">
        <w:rPr>
          <w:rFonts w:asciiTheme="majorBidi" w:hAnsiTheme="majorBidi" w:cstheme="majorBidi"/>
          <w:szCs w:val="24"/>
          <w:rtl/>
        </w:rPr>
        <w:t>עלול</w:t>
      </w:r>
      <w:r w:rsidRPr="00C617E7">
        <w:rPr>
          <w:rFonts w:asciiTheme="majorBidi" w:hAnsiTheme="majorBidi" w:cstheme="majorBidi"/>
          <w:szCs w:val="24"/>
          <w:rtl/>
        </w:rPr>
        <w:t xml:space="preserve"> ליפול ל</w:t>
      </w:r>
      <w:r w:rsidR="00EB4535" w:rsidRPr="00C617E7">
        <w:rPr>
          <w:rFonts w:asciiTheme="majorBidi" w:hAnsiTheme="majorBidi" w:cstheme="majorBidi"/>
          <w:szCs w:val="24"/>
          <w:rtl/>
        </w:rPr>
        <w:t xml:space="preserve">תוך </w:t>
      </w:r>
      <w:r w:rsidRPr="00C617E7">
        <w:rPr>
          <w:rFonts w:asciiTheme="majorBidi" w:hAnsiTheme="majorBidi" w:cstheme="majorBidi"/>
          <w:szCs w:val="24"/>
          <w:rtl/>
        </w:rPr>
        <w:t>קליפה של התמכרות לעבודה. אין הכוונה</w:t>
      </w:r>
      <w:r w:rsidR="00EB4535" w:rsidRPr="00C617E7">
        <w:rPr>
          <w:rFonts w:asciiTheme="majorBidi" w:hAnsiTheme="majorBidi" w:cstheme="majorBidi"/>
          <w:szCs w:val="24"/>
          <w:rtl/>
        </w:rPr>
        <w:t xml:space="preserve"> בזה</w:t>
      </w:r>
      <w:r w:rsidRPr="00C617E7">
        <w:rPr>
          <w:rFonts w:asciiTheme="majorBidi" w:hAnsiTheme="majorBidi" w:cstheme="majorBidi"/>
          <w:szCs w:val="24"/>
          <w:rtl/>
        </w:rPr>
        <w:t xml:space="preserve"> לעבודה בשעות נוספות לצ</w:t>
      </w:r>
      <w:r w:rsidR="00EB4535" w:rsidRPr="00C617E7">
        <w:rPr>
          <w:rFonts w:asciiTheme="majorBidi" w:hAnsiTheme="majorBidi" w:cstheme="majorBidi"/>
          <w:szCs w:val="24"/>
          <w:rtl/>
        </w:rPr>
        <w:t>ו</w:t>
      </w:r>
      <w:r w:rsidRPr="00C617E7">
        <w:rPr>
          <w:rFonts w:asciiTheme="majorBidi" w:hAnsiTheme="majorBidi" w:cstheme="majorBidi"/>
          <w:szCs w:val="24"/>
          <w:rtl/>
        </w:rPr>
        <w:t>רכי הכנסה או כבוד (</w:t>
      </w:r>
      <w:r w:rsidR="00EB4535" w:rsidRPr="00C617E7">
        <w:rPr>
          <w:rFonts w:asciiTheme="majorBidi" w:hAnsiTheme="majorBidi" w:cstheme="majorBidi"/>
          <w:szCs w:val="24"/>
          <w:rtl/>
        </w:rPr>
        <w:t xml:space="preserve">הרי כך היא </w:t>
      </w:r>
      <w:r w:rsidRPr="00C617E7">
        <w:rPr>
          <w:rFonts w:asciiTheme="majorBidi" w:hAnsiTheme="majorBidi" w:cstheme="majorBidi"/>
          <w:szCs w:val="24"/>
          <w:rtl/>
        </w:rPr>
        <w:t xml:space="preserve">דרכו של עולם) אלא </w:t>
      </w:r>
      <w:r w:rsidR="00EB4535" w:rsidRPr="00C617E7">
        <w:rPr>
          <w:rFonts w:asciiTheme="majorBidi" w:hAnsiTheme="majorBidi" w:cstheme="majorBidi"/>
          <w:szCs w:val="24"/>
          <w:rtl/>
        </w:rPr>
        <w:t>להעלאת</w:t>
      </w:r>
      <w:r w:rsidRPr="00C617E7">
        <w:rPr>
          <w:rFonts w:asciiTheme="majorBidi" w:hAnsiTheme="majorBidi" w:cstheme="majorBidi"/>
          <w:szCs w:val="24"/>
          <w:rtl/>
        </w:rPr>
        <w:t xml:space="preserve"> העבודה למדרג</w:t>
      </w:r>
      <w:r w:rsidR="00EB4535" w:rsidRPr="00C617E7">
        <w:rPr>
          <w:rFonts w:asciiTheme="majorBidi" w:hAnsiTheme="majorBidi" w:cstheme="majorBidi"/>
          <w:szCs w:val="24"/>
          <w:rtl/>
        </w:rPr>
        <w:t xml:space="preserve">ת </w:t>
      </w:r>
      <w:r w:rsidR="00540AF7" w:rsidRPr="00C617E7">
        <w:rPr>
          <w:rFonts w:asciiTheme="majorBidi" w:hAnsiTheme="majorBidi" w:cstheme="majorBidi"/>
          <w:szCs w:val="24"/>
          <w:rtl/>
        </w:rPr>
        <w:t>אלו</w:t>
      </w:r>
      <w:r w:rsidR="00991152" w:rsidRPr="00C617E7">
        <w:rPr>
          <w:rFonts w:asciiTheme="majorBidi" w:hAnsiTheme="majorBidi" w:cstheme="majorBidi"/>
          <w:szCs w:val="24"/>
          <w:rtl/>
        </w:rPr>
        <w:t>ה</w:t>
      </w:r>
      <w:r w:rsidR="00540AF7" w:rsidRPr="00C617E7">
        <w:rPr>
          <w:rFonts w:asciiTheme="majorBidi" w:hAnsiTheme="majorBidi" w:cstheme="majorBidi"/>
          <w:szCs w:val="24"/>
          <w:rtl/>
        </w:rPr>
        <w:t>ות</w:t>
      </w:r>
      <w:r w:rsidRPr="00C617E7">
        <w:rPr>
          <w:rFonts w:asciiTheme="majorBidi" w:hAnsiTheme="majorBidi" w:cstheme="majorBidi"/>
          <w:szCs w:val="24"/>
          <w:rtl/>
        </w:rPr>
        <w:t>, ל</w:t>
      </w:r>
      <w:r w:rsidR="00EB4535" w:rsidRPr="00C617E7">
        <w:rPr>
          <w:rFonts w:asciiTheme="majorBidi" w:hAnsiTheme="majorBidi" w:cstheme="majorBidi"/>
          <w:szCs w:val="24"/>
          <w:rtl/>
        </w:rPr>
        <w:t xml:space="preserve">עשייתה </w:t>
      </w:r>
      <w:r w:rsidR="00E7108A" w:rsidRPr="00C617E7">
        <w:rPr>
          <w:rFonts w:asciiTheme="majorBidi" w:hAnsiTheme="majorBidi" w:cstheme="majorBidi"/>
          <w:szCs w:val="24"/>
          <w:rtl/>
        </w:rPr>
        <w:t>אידיאל</w:t>
      </w:r>
      <w:r w:rsidRPr="00C617E7">
        <w:rPr>
          <w:rFonts w:asciiTheme="majorBidi" w:hAnsiTheme="majorBidi" w:cstheme="majorBidi"/>
          <w:szCs w:val="24"/>
          <w:rtl/>
        </w:rPr>
        <w:t xml:space="preserve"> שאפשר להקריב </w:t>
      </w:r>
      <w:r w:rsidR="00EB4535" w:rsidRPr="00C617E7">
        <w:rPr>
          <w:rFonts w:asciiTheme="majorBidi" w:hAnsiTheme="majorBidi" w:cstheme="majorBidi"/>
          <w:szCs w:val="24"/>
          <w:rtl/>
        </w:rPr>
        <w:t>בשבילו כל דבר שבעולם</w:t>
      </w:r>
      <w:r w:rsidRPr="00C617E7">
        <w:rPr>
          <w:rFonts w:asciiTheme="majorBidi" w:hAnsiTheme="majorBidi" w:cstheme="majorBidi"/>
          <w:szCs w:val="24"/>
          <w:rtl/>
        </w:rPr>
        <w:t xml:space="preserve">, להפיכת </w:t>
      </w:r>
      <w:proofErr w:type="spellStart"/>
      <w:r w:rsidR="00EB4535" w:rsidRPr="00C617E7">
        <w:rPr>
          <w:rFonts w:asciiTheme="majorBidi" w:hAnsiTheme="majorBidi" w:cstheme="majorBidi"/>
          <w:szCs w:val="24"/>
          <w:rtl/>
        </w:rPr>
        <w:t>משלח־ידו</w:t>
      </w:r>
      <w:proofErr w:type="spellEnd"/>
      <w:r w:rsidRPr="00C617E7">
        <w:rPr>
          <w:rFonts w:asciiTheme="majorBidi" w:hAnsiTheme="majorBidi" w:cstheme="majorBidi"/>
          <w:szCs w:val="24"/>
          <w:rtl/>
        </w:rPr>
        <w:t xml:space="preserve"> של אדם לזהותו הבלעדית. </w:t>
      </w:r>
      <w:r w:rsidR="00EB4535" w:rsidRPr="00C617E7">
        <w:rPr>
          <w:rFonts w:asciiTheme="majorBidi" w:hAnsiTheme="majorBidi" w:cstheme="majorBidi"/>
          <w:szCs w:val="24"/>
          <w:rtl/>
        </w:rPr>
        <w:t>עוד</w:t>
      </w:r>
      <w:r w:rsidRPr="00C617E7">
        <w:rPr>
          <w:rFonts w:asciiTheme="majorBidi" w:hAnsiTheme="majorBidi" w:cstheme="majorBidi"/>
          <w:szCs w:val="24"/>
          <w:rtl/>
        </w:rPr>
        <w:t xml:space="preserve"> ו</w:t>
      </w:r>
      <w:r w:rsidR="00991152" w:rsidRPr="00C617E7">
        <w:rPr>
          <w:rFonts w:asciiTheme="majorBidi" w:hAnsiTheme="majorBidi" w:cstheme="majorBidi"/>
          <w:szCs w:val="24"/>
          <w:rtl/>
        </w:rPr>
        <w:t>ֵ</w:t>
      </w:r>
      <w:r w:rsidRPr="00C617E7">
        <w:rPr>
          <w:rFonts w:asciiTheme="majorBidi" w:hAnsiTheme="majorBidi" w:cstheme="majorBidi"/>
          <w:szCs w:val="24"/>
          <w:rtl/>
        </w:rPr>
        <w:t>ב</w:t>
      </w:r>
      <w:r w:rsidR="00991152" w:rsidRPr="00C617E7">
        <w:rPr>
          <w:rFonts w:asciiTheme="majorBidi" w:hAnsiTheme="majorBidi" w:cstheme="majorBidi"/>
          <w:szCs w:val="24"/>
          <w:rtl/>
        </w:rPr>
        <w:t>ֶּ</w:t>
      </w:r>
      <w:r w:rsidRPr="00C617E7">
        <w:rPr>
          <w:rFonts w:asciiTheme="majorBidi" w:hAnsiTheme="majorBidi" w:cstheme="majorBidi"/>
          <w:szCs w:val="24"/>
          <w:rtl/>
        </w:rPr>
        <w:t>ר</w:t>
      </w:r>
      <w:r w:rsidR="00991152" w:rsidRPr="00C617E7">
        <w:rPr>
          <w:rFonts w:asciiTheme="majorBidi" w:hAnsiTheme="majorBidi" w:cstheme="majorBidi"/>
          <w:szCs w:val="24"/>
          <w:rtl/>
        </w:rPr>
        <w:t xml:space="preserve"> בשעתו</w:t>
      </w:r>
      <w:r w:rsidRPr="00C617E7">
        <w:rPr>
          <w:rFonts w:asciiTheme="majorBidi" w:hAnsiTheme="majorBidi" w:cstheme="majorBidi"/>
          <w:szCs w:val="24"/>
          <w:rtl/>
        </w:rPr>
        <w:t xml:space="preserve"> חזה</w:t>
      </w:r>
      <w:r w:rsidR="00EB4535" w:rsidRPr="00C617E7">
        <w:rPr>
          <w:rFonts w:asciiTheme="majorBidi" w:hAnsiTheme="majorBidi" w:cstheme="majorBidi"/>
          <w:szCs w:val="24"/>
          <w:rtl/>
        </w:rPr>
        <w:t xml:space="preserve"> </w:t>
      </w:r>
      <w:r w:rsidRPr="00C617E7">
        <w:rPr>
          <w:rFonts w:asciiTheme="majorBidi" w:hAnsiTheme="majorBidi" w:cstheme="majorBidi"/>
          <w:szCs w:val="24"/>
          <w:rtl/>
        </w:rPr>
        <w:t xml:space="preserve">את הסכנה </w:t>
      </w:r>
      <w:r w:rsidR="00991152" w:rsidRPr="00C617E7">
        <w:rPr>
          <w:rFonts w:asciiTheme="majorBidi" w:hAnsiTheme="majorBidi" w:cstheme="majorBidi"/>
          <w:szCs w:val="24"/>
          <w:rtl/>
        </w:rPr>
        <w:t xml:space="preserve">שמא ייהפך </w:t>
      </w:r>
      <w:r w:rsidRPr="00C617E7">
        <w:rPr>
          <w:rFonts w:asciiTheme="majorBidi" w:hAnsiTheme="majorBidi" w:cstheme="majorBidi"/>
          <w:szCs w:val="24"/>
          <w:rtl/>
        </w:rPr>
        <w:t xml:space="preserve">מוסר העבודה </w:t>
      </w:r>
      <w:proofErr w:type="spellStart"/>
      <w:r w:rsidRPr="00C617E7">
        <w:rPr>
          <w:rFonts w:asciiTheme="majorBidi" w:hAnsiTheme="majorBidi" w:cstheme="majorBidi"/>
          <w:szCs w:val="24"/>
          <w:rtl/>
        </w:rPr>
        <w:t>לדת</w:t>
      </w:r>
      <w:r w:rsidR="00EB4535" w:rsidRPr="00C617E7">
        <w:rPr>
          <w:rFonts w:asciiTheme="majorBidi" w:hAnsiTheme="majorBidi" w:cstheme="majorBidi"/>
          <w:szCs w:val="24"/>
          <w:rtl/>
        </w:rPr>
        <w:t>־</w:t>
      </w:r>
      <w:r w:rsidRPr="00C617E7">
        <w:rPr>
          <w:rFonts w:asciiTheme="majorBidi" w:hAnsiTheme="majorBidi" w:cstheme="majorBidi"/>
          <w:szCs w:val="24"/>
          <w:rtl/>
        </w:rPr>
        <w:t>עבודה</w:t>
      </w:r>
      <w:proofErr w:type="spellEnd"/>
      <w:r w:rsidRPr="00C617E7">
        <w:rPr>
          <w:rFonts w:asciiTheme="majorBidi" w:hAnsiTheme="majorBidi" w:cstheme="majorBidi"/>
          <w:szCs w:val="24"/>
          <w:rtl/>
        </w:rPr>
        <w:t xml:space="preserve"> </w:t>
      </w:r>
      <w:proofErr w:type="spellStart"/>
      <w:r w:rsidRPr="00C617E7">
        <w:rPr>
          <w:rFonts w:asciiTheme="majorBidi" w:hAnsiTheme="majorBidi" w:cstheme="majorBidi"/>
          <w:szCs w:val="24"/>
          <w:rtl/>
        </w:rPr>
        <w:t>אוכלת</w:t>
      </w:r>
      <w:r w:rsidR="00EB4535" w:rsidRPr="00C617E7">
        <w:rPr>
          <w:rFonts w:asciiTheme="majorBidi" w:hAnsiTheme="majorBidi" w:cstheme="majorBidi"/>
          <w:szCs w:val="24"/>
          <w:rtl/>
        </w:rPr>
        <w:t>־</w:t>
      </w:r>
      <w:r w:rsidRPr="00C617E7">
        <w:rPr>
          <w:rFonts w:asciiTheme="majorBidi" w:hAnsiTheme="majorBidi" w:cstheme="majorBidi"/>
          <w:szCs w:val="24"/>
          <w:rtl/>
        </w:rPr>
        <w:t>כ</w:t>
      </w:r>
      <w:r w:rsidR="00EB4535" w:rsidRPr="00C617E7">
        <w:rPr>
          <w:rFonts w:asciiTheme="majorBidi" w:hAnsiTheme="majorBidi" w:cstheme="majorBidi"/>
          <w:szCs w:val="24"/>
          <w:rtl/>
        </w:rPr>
        <w:t>ו</w:t>
      </w:r>
      <w:r w:rsidRPr="00C617E7">
        <w:rPr>
          <w:rFonts w:asciiTheme="majorBidi" w:hAnsiTheme="majorBidi" w:cstheme="majorBidi"/>
          <w:szCs w:val="24"/>
          <w:rtl/>
        </w:rPr>
        <w:t>ל</w:t>
      </w:r>
      <w:proofErr w:type="spellEnd"/>
      <w:r w:rsidRPr="00C617E7">
        <w:rPr>
          <w:rFonts w:asciiTheme="majorBidi" w:hAnsiTheme="majorBidi" w:cstheme="majorBidi"/>
          <w:szCs w:val="24"/>
          <w:rtl/>
        </w:rPr>
        <w:t>, ל</w:t>
      </w:r>
      <w:r w:rsidR="00B029E7" w:rsidRPr="00C617E7">
        <w:rPr>
          <w:rFonts w:asciiTheme="majorBidi" w:hAnsiTheme="majorBidi" w:cstheme="majorBidi"/>
          <w:szCs w:val="24"/>
        </w:rPr>
        <w:t>ˮ</w:t>
      </w:r>
      <w:r w:rsidRPr="00C617E7">
        <w:rPr>
          <w:rFonts w:asciiTheme="majorBidi" w:hAnsiTheme="majorBidi" w:cstheme="majorBidi"/>
          <w:szCs w:val="24"/>
          <w:rtl/>
        </w:rPr>
        <w:t>כלוב ברזל</w:t>
      </w:r>
      <w:r w:rsidR="0035745F" w:rsidRPr="00C617E7">
        <w:rPr>
          <w:rFonts w:asciiTheme="majorBidi" w:hAnsiTheme="majorBidi" w:cstheme="majorBidi"/>
          <w:kern w:val="0"/>
          <w:szCs w:val="24"/>
          <w:rtl/>
        </w:rPr>
        <w:t>“</w:t>
      </w:r>
      <w:r w:rsidR="00991152" w:rsidRPr="00C617E7">
        <w:rPr>
          <w:rFonts w:asciiTheme="majorBidi" w:hAnsiTheme="majorBidi" w:cstheme="majorBidi"/>
          <w:szCs w:val="24"/>
          <w:rtl/>
        </w:rPr>
        <w:t xml:space="preserve"> בלשונו</w:t>
      </w:r>
      <w:r w:rsidRPr="00C617E7">
        <w:rPr>
          <w:rFonts w:asciiTheme="majorBidi" w:hAnsiTheme="majorBidi" w:cstheme="majorBidi"/>
          <w:szCs w:val="24"/>
          <w:rtl/>
        </w:rPr>
        <w:t xml:space="preserve">. </w:t>
      </w:r>
      <w:r w:rsidR="00EB4535" w:rsidRPr="00C617E7">
        <w:rPr>
          <w:rFonts w:asciiTheme="majorBidi" w:hAnsiTheme="majorBidi" w:cstheme="majorBidi"/>
          <w:szCs w:val="24"/>
          <w:rtl/>
        </w:rPr>
        <w:t>ו</w:t>
      </w:r>
      <w:r w:rsidR="00991152" w:rsidRPr="00C617E7">
        <w:rPr>
          <w:rFonts w:asciiTheme="majorBidi" w:hAnsiTheme="majorBidi" w:cstheme="majorBidi"/>
          <w:szCs w:val="24"/>
          <w:rtl/>
        </w:rPr>
        <w:t>כפי שאמר</w:t>
      </w:r>
      <w:r w:rsidRPr="00C617E7">
        <w:rPr>
          <w:rFonts w:asciiTheme="majorBidi" w:hAnsiTheme="majorBidi" w:cstheme="majorBidi"/>
          <w:szCs w:val="24"/>
          <w:rtl/>
        </w:rPr>
        <w:t xml:space="preserve"> דניס </w:t>
      </w:r>
      <w:proofErr w:type="spellStart"/>
      <w:r w:rsidRPr="00C617E7">
        <w:rPr>
          <w:rFonts w:asciiTheme="majorBidi" w:hAnsiTheme="majorBidi" w:cstheme="majorBidi"/>
          <w:szCs w:val="24"/>
          <w:rtl/>
        </w:rPr>
        <w:t>פרגר</w:t>
      </w:r>
      <w:proofErr w:type="spellEnd"/>
      <w:r w:rsidR="00991152" w:rsidRPr="00C617E7">
        <w:rPr>
          <w:rFonts w:asciiTheme="majorBidi" w:hAnsiTheme="majorBidi" w:cstheme="majorBidi"/>
          <w:szCs w:val="24"/>
          <w:rtl/>
        </w:rPr>
        <w:t>,</w:t>
      </w:r>
      <w:r w:rsidRPr="00C617E7">
        <w:rPr>
          <w:rFonts w:asciiTheme="majorBidi" w:hAnsiTheme="majorBidi" w:cstheme="majorBidi"/>
          <w:szCs w:val="24"/>
          <w:rtl/>
        </w:rPr>
        <w:t xml:space="preserve"> מי </w:t>
      </w:r>
      <w:r w:rsidR="00EB4535" w:rsidRPr="00C617E7">
        <w:rPr>
          <w:rFonts w:asciiTheme="majorBidi" w:hAnsiTheme="majorBidi" w:cstheme="majorBidi"/>
          <w:szCs w:val="24"/>
          <w:rtl/>
        </w:rPr>
        <w:t>שאיננו</w:t>
      </w:r>
      <w:r w:rsidRPr="00C617E7">
        <w:rPr>
          <w:rFonts w:asciiTheme="majorBidi" w:hAnsiTheme="majorBidi" w:cstheme="majorBidi"/>
          <w:szCs w:val="24"/>
          <w:rtl/>
        </w:rPr>
        <w:t xml:space="preserve"> מסוגל להפסיק לעבוד יום אחד בכל שבוע</w:t>
      </w:r>
      <w:r w:rsidR="00EB4535" w:rsidRPr="00C617E7">
        <w:rPr>
          <w:rFonts w:asciiTheme="majorBidi" w:hAnsiTheme="majorBidi" w:cstheme="majorBidi"/>
          <w:szCs w:val="24"/>
          <w:rtl/>
        </w:rPr>
        <w:t xml:space="preserve"> (דהיינו לנוח בשבת)</w:t>
      </w:r>
      <w:r w:rsidRPr="00C617E7">
        <w:rPr>
          <w:rFonts w:asciiTheme="majorBidi" w:hAnsiTheme="majorBidi" w:cstheme="majorBidi"/>
          <w:szCs w:val="24"/>
          <w:rtl/>
        </w:rPr>
        <w:t xml:space="preserve"> </w:t>
      </w:r>
      <w:r w:rsidR="00991152" w:rsidRPr="00C617E7">
        <w:rPr>
          <w:rFonts w:asciiTheme="majorBidi" w:hAnsiTheme="majorBidi" w:cstheme="majorBidi"/>
          <w:szCs w:val="24"/>
          <w:rtl/>
        </w:rPr>
        <w:t xml:space="preserve">איננו אלא </w:t>
      </w:r>
      <w:r w:rsidRPr="00C617E7">
        <w:rPr>
          <w:rFonts w:asciiTheme="majorBidi" w:hAnsiTheme="majorBidi" w:cstheme="majorBidi"/>
          <w:szCs w:val="24"/>
          <w:rtl/>
        </w:rPr>
        <w:t>ע</w:t>
      </w:r>
      <w:r w:rsidR="00991152" w:rsidRPr="00C617E7">
        <w:rPr>
          <w:rFonts w:asciiTheme="majorBidi" w:hAnsiTheme="majorBidi" w:cstheme="majorBidi"/>
          <w:szCs w:val="24"/>
          <w:rtl/>
        </w:rPr>
        <w:t>ֵ</w:t>
      </w:r>
      <w:r w:rsidRPr="00C617E7">
        <w:rPr>
          <w:rFonts w:asciiTheme="majorBidi" w:hAnsiTheme="majorBidi" w:cstheme="majorBidi"/>
          <w:szCs w:val="24"/>
          <w:rtl/>
        </w:rPr>
        <w:t xml:space="preserve">בד </w:t>
      </w:r>
      <w:r w:rsidR="00991152" w:rsidRPr="00C617E7">
        <w:rPr>
          <w:rFonts w:asciiTheme="majorBidi" w:hAnsiTheme="majorBidi" w:cstheme="majorBidi"/>
          <w:szCs w:val="24"/>
          <w:rtl/>
        </w:rPr>
        <w:t>מהולל</w:t>
      </w:r>
      <w:r w:rsidRPr="00C617E7">
        <w:rPr>
          <w:rFonts w:asciiTheme="majorBidi" w:hAnsiTheme="majorBidi" w:cstheme="majorBidi"/>
          <w:szCs w:val="24"/>
          <w:rtl/>
        </w:rPr>
        <w:t xml:space="preserve">. </w:t>
      </w:r>
      <w:r w:rsidR="00EB4535" w:rsidRPr="00C617E7">
        <w:rPr>
          <w:rFonts w:asciiTheme="majorBidi" w:hAnsiTheme="majorBidi" w:cstheme="majorBidi"/>
          <w:szCs w:val="24"/>
          <w:rtl/>
        </w:rPr>
        <w:t>בעיני המכור לעבודה, הפסקתה משולה למוות.</w:t>
      </w:r>
    </w:p>
    <w:p w14:paraId="43810A6C" w14:textId="0A6EA8DD" w:rsidR="00BB56A9" w:rsidRPr="00C617E7" w:rsidRDefault="005237F7" w:rsidP="00EE486B">
      <w:pPr>
        <w:bidi/>
        <w:spacing w:before="240" w:after="240"/>
        <w:jc w:val="both"/>
        <w:rPr>
          <w:rFonts w:asciiTheme="majorBidi" w:hAnsiTheme="majorBidi" w:cstheme="majorBidi"/>
          <w:szCs w:val="24"/>
          <w:rtl/>
        </w:rPr>
      </w:pPr>
      <w:r w:rsidRPr="00C617E7">
        <w:rPr>
          <w:rFonts w:asciiTheme="majorBidi" w:hAnsiTheme="majorBidi" w:cstheme="majorBidi"/>
          <w:szCs w:val="24"/>
          <w:rtl/>
        </w:rPr>
        <w:t xml:space="preserve">קליפה אחרת שיונקת מניצוץ מוסר העבודה היא הרעיון המרקסיסטי </w:t>
      </w:r>
      <w:r w:rsidR="00EB4535" w:rsidRPr="00C617E7">
        <w:rPr>
          <w:rFonts w:asciiTheme="majorBidi" w:hAnsiTheme="majorBidi" w:cstheme="majorBidi"/>
          <w:szCs w:val="24"/>
          <w:rtl/>
        </w:rPr>
        <w:t>כי</w:t>
      </w:r>
      <w:r w:rsidRPr="00C617E7">
        <w:rPr>
          <w:rFonts w:asciiTheme="majorBidi" w:hAnsiTheme="majorBidi" w:cstheme="majorBidi"/>
          <w:szCs w:val="24"/>
          <w:rtl/>
        </w:rPr>
        <w:t xml:space="preserve"> הגורם היחיד </w:t>
      </w:r>
      <w:r w:rsidR="00EB4535" w:rsidRPr="00C617E7">
        <w:rPr>
          <w:rFonts w:asciiTheme="majorBidi" w:hAnsiTheme="majorBidi" w:cstheme="majorBidi"/>
          <w:szCs w:val="24"/>
          <w:rtl/>
        </w:rPr>
        <w:t>ש</w:t>
      </w:r>
      <w:r w:rsidRPr="00C617E7">
        <w:rPr>
          <w:rFonts w:asciiTheme="majorBidi" w:hAnsiTheme="majorBidi" w:cstheme="majorBidi"/>
          <w:szCs w:val="24"/>
          <w:rtl/>
        </w:rPr>
        <w:t>מעצב את החברה</w:t>
      </w:r>
      <w:r w:rsidR="00EB4535" w:rsidRPr="00C617E7">
        <w:rPr>
          <w:rFonts w:asciiTheme="majorBidi" w:hAnsiTheme="majorBidi" w:cstheme="majorBidi"/>
          <w:szCs w:val="24"/>
          <w:rtl/>
        </w:rPr>
        <w:t xml:space="preserve"> על גילוייה (</w:t>
      </w:r>
      <w:r w:rsidR="00B5439F" w:rsidRPr="00C617E7">
        <w:rPr>
          <w:rFonts w:asciiTheme="majorBidi" w:hAnsiTheme="majorBidi" w:cstheme="majorBidi"/>
          <w:szCs w:val="24"/>
          <w:rtl/>
        </w:rPr>
        <w:t>והדת בכלל זה</w:t>
      </w:r>
      <w:r w:rsidR="00EB4535" w:rsidRPr="00C617E7">
        <w:rPr>
          <w:rFonts w:asciiTheme="majorBidi" w:hAnsiTheme="majorBidi" w:cstheme="majorBidi"/>
          <w:szCs w:val="24"/>
          <w:rtl/>
        </w:rPr>
        <w:t>)</w:t>
      </w:r>
      <w:r w:rsidRPr="00C617E7">
        <w:rPr>
          <w:rFonts w:asciiTheme="majorBidi" w:hAnsiTheme="majorBidi" w:cstheme="majorBidi"/>
          <w:szCs w:val="24"/>
          <w:rtl/>
        </w:rPr>
        <w:t xml:space="preserve"> הוא יחסי </w:t>
      </w:r>
      <w:proofErr w:type="spellStart"/>
      <w:r w:rsidRPr="00C617E7">
        <w:rPr>
          <w:rFonts w:asciiTheme="majorBidi" w:hAnsiTheme="majorBidi" w:cstheme="majorBidi"/>
          <w:szCs w:val="24"/>
          <w:rtl/>
        </w:rPr>
        <w:t>העובד</w:t>
      </w:r>
      <w:r w:rsidR="00EB4535" w:rsidRPr="00C617E7">
        <w:rPr>
          <w:rFonts w:asciiTheme="majorBidi" w:hAnsiTheme="majorBidi" w:cstheme="majorBidi"/>
          <w:szCs w:val="24"/>
          <w:rtl/>
        </w:rPr>
        <w:t>־</w:t>
      </w:r>
      <w:r w:rsidRPr="00C617E7">
        <w:rPr>
          <w:rFonts w:asciiTheme="majorBidi" w:hAnsiTheme="majorBidi" w:cstheme="majorBidi"/>
          <w:szCs w:val="24"/>
          <w:rtl/>
        </w:rPr>
        <w:t>מעביד</w:t>
      </w:r>
      <w:proofErr w:type="spellEnd"/>
      <w:r w:rsidRPr="00C617E7">
        <w:rPr>
          <w:rFonts w:asciiTheme="majorBidi" w:hAnsiTheme="majorBidi" w:cstheme="majorBidi"/>
          <w:szCs w:val="24"/>
          <w:rtl/>
        </w:rPr>
        <w:t xml:space="preserve"> </w:t>
      </w:r>
      <w:r w:rsidR="00EB4535" w:rsidRPr="00C617E7">
        <w:rPr>
          <w:rFonts w:asciiTheme="majorBidi" w:hAnsiTheme="majorBidi" w:cstheme="majorBidi"/>
          <w:szCs w:val="24"/>
          <w:rtl/>
        </w:rPr>
        <w:t>הנוהגים בה</w:t>
      </w:r>
      <w:r w:rsidRPr="00C617E7">
        <w:rPr>
          <w:rFonts w:asciiTheme="majorBidi" w:hAnsiTheme="majorBidi" w:cstheme="majorBidi"/>
          <w:szCs w:val="24"/>
          <w:rtl/>
        </w:rPr>
        <w:t xml:space="preserve">. </w:t>
      </w:r>
      <w:r w:rsidR="00B5439F" w:rsidRPr="00C617E7">
        <w:rPr>
          <w:rFonts w:asciiTheme="majorBidi" w:hAnsiTheme="majorBidi" w:cstheme="majorBidi"/>
          <w:szCs w:val="24"/>
          <w:rtl/>
        </w:rPr>
        <w:t xml:space="preserve">כזכור, </w:t>
      </w:r>
      <w:r w:rsidR="00991152" w:rsidRPr="00C617E7">
        <w:rPr>
          <w:rFonts w:asciiTheme="majorBidi" w:hAnsiTheme="majorBidi" w:cstheme="majorBidi"/>
          <w:szCs w:val="24"/>
          <w:rtl/>
        </w:rPr>
        <w:t xml:space="preserve">מקס </w:t>
      </w:r>
      <w:r w:rsidRPr="00C617E7">
        <w:rPr>
          <w:rFonts w:asciiTheme="majorBidi" w:hAnsiTheme="majorBidi" w:cstheme="majorBidi"/>
          <w:szCs w:val="24"/>
          <w:rtl/>
        </w:rPr>
        <w:t>ובר הוכיח את ה</w:t>
      </w:r>
      <w:r w:rsidR="00135DD3" w:rsidRPr="00C617E7">
        <w:rPr>
          <w:rFonts w:asciiTheme="majorBidi" w:hAnsiTheme="majorBidi" w:cstheme="majorBidi"/>
          <w:szCs w:val="24"/>
          <w:rtl/>
        </w:rPr>
        <w:t>הפך</w:t>
      </w:r>
      <w:r w:rsidR="00EB4535" w:rsidRPr="00C617E7">
        <w:rPr>
          <w:rFonts w:asciiTheme="majorBidi" w:hAnsiTheme="majorBidi" w:cstheme="majorBidi"/>
          <w:szCs w:val="24"/>
          <w:rtl/>
        </w:rPr>
        <w:t xml:space="preserve"> מזה</w:t>
      </w:r>
      <w:r w:rsidRPr="00C617E7">
        <w:rPr>
          <w:rFonts w:asciiTheme="majorBidi" w:hAnsiTheme="majorBidi" w:cstheme="majorBidi"/>
          <w:szCs w:val="24"/>
          <w:rtl/>
        </w:rPr>
        <w:t xml:space="preserve">: </w:t>
      </w:r>
      <w:r w:rsidR="00020B5C" w:rsidRPr="00C617E7">
        <w:rPr>
          <w:rFonts w:asciiTheme="majorBidi" w:hAnsiTheme="majorBidi" w:cstheme="majorBidi"/>
          <w:szCs w:val="24"/>
          <w:rtl/>
        </w:rPr>
        <w:t xml:space="preserve">את </w:t>
      </w:r>
      <w:r w:rsidRPr="00C617E7">
        <w:rPr>
          <w:rFonts w:asciiTheme="majorBidi" w:hAnsiTheme="majorBidi" w:cstheme="majorBidi"/>
          <w:szCs w:val="24"/>
          <w:rtl/>
        </w:rPr>
        <w:t xml:space="preserve">עולם העבודה </w:t>
      </w:r>
      <w:r w:rsidR="00020B5C" w:rsidRPr="00C617E7">
        <w:rPr>
          <w:rFonts w:asciiTheme="majorBidi" w:hAnsiTheme="majorBidi" w:cstheme="majorBidi"/>
          <w:szCs w:val="24"/>
          <w:rtl/>
        </w:rPr>
        <w:t>מעצבים</w:t>
      </w:r>
      <w:r w:rsidRPr="00C617E7">
        <w:rPr>
          <w:rFonts w:asciiTheme="majorBidi" w:hAnsiTheme="majorBidi" w:cstheme="majorBidi"/>
          <w:szCs w:val="24"/>
          <w:rtl/>
        </w:rPr>
        <w:t xml:space="preserve"> רעיונות דתיים, ולמעשה </w:t>
      </w:r>
      <w:proofErr w:type="spellStart"/>
      <w:r w:rsidRPr="00C617E7">
        <w:rPr>
          <w:rFonts w:asciiTheme="majorBidi" w:hAnsiTheme="majorBidi" w:cstheme="majorBidi"/>
          <w:szCs w:val="24"/>
          <w:rtl/>
        </w:rPr>
        <w:t>הם</w:t>
      </w:r>
      <w:r w:rsidR="00020B5C" w:rsidRPr="00C617E7">
        <w:rPr>
          <w:rFonts w:asciiTheme="majorBidi" w:hAnsiTheme="majorBidi" w:cstheme="majorBidi"/>
          <w:szCs w:val="24"/>
          <w:rtl/>
        </w:rPr>
        <w:t>־הם</w:t>
      </w:r>
      <w:proofErr w:type="spellEnd"/>
      <w:r w:rsidR="00020B5C" w:rsidRPr="00C617E7">
        <w:rPr>
          <w:rFonts w:asciiTheme="majorBidi" w:hAnsiTheme="majorBidi" w:cstheme="majorBidi"/>
          <w:szCs w:val="24"/>
          <w:rtl/>
        </w:rPr>
        <w:t xml:space="preserve"> ה</w:t>
      </w:r>
      <w:r w:rsidRPr="00C617E7">
        <w:rPr>
          <w:rFonts w:asciiTheme="majorBidi" w:hAnsiTheme="majorBidi" w:cstheme="majorBidi"/>
          <w:szCs w:val="24"/>
          <w:rtl/>
        </w:rPr>
        <w:t>משפיעים על החברה ועל מהלך ההיסטוריה.</w:t>
      </w:r>
    </w:p>
    <w:p w14:paraId="75E489DD" w14:textId="32D4FD90" w:rsidR="005237F7" w:rsidRPr="00C617E7" w:rsidRDefault="005237F7" w:rsidP="00EE486B">
      <w:pPr>
        <w:pStyle w:val="2"/>
        <w:bidi/>
        <w:spacing w:before="240" w:after="240"/>
        <w:jc w:val="both"/>
        <w:rPr>
          <w:color w:val="auto"/>
          <w:szCs w:val="24"/>
          <w:rtl/>
        </w:rPr>
      </w:pPr>
      <w:bookmarkStart w:id="60" w:name="_Toc207808495"/>
      <w:r w:rsidRPr="00C617E7">
        <w:rPr>
          <w:bCs/>
          <w:color w:val="auto"/>
          <w:szCs w:val="24"/>
          <w:rtl/>
        </w:rPr>
        <w:t xml:space="preserve">4. </w:t>
      </w:r>
      <w:r w:rsidR="00991152" w:rsidRPr="00C617E7">
        <w:rPr>
          <w:bCs/>
          <w:color w:val="auto"/>
          <w:szCs w:val="24"/>
          <w:rtl/>
        </w:rPr>
        <w:t>קבוצה ב': ניצוצותיהם וקליפותיהם של ה</w:t>
      </w:r>
      <w:r w:rsidRPr="00C617E7">
        <w:rPr>
          <w:bCs/>
          <w:color w:val="auto"/>
          <w:szCs w:val="24"/>
          <w:rtl/>
        </w:rPr>
        <w:t xml:space="preserve">ערכים </w:t>
      </w:r>
      <w:r w:rsidR="00991152" w:rsidRPr="00C617E7">
        <w:rPr>
          <w:bCs/>
          <w:color w:val="auto"/>
          <w:szCs w:val="24"/>
          <w:rtl/>
        </w:rPr>
        <w:t>ה</w:t>
      </w:r>
      <w:r w:rsidRPr="00C617E7">
        <w:rPr>
          <w:bCs/>
          <w:color w:val="auto"/>
          <w:szCs w:val="24"/>
          <w:rtl/>
        </w:rPr>
        <w:t xml:space="preserve">אוניברסליים </w:t>
      </w:r>
      <w:r w:rsidR="00991152" w:rsidRPr="00C617E7">
        <w:rPr>
          <w:bCs/>
          <w:color w:val="auto"/>
          <w:szCs w:val="24"/>
          <w:rtl/>
        </w:rPr>
        <w:t>ה</w:t>
      </w:r>
      <w:r w:rsidRPr="00C617E7">
        <w:rPr>
          <w:bCs/>
          <w:color w:val="auto"/>
          <w:szCs w:val="24"/>
          <w:rtl/>
        </w:rPr>
        <w:t>שנויים במחלוקת</w:t>
      </w:r>
      <w:bookmarkEnd w:id="60"/>
    </w:p>
    <w:p w14:paraId="5B89CB0F" w14:textId="3B9C168D" w:rsidR="005237F7" w:rsidRPr="00C617E7" w:rsidRDefault="005237F7" w:rsidP="00EE486B">
      <w:pPr>
        <w:pStyle w:val="2"/>
        <w:bidi/>
        <w:spacing w:before="240" w:after="240"/>
        <w:jc w:val="both"/>
        <w:rPr>
          <w:color w:val="auto"/>
          <w:szCs w:val="24"/>
          <w:rtl/>
        </w:rPr>
      </w:pPr>
      <w:bookmarkStart w:id="61" w:name="_Toc207808496"/>
      <w:r w:rsidRPr="00C617E7">
        <w:rPr>
          <w:bCs/>
          <w:color w:val="auto"/>
          <w:szCs w:val="24"/>
          <w:rtl/>
        </w:rPr>
        <w:t xml:space="preserve">ב-1 פמיניזם: </w:t>
      </w:r>
      <w:r w:rsidR="00B5439F" w:rsidRPr="00C617E7">
        <w:rPr>
          <w:bCs/>
          <w:color w:val="auto"/>
          <w:szCs w:val="24"/>
          <w:rtl/>
        </w:rPr>
        <w:t>מעמדה העולה של האישה בחברה הדתית</w:t>
      </w:r>
      <w:bookmarkEnd w:id="61"/>
    </w:p>
    <w:p w14:paraId="53A71CE6" w14:textId="7A191861" w:rsidR="004B2DB9" w:rsidRPr="00C617E7" w:rsidRDefault="004B2DB9"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בעולמנו המשתנה תדיר, התפיסה הישנה שגרסה כי </w:t>
      </w:r>
      <w:r w:rsidR="00B029E7" w:rsidRPr="00C617E7">
        <w:rPr>
          <w:rFonts w:asciiTheme="majorBidi" w:hAnsiTheme="majorBidi" w:cstheme="majorBidi"/>
          <w:color w:val="auto"/>
        </w:rPr>
        <w:t>ˮ</w:t>
      </w:r>
      <w:r w:rsidRPr="00C617E7">
        <w:rPr>
          <w:rFonts w:asciiTheme="majorBidi" w:hAnsiTheme="majorBidi" w:cstheme="majorBidi"/>
          <w:color w:val="auto"/>
          <w:rtl/>
        </w:rPr>
        <w:t>על הנשים להסתפק בתפקידן הייחודי ואל להן לשאוף לקיים מצוות שגבר חייב בהן</w:t>
      </w:r>
      <w:r w:rsidR="0035745F" w:rsidRPr="00C617E7">
        <w:rPr>
          <w:rFonts w:asciiTheme="majorBidi" w:hAnsiTheme="majorBidi" w:cstheme="majorBidi"/>
          <w:color w:val="auto"/>
          <w:rtl/>
        </w:rPr>
        <w:t>“</w:t>
      </w:r>
      <w:r w:rsidRPr="00C617E7">
        <w:rPr>
          <w:rFonts w:asciiTheme="majorBidi" w:hAnsiTheme="majorBidi" w:cstheme="majorBidi"/>
          <w:color w:val="auto"/>
          <w:rtl/>
        </w:rPr>
        <w:t xml:space="preserve"> הולכת ומאבדת מכוח משיכתה בציבור הדתי.</w:t>
      </w:r>
    </w:p>
    <w:p w14:paraId="7B8564D2" w14:textId="7B997136" w:rsidR="005E1617" w:rsidRPr="00C617E7" w:rsidRDefault="004B2DB9" w:rsidP="004C23D1">
      <w:pPr>
        <w:pStyle w:val="a3"/>
        <w:spacing w:before="240" w:after="240" w:line="240" w:lineRule="auto"/>
        <w:rPr>
          <w:rFonts w:asciiTheme="majorBidi" w:hAnsiTheme="majorBidi" w:cstheme="majorBidi"/>
          <w:color w:val="auto"/>
        </w:rPr>
      </w:pPr>
      <w:r w:rsidRPr="00C617E7">
        <w:rPr>
          <w:rFonts w:asciiTheme="majorBidi" w:hAnsiTheme="majorBidi" w:cstheme="majorBidi"/>
          <w:color w:val="auto"/>
          <w:rtl/>
        </w:rPr>
        <w:t xml:space="preserve">אין ספק כי למעמדה העולה של האישה ביהדות נודעת חשיבות כבירה. </w:t>
      </w:r>
    </w:p>
    <w:p w14:paraId="75B25275" w14:textId="7EE9E45E" w:rsidR="004B2DB9" w:rsidRPr="00C617E7" w:rsidRDefault="004B2DB9"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יתר על כן, תפקידה של האישה הוא אחד </w:t>
      </w:r>
      <w:proofErr w:type="spellStart"/>
      <w:r w:rsidRPr="00C617E7">
        <w:rPr>
          <w:rFonts w:asciiTheme="majorBidi" w:hAnsiTheme="majorBidi" w:cstheme="majorBidi"/>
          <w:color w:val="auto"/>
          <w:rtl/>
        </w:rPr>
        <w:t>מאבני־הבוחן</w:t>
      </w:r>
      <w:proofErr w:type="spellEnd"/>
      <w:r w:rsidRPr="00C617E7">
        <w:rPr>
          <w:rFonts w:asciiTheme="majorBidi" w:hAnsiTheme="majorBidi" w:cstheme="majorBidi"/>
          <w:color w:val="auto"/>
          <w:rtl/>
        </w:rPr>
        <w:t xml:space="preserve"> העיקריות המעצבות את תדמיתה של היהדות האורתודוקסית, הן בעיני הציבור היהודי והן בעיני האומות.</w:t>
      </w:r>
    </w:p>
    <w:p w14:paraId="6026B708" w14:textId="756F301A" w:rsidR="004B2DB9" w:rsidRPr="00C617E7" w:rsidRDefault="004B2DB9"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מכל מקום, כיוון שמדובר באחד הנושאים הנדונים ביותר בציבור הדתי המודרני כיום, אין טעם לחזור כאן את </w:t>
      </w:r>
      <w:r w:rsidR="005E1617" w:rsidRPr="00C617E7">
        <w:rPr>
          <w:rFonts w:asciiTheme="majorBidi" w:hAnsiTheme="majorBidi" w:cstheme="majorBidi" w:hint="cs"/>
          <w:color w:val="auto"/>
          <w:rtl/>
        </w:rPr>
        <w:t>ה</w:t>
      </w:r>
      <w:r w:rsidRPr="00C617E7">
        <w:rPr>
          <w:rFonts w:asciiTheme="majorBidi" w:hAnsiTheme="majorBidi" w:cstheme="majorBidi"/>
          <w:color w:val="auto"/>
          <w:rtl/>
        </w:rPr>
        <w:t>טענות</w:t>
      </w:r>
      <w:r w:rsidR="005E1617" w:rsidRPr="00C617E7">
        <w:rPr>
          <w:rFonts w:asciiTheme="majorBidi" w:hAnsiTheme="majorBidi" w:cstheme="majorBidi" w:hint="cs"/>
          <w:color w:val="auto"/>
          <w:rtl/>
        </w:rPr>
        <w:t xml:space="preserve"> הידועות של</w:t>
      </w:r>
      <w:r w:rsidRPr="00C617E7">
        <w:rPr>
          <w:rFonts w:asciiTheme="majorBidi" w:hAnsiTheme="majorBidi" w:cstheme="majorBidi"/>
          <w:color w:val="auto"/>
          <w:rtl/>
        </w:rPr>
        <w:t xml:space="preserve"> כל הצדדים.</w:t>
      </w:r>
    </w:p>
    <w:p w14:paraId="3B7F9BA6" w14:textId="77777777" w:rsidR="00BB56A9" w:rsidRPr="00C617E7" w:rsidRDefault="005237F7" w:rsidP="00EE486B">
      <w:pPr>
        <w:pStyle w:val="a3"/>
        <w:spacing w:before="240" w:after="240" w:line="240" w:lineRule="auto"/>
        <w:rPr>
          <w:rFonts w:asciiTheme="majorBidi" w:hAnsiTheme="majorBidi" w:cstheme="majorBidi"/>
          <w:b/>
          <w:bCs/>
          <w:color w:val="auto"/>
          <w:rtl/>
        </w:rPr>
      </w:pPr>
      <w:r w:rsidRPr="00C617E7">
        <w:rPr>
          <w:rFonts w:asciiTheme="majorBidi" w:hAnsiTheme="majorBidi" w:cstheme="majorBidi"/>
          <w:b/>
          <w:bCs/>
          <w:color w:val="auto"/>
          <w:rtl/>
        </w:rPr>
        <w:t>קליפות הפמיניזם</w:t>
      </w:r>
    </w:p>
    <w:p w14:paraId="2319A115" w14:textId="2862CF3B" w:rsidR="00BB56A9"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כמו </w:t>
      </w:r>
      <w:r w:rsidR="002135CC" w:rsidRPr="00C617E7">
        <w:rPr>
          <w:rFonts w:asciiTheme="majorBidi" w:hAnsiTheme="majorBidi" w:cstheme="majorBidi"/>
          <w:color w:val="auto"/>
          <w:rtl/>
        </w:rPr>
        <w:t>ב</w:t>
      </w:r>
      <w:r w:rsidRPr="00C617E7">
        <w:rPr>
          <w:rFonts w:asciiTheme="majorBidi" w:hAnsiTheme="majorBidi" w:cstheme="majorBidi"/>
          <w:color w:val="auto"/>
          <w:rtl/>
        </w:rPr>
        <w:t>ערכים האוניברסליים האחרים</w:t>
      </w:r>
      <w:r w:rsidR="002135CC" w:rsidRPr="00C617E7">
        <w:rPr>
          <w:rFonts w:asciiTheme="majorBidi" w:hAnsiTheme="majorBidi" w:cstheme="majorBidi"/>
          <w:color w:val="auto"/>
          <w:rtl/>
        </w:rPr>
        <w:t>,</w:t>
      </w:r>
      <w:r w:rsidRPr="00C617E7">
        <w:rPr>
          <w:rFonts w:asciiTheme="majorBidi" w:hAnsiTheme="majorBidi" w:cstheme="majorBidi"/>
          <w:color w:val="auto"/>
          <w:rtl/>
        </w:rPr>
        <w:t xml:space="preserve"> גם בפמיניזם יש ניצוצות וקליפות. דוגמה בולטת לקליפה </w:t>
      </w:r>
      <w:r w:rsidR="002135CC" w:rsidRPr="00C617E7">
        <w:rPr>
          <w:rFonts w:asciiTheme="majorBidi" w:hAnsiTheme="majorBidi" w:cstheme="majorBidi"/>
          <w:color w:val="auto"/>
          <w:rtl/>
        </w:rPr>
        <w:t>כזאת</w:t>
      </w:r>
      <w:r w:rsidRPr="00C617E7">
        <w:rPr>
          <w:rFonts w:asciiTheme="majorBidi" w:hAnsiTheme="majorBidi" w:cstheme="majorBidi"/>
          <w:color w:val="auto"/>
          <w:rtl/>
        </w:rPr>
        <w:t xml:space="preserve"> היא ה</w:t>
      </w:r>
      <w:r w:rsidR="008869D3" w:rsidRPr="00C617E7">
        <w:rPr>
          <w:rFonts w:asciiTheme="majorBidi" w:hAnsiTheme="majorBidi" w:cstheme="majorBidi"/>
          <w:color w:val="auto"/>
          <w:rtl/>
        </w:rPr>
        <w:t>אידיאול</w:t>
      </w:r>
      <w:r w:rsidRPr="00C617E7">
        <w:rPr>
          <w:rFonts w:asciiTheme="majorBidi" w:hAnsiTheme="majorBidi" w:cstheme="majorBidi"/>
          <w:color w:val="auto"/>
          <w:rtl/>
        </w:rPr>
        <w:t xml:space="preserve">וגיה של </w:t>
      </w:r>
      <w:r w:rsidR="002135CC" w:rsidRPr="00C617E7">
        <w:rPr>
          <w:rFonts w:asciiTheme="majorBidi" w:hAnsiTheme="majorBidi" w:cstheme="majorBidi"/>
          <w:color w:val="auto"/>
          <w:rtl/>
        </w:rPr>
        <w:t>ה</w:t>
      </w:r>
      <w:r w:rsidRPr="00C617E7">
        <w:rPr>
          <w:rFonts w:asciiTheme="majorBidi" w:hAnsiTheme="majorBidi" w:cstheme="majorBidi"/>
          <w:color w:val="auto"/>
          <w:rtl/>
        </w:rPr>
        <w:t xml:space="preserve">תנועות </w:t>
      </w:r>
      <w:r w:rsidR="002135CC" w:rsidRPr="00C617E7">
        <w:rPr>
          <w:rFonts w:asciiTheme="majorBidi" w:hAnsiTheme="majorBidi" w:cstheme="majorBidi"/>
          <w:color w:val="auto"/>
          <w:rtl/>
        </w:rPr>
        <w:t>ה</w:t>
      </w:r>
      <w:r w:rsidRPr="00C617E7">
        <w:rPr>
          <w:rFonts w:asciiTheme="majorBidi" w:hAnsiTheme="majorBidi" w:cstheme="majorBidi"/>
          <w:color w:val="auto"/>
          <w:rtl/>
        </w:rPr>
        <w:t xml:space="preserve">פמיניסטיות </w:t>
      </w:r>
      <w:proofErr w:type="spellStart"/>
      <w:r w:rsidR="002135CC" w:rsidRPr="00C617E7">
        <w:rPr>
          <w:rFonts w:asciiTheme="majorBidi" w:hAnsiTheme="majorBidi" w:cstheme="majorBidi"/>
          <w:color w:val="auto"/>
          <w:rtl/>
        </w:rPr>
        <w:t>ה</w:t>
      </w:r>
      <w:r w:rsidRPr="00C617E7">
        <w:rPr>
          <w:rFonts w:asciiTheme="majorBidi" w:hAnsiTheme="majorBidi" w:cstheme="majorBidi"/>
          <w:color w:val="auto"/>
          <w:rtl/>
        </w:rPr>
        <w:t>ניאו</w:t>
      </w:r>
      <w:r w:rsidR="002135CC" w:rsidRPr="00C617E7">
        <w:rPr>
          <w:rFonts w:asciiTheme="majorBidi" w:hAnsiTheme="majorBidi" w:cstheme="majorBidi"/>
          <w:color w:val="auto"/>
          <w:rtl/>
        </w:rPr>
        <w:t>־</w:t>
      </w:r>
      <w:r w:rsidRPr="00C617E7">
        <w:rPr>
          <w:rFonts w:asciiTheme="majorBidi" w:hAnsiTheme="majorBidi" w:cstheme="majorBidi"/>
          <w:color w:val="auto"/>
          <w:rtl/>
        </w:rPr>
        <w:t>מרקסיסטיות</w:t>
      </w:r>
      <w:proofErr w:type="spellEnd"/>
      <w:r w:rsidRPr="00C617E7">
        <w:rPr>
          <w:rFonts w:asciiTheme="majorBidi" w:hAnsiTheme="majorBidi" w:cstheme="majorBidi"/>
          <w:color w:val="auto"/>
          <w:rtl/>
        </w:rPr>
        <w:t xml:space="preserve"> </w:t>
      </w:r>
      <w:r w:rsidR="002135CC" w:rsidRPr="00C617E7">
        <w:rPr>
          <w:rFonts w:asciiTheme="majorBidi" w:hAnsiTheme="majorBidi" w:cstheme="majorBidi"/>
          <w:color w:val="auto"/>
          <w:rtl/>
        </w:rPr>
        <w:t>ה</w:t>
      </w:r>
      <w:r w:rsidRPr="00C617E7">
        <w:rPr>
          <w:rFonts w:asciiTheme="majorBidi" w:hAnsiTheme="majorBidi" w:cstheme="majorBidi"/>
          <w:color w:val="auto"/>
          <w:rtl/>
        </w:rPr>
        <w:t xml:space="preserve">רדיקליות, </w:t>
      </w:r>
      <w:r w:rsidR="00A517B6" w:rsidRPr="00C617E7">
        <w:rPr>
          <w:rFonts w:asciiTheme="majorBidi" w:hAnsiTheme="majorBidi" w:cstheme="majorBidi"/>
          <w:color w:val="auto"/>
          <w:rtl/>
        </w:rPr>
        <w:t xml:space="preserve">אשר </w:t>
      </w:r>
      <w:r w:rsidRPr="00C617E7">
        <w:rPr>
          <w:rFonts w:asciiTheme="majorBidi" w:hAnsiTheme="majorBidi" w:cstheme="majorBidi"/>
          <w:color w:val="auto"/>
          <w:rtl/>
        </w:rPr>
        <w:t xml:space="preserve">במקום </w:t>
      </w:r>
      <w:r w:rsidR="005E1617" w:rsidRPr="00C617E7">
        <w:rPr>
          <w:rFonts w:asciiTheme="majorBidi" w:hAnsiTheme="majorBidi" w:cstheme="majorBidi" w:hint="cs"/>
          <w:color w:val="auto"/>
          <w:rtl/>
        </w:rPr>
        <w:t>עזרה לנשים</w:t>
      </w:r>
      <w:r w:rsidR="002135CC"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מתמקדות בעיקר </w:t>
      </w:r>
      <w:r w:rsidR="002135CC" w:rsidRPr="00C617E7">
        <w:rPr>
          <w:rFonts w:asciiTheme="majorBidi" w:hAnsiTheme="majorBidi" w:cstheme="majorBidi"/>
          <w:color w:val="auto"/>
          <w:rtl/>
        </w:rPr>
        <w:t xml:space="preserve">בליבוי מלחמת </w:t>
      </w:r>
      <w:r w:rsidR="002135CC" w:rsidRPr="00C617E7">
        <w:rPr>
          <w:rFonts w:asciiTheme="majorBidi" w:hAnsiTheme="majorBidi" w:cstheme="majorBidi"/>
          <w:color w:val="auto"/>
          <w:rtl/>
        </w:rPr>
        <w:lastRenderedPageBreak/>
        <w:t>המינים</w:t>
      </w:r>
      <w:r w:rsidRPr="00C617E7">
        <w:rPr>
          <w:rFonts w:asciiTheme="majorBidi" w:hAnsiTheme="majorBidi" w:cstheme="majorBidi"/>
          <w:color w:val="auto"/>
          <w:rtl/>
        </w:rPr>
        <w:t xml:space="preserve">. </w:t>
      </w:r>
      <w:r w:rsidR="002135CC" w:rsidRPr="00C617E7">
        <w:rPr>
          <w:rFonts w:asciiTheme="majorBidi" w:hAnsiTheme="majorBidi" w:cstheme="majorBidi"/>
          <w:color w:val="auto"/>
          <w:rtl/>
        </w:rPr>
        <w:t xml:space="preserve">לכן, </w:t>
      </w:r>
      <w:proofErr w:type="spellStart"/>
      <w:r w:rsidR="002135CC" w:rsidRPr="00C617E7">
        <w:rPr>
          <w:rFonts w:asciiTheme="majorBidi" w:hAnsiTheme="majorBidi" w:cstheme="majorBidi"/>
          <w:color w:val="auto"/>
          <w:rtl/>
        </w:rPr>
        <w:t>בד־בבד</w:t>
      </w:r>
      <w:proofErr w:type="spellEnd"/>
      <w:r w:rsidR="002135CC" w:rsidRPr="00C617E7">
        <w:rPr>
          <w:rFonts w:asciiTheme="majorBidi" w:hAnsiTheme="majorBidi" w:cstheme="majorBidi"/>
          <w:color w:val="auto"/>
          <w:rtl/>
        </w:rPr>
        <w:t xml:space="preserve"> עם</w:t>
      </w:r>
      <w:r w:rsidRPr="00C617E7">
        <w:rPr>
          <w:rFonts w:asciiTheme="majorBidi" w:hAnsiTheme="majorBidi" w:cstheme="majorBidi"/>
          <w:color w:val="auto"/>
          <w:rtl/>
        </w:rPr>
        <w:t xml:space="preserve"> הגדלת מקומן של הנשים בחיים הדתיים</w:t>
      </w:r>
      <w:r w:rsidR="002135CC" w:rsidRPr="00C617E7">
        <w:rPr>
          <w:rFonts w:asciiTheme="majorBidi" w:hAnsiTheme="majorBidi" w:cstheme="majorBidi"/>
          <w:color w:val="auto"/>
          <w:rtl/>
        </w:rPr>
        <w:t>,</w:t>
      </w:r>
      <w:r w:rsidRPr="00C617E7">
        <w:rPr>
          <w:rFonts w:asciiTheme="majorBidi" w:hAnsiTheme="majorBidi" w:cstheme="majorBidi"/>
          <w:color w:val="auto"/>
          <w:rtl/>
        </w:rPr>
        <w:t xml:space="preserve"> עלינו להשמיע קול נגד התפיסות </w:t>
      </w:r>
      <w:proofErr w:type="spellStart"/>
      <w:r w:rsidRPr="00C617E7">
        <w:rPr>
          <w:rFonts w:asciiTheme="majorBidi" w:hAnsiTheme="majorBidi" w:cstheme="majorBidi"/>
          <w:color w:val="auto"/>
          <w:rtl/>
        </w:rPr>
        <w:t>הניאו</w:t>
      </w:r>
      <w:r w:rsidR="002135CC" w:rsidRPr="00C617E7">
        <w:rPr>
          <w:rFonts w:asciiTheme="majorBidi" w:hAnsiTheme="majorBidi" w:cstheme="majorBidi"/>
          <w:color w:val="auto"/>
          <w:rtl/>
        </w:rPr>
        <w:t>־</w:t>
      </w:r>
      <w:r w:rsidRPr="00C617E7">
        <w:rPr>
          <w:rFonts w:asciiTheme="majorBidi" w:hAnsiTheme="majorBidi" w:cstheme="majorBidi"/>
          <w:color w:val="auto"/>
          <w:rtl/>
        </w:rPr>
        <w:t>מרקסיסטיות</w:t>
      </w:r>
      <w:proofErr w:type="spellEnd"/>
      <w:r w:rsidRPr="00C617E7">
        <w:rPr>
          <w:rFonts w:asciiTheme="majorBidi" w:hAnsiTheme="majorBidi" w:cstheme="majorBidi"/>
          <w:color w:val="auto"/>
          <w:rtl/>
        </w:rPr>
        <w:t xml:space="preserve"> </w:t>
      </w:r>
      <w:r w:rsidR="001662CF" w:rsidRPr="00C617E7">
        <w:rPr>
          <w:rFonts w:asciiTheme="majorBidi" w:hAnsiTheme="majorBidi" w:cstheme="majorBidi"/>
          <w:color w:val="auto"/>
          <w:rtl/>
        </w:rPr>
        <w:t>האלה</w:t>
      </w:r>
      <w:r w:rsidRPr="00C617E7">
        <w:rPr>
          <w:rFonts w:asciiTheme="majorBidi" w:hAnsiTheme="majorBidi" w:cstheme="majorBidi"/>
          <w:color w:val="auto"/>
          <w:rtl/>
        </w:rPr>
        <w:t>.</w:t>
      </w:r>
    </w:p>
    <w:p w14:paraId="745EB235" w14:textId="38DC8DB3" w:rsidR="005237F7" w:rsidRPr="00C617E7" w:rsidRDefault="005237F7" w:rsidP="00EE486B">
      <w:pPr>
        <w:pStyle w:val="2"/>
        <w:bidi/>
        <w:spacing w:before="240" w:after="240"/>
        <w:jc w:val="both"/>
        <w:rPr>
          <w:color w:val="auto"/>
          <w:szCs w:val="24"/>
          <w:rtl/>
        </w:rPr>
      </w:pPr>
      <w:bookmarkStart w:id="62" w:name="_Toc207808497"/>
      <w:r w:rsidRPr="00C617E7">
        <w:rPr>
          <w:bCs/>
          <w:color w:val="auto"/>
          <w:szCs w:val="24"/>
          <w:rtl/>
        </w:rPr>
        <w:t xml:space="preserve">ב-2 צמחונות: </w:t>
      </w:r>
      <w:r w:rsidR="00E7108A" w:rsidRPr="00C617E7">
        <w:rPr>
          <w:bCs/>
          <w:color w:val="auto"/>
          <w:szCs w:val="24"/>
          <w:rtl/>
        </w:rPr>
        <w:t>אידיאל</w:t>
      </w:r>
      <w:r w:rsidRPr="00C617E7">
        <w:rPr>
          <w:bCs/>
          <w:color w:val="auto"/>
          <w:szCs w:val="24"/>
          <w:rtl/>
        </w:rPr>
        <w:t xml:space="preserve"> גן </w:t>
      </w:r>
      <w:r w:rsidR="00A517B6" w:rsidRPr="00C617E7">
        <w:rPr>
          <w:bCs/>
          <w:color w:val="auto"/>
          <w:szCs w:val="24"/>
          <w:rtl/>
        </w:rPr>
        <w:t>ה</w:t>
      </w:r>
      <w:r w:rsidRPr="00C617E7">
        <w:rPr>
          <w:bCs/>
          <w:color w:val="auto"/>
          <w:szCs w:val="24"/>
          <w:rtl/>
        </w:rPr>
        <w:t>עדן</w:t>
      </w:r>
      <w:bookmarkEnd w:id="62"/>
    </w:p>
    <w:p w14:paraId="64C2D2F1" w14:textId="108C33FA" w:rsidR="00BB56A9" w:rsidRPr="00C617E7" w:rsidRDefault="00024AEA" w:rsidP="00024AEA">
      <w:pPr>
        <w:pStyle w:val="a3"/>
        <w:spacing w:before="240" w:after="240" w:line="240" w:lineRule="auto"/>
        <w:rPr>
          <w:rFonts w:asciiTheme="majorBidi" w:hAnsiTheme="majorBidi" w:cstheme="majorBidi"/>
          <w:color w:val="auto"/>
          <w:rtl/>
        </w:rPr>
      </w:pPr>
      <w:r w:rsidRPr="00C617E7">
        <w:rPr>
          <w:rFonts w:asciiTheme="majorBidi" w:hAnsiTheme="majorBidi"/>
          <w:color w:val="auto"/>
          <w:rtl/>
        </w:rPr>
        <w:t xml:space="preserve">עמדתו של </w:t>
      </w:r>
      <w:proofErr w:type="spellStart"/>
      <w:r w:rsidRPr="00C617E7">
        <w:rPr>
          <w:rFonts w:asciiTheme="majorBidi" w:hAnsiTheme="majorBidi" w:cstheme="majorBidi"/>
          <w:color w:val="auto"/>
          <w:rtl/>
        </w:rPr>
        <w:t>הראי"ה</w:t>
      </w:r>
      <w:proofErr w:type="spellEnd"/>
      <w:r w:rsidRPr="00C617E7">
        <w:rPr>
          <w:rFonts w:asciiTheme="majorBidi" w:hAnsiTheme="majorBidi" w:cstheme="majorBidi"/>
          <w:color w:val="auto"/>
          <w:rtl/>
        </w:rPr>
        <w:t xml:space="preserve"> </w:t>
      </w:r>
      <w:r w:rsidRPr="00C617E7">
        <w:rPr>
          <w:rFonts w:asciiTheme="majorBidi" w:hAnsiTheme="majorBidi"/>
          <w:color w:val="auto"/>
          <w:rtl/>
        </w:rPr>
        <w:t xml:space="preserve">בנושא זה מוצגת במאמר </w:t>
      </w:r>
      <w:r w:rsidR="00A517B6" w:rsidRPr="00C617E7">
        <w:rPr>
          <w:rFonts w:asciiTheme="majorBidi" w:hAnsiTheme="majorBidi" w:cstheme="majorBidi"/>
          <w:color w:val="auto"/>
          <w:rtl/>
        </w:rPr>
        <w:t>'</w:t>
      </w:r>
      <w:proofErr w:type="spellStart"/>
      <w:r w:rsidR="005237F7" w:rsidRPr="00C617E7">
        <w:rPr>
          <w:rFonts w:asciiTheme="majorBidi" w:hAnsiTheme="majorBidi" w:cstheme="majorBidi"/>
          <w:color w:val="auto"/>
          <w:rtl/>
        </w:rPr>
        <w:t>חזון</w:t>
      </w:r>
      <w:proofErr w:type="spellEnd"/>
      <w:r w:rsidR="005237F7" w:rsidRPr="00C617E7">
        <w:rPr>
          <w:rFonts w:asciiTheme="majorBidi" w:hAnsiTheme="majorBidi" w:cstheme="majorBidi"/>
          <w:color w:val="auto"/>
          <w:rtl/>
        </w:rPr>
        <w:t xml:space="preserve"> הצמחונות והשלום</w:t>
      </w:r>
      <w:r w:rsidR="00A517B6" w:rsidRPr="00C617E7">
        <w:rPr>
          <w:rFonts w:asciiTheme="majorBidi" w:hAnsiTheme="majorBidi" w:cstheme="majorBidi"/>
          <w:color w:val="auto"/>
          <w:rtl/>
        </w:rPr>
        <w:t>'</w:t>
      </w:r>
      <w:r w:rsidR="005237F7" w:rsidRPr="00C617E7">
        <w:rPr>
          <w:rFonts w:asciiTheme="majorBidi" w:hAnsiTheme="majorBidi" w:cstheme="majorBidi"/>
          <w:color w:val="auto"/>
          <w:rtl/>
        </w:rPr>
        <w:t xml:space="preserve"> </w:t>
      </w:r>
      <w:r w:rsidR="00CC2986" w:rsidRPr="00C617E7">
        <w:rPr>
          <w:rFonts w:asciiTheme="majorBidi" w:hAnsiTheme="majorBidi" w:cstheme="majorBidi"/>
          <w:color w:val="auto"/>
          <w:rtl/>
        </w:rPr>
        <w:t>וכן באיגרותיו</w:t>
      </w:r>
      <w:r w:rsidR="005237F7" w:rsidRPr="00C617E7">
        <w:rPr>
          <w:rFonts w:asciiTheme="majorBidi" w:hAnsiTheme="majorBidi" w:cstheme="majorBidi"/>
          <w:color w:val="auto"/>
          <w:rtl/>
        </w:rPr>
        <w:t xml:space="preserve">. </w:t>
      </w:r>
    </w:p>
    <w:p w14:paraId="65BAAF82" w14:textId="5819AFA0" w:rsidR="00BB56A9" w:rsidRPr="00C617E7" w:rsidRDefault="00CC2986"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הרב</w:t>
      </w:r>
      <w:r w:rsidR="00E3490E" w:rsidRPr="00C617E7">
        <w:rPr>
          <w:rFonts w:asciiTheme="majorBidi" w:hAnsiTheme="majorBidi" w:cstheme="majorBidi"/>
          <w:b/>
          <w:bCs/>
          <w:color w:val="auto"/>
          <w:rtl/>
        </w:rPr>
        <w:t xml:space="preserve"> </w:t>
      </w:r>
      <w:r w:rsidRPr="00C617E7">
        <w:rPr>
          <w:rFonts w:asciiTheme="majorBidi" w:hAnsiTheme="majorBidi" w:cstheme="majorBidi"/>
          <w:b/>
          <w:bCs/>
          <w:color w:val="auto"/>
          <w:rtl/>
        </w:rPr>
        <w:t xml:space="preserve">מדגיש כי </w:t>
      </w:r>
      <w:r w:rsidR="005237F7" w:rsidRPr="00C617E7">
        <w:rPr>
          <w:rFonts w:asciiTheme="majorBidi" w:hAnsiTheme="majorBidi" w:cstheme="majorBidi"/>
          <w:b/>
          <w:bCs/>
          <w:color w:val="auto"/>
          <w:rtl/>
        </w:rPr>
        <w:t>הה</w:t>
      </w:r>
      <w:r w:rsidR="00A517B6" w:rsidRPr="00C617E7">
        <w:rPr>
          <w:rFonts w:asciiTheme="majorBidi" w:hAnsiTheme="majorBidi" w:cstheme="majorBidi"/>
          <w:b/>
          <w:bCs/>
          <w:color w:val="auto"/>
          <w:rtl/>
        </w:rPr>
        <w:t>י</w:t>
      </w:r>
      <w:r w:rsidR="005237F7" w:rsidRPr="00C617E7">
        <w:rPr>
          <w:rFonts w:asciiTheme="majorBidi" w:hAnsiTheme="majorBidi" w:cstheme="majorBidi"/>
          <w:b/>
          <w:bCs/>
          <w:color w:val="auto"/>
          <w:rtl/>
        </w:rPr>
        <w:t xml:space="preserve">תר לאכול בשר ניתן </w:t>
      </w:r>
      <w:proofErr w:type="spellStart"/>
      <w:r w:rsidR="005237F7" w:rsidRPr="00C617E7">
        <w:rPr>
          <w:rFonts w:asciiTheme="majorBidi" w:hAnsiTheme="majorBidi" w:cstheme="majorBidi"/>
          <w:b/>
          <w:bCs/>
          <w:color w:val="auto"/>
          <w:rtl/>
        </w:rPr>
        <w:t>ל</w:t>
      </w:r>
      <w:r w:rsidR="00A95817" w:rsidRPr="00C617E7">
        <w:rPr>
          <w:rFonts w:asciiTheme="majorBidi" w:hAnsiTheme="majorBidi" w:cstheme="majorBidi"/>
          <w:b/>
          <w:bCs/>
          <w:color w:val="auto"/>
          <w:rtl/>
        </w:rPr>
        <w:t>בני־האדם</w:t>
      </w:r>
      <w:proofErr w:type="spellEnd"/>
      <w:r w:rsidR="005237F7" w:rsidRPr="00C617E7">
        <w:rPr>
          <w:rFonts w:asciiTheme="majorBidi" w:hAnsiTheme="majorBidi" w:cstheme="majorBidi"/>
          <w:b/>
          <w:bCs/>
          <w:color w:val="auto"/>
          <w:rtl/>
        </w:rPr>
        <w:t xml:space="preserve"> רק לאחר המבול,</w:t>
      </w:r>
      <w:r w:rsidRPr="00C617E7">
        <w:rPr>
          <w:rFonts w:asciiTheme="majorBidi" w:hAnsiTheme="majorBidi" w:cstheme="majorBidi"/>
          <w:b/>
          <w:bCs/>
          <w:color w:val="auto"/>
          <w:rtl/>
        </w:rPr>
        <w:t xml:space="preserve"> כעין התחשבות במגבלותיהם הפיזיות והמוסריות</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לעומת זאת, </w:t>
      </w:r>
      <w:r w:rsidR="005237F7" w:rsidRPr="00C617E7">
        <w:rPr>
          <w:rFonts w:asciiTheme="majorBidi" w:hAnsiTheme="majorBidi" w:cstheme="majorBidi"/>
          <w:color w:val="auto"/>
          <w:rtl/>
        </w:rPr>
        <w:t>ב</w:t>
      </w:r>
      <w:r w:rsidR="00B029E7" w:rsidRPr="00C617E7">
        <w:rPr>
          <w:rFonts w:asciiTheme="majorBidi" w:hAnsiTheme="majorBidi" w:cstheme="majorBidi"/>
          <w:color w:val="auto"/>
        </w:rPr>
        <w:t>ˮ</w:t>
      </w:r>
      <w:r w:rsidR="005237F7" w:rsidRPr="00C617E7">
        <w:rPr>
          <w:rFonts w:asciiTheme="majorBidi" w:hAnsiTheme="majorBidi" w:cstheme="majorBidi"/>
          <w:color w:val="auto"/>
          <w:rtl/>
        </w:rPr>
        <w:t>עולם ה</w:t>
      </w:r>
      <w:r w:rsidR="00E7108A" w:rsidRPr="00C617E7">
        <w:rPr>
          <w:rFonts w:asciiTheme="majorBidi" w:hAnsiTheme="majorBidi" w:cstheme="majorBidi"/>
          <w:color w:val="auto"/>
          <w:rtl/>
        </w:rPr>
        <w:t>אידיאל</w:t>
      </w:r>
      <w:r w:rsidR="005237F7" w:rsidRPr="00C617E7">
        <w:rPr>
          <w:rFonts w:asciiTheme="majorBidi" w:hAnsiTheme="majorBidi" w:cstheme="majorBidi"/>
          <w:color w:val="auto"/>
          <w:rtl/>
        </w:rPr>
        <w:t>י</w:t>
      </w:r>
      <w:r w:rsidR="0035745F"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של גן </w:t>
      </w:r>
      <w:r w:rsidRPr="00C617E7">
        <w:rPr>
          <w:rFonts w:asciiTheme="majorBidi" w:hAnsiTheme="majorBidi" w:cstheme="majorBidi"/>
          <w:color w:val="auto"/>
          <w:rtl/>
        </w:rPr>
        <w:t>ה</w:t>
      </w:r>
      <w:r w:rsidR="005237F7" w:rsidRPr="00C617E7">
        <w:rPr>
          <w:rFonts w:asciiTheme="majorBidi" w:hAnsiTheme="majorBidi" w:cstheme="majorBidi"/>
          <w:color w:val="auto"/>
          <w:rtl/>
        </w:rPr>
        <w:t xml:space="preserve">עדן </w:t>
      </w:r>
      <w:r w:rsidRPr="00C617E7">
        <w:rPr>
          <w:rFonts w:asciiTheme="majorBidi" w:hAnsiTheme="majorBidi" w:cstheme="majorBidi"/>
          <w:color w:val="auto"/>
          <w:rtl/>
        </w:rPr>
        <w:t xml:space="preserve">צווה </w:t>
      </w:r>
      <w:r w:rsidR="005237F7" w:rsidRPr="00C617E7">
        <w:rPr>
          <w:rFonts w:asciiTheme="majorBidi" w:hAnsiTheme="majorBidi" w:cstheme="majorBidi"/>
          <w:color w:val="auto"/>
          <w:rtl/>
        </w:rPr>
        <w:t xml:space="preserve">האדם </w:t>
      </w:r>
      <w:r w:rsidRPr="00C617E7">
        <w:rPr>
          <w:rFonts w:asciiTheme="majorBidi" w:hAnsiTheme="majorBidi" w:cstheme="majorBidi"/>
          <w:color w:val="auto"/>
          <w:rtl/>
        </w:rPr>
        <w:t>לדבוק</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ב</w:t>
      </w:r>
      <w:r w:rsidR="005237F7" w:rsidRPr="00C617E7">
        <w:rPr>
          <w:rFonts w:asciiTheme="majorBidi" w:hAnsiTheme="majorBidi" w:cstheme="majorBidi"/>
          <w:color w:val="auto"/>
          <w:rtl/>
        </w:rPr>
        <w:t>צמחונות</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ואולי אף </w:t>
      </w:r>
      <w:r w:rsidRPr="00C617E7">
        <w:rPr>
          <w:rFonts w:asciiTheme="majorBidi" w:hAnsiTheme="majorBidi" w:cstheme="majorBidi"/>
          <w:color w:val="auto"/>
          <w:rtl/>
        </w:rPr>
        <w:t>ב</w:t>
      </w:r>
      <w:r w:rsidR="005237F7" w:rsidRPr="00C617E7">
        <w:rPr>
          <w:rFonts w:asciiTheme="majorBidi" w:hAnsiTheme="majorBidi" w:cstheme="majorBidi"/>
          <w:color w:val="auto"/>
          <w:rtl/>
        </w:rPr>
        <w:t xml:space="preserve">טבעונות. </w:t>
      </w:r>
      <w:r w:rsidRPr="00C617E7">
        <w:rPr>
          <w:rFonts w:asciiTheme="majorBidi" w:hAnsiTheme="majorBidi" w:cstheme="majorBidi"/>
          <w:color w:val="auto"/>
          <w:rtl/>
        </w:rPr>
        <w:t>לדברי</w:t>
      </w:r>
      <w:r w:rsidR="005237F7" w:rsidRPr="00C617E7">
        <w:rPr>
          <w:rFonts w:asciiTheme="majorBidi" w:hAnsiTheme="majorBidi" w:cstheme="majorBidi"/>
          <w:color w:val="auto"/>
          <w:rtl/>
        </w:rPr>
        <w:t xml:space="preserve"> הרב , מצוות הקשורות לאכילת בשר</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כגון כיסוי הדם, </w:t>
      </w:r>
      <w:r w:rsidR="00A517B6" w:rsidRPr="00C617E7">
        <w:rPr>
          <w:rFonts w:asciiTheme="majorBidi" w:hAnsiTheme="majorBidi" w:cstheme="majorBidi"/>
          <w:color w:val="auto"/>
          <w:rtl/>
        </w:rPr>
        <w:t>בשר בחלב</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ואחרות</w:t>
      </w:r>
      <w:r w:rsidR="005237F7" w:rsidRPr="00C617E7">
        <w:rPr>
          <w:rFonts w:asciiTheme="majorBidi" w:hAnsiTheme="majorBidi" w:cstheme="majorBidi"/>
          <w:color w:val="auto"/>
          <w:rtl/>
        </w:rPr>
        <w:t xml:space="preserve"> נועדו להזכיר לנו שצריכת מזונות מן החי אינ</w:t>
      </w:r>
      <w:r w:rsidRPr="00C617E7">
        <w:rPr>
          <w:rFonts w:asciiTheme="majorBidi" w:hAnsiTheme="majorBidi" w:cstheme="majorBidi"/>
          <w:color w:val="auto"/>
          <w:rtl/>
        </w:rPr>
        <w:t>נ</w:t>
      </w:r>
      <w:r w:rsidR="005237F7" w:rsidRPr="00C617E7">
        <w:rPr>
          <w:rFonts w:asciiTheme="majorBidi" w:hAnsiTheme="majorBidi" w:cstheme="majorBidi"/>
          <w:color w:val="auto"/>
          <w:rtl/>
        </w:rPr>
        <w:t xml:space="preserve">ה </w:t>
      </w:r>
      <w:r w:rsidR="00E7108A" w:rsidRPr="00C617E7">
        <w:rPr>
          <w:rFonts w:asciiTheme="majorBidi" w:hAnsiTheme="majorBidi" w:cstheme="majorBidi"/>
          <w:color w:val="auto"/>
          <w:rtl/>
        </w:rPr>
        <w:t>אידיאל</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כי אם</w:t>
      </w:r>
      <w:r w:rsidR="005237F7" w:rsidRPr="00C617E7">
        <w:rPr>
          <w:rFonts w:asciiTheme="majorBidi" w:hAnsiTheme="majorBidi" w:cstheme="majorBidi"/>
          <w:color w:val="auto"/>
          <w:rtl/>
        </w:rPr>
        <w:t xml:space="preserve"> פשרה</w:t>
      </w:r>
      <w:r w:rsidRPr="00C617E7">
        <w:rPr>
          <w:rFonts w:asciiTheme="majorBidi" w:hAnsiTheme="majorBidi" w:cstheme="majorBidi"/>
          <w:color w:val="auto"/>
          <w:rtl/>
        </w:rPr>
        <w:t>.</w:t>
      </w:r>
    </w:p>
    <w:p w14:paraId="454C23EC" w14:textId="6617E34A" w:rsidR="00CC2986" w:rsidRPr="00C617E7" w:rsidRDefault="00CC2986" w:rsidP="00952463">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הרב קוק הניח כי בסופו של דבר תאפשר התפתחותה הרוחנית של האנושות את חידוש ה</w:t>
      </w:r>
      <w:r w:rsidR="00E7108A" w:rsidRPr="00C617E7">
        <w:rPr>
          <w:rFonts w:asciiTheme="majorBidi" w:hAnsiTheme="majorBidi" w:cstheme="majorBidi"/>
          <w:color w:val="auto"/>
          <w:rtl/>
        </w:rPr>
        <w:t>אידיאל</w:t>
      </w:r>
      <w:r w:rsidRPr="00C617E7">
        <w:rPr>
          <w:rFonts w:asciiTheme="majorBidi" w:hAnsiTheme="majorBidi" w:cstheme="majorBidi"/>
          <w:color w:val="auto"/>
          <w:rtl/>
        </w:rPr>
        <w:t xml:space="preserve"> הצמחוני, ועצם המחשבה שהדבר לא יקרה הייתה בעיניו בבחינת חילול הקודש</w:t>
      </w:r>
      <w:r w:rsidR="00952463" w:rsidRPr="00C617E7">
        <w:rPr>
          <w:rFonts w:asciiTheme="majorBidi" w:hAnsiTheme="majorBidi" w:cstheme="majorBidi"/>
          <w:color w:val="auto"/>
          <w:rtl/>
        </w:rPr>
        <w:t xml:space="preserve">: </w:t>
      </w:r>
      <w:r w:rsidR="00B029E7" w:rsidRPr="00C617E7">
        <w:rPr>
          <w:rFonts w:asciiTheme="majorBidi" w:hAnsiTheme="majorBidi" w:cstheme="majorBidi"/>
          <w:color w:val="auto"/>
        </w:rPr>
        <w:t>ˮ</w:t>
      </w:r>
      <w:r w:rsidR="00952463" w:rsidRPr="00C617E7">
        <w:rPr>
          <w:rFonts w:asciiTheme="majorBidi" w:hAnsiTheme="majorBidi" w:cstheme="majorBidi"/>
          <w:color w:val="auto"/>
          <w:rtl/>
        </w:rPr>
        <w:t xml:space="preserve">... האפשר הוא לצייר שתהיה נאבדת לנצח טובה מוסרית רבת ערך שכבר </w:t>
      </w:r>
      <w:proofErr w:type="spellStart"/>
      <w:r w:rsidR="00952463" w:rsidRPr="00C617E7">
        <w:rPr>
          <w:rFonts w:asciiTheme="majorBidi" w:hAnsiTheme="majorBidi" w:cstheme="majorBidi"/>
          <w:color w:val="auto"/>
          <w:rtl/>
        </w:rPr>
        <w:t>היתה</w:t>
      </w:r>
      <w:proofErr w:type="spellEnd"/>
      <w:r w:rsidR="00952463" w:rsidRPr="00C617E7">
        <w:rPr>
          <w:rFonts w:asciiTheme="majorBidi" w:hAnsiTheme="majorBidi" w:cstheme="majorBidi"/>
          <w:color w:val="auto"/>
          <w:rtl/>
        </w:rPr>
        <w:t xml:space="preserve"> במציאות נחלה לאנושות?</w:t>
      </w:r>
      <w:r w:rsidR="0035745F" w:rsidRPr="00C617E7">
        <w:rPr>
          <w:rFonts w:asciiTheme="majorBidi" w:hAnsiTheme="majorBidi" w:cstheme="majorBidi"/>
          <w:color w:val="auto"/>
          <w:rtl/>
        </w:rPr>
        <w:t>“</w:t>
      </w:r>
      <w:r w:rsidR="00952463" w:rsidRPr="00C617E7">
        <w:rPr>
          <w:rFonts w:asciiTheme="majorBidi" w:hAnsiTheme="majorBidi" w:cstheme="majorBidi"/>
          <w:color w:val="auto"/>
          <w:rtl/>
        </w:rPr>
        <w:t xml:space="preserve"> (</w:t>
      </w:r>
      <w:r w:rsidR="00A517B6" w:rsidRPr="00C617E7">
        <w:rPr>
          <w:rFonts w:asciiTheme="majorBidi" w:hAnsiTheme="majorBidi" w:cstheme="majorBidi"/>
          <w:color w:val="auto"/>
          <w:rtl/>
        </w:rPr>
        <w:t>'</w:t>
      </w:r>
      <w:proofErr w:type="spellStart"/>
      <w:r w:rsidR="00952463" w:rsidRPr="00C617E7">
        <w:rPr>
          <w:rFonts w:asciiTheme="majorBidi" w:hAnsiTheme="majorBidi" w:cstheme="majorBidi"/>
          <w:color w:val="auto"/>
          <w:rtl/>
        </w:rPr>
        <w:t>חזון</w:t>
      </w:r>
      <w:proofErr w:type="spellEnd"/>
      <w:r w:rsidR="00952463" w:rsidRPr="00C617E7">
        <w:rPr>
          <w:rFonts w:asciiTheme="majorBidi" w:hAnsiTheme="majorBidi" w:cstheme="majorBidi"/>
          <w:color w:val="auto"/>
          <w:rtl/>
        </w:rPr>
        <w:t xml:space="preserve"> הצמחונות והשלום</w:t>
      </w:r>
      <w:r w:rsidR="00A517B6" w:rsidRPr="00C617E7">
        <w:rPr>
          <w:rFonts w:asciiTheme="majorBidi" w:hAnsiTheme="majorBidi" w:cstheme="majorBidi"/>
          <w:color w:val="auto"/>
          <w:rtl/>
        </w:rPr>
        <w:t>'</w:t>
      </w:r>
      <w:r w:rsidR="00952463" w:rsidRPr="00C617E7">
        <w:rPr>
          <w:rFonts w:asciiTheme="majorBidi" w:hAnsiTheme="majorBidi" w:cstheme="majorBidi"/>
          <w:color w:val="auto"/>
          <w:rtl/>
        </w:rPr>
        <w:t xml:space="preserve"> ב').</w:t>
      </w:r>
    </w:p>
    <w:p w14:paraId="659E79D2" w14:textId="2B1D5B7F" w:rsidR="00952463" w:rsidRPr="00C617E7" w:rsidRDefault="00952463" w:rsidP="00952463">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עם זאת עמד הרב על כך שהמעבר לתזונה צמחונית צריך להיעשות </w:t>
      </w:r>
      <w:proofErr w:type="spellStart"/>
      <w:r w:rsidRPr="00C617E7">
        <w:rPr>
          <w:rFonts w:asciiTheme="majorBidi" w:hAnsiTheme="majorBidi" w:cstheme="majorBidi"/>
          <w:color w:val="auto"/>
          <w:rtl/>
        </w:rPr>
        <w:t>עקב</w:t>
      </w:r>
      <w:r w:rsidR="00C6261F" w:rsidRPr="00C617E7">
        <w:rPr>
          <w:rFonts w:asciiTheme="majorBidi" w:hAnsiTheme="majorBidi" w:cstheme="majorBidi"/>
          <w:color w:val="auto"/>
          <w:rtl/>
        </w:rPr>
        <w:t>־</w:t>
      </w:r>
      <w:r w:rsidRPr="00C617E7">
        <w:rPr>
          <w:rFonts w:asciiTheme="majorBidi" w:hAnsiTheme="majorBidi" w:cstheme="majorBidi"/>
          <w:color w:val="auto"/>
          <w:rtl/>
        </w:rPr>
        <w:t>בצד</w:t>
      </w:r>
      <w:r w:rsidR="00C6261F" w:rsidRPr="00C617E7">
        <w:rPr>
          <w:rFonts w:asciiTheme="majorBidi" w:hAnsiTheme="majorBidi" w:cstheme="majorBidi"/>
          <w:color w:val="auto"/>
          <w:rtl/>
        </w:rPr>
        <w:t>־</w:t>
      </w:r>
      <w:r w:rsidRPr="00C617E7">
        <w:rPr>
          <w:rFonts w:asciiTheme="majorBidi" w:hAnsiTheme="majorBidi" w:cstheme="majorBidi"/>
          <w:color w:val="auto"/>
          <w:rtl/>
        </w:rPr>
        <w:t>אגודל</w:t>
      </w:r>
      <w:proofErr w:type="spellEnd"/>
      <w:r w:rsidRPr="00C617E7">
        <w:rPr>
          <w:rFonts w:asciiTheme="majorBidi" w:hAnsiTheme="majorBidi" w:cstheme="majorBidi"/>
          <w:color w:val="auto"/>
          <w:rtl/>
        </w:rPr>
        <w:t xml:space="preserve">, </w:t>
      </w:r>
      <w:proofErr w:type="spellStart"/>
      <w:r w:rsidRPr="00C617E7">
        <w:rPr>
          <w:rFonts w:asciiTheme="majorBidi" w:hAnsiTheme="majorBidi" w:cstheme="majorBidi"/>
          <w:color w:val="auto"/>
          <w:rtl/>
        </w:rPr>
        <w:t>בד־בבד</w:t>
      </w:r>
      <w:proofErr w:type="spellEnd"/>
      <w:r w:rsidRPr="00C617E7">
        <w:rPr>
          <w:rFonts w:asciiTheme="majorBidi" w:hAnsiTheme="majorBidi" w:cstheme="majorBidi"/>
          <w:color w:val="auto"/>
          <w:rtl/>
        </w:rPr>
        <w:t xml:space="preserve"> עם העמקת רגישותה ועידונה הרוחני של האנושות, ולכן יש להימנע מכל ניסיון </w:t>
      </w:r>
      <w:r w:rsidR="00C6261F" w:rsidRPr="00C617E7">
        <w:rPr>
          <w:rFonts w:asciiTheme="majorBidi" w:hAnsiTheme="majorBidi" w:cstheme="majorBidi"/>
          <w:color w:val="auto"/>
          <w:rtl/>
        </w:rPr>
        <w:t>להאיץ</w:t>
      </w:r>
      <w:r w:rsidRPr="00C617E7">
        <w:rPr>
          <w:rFonts w:asciiTheme="majorBidi" w:hAnsiTheme="majorBidi" w:cstheme="majorBidi"/>
          <w:color w:val="auto"/>
          <w:rtl/>
        </w:rPr>
        <w:t xml:space="preserve"> תהליך זה. הנהגתו בחייו הפרטיים </w:t>
      </w:r>
      <w:r w:rsidR="00A517B6" w:rsidRPr="00C617E7">
        <w:rPr>
          <w:rFonts w:asciiTheme="majorBidi" w:hAnsiTheme="majorBidi" w:cstheme="majorBidi"/>
          <w:color w:val="auto"/>
          <w:rtl/>
        </w:rPr>
        <w:t>גילמה את</w:t>
      </w:r>
      <w:r w:rsidRPr="00C617E7">
        <w:rPr>
          <w:rFonts w:asciiTheme="majorBidi" w:hAnsiTheme="majorBidi" w:cstheme="majorBidi"/>
          <w:color w:val="auto"/>
          <w:rtl/>
        </w:rPr>
        <w:t xml:space="preserve"> הסתירה המובנית בין </w:t>
      </w:r>
      <w:r w:rsidR="00E7108A" w:rsidRPr="00C617E7">
        <w:rPr>
          <w:rFonts w:asciiTheme="majorBidi" w:hAnsiTheme="majorBidi" w:cstheme="majorBidi"/>
          <w:color w:val="auto"/>
          <w:rtl/>
        </w:rPr>
        <w:t>אידיאל</w:t>
      </w:r>
      <w:r w:rsidRPr="00C617E7">
        <w:rPr>
          <w:rFonts w:asciiTheme="majorBidi" w:hAnsiTheme="majorBidi" w:cstheme="majorBidi"/>
          <w:color w:val="auto"/>
          <w:rtl/>
        </w:rPr>
        <w:t xml:space="preserve"> הצמחונות שזרעיו טמונים בתורה ו</w:t>
      </w:r>
      <w:r w:rsidR="00C6261F" w:rsidRPr="00C617E7">
        <w:rPr>
          <w:rFonts w:asciiTheme="majorBidi" w:hAnsiTheme="majorBidi" w:cstheme="majorBidi"/>
          <w:color w:val="auto"/>
          <w:rtl/>
        </w:rPr>
        <w:t xml:space="preserve">בין </w:t>
      </w:r>
      <w:r w:rsidRPr="00C617E7">
        <w:rPr>
          <w:rFonts w:asciiTheme="majorBidi" w:hAnsiTheme="majorBidi" w:cstheme="majorBidi"/>
          <w:color w:val="auto"/>
          <w:rtl/>
        </w:rPr>
        <w:t>נמנעוּ</w:t>
      </w:r>
      <w:r w:rsidR="00C6261F" w:rsidRPr="00C617E7">
        <w:rPr>
          <w:rFonts w:asciiTheme="majorBidi" w:hAnsiTheme="majorBidi" w:cstheme="majorBidi"/>
          <w:color w:val="auto"/>
          <w:rtl/>
        </w:rPr>
        <w:t>ת יישומו הכולל בזמן הזה: אף שתזונתו בכללה הייתה צמחית, בכל זאת נהג לאכול מעט עוף בשבת כתזכורת לכך שעוד לא הגיע שעתה של האנושות להימנע כליל מכל מזון מן החי. על השתרשותה ההדרגתית של הצמחונות בעולם הדתי יכולים להעיד כמה מגדולי הדורות האחרונים שקיבלוה עליהם, דוגמת הרב הנזיר, ר' יהודה</w:t>
      </w:r>
      <w:r w:rsidR="00A517B6" w:rsidRPr="00C617E7">
        <w:rPr>
          <w:rFonts w:asciiTheme="majorBidi" w:hAnsiTheme="majorBidi" w:cstheme="majorBidi"/>
          <w:color w:val="auto"/>
          <w:rtl/>
        </w:rPr>
        <w:t xml:space="preserve"> </w:t>
      </w:r>
      <w:r w:rsidR="00C6261F" w:rsidRPr="00C617E7">
        <w:rPr>
          <w:rFonts w:asciiTheme="majorBidi" w:hAnsiTheme="majorBidi" w:cstheme="majorBidi"/>
          <w:color w:val="auto"/>
          <w:rtl/>
        </w:rPr>
        <w:t>לייב אשלג (</w:t>
      </w:r>
      <w:r w:rsidR="00B029E7" w:rsidRPr="00C617E7">
        <w:rPr>
          <w:rFonts w:asciiTheme="majorBidi" w:hAnsiTheme="majorBidi" w:cstheme="majorBidi"/>
          <w:color w:val="auto"/>
        </w:rPr>
        <w:t>ˮ</w:t>
      </w:r>
      <w:r w:rsidR="00C6261F" w:rsidRPr="00C617E7">
        <w:rPr>
          <w:rFonts w:asciiTheme="majorBidi" w:hAnsiTheme="majorBidi" w:cstheme="majorBidi"/>
          <w:color w:val="auto"/>
          <w:rtl/>
        </w:rPr>
        <w:t>בעל הסולם</w:t>
      </w:r>
      <w:r w:rsidR="0035745F" w:rsidRPr="00C617E7">
        <w:rPr>
          <w:rFonts w:asciiTheme="majorBidi" w:hAnsiTheme="majorBidi" w:cstheme="majorBidi"/>
          <w:color w:val="auto"/>
          <w:rtl/>
        </w:rPr>
        <w:t>“</w:t>
      </w:r>
      <w:r w:rsidR="00C6261F" w:rsidRPr="00C617E7">
        <w:rPr>
          <w:rFonts w:asciiTheme="majorBidi" w:hAnsiTheme="majorBidi" w:cstheme="majorBidi"/>
          <w:color w:val="auto"/>
          <w:rtl/>
        </w:rPr>
        <w:t>), הרב שלמה גורן, ובדורנו – הרב יונתן זקס.</w:t>
      </w:r>
    </w:p>
    <w:p w14:paraId="192D96A9" w14:textId="26886EE8" w:rsidR="00C6261F" w:rsidRPr="00C617E7" w:rsidRDefault="00C6261F" w:rsidP="00952463">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פתרונות טכנולוגיים לייצור בשר מעבדה הזהה לבשר אמיתי בטעמו, במרקמו ובערכיו התזונתיים יוכלו לסייע במעבר לתזונה צמחונית – והרי לנו עוד דוגמה לממד הרוחני שבטכנולוגיה.</w:t>
      </w:r>
    </w:p>
    <w:p w14:paraId="2DF71280" w14:textId="212363DC" w:rsidR="005237F7" w:rsidRPr="00C617E7" w:rsidRDefault="005237F7" w:rsidP="00EE486B">
      <w:pPr>
        <w:pStyle w:val="a3"/>
        <w:spacing w:before="240" w:after="240" w:line="240" w:lineRule="auto"/>
        <w:rPr>
          <w:rFonts w:asciiTheme="majorBidi" w:hAnsiTheme="majorBidi" w:cstheme="majorBidi"/>
          <w:b/>
          <w:bCs/>
          <w:color w:val="auto"/>
          <w:rtl/>
        </w:rPr>
      </w:pPr>
      <w:r w:rsidRPr="00C617E7">
        <w:rPr>
          <w:rFonts w:asciiTheme="majorBidi" w:hAnsiTheme="majorBidi" w:cstheme="majorBidi"/>
          <w:b/>
          <w:bCs/>
          <w:color w:val="auto"/>
          <w:rtl/>
        </w:rPr>
        <w:t>קליפת הצמחונות</w:t>
      </w:r>
    </w:p>
    <w:p w14:paraId="097FBFD4" w14:textId="06C129EB" w:rsidR="00BB56A9" w:rsidRPr="00C617E7" w:rsidRDefault="005A14D0"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קליפת הצמחונות</w:t>
      </w:r>
      <w:r w:rsidR="00BB3C2D" w:rsidRPr="00C617E7">
        <w:rPr>
          <w:rFonts w:asciiTheme="majorBidi" w:hAnsiTheme="majorBidi" w:cstheme="majorBidi"/>
          <w:color w:val="auto"/>
          <w:rtl/>
        </w:rPr>
        <w:t xml:space="preserve"> </w:t>
      </w:r>
      <w:r w:rsidR="00A517B6" w:rsidRPr="00C617E7">
        <w:rPr>
          <w:rFonts w:asciiTheme="majorBidi" w:hAnsiTheme="majorBidi" w:cstheme="majorBidi"/>
          <w:color w:val="auto"/>
          <w:rtl/>
        </w:rPr>
        <w:t>מקורה</w:t>
      </w:r>
      <w:r w:rsidR="005237F7" w:rsidRPr="00C617E7">
        <w:rPr>
          <w:rFonts w:asciiTheme="majorBidi" w:hAnsiTheme="majorBidi" w:cstheme="majorBidi"/>
          <w:color w:val="auto"/>
          <w:rtl/>
        </w:rPr>
        <w:t xml:space="preserve"> בהשוואה הבלתי סבירה בין ערך חייהם של </w:t>
      </w:r>
      <w:proofErr w:type="spellStart"/>
      <w:r w:rsidR="005237F7" w:rsidRPr="00C617E7">
        <w:rPr>
          <w:rFonts w:asciiTheme="majorBidi" w:hAnsiTheme="majorBidi" w:cstheme="majorBidi"/>
          <w:color w:val="auto"/>
          <w:rtl/>
        </w:rPr>
        <w:t>בעלי</w:t>
      </w:r>
      <w:r w:rsidRPr="00C617E7">
        <w:rPr>
          <w:rFonts w:asciiTheme="majorBidi" w:hAnsiTheme="majorBidi" w:cstheme="majorBidi"/>
          <w:color w:val="auto"/>
          <w:rtl/>
        </w:rPr>
        <w:t>־</w:t>
      </w:r>
      <w:r w:rsidR="005237F7" w:rsidRPr="00C617E7">
        <w:rPr>
          <w:rFonts w:asciiTheme="majorBidi" w:hAnsiTheme="majorBidi" w:cstheme="majorBidi"/>
          <w:color w:val="auto"/>
          <w:rtl/>
        </w:rPr>
        <w:t>החיים</w:t>
      </w:r>
      <w:proofErr w:type="spellEnd"/>
      <w:r w:rsidR="005237F7" w:rsidRPr="00C617E7">
        <w:rPr>
          <w:rFonts w:asciiTheme="majorBidi" w:hAnsiTheme="majorBidi" w:cstheme="majorBidi"/>
          <w:color w:val="auto"/>
          <w:rtl/>
        </w:rPr>
        <w:t xml:space="preserve"> ל</w:t>
      </w:r>
      <w:r w:rsidRPr="00C617E7">
        <w:rPr>
          <w:rFonts w:asciiTheme="majorBidi" w:hAnsiTheme="majorBidi" w:cstheme="majorBidi"/>
          <w:color w:val="auto"/>
          <w:rtl/>
        </w:rPr>
        <w:t xml:space="preserve">ערך </w:t>
      </w:r>
      <w:r w:rsidR="005237F7" w:rsidRPr="00C617E7">
        <w:rPr>
          <w:rFonts w:asciiTheme="majorBidi" w:hAnsiTheme="majorBidi" w:cstheme="majorBidi"/>
          <w:color w:val="auto"/>
          <w:rtl/>
        </w:rPr>
        <w:t xml:space="preserve">חיי </w:t>
      </w:r>
      <w:proofErr w:type="spellStart"/>
      <w:r w:rsidR="00A95817" w:rsidRPr="00C617E7">
        <w:rPr>
          <w:rFonts w:asciiTheme="majorBidi" w:hAnsiTheme="majorBidi" w:cstheme="majorBidi"/>
          <w:color w:val="auto"/>
          <w:rtl/>
        </w:rPr>
        <w:t>בני־</w:t>
      </w:r>
      <w:r w:rsidRPr="00C617E7">
        <w:rPr>
          <w:rFonts w:asciiTheme="majorBidi" w:hAnsiTheme="majorBidi" w:cstheme="majorBidi"/>
          <w:color w:val="auto"/>
          <w:rtl/>
        </w:rPr>
        <w:t>ה</w:t>
      </w:r>
      <w:r w:rsidR="00A95817" w:rsidRPr="00C617E7">
        <w:rPr>
          <w:rFonts w:asciiTheme="majorBidi" w:hAnsiTheme="majorBidi" w:cstheme="majorBidi"/>
          <w:color w:val="auto"/>
          <w:rtl/>
        </w:rPr>
        <w:t>אדם</w:t>
      </w:r>
      <w:proofErr w:type="spellEnd"/>
      <w:r w:rsidR="005237F7" w:rsidRPr="00C617E7">
        <w:rPr>
          <w:rFonts w:asciiTheme="majorBidi" w:hAnsiTheme="majorBidi" w:cstheme="majorBidi"/>
          <w:color w:val="auto"/>
          <w:rtl/>
        </w:rPr>
        <w:t xml:space="preserve">. נקודת מבט קיצונית זו מובילה </w:t>
      </w:r>
      <w:r w:rsidRPr="00C617E7">
        <w:rPr>
          <w:rFonts w:asciiTheme="majorBidi" w:hAnsiTheme="majorBidi" w:cstheme="majorBidi"/>
          <w:color w:val="auto"/>
          <w:rtl/>
        </w:rPr>
        <w:t>על כורחה</w:t>
      </w:r>
      <w:r w:rsidR="005237F7" w:rsidRPr="00C617E7">
        <w:rPr>
          <w:rFonts w:asciiTheme="majorBidi" w:hAnsiTheme="majorBidi" w:cstheme="majorBidi"/>
          <w:color w:val="auto"/>
          <w:rtl/>
        </w:rPr>
        <w:t xml:space="preserve"> לתפיסה המזעזעת כי הריגת </w:t>
      </w:r>
      <w:proofErr w:type="spellStart"/>
      <w:r w:rsidRPr="00C617E7">
        <w:rPr>
          <w:rFonts w:asciiTheme="majorBidi" w:hAnsiTheme="majorBidi" w:cstheme="majorBidi"/>
          <w:color w:val="auto"/>
          <w:rtl/>
        </w:rPr>
        <w:t>בעלי־חיים</w:t>
      </w:r>
      <w:proofErr w:type="spellEnd"/>
      <w:r w:rsidR="005237F7" w:rsidRPr="00C617E7">
        <w:rPr>
          <w:rFonts w:asciiTheme="majorBidi" w:hAnsiTheme="majorBidi" w:cstheme="majorBidi"/>
          <w:color w:val="auto"/>
          <w:rtl/>
        </w:rPr>
        <w:t xml:space="preserve"> לצ</w:t>
      </w:r>
      <w:r w:rsidRPr="00C617E7">
        <w:rPr>
          <w:rFonts w:asciiTheme="majorBidi" w:hAnsiTheme="majorBidi" w:cstheme="majorBidi"/>
          <w:color w:val="auto"/>
          <w:rtl/>
        </w:rPr>
        <w:t>ו</w:t>
      </w:r>
      <w:r w:rsidR="005237F7" w:rsidRPr="00C617E7">
        <w:rPr>
          <w:rFonts w:asciiTheme="majorBidi" w:hAnsiTheme="majorBidi" w:cstheme="majorBidi"/>
          <w:color w:val="auto"/>
          <w:rtl/>
        </w:rPr>
        <w:t xml:space="preserve">רכי מזון </w:t>
      </w:r>
      <w:r w:rsidRPr="00C617E7">
        <w:rPr>
          <w:rFonts w:asciiTheme="majorBidi" w:hAnsiTheme="majorBidi" w:cstheme="majorBidi"/>
          <w:color w:val="auto"/>
          <w:rtl/>
        </w:rPr>
        <w:t>כמוה כ</w:t>
      </w:r>
      <w:r w:rsidR="005237F7" w:rsidRPr="00C617E7">
        <w:rPr>
          <w:rFonts w:asciiTheme="majorBidi" w:hAnsiTheme="majorBidi" w:cstheme="majorBidi"/>
          <w:color w:val="auto"/>
          <w:rtl/>
        </w:rPr>
        <w:t xml:space="preserve">שואה. כך </w:t>
      </w:r>
      <w:r w:rsidRPr="00C617E7">
        <w:rPr>
          <w:rFonts w:asciiTheme="majorBidi" w:hAnsiTheme="majorBidi" w:cstheme="majorBidi"/>
          <w:color w:val="auto"/>
          <w:rtl/>
        </w:rPr>
        <w:t xml:space="preserve">נערך </w:t>
      </w:r>
      <w:r w:rsidR="005237F7" w:rsidRPr="00C617E7">
        <w:rPr>
          <w:rFonts w:asciiTheme="majorBidi" w:hAnsiTheme="majorBidi" w:cstheme="majorBidi"/>
          <w:color w:val="auto"/>
          <w:rtl/>
        </w:rPr>
        <w:t xml:space="preserve">לפני כמה שנים </w:t>
      </w:r>
      <w:proofErr w:type="spellStart"/>
      <w:r w:rsidRPr="00C617E7">
        <w:rPr>
          <w:rFonts w:asciiTheme="majorBidi" w:hAnsiTheme="majorBidi" w:cstheme="majorBidi"/>
          <w:color w:val="auto"/>
          <w:rtl/>
        </w:rPr>
        <w:t>בארצות־הברית</w:t>
      </w:r>
      <w:proofErr w:type="spellEnd"/>
      <w:r w:rsidR="005237F7" w:rsidRPr="00C617E7">
        <w:rPr>
          <w:rFonts w:asciiTheme="majorBidi" w:hAnsiTheme="majorBidi" w:cstheme="majorBidi"/>
          <w:color w:val="auto"/>
          <w:rtl/>
        </w:rPr>
        <w:t xml:space="preserve"> מסע תעמולה בשם </w:t>
      </w:r>
      <w:r w:rsidR="005237F7" w:rsidRPr="00C617E7">
        <w:rPr>
          <w:rFonts w:asciiTheme="majorBidi" w:hAnsiTheme="majorBidi" w:cstheme="majorBidi"/>
          <w:color w:val="auto"/>
          <w:spacing w:val="-1"/>
          <w:rtl/>
          <w:lang w:val="en-US"/>
        </w:rPr>
        <w:t>השואה בצלחתכם</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והוא </w:t>
      </w:r>
      <w:r w:rsidR="005237F7" w:rsidRPr="00C617E7">
        <w:rPr>
          <w:rFonts w:asciiTheme="majorBidi" w:hAnsiTheme="majorBidi" w:cstheme="majorBidi"/>
          <w:color w:val="auto"/>
          <w:rtl/>
        </w:rPr>
        <w:t xml:space="preserve">שילב תמונות מאושוויץ </w:t>
      </w:r>
      <w:r w:rsidRPr="00C617E7">
        <w:rPr>
          <w:rFonts w:asciiTheme="majorBidi" w:hAnsiTheme="majorBidi" w:cstheme="majorBidi"/>
          <w:color w:val="auto"/>
          <w:rtl/>
        </w:rPr>
        <w:t xml:space="preserve">עם </w:t>
      </w:r>
      <w:r w:rsidR="005237F7" w:rsidRPr="00C617E7">
        <w:rPr>
          <w:rFonts w:asciiTheme="majorBidi" w:hAnsiTheme="majorBidi" w:cstheme="majorBidi"/>
          <w:color w:val="auto"/>
          <w:rtl/>
        </w:rPr>
        <w:t xml:space="preserve">תמונות של </w:t>
      </w:r>
      <w:proofErr w:type="spellStart"/>
      <w:r w:rsidRPr="00C617E7">
        <w:rPr>
          <w:rFonts w:asciiTheme="majorBidi" w:hAnsiTheme="majorBidi" w:cstheme="majorBidi"/>
          <w:color w:val="auto"/>
          <w:rtl/>
        </w:rPr>
        <w:t>בעלי־חיים</w:t>
      </w:r>
      <w:proofErr w:type="spellEnd"/>
      <w:r w:rsidR="005237F7" w:rsidRPr="00C617E7">
        <w:rPr>
          <w:rFonts w:asciiTheme="majorBidi" w:hAnsiTheme="majorBidi" w:cstheme="majorBidi"/>
          <w:color w:val="auto"/>
          <w:rtl/>
        </w:rPr>
        <w:t xml:space="preserve"> שגדלו בחוות תעשייתיות, בליווי </w:t>
      </w:r>
      <w:proofErr w:type="spellStart"/>
      <w:r w:rsidR="005237F7" w:rsidRPr="00C617E7">
        <w:rPr>
          <w:rFonts w:asciiTheme="majorBidi" w:hAnsiTheme="majorBidi" w:cstheme="majorBidi"/>
          <w:color w:val="auto"/>
          <w:rtl/>
        </w:rPr>
        <w:t>כיתובים</w:t>
      </w:r>
      <w:proofErr w:type="spellEnd"/>
      <w:r w:rsidR="005237F7" w:rsidRPr="00C617E7">
        <w:rPr>
          <w:rFonts w:asciiTheme="majorBidi" w:hAnsiTheme="majorBidi" w:cstheme="majorBidi"/>
          <w:color w:val="auto"/>
          <w:rtl/>
        </w:rPr>
        <w:t xml:space="preserve"> שרמזו כי ספות ותיקי</w:t>
      </w:r>
      <w:r w:rsidRPr="00C617E7">
        <w:rPr>
          <w:rFonts w:asciiTheme="majorBidi" w:hAnsiTheme="majorBidi" w:cstheme="majorBidi"/>
          <w:color w:val="auto"/>
          <w:rtl/>
        </w:rPr>
        <w:t>ם</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העשויים</w:t>
      </w:r>
      <w:r w:rsidR="005237F7" w:rsidRPr="00C617E7">
        <w:rPr>
          <w:rFonts w:asciiTheme="majorBidi" w:hAnsiTheme="majorBidi" w:cstheme="majorBidi"/>
          <w:color w:val="auto"/>
          <w:rtl/>
        </w:rPr>
        <w:t xml:space="preserve"> עור חיות שווי ערך לאהילים שנעשו מעורם של </w:t>
      </w:r>
      <w:proofErr w:type="spellStart"/>
      <w:r w:rsidR="005237F7" w:rsidRPr="00C617E7">
        <w:rPr>
          <w:rFonts w:asciiTheme="majorBidi" w:hAnsiTheme="majorBidi" w:cstheme="majorBidi"/>
          <w:color w:val="auto"/>
          <w:rtl/>
        </w:rPr>
        <w:t>קרבנות</w:t>
      </w:r>
      <w:proofErr w:type="spellEnd"/>
      <w:r w:rsidR="005237F7" w:rsidRPr="00C617E7">
        <w:rPr>
          <w:rFonts w:asciiTheme="majorBidi" w:hAnsiTheme="majorBidi" w:cstheme="majorBidi"/>
          <w:color w:val="auto"/>
          <w:rtl/>
        </w:rPr>
        <w:t xml:space="preserve"> השואה. </w:t>
      </w:r>
      <w:r w:rsidRPr="00C617E7">
        <w:rPr>
          <w:rFonts w:asciiTheme="majorBidi" w:hAnsiTheme="majorBidi" w:cstheme="majorBidi"/>
          <w:color w:val="auto"/>
          <w:rtl/>
        </w:rPr>
        <w:t>אף</w:t>
      </w:r>
      <w:r w:rsidR="005237F7" w:rsidRPr="00C617E7">
        <w:rPr>
          <w:rFonts w:asciiTheme="majorBidi" w:hAnsiTheme="majorBidi" w:cstheme="majorBidi"/>
          <w:color w:val="auto"/>
          <w:rtl/>
        </w:rPr>
        <w:t xml:space="preserve"> שהדבר לא נאמר במפורש, היה</w:t>
      </w:r>
      <w:r w:rsidRPr="00C617E7">
        <w:rPr>
          <w:rFonts w:asciiTheme="majorBidi" w:hAnsiTheme="majorBidi" w:cstheme="majorBidi"/>
          <w:color w:val="auto"/>
          <w:rtl/>
        </w:rPr>
        <w:t xml:space="preserve"> אפשר</w:t>
      </w:r>
      <w:r w:rsidR="005237F7" w:rsidRPr="00C617E7">
        <w:rPr>
          <w:rFonts w:asciiTheme="majorBidi" w:hAnsiTheme="majorBidi" w:cstheme="majorBidi"/>
          <w:color w:val="auto"/>
          <w:rtl/>
        </w:rPr>
        <w:t xml:space="preserve"> להסיק מהתערוכה שאם הריגת </w:t>
      </w:r>
      <w:proofErr w:type="spellStart"/>
      <w:r w:rsidRPr="00C617E7">
        <w:rPr>
          <w:rFonts w:asciiTheme="majorBidi" w:hAnsiTheme="majorBidi" w:cstheme="majorBidi"/>
          <w:color w:val="auto"/>
          <w:rtl/>
        </w:rPr>
        <w:t>בעלי־החיים</w:t>
      </w:r>
      <w:proofErr w:type="spellEnd"/>
      <w:r w:rsidR="005237F7" w:rsidRPr="00C617E7">
        <w:rPr>
          <w:rFonts w:asciiTheme="majorBidi" w:hAnsiTheme="majorBidi" w:cstheme="majorBidi"/>
          <w:color w:val="auto"/>
          <w:rtl/>
        </w:rPr>
        <w:t xml:space="preserve"> משתווה לרצח</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w:t>
      </w:r>
      <w:proofErr w:type="spellStart"/>
      <w:r w:rsidRPr="00C617E7">
        <w:rPr>
          <w:rFonts w:asciiTheme="majorBidi" w:hAnsiTheme="majorBidi" w:cstheme="majorBidi"/>
          <w:color w:val="auto"/>
          <w:rtl/>
        </w:rPr>
        <w:t>הריהי</w:t>
      </w:r>
      <w:proofErr w:type="spellEnd"/>
      <w:r w:rsidR="005237F7" w:rsidRPr="00C617E7">
        <w:rPr>
          <w:rFonts w:asciiTheme="majorBidi" w:hAnsiTheme="majorBidi" w:cstheme="majorBidi"/>
          <w:color w:val="auto"/>
          <w:rtl/>
        </w:rPr>
        <w:t xml:space="preserve"> עשויה להצדיק כל אמצעי להפסקת </w:t>
      </w:r>
      <w:proofErr w:type="spellStart"/>
      <w:r w:rsidRPr="00C617E7">
        <w:rPr>
          <w:rFonts w:asciiTheme="majorBidi" w:hAnsiTheme="majorBidi" w:cstheme="majorBidi"/>
          <w:color w:val="auto"/>
          <w:rtl/>
        </w:rPr>
        <w:t>הפרקטיקות</w:t>
      </w:r>
      <w:proofErr w:type="spellEnd"/>
      <w:r w:rsidRPr="00C617E7">
        <w:rPr>
          <w:rFonts w:asciiTheme="majorBidi" w:hAnsiTheme="majorBidi" w:cstheme="majorBidi"/>
          <w:color w:val="auto"/>
          <w:rtl/>
        </w:rPr>
        <w:t xml:space="preserve"> החקלאיות הכרוכות בה</w:t>
      </w:r>
      <w:r w:rsidR="005237F7" w:rsidRPr="00C617E7">
        <w:rPr>
          <w:rFonts w:asciiTheme="majorBidi" w:hAnsiTheme="majorBidi" w:cstheme="majorBidi"/>
          <w:color w:val="auto"/>
          <w:rtl/>
        </w:rPr>
        <w:t>, ורצח חקלאים</w:t>
      </w:r>
      <w:r w:rsidRPr="00C617E7">
        <w:rPr>
          <w:rFonts w:asciiTheme="majorBidi" w:hAnsiTheme="majorBidi" w:cstheme="majorBidi"/>
          <w:color w:val="auto"/>
          <w:rtl/>
        </w:rPr>
        <w:t xml:space="preserve"> בכלל זה</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את </w:t>
      </w:r>
      <w:r w:rsidR="005237F7" w:rsidRPr="00C617E7">
        <w:rPr>
          <w:rFonts w:asciiTheme="majorBidi" w:hAnsiTheme="majorBidi" w:cstheme="majorBidi"/>
          <w:color w:val="auto"/>
          <w:rtl/>
        </w:rPr>
        <w:t xml:space="preserve">התערוכה </w:t>
      </w:r>
      <w:r w:rsidRPr="00C617E7">
        <w:rPr>
          <w:rFonts w:asciiTheme="majorBidi" w:hAnsiTheme="majorBidi" w:cstheme="majorBidi"/>
          <w:color w:val="auto"/>
          <w:rtl/>
        </w:rPr>
        <w:t>מימן</w:t>
      </w:r>
      <w:r w:rsidR="005237F7" w:rsidRPr="00C617E7">
        <w:rPr>
          <w:rFonts w:asciiTheme="majorBidi" w:hAnsiTheme="majorBidi" w:cstheme="majorBidi"/>
          <w:color w:val="auto"/>
          <w:rtl/>
        </w:rPr>
        <w:t xml:space="preserve"> פילנתרופ יהודי </w:t>
      </w:r>
      <w:proofErr w:type="spellStart"/>
      <w:r w:rsidRPr="00C617E7">
        <w:rPr>
          <w:rFonts w:asciiTheme="majorBidi" w:hAnsiTheme="majorBidi" w:cstheme="majorBidi"/>
          <w:color w:val="auto"/>
          <w:rtl/>
        </w:rPr>
        <w:t>עלום־שם</w:t>
      </w:r>
      <w:proofErr w:type="spellEnd"/>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ועיצב</w:t>
      </w:r>
      <w:r w:rsidR="005237F7" w:rsidRPr="00C617E7">
        <w:rPr>
          <w:rFonts w:asciiTheme="majorBidi" w:hAnsiTheme="majorBidi" w:cstheme="majorBidi"/>
          <w:color w:val="auto"/>
          <w:rtl/>
        </w:rPr>
        <w:t xml:space="preserve"> אמן </w:t>
      </w:r>
      <w:r w:rsidRPr="00C617E7">
        <w:rPr>
          <w:rFonts w:asciiTheme="majorBidi" w:hAnsiTheme="majorBidi" w:cstheme="majorBidi"/>
          <w:color w:val="auto"/>
          <w:rtl/>
        </w:rPr>
        <w:t>שכמה</w:t>
      </w:r>
      <w:r w:rsidR="005237F7" w:rsidRPr="00C617E7">
        <w:rPr>
          <w:rFonts w:asciiTheme="majorBidi" w:hAnsiTheme="majorBidi" w:cstheme="majorBidi"/>
          <w:color w:val="auto"/>
          <w:rtl/>
        </w:rPr>
        <w:t xml:space="preserve"> מבני משפחתו נספו בשואה. </w:t>
      </w:r>
      <w:r w:rsidRPr="00C617E7">
        <w:rPr>
          <w:rFonts w:asciiTheme="majorBidi" w:hAnsiTheme="majorBidi" w:cstheme="majorBidi"/>
          <w:color w:val="auto"/>
          <w:rtl/>
        </w:rPr>
        <w:t>השניים הם</w:t>
      </w:r>
      <w:r w:rsidR="005237F7" w:rsidRPr="00C617E7">
        <w:rPr>
          <w:rFonts w:asciiTheme="majorBidi" w:hAnsiTheme="majorBidi" w:cstheme="majorBidi"/>
          <w:color w:val="auto"/>
          <w:rtl/>
        </w:rPr>
        <w:t xml:space="preserve"> </w:t>
      </w:r>
      <w:r w:rsidR="00A476FB" w:rsidRPr="00C617E7">
        <w:rPr>
          <w:rFonts w:asciiTheme="majorBidi" w:hAnsiTheme="majorBidi" w:cstheme="majorBidi"/>
          <w:color w:val="auto"/>
          <w:rtl/>
        </w:rPr>
        <w:t>דוגמה</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בולטת</w:t>
      </w:r>
      <w:r w:rsidR="005237F7" w:rsidRPr="00C617E7">
        <w:rPr>
          <w:rFonts w:asciiTheme="majorBidi" w:hAnsiTheme="majorBidi" w:cstheme="majorBidi"/>
          <w:color w:val="auto"/>
          <w:rtl/>
        </w:rPr>
        <w:t xml:space="preserve"> לנשמות יהודיות שהשתוקקו </w:t>
      </w:r>
      <w:r w:rsidRPr="00C617E7">
        <w:rPr>
          <w:rFonts w:asciiTheme="majorBidi" w:hAnsiTheme="majorBidi" w:cstheme="majorBidi"/>
          <w:color w:val="auto"/>
          <w:rtl/>
        </w:rPr>
        <w:t>אל</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ה</w:t>
      </w:r>
      <w:r w:rsidR="005237F7" w:rsidRPr="00C617E7">
        <w:rPr>
          <w:rFonts w:asciiTheme="majorBidi" w:hAnsiTheme="majorBidi" w:cstheme="majorBidi"/>
          <w:color w:val="auto"/>
          <w:rtl/>
        </w:rPr>
        <w:t xml:space="preserve">אור </w:t>
      </w:r>
      <w:r w:rsidRPr="00C617E7">
        <w:rPr>
          <w:rFonts w:asciiTheme="majorBidi" w:hAnsiTheme="majorBidi" w:cstheme="majorBidi"/>
          <w:color w:val="auto"/>
          <w:rtl/>
        </w:rPr>
        <w:t>ה</w:t>
      </w:r>
      <w:r w:rsidR="002322AC" w:rsidRPr="00C617E7">
        <w:rPr>
          <w:rFonts w:asciiTheme="majorBidi" w:hAnsiTheme="majorBidi" w:cstheme="majorBidi"/>
          <w:color w:val="auto"/>
          <w:rtl/>
        </w:rPr>
        <w:t>אלוהי</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w:t>
      </w:r>
      <w:proofErr w:type="spellStart"/>
      <w:r w:rsidR="005237F7" w:rsidRPr="00C617E7">
        <w:rPr>
          <w:rFonts w:asciiTheme="majorBidi" w:hAnsiTheme="majorBidi" w:cstheme="majorBidi"/>
          <w:color w:val="auto"/>
          <w:rtl/>
        </w:rPr>
        <w:t>ומשלא</w:t>
      </w:r>
      <w:proofErr w:type="spellEnd"/>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עלה בידם</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למצאו</w:t>
      </w:r>
      <w:r w:rsidR="005237F7" w:rsidRPr="00C617E7">
        <w:rPr>
          <w:rFonts w:asciiTheme="majorBidi" w:hAnsiTheme="majorBidi" w:cstheme="majorBidi"/>
          <w:color w:val="auto"/>
          <w:rtl/>
        </w:rPr>
        <w:t xml:space="preserve"> ביהדות</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הגיעו ל</w:t>
      </w:r>
      <w:r w:rsidRPr="00C617E7">
        <w:rPr>
          <w:rFonts w:asciiTheme="majorBidi" w:hAnsiTheme="majorBidi" w:cstheme="majorBidi"/>
          <w:color w:val="auto"/>
          <w:rtl/>
        </w:rPr>
        <w:t>י</w:t>
      </w:r>
      <w:r w:rsidR="005237F7" w:rsidRPr="00C617E7">
        <w:rPr>
          <w:rFonts w:asciiTheme="majorBidi" w:hAnsiTheme="majorBidi" w:cstheme="majorBidi"/>
          <w:color w:val="auto"/>
          <w:rtl/>
        </w:rPr>
        <w:t>די א</w:t>
      </w:r>
      <w:r w:rsidR="00A517B6" w:rsidRPr="00C617E7">
        <w:rPr>
          <w:rFonts w:asciiTheme="majorBidi" w:hAnsiTheme="majorBidi" w:cstheme="majorBidi"/>
          <w:color w:val="auto"/>
          <w:rtl/>
        </w:rPr>
        <w:t>ו</w:t>
      </w:r>
      <w:r w:rsidR="005237F7" w:rsidRPr="00C617E7">
        <w:rPr>
          <w:rFonts w:asciiTheme="majorBidi" w:hAnsiTheme="majorBidi" w:cstheme="majorBidi"/>
          <w:color w:val="auto"/>
          <w:rtl/>
        </w:rPr>
        <w:t>בדן דרך מוסרי.</w:t>
      </w:r>
    </w:p>
    <w:p w14:paraId="175CD94F" w14:textId="65BE80C8" w:rsidR="005237F7" w:rsidRPr="00C617E7" w:rsidRDefault="005237F7" w:rsidP="00EE486B">
      <w:pPr>
        <w:pStyle w:val="2"/>
        <w:bidi/>
        <w:spacing w:before="240" w:after="240"/>
        <w:jc w:val="both"/>
        <w:rPr>
          <w:color w:val="auto"/>
          <w:szCs w:val="24"/>
          <w:rtl/>
        </w:rPr>
      </w:pPr>
      <w:bookmarkStart w:id="63" w:name="_Toc207808498"/>
      <w:r w:rsidRPr="00C617E7">
        <w:rPr>
          <w:bCs/>
          <w:color w:val="auto"/>
          <w:szCs w:val="24"/>
          <w:rtl/>
        </w:rPr>
        <w:t xml:space="preserve">ב-3 </w:t>
      </w:r>
      <w:r w:rsidR="00662266" w:rsidRPr="00C617E7">
        <w:rPr>
          <w:bCs/>
          <w:color w:val="auto"/>
          <w:szCs w:val="24"/>
          <w:rtl/>
        </w:rPr>
        <w:t>ערכים קודמים למצוות</w:t>
      </w:r>
      <w:r w:rsidRPr="00C617E7">
        <w:rPr>
          <w:bCs/>
          <w:color w:val="auto"/>
          <w:szCs w:val="24"/>
          <w:rtl/>
        </w:rPr>
        <w:t xml:space="preserve">: חזרה אל </w:t>
      </w:r>
      <w:r w:rsidR="004E54B4" w:rsidRPr="00C617E7">
        <w:rPr>
          <w:bCs/>
          <w:color w:val="auto"/>
          <w:szCs w:val="24"/>
          <w:rtl/>
        </w:rPr>
        <w:t>המִדרג</w:t>
      </w:r>
      <w:r w:rsidRPr="00C617E7">
        <w:rPr>
          <w:bCs/>
          <w:color w:val="auto"/>
          <w:szCs w:val="24"/>
          <w:rtl/>
        </w:rPr>
        <w:t xml:space="preserve"> הנכון</w:t>
      </w:r>
      <w:bookmarkEnd w:id="63"/>
    </w:p>
    <w:p w14:paraId="6683D6F1" w14:textId="77777777" w:rsidR="00E075BD" w:rsidRPr="00C617E7" w:rsidRDefault="00D56835" w:rsidP="00E075BD">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על־פי</w:t>
      </w:r>
      <w:r w:rsidR="005237F7" w:rsidRPr="00C617E7">
        <w:rPr>
          <w:rFonts w:asciiTheme="majorBidi" w:hAnsiTheme="majorBidi" w:cstheme="majorBidi"/>
          <w:color w:val="auto"/>
          <w:rtl/>
        </w:rPr>
        <w:t xml:space="preserve"> השקפת העולם המערבית</w:t>
      </w:r>
      <w:r w:rsidR="00810491"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אין תנועה עומדת אלא על ה</w:t>
      </w:r>
      <w:r w:rsidR="00E7108A" w:rsidRPr="00C617E7">
        <w:rPr>
          <w:rFonts w:asciiTheme="majorBidi" w:hAnsiTheme="majorBidi" w:cstheme="majorBidi"/>
          <w:color w:val="auto"/>
          <w:rtl/>
        </w:rPr>
        <w:t>אידיאל</w:t>
      </w:r>
      <w:r w:rsidR="005237F7" w:rsidRPr="00C617E7">
        <w:rPr>
          <w:rFonts w:asciiTheme="majorBidi" w:hAnsiTheme="majorBidi" w:cstheme="majorBidi"/>
          <w:color w:val="auto"/>
          <w:rtl/>
        </w:rPr>
        <w:t xml:space="preserve"> שלה</w:t>
      </w:r>
      <w:r w:rsidR="00810491" w:rsidRPr="00C617E7">
        <w:rPr>
          <w:rFonts w:asciiTheme="majorBidi" w:hAnsiTheme="majorBidi" w:cstheme="majorBidi"/>
          <w:color w:val="auto"/>
          <w:rtl/>
        </w:rPr>
        <w:t xml:space="preserve"> ועל חזונה</w:t>
      </w:r>
      <w:r w:rsidR="005237F7" w:rsidRPr="00C617E7">
        <w:rPr>
          <w:rFonts w:asciiTheme="majorBidi" w:hAnsiTheme="majorBidi" w:cstheme="majorBidi"/>
          <w:color w:val="auto"/>
          <w:rtl/>
        </w:rPr>
        <w:t>, ואילו החוקים והמשפטים אינם אלא אמצעי לייש</w:t>
      </w:r>
      <w:r w:rsidR="00810491" w:rsidRPr="00C617E7">
        <w:rPr>
          <w:rFonts w:asciiTheme="majorBidi" w:hAnsiTheme="majorBidi" w:cstheme="majorBidi"/>
          <w:color w:val="auto"/>
          <w:rtl/>
        </w:rPr>
        <w:t>ומו של</w:t>
      </w:r>
      <w:r w:rsidR="005237F7" w:rsidRPr="00C617E7">
        <w:rPr>
          <w:rFonts w:asciiTheme="majorBidi" w:hAnsiTheme="majorBidi" w:cstheme="majorBidi"/>
          <w:color w:val="auto"/>
          <w:rtl/>
        </w:rPr>
        <w:t xml:space="preserve"> החזון. </w:t>
      </w:r>
      <w:r w:rsidR="00810491" w:rsidRPr="00C617E7">
        <w:rPr>
          <w:rFonts w:asciiTheme="majorBidi" w:hAnsiTheme="majorBidi" w:cstheme="majorBidi"/>
          <w:color w:val="auto"/>
          <w:rtl/>
        </w:rPr>
        <w:t>לעומת זאת, ב</w:t>
      </w:r>
      <w:r w:rsidR="006F1D19" w:rsidRPr="00C617E7">
        <w:rPr>
          <w:rFonts w:asciiTheme="majorBidi" w:hAnsiTheme="majorBidi" w:cstheme="majorBidi" w:hint="cs"/>
          <w:color w:val="auto"/>
          <w:rtl/>
        </w:rPr>
        <w:t>חברה</w:t>
      </w:r>
      <w:r w:rsidR="00810491" w:rsidRPr="00C617E7">
        <w:rPr>
          <w:rFonts w:asciiTheme="majorBidi" w:hAnsiTheme="majorBidi" w:cstheme="majorBidi"/>
          <w:color w:val="auto"/>
          <w:rtl/>
        </w:rPr>
        <w:t xml:space="preserve"> הדתית</w:t>
      </w:r>
      <w:r w:rsidR="005237F7" w:rsidRPr="00C617E7">
        <w:rPr>
          <w:rFonts w:asciiTheme="majorBidi" w:hAnsiTheme="majorBidi" w:cstheme="majorBidi"/>
          <w:color w:val="auto"/>
          <w:rtl/>
        </w:rPr>
        <w:t xml:space="preserve"> רווחת התפיסה כי מהות היהדות </w:t>
      </w:r>
      <w:r w:rsidR="00810491" w:rsidRPr="00C617E7">
        <w:rPr>
          <w:rFonts w:asciiTheme="majorBidi" w:hAnsiTheme="majorBidi" w:cstheme="majorBidi"/>
          <w:color w:val="auto"/>
          <w:rtl/>
        </w:rPr>
        <w:t>היא החוקים והמשפטים, דהיינו ההלכה</w:t>
      </w:r>
      <w:r w:rsidR="005237F7" w:rsidRPr="00C617E7">
        <w:rPr>
          <w:rFonts w:asciiTheme="majorBidi" w:hAnsiTheme="majorBidi" w:cstheme="majorBidi"/>
          <w:color w:val="auto"/>
          <w:rtl/>
        </w:rPr>
        <w:t xml:space="preserve">, ואילו </w:t>
      </w:r>
      <w:r w:rsidR="00810491" w:rsidRPr="00C617E7">
        <w:rPr>
          <w:rFonts w:asciiTheme="majorBidi" w:hAnsiTheme="majorBidi" w:cstheme="majorBidi"/>
          <w:color w:val="auto"/>
          <w:rtl/>
        </w:rPr>
        <w:t>ל</w:t>
      </w:r>
      <w:r w:rsidR="00E7108A" w:rsidRPr="00C617E7">
        <w:rPr>
          <w:rFonts w:asciiTheme="majorBidi" w:hAnsiTheme="majorBidi" w:cstheme="majorBidi"/>
          <w:color w:val="auto"/>
          <w:rtl/>
        </w:rPr>
        <w:t>אידיאל</w:t>
      </w:r>
      <w:r w:rsidR="005237F7" w:rsidRPr="00C617E7">
        <w:rPr>
          <w:rFonts w:asciiTheme="majorBidi" w:hAnsiTheme="majorBidi" w:cstheme="majorBidi"/>
          <w:color w:val="auto"/>
          <w:rtl/>
        </w:rPr>
        <w:t>ים ו</w:t>
      </w:r>
      <w:r w:rsidR="00810491" w:rsidRPr="00C617E7">
        <w:rPr>
          <w:rFonts w:asciiTheme="majorBidi" w:hAnsiTheme="majorBidi" w:cstheme="majorBidi"/>
          <w:color w:val="auto"/>
          <w:rtl/>
        </w:rPr>
        <w:t>ל</w:t>
      </w:r>
      <w:r w:rsidR="005237F7" w:rsidRPr="00C617E7">
        <w:rPr>
          <w:rFonts w:asciiTheme="majorBidi" w:hAnsiTheme="majorBidi" w:cstheme="majorBidi"/>
          <w:color w:val="auto"/>
          <w:rtl/>
        </w:rPr>
        <w:t>רעיונות</w:t>
      </w:r>
      <w:r w:rsidR="00810491" w:rsidRPr="00C617E7">
        <w:rPr>
          <w:rFonts w:asciiTheme="majorBidi" w:hAnsiTheme="majorBidi" w:cstheme="majorBidi"/>
          <w:color w:val="auto"/>
          <w:rtl/>
        </w:rPr>
        <w:t xml:space="preserve"> יש חשיבות משנית בלבד</w:t>
      </w:r>
      <w:r w:rsidR="00A517B6" w:rsidRPr="00C617E7">
        <w:rPr>
          <w:rFonts w:asciiTheme="majorBidi" w:hAnsiTheme="majorBidi" w:cstheme="majorBidi"/>
          <w:color w:val="auto"/>
          <w:rtl/>
        </w:rPr>
        <w:t>.</w:t>
      </w:r>
      <w:r w:rsidR="00810491" w:rsidRPr="00C617E7">
        <w:rPr>
          <w:rFonts w:asciiTheme="majorBidi" w:hAnsiTheme="majorBidi" w:cstheme="majorBidi"/>
          <w:color w:val="auto"/>
          <w:rtl/>
        </w:rPr>
        <w:t xml:space="preserve"> </w:t>
      </w:r>
    </w:p>
    <w:p w14:paraId="5224B87E" w14:textId="77777777" w:rsidR="00E075BD" w:rsidRPr="00C617E7" w:rsidRDefault="00810491" w:rsidP="00E075BD">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תפיסה </w:t>
      </w:r>
      <w:r w:rsidR="00A517B6" w:rsidRPr="00C617E7">
        <w:rPr>
          <w:rFonts w:asciiTheme="majorBidi" w:hAnsiTheme="majorBidi" w:cstheme="majorBidi"/>
          <w:color w:val="auto"/>
          <w:rtl/>
        </w:rPr>
        <w:t xml:space="preserve">זו </w:t>
      </w:r>
      <w:r w:rsidR="00E075BD" w:rsidRPr="00C617E7">
        <w:rPr>
          <w:rFonts w:asciiTheme="majorBidi" w:hAnsiTheme="majorBidi"/>
          <w:color w:val="auto"/>
          <w:rtl/>
        </w:rPr>
        <w:t xml:space="preserve">מבוססת לעתים על </w:t>
      </w:r>
      <w:r w:rsidR="00B029E7" w:rsidRPr="00C617E7">
        <w:rPr>
          <w:rFonts w:asciiTheme="majorBidi" w:hAnsiTheme="majorBidi" w:cstheme="majorBidi"/>
          <w:color w:val="auto"/>
        </w:rPr>
        <w:t>ˮ</w:t>
      </w:r>
      <w:r w:rsidR="005237F7" w:rsidRPr="00C617E7">
        <w:rPr>
          <w:rFonts w:asciiTheme="majorBidi" w:hAnsiTheme="majorBidi" w:cstheme="majorBidi"/>
          <w:color w:val="auto"/>
          <w:rtl/>
        </w:rPr>
        <w:t>נעשה ונשמע</w:t>
      </w:r>
      <w:r w:rsidR="0035745F"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ש</w:t>
      </w:r>
      <w:r w:rsidRPr="00C617E7">
        <w:rPr>
          <w:rFonts w:asciiTheme="majorBidi" w:hAnsiTheme="majorBidi" w:cstheme="majorBidi"/>
          <w:color w:val="auto"/>
          <w:rtl/>
        </w:rPr>
        <w:t>ענו</w:t>
      </w:r>
      <w:r w:rsidR="005237F7" w:rsidRPr="00C617E7">
        <w:rPr>
          <w:rFonts w:asciiTheme="majorBidi" w:hAnsiTheme="majorBidi" w:cstheme="majorBidi"/>
          <w:color w:val="auto"/>
          <w:rtl/>
        </w:rPr>
        <w:t xml:space="preserve"> בני ישראל בסיני (שמות כ</w:t>
      </w:r>
      <w:r w:rsidRPr="00C617E7">
        <w:rPr>
          <w:rFonts w:asciiTheme="majorBidi" w:hAnsiTheme="majorBidi" w:cstheme="majorBidi"/>
          <w:color w:val="auto"/>
          <w:rtl/>
        </w:rPr>
        <w:t>"</w:t>
      </w:r>
      <w:r w:rsidR="005237F7" w:rsidRPr="00C617E7">
        <w:rPr>
          <w:rFonts w:asciiTheme="majorBidi" w:hAnsiTheme="majorBidi" w:cstheme="majorBidi"/>
          <w:color w:val="auto"/>
          <w:rtl/>
        </w:rPr>
        <w:t>ד ז</w:t>
      </w:r>
      <w:r w:rsidRPr="00C617E7">
        <w:rPr>
          <w:rFonts w:asciiTheme="majorBidi" w:hAnsiTheme="majorBidi" w:cstheme="majorBidi"/>
          <w:color w:val="auto"/>
          <w:rtl/>
        </w:rPr>
        <w:t>'</w:t>
      </w:r>
      <w:r w:rsidR="005237F7" w:rsidRPr="00C617E7">
        <w:rPr>
          <w:rFonts w:asciiTheme="majorBidi" w:hAnsiTheme="majorBidi" w:cstheme="majorBidi"/>
          <w:color w:val="auto"/>
          <w:rtl/>
        </w:rPr>
        <w:t>)</w:t>
      </w:r>
      <w:r w:rsidRPr="00C617E7">
        <w:rPr>
          <w:rFonts w:asciiTheme="majorBidi" w:hAnsiTheme="majorBidi" w:cstheme="majorBidi"/>
          <w:color w:val="auto"/>
          <w:rtl/>
        </w:rPr>
        <w:t xml:space="preserve">; </w:t>
      </w:r>
      <w:r w:rsidR="00E075BD" w:rsidRPr="00C617E7">
        <w:rPr>
          <w:rFonts w:asciiTheme="majorBidi" w:hAnsiTheme="majorBidi" w:cstheme="majorBidi" w:hint="cs"/>
          <w:color w:val="auto"/>
          <w:rtl/>
        </w:rPr>
        <w:t>אך שוכחים</w:t>
      </w:r>
      <w:r w:rsidRPr="00C617E7">
        <w:rPr>
          <w:rFonts w:asciiTheme="majorBidi" w:hAnsiTheme="majorBidi" w:cstheme="majorBidi"/>
          <w:color w:val="auto"/>
          <w:rtl/>
        </w:rPr>
        <w:t xml:space="preserve"> כי </w:t>
      </w:r>
      <w:r w:rsidR="005237F7" w:rsidRPr="00C617E7">
        <w:rPr>
          <w:rFonts w:asciiTheme="majorBidi" w:hAnsiTheme="majorBidi" w:cstheme="majorBidi"/>
          <w:color w:val="auto"/>
          <w:rtl/>
        </w:rPr>
        <w:t>בספר דברים</w:t>
      </w:r>
      <w:r w:rsidR="00E075BD" w:rsidRPr="00C617E7">
        <w:rPr>
          <w:rFonts w:asciiTheme="majorBidi" w:hAnsiTheme="majorBidi" w:cstheme="majorBidi" w:hint="cs"/>
          <w:color w:val="auto"/>
          <w:rtl/>
        </w:rPr>
        <w:t xml:space="preserve"> </w:t>
      </w:r>
      <w:r w:rsidR="00E075BD" w:rsidRPr="00C617E7">
        <w:rPr>
          <w:rFonts w:asciiTheme="majorBidi" w:hAnsiTheme="majorBidi" w:cstheme="majorBidi"/>
          <w:color w:val="auto"/>
          <w:rtl/>
        </w:rPr>
        <w:t>(ה' כ"ד)</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סדר הפעולות</w:t>
      </w:r>
      <w:r w:rsidR="005237F7" w:rsidRPr="00C617E7">
        <w:rPr>
          <w:rFonts w:asciiTheme="majorBidi" w:hAnsiTheme="majorBidi" w:cstheme="majorBidi"/>
          <w:color w:val="auto"/>
          <w:rtl/>
        </w:rPr>
        <w:t xml:space="preserve"> הפוך</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אֵת כָּל אֲשֶׁר יְדַבֵּר ה' </w:t>
      </w:r>
      <w:proofErr w:type="spellStart"/>
      <w:r w:rsidRPr="00C617E7">
        <w:rPr>
          <w:rFonts w:asciiTheme="majorBidi" w:hAnsiTheme="majorBidi" w:cstheme="majorBidi"/>
          <w:color w:val="auto"/>
          <w:rtl/>
        </w:rPr>
        <w:t>אֱלֹהֵינו</w:t>
      </w:r>
      <w:proofErr w:type="spellEnd"/>
      <w:r w:rsidRPr="00C617E7">
        <w:rPr>
          <w:rFonts w:asciiTheme="majorBidi" w:hAnsiTheme="majorBidi" w:cstheme="majorBidi"/>
          <w:color w:val="auto"/>
          <w:rtl/>
        </w:rPr>
        <w:t xml:space="preserve">ּ אֵלֶיךָ </w:t>
      </w:r>
      <w:r w:rsidRPr="00C617E7">
        <w:rPr>
          <w:rFonts w:asciiTheme="majorBidi" w:hAnsiTheme="majorBidi" w:cstheme="majorBidi"/>
          <w:color w:val="auto"/>
          <w:spacing w:val="-1"/>
          <w:rtl/>
          <w:lang w:val="en-US"/>
        </w:rPr>
        <w:t>וְשָׁמַעְנוּ וְעָשִׂינוּ</w:t>
      </w:r>
      <w:r w:rsidR="005237F7" w:rsidRPr="00C617E7">
        <w:rPr>
          <w:rFonts w:asciiTheme="majorBidi" w:hAnsiTheme="majorBidi" w:cstheme="majorBidi"/>
          <w:color w:val="auto"/>
          <w:rtl/>
        </w:rPr>
        <w:t xml:space="preserve">. </w:t>
      </w:r>
    </w:p>
    <w:p w14:paraId="5CBD278B" w14:textId="3C547248" w:rsidR="00BB56A9" w:rsidRPr="00C617E7" w:rsidRDefault="005237F7" w:rsidP="00E075BD">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אנו זקוקים לדרך אמצע שתיישב </w:t>
      </w:r>
      <w:r w:rsidR="00810491" w:rsidRPr="00C617E7">
        <w:rPr>
          <w:rFonts w:asciiTheme="majorBidi" w:hAnsiTheme="majorBidi" w:cstheme="majorBidi"/>
          <w:color w:val="auto"/>
          <w:rtl/>
        </w:rPr>
        <w:t>את הניגוד בין</w:t>
      </w:r>
      <w:r w:rsidRPr="00C617E7">
        <w:rPr>
          <w:rFonts w:asciiTheme="majorBidi" w:hAnsiTheme="majorBidi" w:cstheme="majorBidi"/>
          <w:color w:val="auto"/>
          <w:rtl/>
        </w:rPr>
        <w:t xml:space="preserve"> שתי התפיסות</w:t>
      </w:r>
      <w:r w:rsidR="00810491" w:rsidRPr="00C617E7">
        <w:rPr>
          <w:rFonts w:asciiTheme="majorBidi" w:hAnsiTheme="majorBidi" w:cstheme="majorBidi"/>
          <w:color w:val="auto"/>
          <w:rtl/>
        </w:rPr>
        <w:t xml:space="preserve"> </w:t>
      </w:r>
      <w:proofErr w:type="spellStart"/>
      <w:r w:rsidR="00810491" w:rsidRPr="00C617E7">
        <w:rPr>
          <w:rFonts w:asciiTheme="majorBidi" w:hAnsiTheme="majorBidi" w:cstheme="majorBidi"/>
          <w:color w:val="auto"/>
          <w:rtl/>
        </w:rPr>
        <w:t>על־דרך</w:t>
      </w:r>
      <w:proofErr w:type="spellEnd"/>
      <w:r w:rsidR="00810491" w:rsidRPr="00C617E7">
        <w:rPr>
          <w:rFonts w:asciiTheme="majorBidi" w:hAnsiTheme="majorBidi" w:cstheme="majorBidi"/>
          <w:color w:val="auto"/>
          <w:rtl/>
        </w:rPr>
        <w:t xml:space="preserve"> הסינתזה, בלא </w:t>
      </w:r>
      <w:r w:rsidR="00A517B6" w:rsidRPr="00C617E7">
        <w:rPr>
          <w:rFonts w:asciiTheme="majorBidi" w:hAnsiTheme="majorBidi" w:cstheme="majorBidi"/>
          <w:color w:val="auto"/>
          <w:rtl/>
        </w:rPr>
        <w:t>שת</w:t>
      </w:r>
      <w:r w:rsidR="00810491" w:rsidRPr="00C617E7">
        <w:rPr>
          <w:rFonts w:asciiTheme="majorBidi" w:hAnsiTheme="majorBidi" w:cstheme="majorBidi"/>
          <w:color w:val="auto"/>
          <w:rtl/>
        </w:rPr>
        <w:t>שליט תפיסה על חברתה.</w:t>
      </w:r>
    </w:p>
    <w:p w14:paraId="58465546" w14:textId="77777777" w:rsidR="00963513" w:rsidRPr="00C617E7" w:rsidRDefault="00C81609" w:rsidP="00963513">
      <w:pPr>
        <w:pStyle w:val="a3"/>
        <w:spacing w:before="240" w:after="240" w:line="240" w:lineRule="auto"/>
        <w:rPr>
          <w:rFonts w:asciiTheme="majorBidi" w:hAnsiTheme="majorBidi" w:cstheme="majorBidi"/>
          <w:b/>
          <w:bCs/>
          <w:color w:val="auto"/>
          <w:rtl/>
        </w:rPr>
      </w:pPr>
      <w:r w:rsidRPr="00C617E7">
        <w:rPr>
          <w:rFonts w:asciiTheme="majorBidi" w:hAnsiTheme="majorBidi" w:cstheme="majorBidi"/>
          <w:b/>
          <w:bCs/>
          <w:color w:val="auto"/>
          <w:rtl/>
        </w:rPr>
        <w:t xml:space="preserve">על אף </w:t>
      </w:r>
      <w:r w:rsidR="005237F7" w:rsidRPr="00C617E7">
        <w:rPr>
          <w:rFonts w:asciiTheme="majorBidi" w:hAnsiTheme="majorBidi" w:cstheme="majorBidi"/>
          <w:b/>
          <w:bCs/>
          <w:color w:val="auto"/>
          <w:rtl/>
        </w:rPr>
        <w:t>חשיבותה של ההלכה</w:t>
      </w:r>
      <w:r w:rsidRPr="00C617E7">
        <w:rPr>
          <w:rFonts w:asciiTheme="majorBidi" w:hAnsiTheme="majorBidi" w:cstheme="majorBidi"/>
          <w:b/>
          <w:bCs/>
          <w:color w:val="auto"/>
          <w:rtl/>
        </w:rPr>
        <w:t xml:space="preserve">, יש לזכור </w:t>
      </w:r>
      <w:r w:rsidR="005237F7" w:rsidRPr="00C617E7">
        <w:rPr>
          <w:rFonts w:asciiTheme="majorBidi" w:hAnsiTheme="majorBidi" w:cstheme="majorBidi"/>
          <w:b/>
          <w:bCs/>
          <w:color w:val="auto"/>
          <w:rtl/>
        </w:rPr>
        <w:t xml:space="preserve">את </w:t>
      </w:r>
      <w:r w:rsidR="00E075BD" w:rsidRPr="00C617E7">
        <w:rPr>
          <w:rFonts w:asciiTheme="majorBidi" w:hAnsiTheme="majorBidi" w:cstheme="majorBidi" w:hint="cs"/>
          <w:b/>
          <w:bCs/>
          <w:color w:val="auto"/>
          <w:rtl/>
        </w:rPr>
        <w:t>חשיבותן</w:t>
      </w:r>
      <w:r w:rsidR="005237F7" w:rsidRPr="00C617E7">
        <w:rPr>
          <w:rFonts w:asciiTheme="majorBidi" w:hAnsiTheme="majorBidi" w:cstheme="majorBidi"/>
          <w:b/>
          <w:bCs/>
          <w:color w:val="auto"/>
          <w:rtl/>
        </w:rPr>
        <w:t xml:space="preserve"> המקורי של ה</w:t>
      </w:r>
      <w:r w:rsidR="00963513" w:rsidRPr="00C617E7">
        <w:rPr>
          <w:rFonts w:asciiTheme="majorBidi" w:hAnsiTheme="majorBidi" w:cstheme="majorBidi" w:hint="cs"/>
          <w:b/>
          <w:bCs/>
          <w:color w:val="auto"/>
          <w:rtl/>
        </w:rPr>
        <w:t>ערכים</w:t>
      </w:r>
      <w:r w:rsidR="005237F7" w:rsidRPr="00C617E7">
        <w:rPr>
          <w:rFonts w:asciiTheme="majorBidi" w:hAnsiTheme="majorBidi" w:cstheme="majorBidi"/>
          <w:b/>
          <w:bCs/>
          <w:color w:val="auto"/>
          <w:rtl/>
        </w:rPr>
        <w:t xml:space="preserve"> התורה.</w:t>
      </w:r>
      <w:r w:rsidR="005237F7" w:rsidRPr="00C617E7">
        <w:rPr>
          <w:rFonts w:asciiTheme="majorBidi" w:hAnsiTheme="majorBidi" w:cstheme="majorBidi"/>
          <w:color w:val="auto"/>
          <w:rtl/>
        </w:rPr>
        <w:t xml:space="preserve"> התורה אינ</w:t>
      </w:r>
      <w:r w:rsidRPr="00C617E7">
        <w:rPr>
          <w:rFonts w:asciiTheme="majorBidi" w:hAnsiTheme="majorBidi" w:cstheme="majorBidi"/>
          <w:color w:val="auto"/>
          <w:rtl/>
        </w:rPr>
        <w:t>נ</w:t>
      </w:r>
      <w:r w:rsidR="005237F7" w:rsidRPr="00C617E7">
        <w:rPr>
          <w:rFonts w:asciiTheme="majorBidi" w:hAnsiTheme="majorBidi" w:cstheme="majorBidi"/>
          <w:color w:val="auto"/>
          <w:rtl/>
        </w:rPr>
        <w:t>ה פותחת במצוות</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כי אם בסיפורי האבות והאימהות, המגלמים בתוכם את עולם הערכים </w:t>
      </w:r>
      <w:r w:rsidR="000B6E5A" w:rsidRPr="00C617E7">
        <w:rPr>
          <w:rFonts w:asciiTheme="majorBidi" w:hAnsiTheme="majorBidi" w:cstheme="majorBidi"/>
          <w:color w:val="auto"/>
          <w:rtl/>
        </w:rPr>
        <w:t>האידיאלי</w:t>
      </w:r>
      <w:r w:rsidR="005237F7" w:rsidRPr="00C617E7">
        <w:rPr>
          <w:rFonts w:asciiTheme="majorBidi" w:hAnsiTheme="majorBidi" w:cstheme="majorBidi"/>
          <w:color w:val="auto"/>
          <w:rtl/>
        </w:rPr>
        <w:t xml:space="preserve">. </w:t>
      </w:r>
      <w:r w:rsidR="00963513" w:rsidRPr="00C617E7">
        <w:rPr>
          <w:rFonts w:asciiTheme="majorBidi" w:hAnsiTheme="majorBidi" w:cstheme="majorBidi"/>
          <w:color w:val="auto"/>
          <w:rtl/>
        </w:rPr>
        <w:t>ההלכה היא המינימום של היהדות, ולא עיקרה</w:t>
      </w:r>
      <w:r w:rsidR="00963513" w:rsidRPr="00C617E7">
        <w:rPr>
          <w:rFonts w:asciiTheme="majorBidi" w:hAnsiTheme="majorBidi" w:cstheme="majorBidi"/>
          <w:color w:val="auto"/>
        </w:rPr>
        <w:t>.</w:t>
      </w:r>
    </w:p>
    <w:p w14:paraId="58680D31" w14:textId="2F973E86" w:rsidR="00BB56A9" w:rsidRPr="00C617E7" w:rsidRDefault="00910764" w:rsidP="00963513">
      <w:pPr>
        <w:pStyle w:val="a3"/>
        <w:spacing w:before="240" w:after="240" w:line="240" w:lineRule="auto"/>
        <w:rPr>
          <w:rFonts w:asciiTheme="majorBidi" w:hAnsiTheme="majorBidi" w:cstheme="majorBidi"/>
          <w:color w:val="auto"/>
          <w:rtl/>
          <w:lang w:val="en-US"/>
        </w:rPr>
      </w:pPr>
      <w:bookmarkStart w:id="64" w:name="OLE_LINK2"/>
      <w:r w:rsidRPr="00C617E7">
        <w:rPr>
          <w:rFonts w:asciiTheme="majorBidi" w:hAnsiTheme="majorBidi" w:cstheme="majorBidi"/>
          <w:b/>
          <w:bCs/>
          <w:color w:val="auto"/>
          <w:rtl/>
        </w:rPr>
        <w:t>ה</w:t>
      </w:r>
      <w:r w:rsidR="00E7108A" w:rsidRPr="00C617E7">
        <w:rPr>
          <w:rFonts w:asciiTheme="majorBidi" w:hAnsiTheme="majorBidi" w:cstheme="majorBidi"/>
          <w:b/>
          <w:bCs/>
          <w:color w:val="auto"/>
          <w:rtl/>
        </w:rPr>
        <w:t>אידיאל</w:t>
      </w:r>
      <w:r w:rsidRPr="00C617E7">
        <w:rPr>
          <w:rFonts w:asciiTheme="majorBidi" w:hAnsiTheme="majorBidi" w:cstheme="majorBidi"/>
          <w:b/>
          <w:bCs/>
          <w:color w:val="auto"/>
          <w:rtl/>
        </w:rPr>
        <w:t>ים שביהדות קובעים ברכה לעצמם</w:t>
      </w:r>
      <w:r w:rsidR="005237F7" w:rsidRPr="00C617E7">
        <w:rPr>
          <w:rFonts w:asciiTheme="majorBidi" w:hAnsiTheme="majorBidi" w:cstheme="majorBidi"/>
          <w:b/>
          <w:bCs/>
          <w:color w:val="auto"/>
          <w:rtl/>
        </w:rPr>
        <w:t xml:space="preserve">. </w:t>
      </w:r>
      <w:bookmarkEnd w:id="64"/>
      <w:r w:rsidR="005237F7" w:rsidRPr="00C617E7">
        <w:rPr>
          <w:rFonts w:asciiTheme="majorBidi" w:hAnsiTheme="majorBidi" w:cstheme="majorBidi"/>
          <w:color w:val="auto"/>
          <w:rtl/>
        </w:rPr>
        <w:t xml:space="preserve">בארון הספרים היהודי </w:t>
      </w:r>
      <w:r w:rsidR="00C81609" w:rsidRPr="00C617E7">
        <w:rPr>
          <w:rFonts w:asciiTheme="majorBidi" w:hAnsiTheme="majorBidi" w:cstheme="majorBidi"/>
          <w:color w:val="auto"/>
          <w:rtl/>
        </w:rPr>
        <w:t>יש המוני</w:t>
      </w:r>
      <w:r w:rsidR="005237F7" w:rsidRPr="00C617E7">
        <w:rPr>
          <w:rFonts w:asciiTheme="majorBidi" w:hAnsiTheme="majorBidi" w:cstheme="majorBidi"/>
          <w:color w:val="auto"/>
          <w:rtl/>
        </w:rPr>
        <w:t xml:space="preserve"> ספרים </w:t>
      </w:r>
      <w:r w:rsidR="00C81609" w:rsidRPr="00C617E7">
        <w:rPr>
          <w:rFonts w:asciiTheme="majorBidi" w:hAnsiTheme="majorBidi" w:cstheme="majorBidi"/>
          <w:color w:val="auto"/>
          <w:rtl/>
        </w:rPr>
        <w:t xml:space="preserve">העוסקים בדיני המצוות </w:t>
      </w:r>
      <w:proofErr w:type="spellStart"/>
      <w:r w:rsidR="00C81609" w:rsidRPr="00C617E7">
        <w:rPr>
          <w:rFonts w:asciiTheme="majorBidi" w:hAnsiTheme="majorBidi" w:cstheme="majorBidi"/>
          <w:color w:val="auto"/>
          <w:rtl/>
        </w:rPr>
        <w:t>ובגדריהן</w:t>
      </w:r>
      <w:proofErr w:type="spellEnd"/>
      <w:r w:rsidR="005237F7" w:rsidRPr="00C617E7">
        <w:rPr>
          <w:rFonts w:asciiTheme="majorBidi" w:hAnsiTheme="majorBidi" w:cstheme="majorBidi"/>
          <w:color w:val="auto"/>
          <w:rtl/>
        </w:rPr>
        <w:t>. לעומת זאת</w:t>
      </w:r>
      <w:r w:rsidR="00C81609" w:rsidRPr="00C617E7">
        <w:rPr>
          <w:rFonts w:asciiTheme="majorBidi" w:hAnsiTheme="majorBidi" w:cstheme="majorBidi"/>
          <w:color w:val="auto"/>
          <w:rtl/>
        </w:rPr>
        <w:t>,</w:t>
      </w:r>
      <w:r w:rsidR="005237F7" w:rsidRPr="00C617E7">
        <w:rPr>
          <w:rFonts w:asciiTheme="majorBidi" w:hAnsiTheme="majorBidi" w:cstheme="majorBidi"/>
          <w:color w:val="auto"/>
          <w:rtl/>
        </w:rPr>
        <w:t xml:space="preserve"> </w:t>
      </w:r>
      <w:r w:rsidR="00C81609" w:rsidRPr="00C617E7">
        <w:rPr>
          <w:rFonts w:asciiTheme="majorBidi" w:hAnsiTheme="majorBidi" w:cstheme="majorBidi"/>
          <w:color w:val="auto"/>
          <w:rtl/>
        </w:rPr>
        <w:t>לא רבים ה</w:t>
      </w:r>
      <w:r w:rsidR="005237F7" w:rsidRPr="00C617E7">
        <w:rPr>
          <w:rFonts w:asciiTheme="majorBidi" w:hAnsiTheme="majorBidi" w:cstheme="majorBidi"/>
          <w:color w:val="auto"/>
          <w:rtl/>
        </w:rPr>
        <w:t xml:space="preserve">ספרים </w:t>
      </w:r>
      <w:r w:rsidR="00C81609" w:rsidRPr="00C617E7">
        <w:rPr>
          <w:rFonts w:asciiTheme="majorBidi" w:hAnsiTheme="majorBidi" w:cstheme="majorBidi"/>
          <w:color w:val="auto"/>
          <w:rtl/>
        </w:rPr>
        <w:t>ה</w:t>
      </w:r>
      <w:r w:rsidR="005237F7" w:rsidRPr="00C617E7">
        <w:rPr>
          <w:rFonts w:asciiTheme="majorBidi" w:hAnsiTheme="majorBidi" w:cstheme="majorBidi"/>
          <w:color w:val="auto"/>
          <w:rtl/>
        </w:rPr>
        <w:t>עוסקים ב</w:t>
      </w:r>
      <w:r w:rsidR="00E7108A" w:rsidRPr="00C617E7">
        <w:rPr>
          <w:rFonts w:asciiTheme="majorBidi" w:hAnsiTheme="majorBidi" w:cstheme="majorBidi"/>
          <w:color w:val="auto"/>
          <w:rtl/>
        </w:rPr>
        <w:t>אידיאל</w:t>
      </w:r>
      <w:r w:rsidR="005237F7" w:rsidRPr="00C617E7">
        <w:rPr>
          <w:rFonts w:asciiTheme="majorBidi" w:hAnsiTheme="majorBidi" w:cstheme="majorBidi"/>
          <w:color w:val="auto"/>
          <w:rtl/>
        </w:rPr>
        <w:t>ים של התורה,</w:t>
      </w:r>
      <w:r w:rsidR="005237F7" w:rsidRPr="00C617E7">
        <w:rPr>
          <w:rFonts w:asciiTheme="majorBidi" w:hAnsiTheme="majorBidi" w:cstheme="majorBidi"/>
          <w:color w:val="auto"/>
          <w:rtl/>
          <w:lang w:val="en-US"/>
        </w:rPr>
        <w:t xml:space="preserve"> ועוד פחות </w:t>
      </w:r>
      <w:r w:rsidR="00C81609" w:rsidRPr="00C617E7">
        <w:rPr>
          <w:rFonts w:asciiTheme="majorBidi" w:hAnsiTheme="majorBidi" w:cstheme="majorBidi"/>
          <w:color w:val="auto"/>
          <w:rtl/>
          <w:lang w:val="en-US"/>
        </w:rPr>
        <w:t>מזה</w:t>
      </w:r>
      <w:r w:rsidR="005237F7" w:rsidRPr="00C617E7">
        <w:rPr>
          <w:rFonts w:asciiTheme="majorBidi" w:hAnsiTheme="majorBidi" w:cstheme="majorBidi"/>
          <w:color w:val="auto"/>
          <w:rtl/>
          <w:lang w:val="en-US"/>
        </w:rPr>
        <w:t xml:space="preserve"> </w:t>
      </w:r>
      <w:r w:rsidR="00C81609" w:rsidRPr="00C617E7">
        <w:rPr>
          <w:rFonts w:asciiTheme="majorBidi" w:hAnsiTheme="majorBidi" w:cstheme="majorBidi"/>
          <w:color w:val="auto"/>
          <w:rtl/>
          <w:lang w:val="en-US"/>
        </w:rPr>
        <w:t>בגדרי</w:t>
      </w:r>
      <w:r w:rsidR="005237F7" w:rsidRPr="00C617E7">
        <w:rPr>
          <w:rFonts w:asciiTheme="majorBidi" w:hAnsiTheme="majorBidi" w:cstheme="majorBidi"/>
          <w:color w:val="auto"/>
          <w:rtl/>
          <w:lang w:val="en-US"/>
        </w:rPr>
        <w:t xml:space="preserve"> ה</w:t>
      </w:r>
      <w:r w:rsidR="00E7108A" w:rsidRPr="00C617E7">
        <w:rPr>
          <w:rFonts w:asciiTheme="majorBidi" w:hAnsiTheme="majorBidi" w:cstheme="majorBidi"/>
          <w:color w:val="auto"/>
          <w:rtl/>
          <w:lang w:val="en-US"/>
        </w:rPr>
        <w:t>אידיאל</w:t>
      </w:r>
      <w:r w:rsidR="005237F7" w:rsidRPr="00C617E7">
        <w:rPr>
          <w:rFonts w:asciiTheme="majorBidi" w:hAnsiTheme="majorBidi" w:cstheme="majorBidi"/>
          <w:color w:val="auto"/>
          <w:rtl/>
          <w:lang w:val="en-US"/>
        </w:rPr>
        <w:t xml:space="preserve">ים </w:t>
      </w:r>
      <w:r w:rsidR="001662CF" w:rsidRPr="00C617E7">
        <w:rPr>
          <w:rFonts w:asciiTheme="majorBidi" w:hAnsiTheme="majorBidi" w:cstheme="majorBidi"/>
          <w:color w:val="auto"/>
          <w:rtl/>
          <w:lang w:val="en-US"/>
        </w:rPr>
        <w:t>האלה</w:t>
      </w:r>
      <w:r w:rsidR="00C81609" w:rsidRPr="00C617E7">
        <w:rPr>
          <w:rFonts w:asciiTheme="majorBidi" w:hAnsiTheme="majorBidi" w:cstheme="majorBidi"/>
          <w:color w:val="auto"/>
          <w:rtl/>
          <w:lang w:val="en-US"/>
        </w:rPr>
        <w:t xml:space="preserve"> </w:t>
      </w:r>
      <w:proofErr w:type="spellStart"/>
      <w:r w:rsidR="00C81609" w:rsidRPr="00C617E7">
        <w:rPr>
          <w:rFonts w:asciiTheme="majorBidi" w:hAnsiTheme="majorBidi" w:cstheme="majorBidi"/>
          <w:color w:val="auto"/>
          <w:rtl/>
          <w:lang w:val="en-US"/>
        </w:rPr>
        <w:t>וב</w:t>
      </w:r>
      <w:proofErr w:type="spellEnd"/>
      <w:r w:rsidR="00B029E7" w:rsidRPr="00C617E7">
        <w:rPr>
          <w:rFonts w:asciiTheme="majorBidi" w:hAnsiTheme="majorBidi" w:cstheme="majorBidi"/>
          <w:color w:val="auto"/>
          <w:lang w:val="en-US"/>
        </w:rPr>
        <w:t>ˮ</w:t>
      </w:r>
      <w:r w:rsidR="00C81609" w:rsidRPr="00C617E7">
        <w:rPr>
          <w:rFonts w:asciiTheme="majorBidi" w:hAnsiTheme="majorBidi" w:cstheme="majorBidi"/>
          <w:color w:val="auto"/>
          <w:rtl/>
          <w:lang w:val="en-US"/>
        </w:rPr>
        <w:t>דיניהם</w:t>
      </w:r>
      <w:r w:rsidR="0035745F" w:rsidRPr="00C617E7">
        <w:rPr>
          <w:rFonts w:asciiTheme="majorBidi" w:hAnsiTheme="majorBidi" w:cstheme="majorBidi"/>
          <w:color w:val="auto"/>
          <w:rtl/>
        </w:rPr>
        <w:t>“</w:t>
      </w:r>
      <w:r w:rsidR="005237F7" w:rsidRPr="00C617E7">
        <w:rPr>
          <w:rFonts w:asciiTheme="majorBidi" w:hAnsiTheme="majorBidi" w:cstheme="majorBidi"/>
          <w:color w:val="auto"/>
          <w:rtl/>
          <w:lang w:val="en-US"/>
        </w:rPr>
        <w:t>.</w:t>
      </w:r>
      <w:r w:rsidR="005237F7" w:rsidRPr="00C617E7">
        <w:rPr>
          <w:rFonts w:asciiTheme="majorBidi" w:hAnsiTheme="majorBidi" w:cstheme="majorBidi"/>
          <w:color w:val="auto"/>
          <w:rtl/>
        </w:rPr>
        <w:t xml:space="preserve"> מרבית </w:t>
      </w:r>
      <w:r w:rsidR="00C81609" w:rsidRPr="00C617E7">
        <w:rPr>
          <w:rFonts w:asciiTheme="majorBidi" w:hAnsiTheme="majorBidi" w:cstheme="majorBidi"/>
          <w:color w:val="auto"/>
          <w:rtl/>
        </w:rPr>
        <w:t>הספרים</w:t>
      </w:r>
      <w:r w:rsidR="005237F7" w:rsidRPr="00C617E7">
        <w:rPr>
          <w:rFonts w:asciiTheme="majorBidi" w:hAnsiTheme="majorBidi" w:cstheme="majorBidi"/>
          <w:color w:val="auto"/>
          <w:rtl/>
        </w:rPr>
        <w:t xml:space="preserve"> הנוגעים </w:t>
      </w:r>
      <w:r w:rsidR="00C81609" w:rsidRPr="00C617E7">
        <w:rPr>
          <w:rFonts w:asciiTheme="majorBidi" w:hAnsiTheme="majorBidi" w:cstheme="majorBidi"/>
          <w:color w:val="auto"/>
          <w:rtl/>
        </w:rPr>
        <w:t>לחיי הפרט</w:t>
      </w:r>
      <w:r w:rsidR="005237F7" w:rsidRPr="00C617E7">
        <w:rPr>
          <w:rFonts w:asciiTheme="majorBidi" w:hAnsiTheme="majorBidi" w:cstheme="majorBidi"/>
          <w:color w:val="auto"/>
          <w:rtl/>
        </w:rPr>
        <w:t xml:space="preserve"> עוסקים</w:t>
      </w:r>
      <w:r w:rsidR="00C81609" w:rsidRPr="00C617E7">
        <w:rPr>
          <w:rFonts w:asciiTheme="majorBidi" w:hAnsiTheme="majorBidi" w:cstheme="majorBidi"/>
          <w:color w:val="auto"/>
          <w:rtl/>
        </w:rPr>
        <w:t xml:space="preserve"> בנושאים אלו</w:t>
      </w:r>
      <w:r w:rsidR="005237F7" w:rsidRPr="00C617E7">
        <w:rPr>
          <w:rFonts w:asciiTheme="majorBidi" w:hAnsiTheme="majorBidi" w:cstheme="majorBidi"/>
          <w:color w:val="auto"/>
          <w:rtl/>
        </w:rPr>
        <w:t xml:space="preserve"> בעיקר ב</w:t>
      </w:r>
      <w:r w:rsidR="00C81609" w:rsidRPr="00C617E7">
        <w:rPr>
          <w:rFonts w:asciiTheme="majorBidi" w:hAnsiTheme="majorBidi" w:cstheme="majorBidi"/>
          <w:color w:val="auto"/>
          <w:rtl/>
        </w:rPr>
        <w:t>הקשרים של הידור מצווה</w:t>
      </w:r>
      <w:r w:rsidR="005237F7" w:rsidRPr="00C617E7">
        <w:rPr>
          <w:rFonts w:asciiTheme="majorBidi" w:hAnsiTheme="majorBidi" w:cstheme="majorBidi"/>
          <w:color w:val="auto"/>
          <w:rtl/>
        </w:rPr>
        <w:t xml:space="preserve"> או תיקון </w:t>
      </w:r>
      <w:r w:rsidR="005237F7" w:rsidRPr="00C617E7">
        <w:rPr>
          <w:rFonts w:asciiTheme="majorBidi" w:hAnsiTheme="majorBidi" w:cstheme="majorBidi"/>
          <w:color w:val="auto"/>
          <w:rtl/>
        </w:rPr>
        <w:lastRenderedPageBreak/>
        <w:t xml:space="preserve">המידות. </w:t>
      </w:r>
      <w:r w:rsidR="00E7108A" w:rsidRPr="00C617E7">
        <w:rPr>
          <w:rFonts w:asciiTheme="majorBidi" w:hAnsiTheme="majorBidi" w:cstheme="majorBidi"/>
          <w:color w:val="auto"/>
          <w:rtl/>
        </w:rPr>
        <w:t>אידיאל</w:t>
      </w:r>
      <w:r w:rsidR="005237F7" w:rsidRPr="00C617E7">
        <w:rPr>
          <w:rFonts w:asciiTheme="majorBidi" w:hAnsiTheme="majorBidi" w:cstheme="majorBidi"/>
          <w:color w:val="auto"/>
          <w:rtl/>
        </w:rPr>
        <w:t xml:space="preserve">ים אחרים כמעט </w:t>
      </w:r>
      <w:r w:rsidR="000B6E5A" w:rsidRPr="00C617E7">
        <w:rPr>
          <w:rFonts w:asciiTheme="majorBidi" w:hAnsiTheme="majorBidi" w:cstheme="majorBidi"/>
          <w:color w:val="auto"/>
          <w:rtl/>
        </w:rPr>
        <w:t>ש</w:t>
      </w:r>
      <w:r w:rsidR="00C81609" w:rsidRPr="00C617E7">
        <w:rPr>
          <w:rFonts w:asciiTheme="majorBidi" w:hAnsiTheme="majorBidi" w:cstheme="majorBidi"/>
          <w:color w:val="auto"/>
          <w:rtl/>
        </w:rPr>
        <w:t>אינם</w:t>
      </w:r>
      <w:r w:rsidR="005237F7" w:rsidRPr="00C617E7">
        <w:rPr>
          <w:rFonts w:asciiTheme="majorBidi" w:hAnsiTheme="majorBidi" w:cstheme="majorBidi"/>
          <w:color w:val="auto"/>
          <w:rtl/>
        </w:rPr>
        <w:t xml:space="preserve"> נדונים. </w:t>
      </w:r>
      <w:r w:rsidR="00C81609" w:rsidRPr="00C617E7">
        <w:rPr>
          <w:rFonts w:asciiTheme="majorBidi" w:hAnsiTheme="majorBidi" w:cstheme="majorBidi"/>
          <w:color w:val="auto"/>
          <w:rtl/>
        </w:rPr>
        <w:t>חוסר כזה מפר את ה</w:t>
      </w:r>
      <w:r w:rsidR="005237F7" w:rsidRPr="00C617E7">
        <w:rPr>
          <w:rFonts w:asciiTheme="majorBidi" w:hAnsiTheme="majorBidi" w:cstheme="majorBidi"/>
          <w:color w:val="auto"/>
          <w:rtl/>
        </w:rPr>
        <w:t xml:space="preserve">איזון </w:t>
      </w:r>
      <w:r w:rsidR="00C81609" w:rsidRPr="00C617E7">
        <w:rPr>
          <w:rFonts w:asciiTheme="majorBidi" w:hAnsiTheme="majorBidi" w:cstheme="majorBidi"/>
          <w:color w:val="auto"/>
          <w:rtl/>
        </w:rPr>
        <w:t>באופן</w:t>
      </w:r>
      <w:r w:rsidR="005237F7" w:rsidRPr="00C617E7">
        <w:rPr>
          <w:rFonts w:asciiTheme="majorBidi" w:hAnsiTheme="majorBidi" w:cstheme="majorBidi"/>
          <w:color w:val="auto"/>
          <w:rtl/>
        </w:rPr>
        <w:t xml:space="preserve"> </w:t>
      </w:r>
      <w:r w:rsidR="00C81609" w:rsidRPr="00C617E7">
        <w:rPr>
          <w:rFonts w:asciiTheme="majorBidi" w:hAnsiTheme="majorBidi" w:cstheme="majorBidi"/>
          <w:color w:val="auto"/>
          <w:rtl/>
        </w:rPr>
        <w:t>ש</w:t>
      </w:r>
      <w:r w:rsidR="005237F7" w:rsidRPr="00C617E7">
        <w:rPr>
          <w:rFonts w:asciiTheme="majorBidi" w:hAnsiTheme="majorBidi" w:cstheme="majorBidi"/>
          <w:color w:val="auto"/>
          <w:rtl/>
        </w:rPr>
        <w:t>היסודות האתיים והמוסריים של היהדות</w:t>
      </w:r>
      <w:r w:rsidR="00C81609" w:rsidRPr="00C617E7">
        <w:rPr>
          <w:rFonts w:asciiTheme="majorBidi" w:hAnsiTheme="majorBidi" w:cstheme="majorBidi"/>
          <w:color w:val="auto"/>
          <w:rtl/>
        </w:rPr>
        <w:t xml:space="preserve"> יוצאים נפסדים</w:t>
      </w:r>
      <w:r w:rsidR="005237F7" w:rsidRPr="00C617E7">
        <w:rPr>
          <w:rFonts w:asciiTheme="majorBidi" w:hAnsiTheme="majorBidi" w:cstheme="majorBidi"/>
          <w:color w:val="auto"/>
          <w:rtl/>
        </w:rPr>
        <w:t>. היהדות דוגלת בערכים רבים שאינם קשורים</w:t>
      </w:r>
      <w:r w:rsidR="00C81609" w:rsidRPr="00C617E7">
        <w:rPr>
          <w:rFonts w:asciiTheme="majorBidi" w:hAnsiTheme="majorBidi" w:cstheme="majorBidi"/>
          <w:color w:val="auto"/>
          <w:rtl/>
        </w:rPr>
        <w:t xml:space="preserve"> </w:t>
      </w:r>
      <w:r w:rsidR="005237F7" w:rsidRPr="00C617E7">
        <w:rPr>
          <w:rFonts w:asciiTheme="majorBidi" w:hAnsiTheme="majorBidi" w:cstheme="majorBidi"/>
          <w:color w:val="auto"/>
          <w:rtl/>
        </w:rPr>
        <w:t>למצוות או לתיקון המידות</w:t>
      </w:r>
      <w:r w:rsidR="00B2759D" w:rsidRPr="00C617E7">
        <w:rPr>
          <w:rFonts w:asciiTheme="majorBidi" w:hAnsiTheme="majorBidi" w:cstheme="majorBidi"/>
          <w:color w:val="auto"/>
          <w:rtl/>
        </w:rPr>
        <w:t xml:space="preserve"> במישרין</w:t>
      </w:r>
      <w:r w:rsidR="005237F7" w:rsidRPr="00C617E7">
        <w:rPr>
          <w:rFonts w:asciiTheme="majorBidi" w:hAnsiTheme="majorBidi" w:cstheme="majorBidi"/>
          <w:color w:val="auto"/>
          <w:rtl/>
        </w:rPr>
        <w:t>, ומי ש</w:t>
      </w:r>
      <w:r w:rsidR="00C81609" w:rsidRPr="00C617E7">
        <w:rPr>
          <w:rFonts w:asciiTheme="majorBidi" w:hAnsiTheme="majorBidi" w:cstheme="majorBidi"/>
          <w:color w:val="auto"/>
          <w:rtl/>
        </w:rPr>
        <w:t>אינו</w:t>
      </w:r>
      <w:r w:rsidR="005237F7" w:rsidRPr="00C617E7">
        <w:rPr>
          <w:rFonts w:asciiTheme="majorBidi" w:hAnsiTheme="majorBidi" w:cstheme="majorBidi"/>
          <w:color w:val="auto"/>
          <w:rtl/>
        </w:rPr>
        <w:t xml:space="preserve"> מבין זאת</w:t>
      </w:r>
      <w:r w:rsidR="00C81609" w:rsidRPr="00C617E7">
        <w:rPr>
          <w:rFonts w:asciiTheme="majorBidi" w:hAnsiTheme="majorBidi" w:cstheme="majorBidi"/>
          <w:color w:val="auto"/>
          <w:rtl/>
        </w:rPr>
        <w:t>,</w:t>
      </w:r>
      <w:r w:rsidR="005237F7" w:rsidRPr="00C617E7">
        <w:rPr>
          <w:rFonts w:asciiTheme="majorBidi" w:hAnsiTheme="majorBidi" w:cstheme="majorBidi"/>
          <w:color w:val="auto"/>
          <w:rtl/>
        </w:rPr>
        <w:t xml:space="preserve"> </w:t>
      </w:r>
      <w:r w:rsidR="00C81609" w:rsidRPr="00C617E7">
        <w:rPr>
          <w:rFonts w:asciiTheme="majorBidi" w:hAnsiTheme="majorBidi" w:cstheme="majorBidi"/>
          <w:color w:val="auto"/>
          <w:rtl/>
        </w:rPr>
        <w:t>איננו</w:t>
      </w:r>
      <w:r w:rsidR="005237F7" w:rsidRPr="00C617E7">
        <w:rPr>
          <w:rFonts w:asciiTheme="majorBidi" w:hAnsiTheme="majorBidi" w:cstheme="majorBidi"/>
          <w:color w:val="auto"/>
          <w:rtl/>
        </w:rPr>
        <w:t xml:space="preserve"> מכיר את היהדות </w:t>
      </w:r>
      <w:r w:rsidR="00C81609" w:rsidRPr="00C617E7">
        <w:rPr>
          <w:rFonts w:asciiTheme="majorBidi" w:hAnsiTheme="majorBidi" w:cstheme="majorBidi"/>
          <w:color w:val="auto"/>
          <w:rtl/>
        </w:rPr>
        <w:t>לאמ</w:t>
      </w:r>
      <w:r w:rsidR="000B6E5A" w:rsidRPr="00C617E7">
        <w:rPr>
          <w:rFonts w:asciiTheme="majorBidi" w:hAnsiTheme="majorBidi" w:cstheme="majorBidi"/>
          <w:color w:val="auto"/>
          <w:rtl/>
        </w:rPr>
        <w:t>י</w:t>
      </w:r>
      <w:r w:rsidR="00C81609" w:rsidRPr="00C617E7">
        <w:rPr>
          <w:rFonts w:asciiTheme="majorBidi" w:hAnsiTheme="majorBidi" w:cstheme="majorBidi"/>
          <w:color w:val="auto"/>
          <w:rtl/>
        </w:rPr>
        <w:t>תה</w:t>
      </w:r>
      <w:r w:rsidR="005237F7" w:rsidRPr="00C617E7">
        <w:rPr>
          <w:rFonts w:asciiTheme="majorBidi" w:hAnsiTheme="majorBidi" w:cstheme="majorBidi"/>
          <w:color w:val="auto"/>
          <w:rtl/>
        </w:rPr>
        <w:t>.</w:t>
      </w:r>
      <w:r w:rsidR="00B2759D" w:rsidRPr="00C617E7">
        <w:rPr>
          <w:rStyle w:val="a8"/>
          <w:rFonts w:asciiTheme="majorBidi" w:hAnsiTheme="majorBidi" w:cstheme="majorBidi"/>
          <w:color w:val="auto"/>
          <w:rtl/>
        </w:rPr>
        <w:footnoteReference w:id="16"/>
      </w:r>
      <w:r w:rsidR="005237F7" w:rsidRPr="00C617E7">
        <w:rPr>
          <w:rFonts w:asciiTheme="majorBidi" w:hAnsiTheme="majorBidi" w:cstheme="majorBidi"/>
          <w:color w:val="auto"/>
          <w:rtl/>
        </w:rPr>
        <w:t xml:space="preserve"> </w:t>
      </w:r>
    </w:p>
    <w:p w14:paraId="610090BF" w14:textId="2D056C22" w:rsidR="00BB56A9" w:rsidRPr="00C617E7" w:rsidRDefault="005237F7" w:rsidP="00894E25">
      <w:pPr>
        <w:pStyle w:val="a3"/>
        <w:tabs>
          <w:tab w:val="left" w:pos="170"/>
        </w:tabs>
        <w:spacing w:before="240" w:after="240" w:line="240" w:lineRule="auto"/>
        <w:rPr>
          <w:rFonts w:asciiTheme="majorBidi" w:hAnsiTheme="majorBidi" w:cstheme="majorBidi"/>
          <w:color w:val="auto"/>
        </w:rPr>
      </w:pPr>
      <w:r w:rsidRPr="00C617E7">
        <w:rPr>
          <w:rFonts w:asciiTheme="majorBidi" w:hAnsiTheme="majorBidi" w:cstheme="majorBidi"/>
          <w:b/>
          <w:bCs/>
          <w:color w:val="auto"/>
          <w:rtl/>
        </w:rPr>
        <w:t xml:space="preserve">היהדות </w:t>
      </w:r>
      <w:r w:rsidR="00910764" w:rsidRPr="00C617E7">
        <w:rPr>
          <w:rFonts w:asciiTheme="majorBidi" w:hAnsiTheme="majorBidi" w:cstheme="majorBidi"/>
          <w:b/>
          <w:bCs/>
          <w:color w:val="auto"/>
          <w:rtl/>
        </w:rPr>
        <w:t xml:space="preserve">נבנית מאיזון </w:t>
      </w:r>
      <w:r w:rsidR="000B6E5A" w:rsidRPr="00C617E7">
        <w:rPr>
          <w:rFonts w:asciiTheme="majorBidi" w:hAnsiTheme="majorBidi" w:cstheme="majorBidi"/>
          <w:b/>
          <w:bCs/>
          <w:color w:val="auto"/>
          <w:rtl/>
        </w:rPr>
        <w:t xml:space="preserve">בין </w:t>
      </w:r>
      <w:r w:rsidR="00910764" w:rsidRPr="00C617E7">
        <w:rPr>
          <w:rFonts w:asciiTheme="majorBidi" w:hAnsiTheme="majorBidi" w:cstheme="majorBidi"/>
          <w:b/>
          <w:bCs/>
          <w:color w:val="auto"/>
          <w:rtl/>
        </w:rPr>
        <w:t xml:space="preserve">הרכיבים ההלכתיים </w:t>
      </w:r>
      <w:proofErr w:type="spellStart"/>
      <w:r w:rsidR="00910764" w:rsidRPr="00C617E7">
        <w:rPr>
          <w:rFonts w:asciiTheme="majorBidi" w:hAnsiTheme="majorBidi" w:cstheme="majorBidi"/>
          <w:b/>
          <w:bCs/>
          <w:color w:val="auto"/>
          <w:rtl/>
        </w:rPr>
        <w:t>והלא־הלכתיים</w:t>
      </w:r>
      <w:proofErr w:type="spellEnd"/>
      <w:r w:rsidR="00910764" w:rsidRPr="00C617E7">
        <w:rPr>
          <w:rFonts w:asciiTheme="majorBidi" w:hAnsiTheme="majorBidi" w:cstheme="majorBidi"/>
          <w:b/>
          <w:bCs/>
          <w:color w:val="auto"/>
          <w:rtl/>
        </w:rPr>
        <w:t xml:space="preserve"> שבה</w:t>
      </w:r>
      <w:r w:rsidRPr="00C617E7">
        <w:rPr>
          <w:rFonts w:asciiTheme="majorBidi" w:hAnsiTheme="majorBidi" w:cstheme="majorBidi"/>
          <w:b/>
          <w:bCs/>
          <w:color w:val="auto"/>
          <w:rtl/>
        </w:rPr>
        <w:t>.</w:t>
      </w:r>
      <w:r w:rsidRPr="00C617E7">
        <w:rPr>
          <w:rFonts w:asciiTheme="majorBidi" w:hAnsiTheme="majorBidi" w:cstheme="majorBidi"/>
          <w:color w:val="auto"/>
          <w:rtl/>
        </w:rPr>
        <w:t xml:space="preserve"> </w:t>
      </w:r>
      <w:r w:rsidR="00910764" w:rsidRPr="00C617E7">
        <w:rPr>
          <w:rFonts w:asciiTheme="majorBidi" w:hAnsiTheme="majorBidi" w:cstheme="majorBidi"/>
          <w:color w:val="auto"/>
          <w:rtl/>
        </w:rPr>
        <w:t>אפשר</w:t>
      </w:r>
      <w:r w:rsidRPr="00C617E7">
        <w:rPr>
          <w:rFonts w:asciiTheme="majorBidi" w:hAnsiTheme="majorBidi" w:cstheme="majorBidi"/>
          <w:color w:val="auto"/>
          <w:rtl/>
        </w:rPr>
        <w:t xml:space="preserve"> להבחין בשני רכיבים מרכזיים</w:t>
      </w:r>
      <w:r w:rsidR="00910764" w:rsidRPr="00C617E7">
        <w:rPr>
          <w:rFonts w:asciiTheme="majorBidi" w:hAnsiTheme="majorBidi" w:cstheme="majorBidi"/>
          <w:color w:val="auto"/>
          <w:rtl/>
        </w:rPr>
        <w:t xml:space="preserve"> ביהדות</w:t>
      </w:r>
      <w:r w:rsidRPr="00C617E7">
        <w:rPr>
          <w:rFonts w:asciiTheme="majorBidi" w:hAnsiTheme="majorBidi" w:cstheme="majorBidi"/>
          <w:color w:val="auto"/>
          <w:rtl/>
        </w:rPr>
        <w:t>: ההלכה ו</w:t>
      </w:r>
      <w:r w:rsidR="00910764" w:rsidRPr="00C617E7">
        <w:rPr>
          <w:rFonts w:asciiTheme="majorBidi" w:hAnsiTheme="majorBidi" w:cstheme="majorBidi"/>
          <w:color w:val="auto"/>
          <w:rtl/>
        </w:rPr>
        <w:t>כל שאיננו הלכה</w:t>
      </w:r>
      <w:r w:rsidRPr="00C617E7">
        <w:rPr>
          <w:rFonts w:asciiTheme="majorBidi" w:hAnsiTheme="majorBidi" w:cstheme="majorBidi"/>
          <w:color w:val="auto"/>
          <w:rtl/>
        </w:rPr>
        <w:t>: סיפורי התורה, נביאים, כתובים, מדרש</w:t>
      </w:r>
      <w:r w:rsidR="00910764" w:rsidRPr="00C617E7">
        <w:rPr>
          <w:rFonts w:asciiTheme="majorBidi" w:hAnsiTheme="majorBidi" w:cstheme="majorBidi"/>
          <w:color w:val="auto"/>
          <w:rtl/>
        </w:rPr>
        <w:t xml:space="preserve"> אגדה</w:t>
      </w:r>
      <w:r w:rsidRPr="00C617E7">
        <w:rPr>
          <w:rFonts w:asciiTheme="majorBidi" w:hAnsiTheme="majorBidi" w:cstheme="majorBidi"/>
          <w:color w:val="auto"/>
          <w:rtl/>
        </w:rPr>
        <w:t xml:space="preserve">, מוסר, </w:t>
      </w:r>
      <w:r w:rsidR="00910764" w:rsidRPr="00C617E7">
        <w:rPr>
          <w:rFonts w:asciiTheme="majorBidi" w:hAnsiTheme="majorBidi" w:cstheme="majorBidi"/>
          <w:color w:val="auto"/>
          <w:rtl/>
        </w:rPr>
        <w:t>מחשבה</w:t>
      </w:r>
      <w:r w:rsidRPr="00C617E7">
        <w:rPr>
          <w:rFonts w:asciiTheme="majorBidi" w:hAnsiTheme="majorBidi" w:cstheme="majorBidi"/>
          <w:color w:val="auto"/>
          <w:rtl/>
        </w:rPr>
        <w:t xml:space="preserve">, קבלה, </w:t>
      </w:r>
      <w:r w:rsidR="00E7108A" w:rsidRPr="00C617E7">
        <w:rPr>
          <w:rFonts w:asciiTheme="majorBidi" w:hAnsiTheme="majorBidi" w:cstheme="majorBidi"/>
          <w:color w:val="auto"/>
          <w:rtl/>
        </w:rPr>
        <w:t>אידיאל</w:t>
      </w:r>
      <w:r w:rsidRPr="00C617E7">
        <w:rPr>
          <w:rFonts w:asciiTheme="majorBidi" w:hAnsiTheme="majorBidi" w:cstheme="majorBidi"/>
          <w:color w:val="auto"/>
          <w:rtl/>
        </w:rPr>
        <w:t xml:space="preserve">ים, </w:t>
      </w:r>
      <w:r w:rsidR="000B6E5A" w:rsidRPr="00C617E7">
        <w:rPr>
          <w:rFonts w:asciiTheme="majorBidi" w:hAnsiTheme="majorBidi" w:cstheme="majorBidi"/>
          <w:color w:val="auto"/>
          <w:rtl/>
        </w:rPr>
        <w:t>מחשבה</w:t>
      </w:r>
      <w:r w:rsidR="00910764" w:rsidRPr="00C617E7">
        <w:rPr>
          <w:rFonts w:asciiTheme="majorBidi" w:hAnsiTheme="majorBidi" w:cstheme="majorBidi"/>
          <w:color w:val="auto"/>
          <w:rtl/>
        </w:rPr>
        <w:t xml:space="preserve"> ו</w:t>
      </w:r>
      <w:r w:rsidR="000B6E5A" w:rsidRPr="00C617E7">
        <w:rPr>
          <w:rFonts w:asciiTheme="majorBidi" w:hAnsiTheme="majorBidi" w:cstheme="majorBidi"/>
          <w:color w:val="auto"/>
          <w:rtl/>
        </w:rPr>
        <w:t xml:space="preserve">סיפורי </w:t>
      </w:r>
      <w:r w:rsidR="00910764" w:rsidRPr="00C617E7">
        <w:rPr>
          <w:rFonts w:asciiTheme="majorBidi" w:hAnsiTheme="majorBidi" w:cstheme="majorBidi"/>
          <w:color w:val="auto"/>
          <w:rtl/>
        </w:rPr>
        <w:t>מעשיות</w:t>
      </w:r>
      <w:r w:rsidRPr="00C617E7">
        <w:rPr>
          <w:rFonts w:asciiTheme="majorBidi" w:hAnsiTheme="majorBidi" w:cstheme="majorBidi"/>
          <w:color w:val="auto"/>
          <w:rtl/>
        </w:rPr>
        <w:t xml:space="preserve">. החומר </w:t>
      </w:r>
      <w:proofErr w:type="spellStart"/>
      <w:r w:rsidRPr="00C617E7">
        <w:rPr>
          <w:rFonts w:asciiTheme="majorBidi" w:hAnsiTheme="majorBidi" w:cstheme="majorBidi"/>
          <w:color w:val="auto"/>
          <w:rtl/>
        </w:rPr>
        <w:t>הלא</w:t>
      </w:r>
      <w:r w:rsidR="00910764" w:rsidRPr="00C617E7">
        <w:rPr>
          <w:rFonts w:asciiTheme="majorBidi" w:hAnsiTheme="majorBidi" w:cstheme="majorBidi"/>
          <w:color w:val="auto"/>
          <w:rtl/>
        </w:rPr>
        <w:t>־</w:t>
      </w:r>
      <w:r w:rsidRPr="00C617E7">
        <w:rPr>
          <w:rFonts w:asciiTheme="majorBidi" w:hAnsiTheme="majorBidi" w:cstheme="majorBidi"/>
          <w:color w:val="auto"/>
          <w:rtl/>
        </w:rPr>
        <w:t>הלכתי</w:t>
      </w:r>
      <w:proofErr w:type="spellEnd"/>
      <w:r w:rsidRPr="00C617E7">
        <w:rPr>
          <w:rFonts w:asciiTheme="majorBidi" w:hAnsiTheme="majorBidi" w:cstheme="majorBidi"/>
          <w:color w:val="auto"/>
          <w:rtl/>
        </w:rPr>
        <w:t xml:space="preserve"> של התורה אי</w:t>
      </w:r>
      <w:r w:rsidR="00910764" w:rsidRPr="00C617E7">
        <w:rPr>
          <w:rFonts w:asciiTheme="majorBidi" w:hAnsiTheme="majorBidi" w:cstheme="majorBidi"/>
          <w:color w:val="auto"/>
          <w:rtl/>
        </w:rPr>
        <w:t>נ</w:t>
      </w:r>
      <w:r w:rsidRPr="00C617E7">
        <w:rPr>
          <w:rFonts w:asciiTheme="majorBidi" w:hAnsiTheme="majorBidi" w:cstheme="majorBidi"/>
          <w:color w:val="auto"/>
          <w:rtl/>
        </w:rPr>
        <w:t>נו נופל באיכות ובכמות מן החומר ההלכתי. עם זאת</w:t>
      </w:r>
      <w:r w:rsidR="00910764" w:rsidRPr="00C617E7">
        <w:rPr>
          <w:rFonts w:asciiTheme="majorBidi" w:hAnsiTheme="majorBidi" w:cstheme="majorBidi"/>
          <w:color w:val="auto"/>
          <w:rtl/>
        </w:rPr>
        <w:t>,</w:t>
      </w:r>
      <w:r w:rsidRPr="00C617E7">
        <w:rPr>
          <w:rFonts w:asciiTheme="majorBidi" w:hAnsiTheme="majorBidi" w:cstheme="majorBidi"/>
          <w:color w:val="auto"/>
          <w:rtl/>
        </w:rPr>
        <w:t xml:space="preserve"> אצל רבים נוצר רושם מוטעה כי ההלכה היא עיקר היהדות, וכל השאר אינו אלא תוספת. ייתכן שזאת הסיבה </w:t>
      </w:r>
      <w:r w:rsidR="00910764" w:rsidRPr="00C617E7">
        <w:rPr>
          <w:rFonts w:asciiTheme="majorBidi" w:hAnsiTheme="majorBidi" w:cstheme="majorBidi"/>
          <w:color w:val="auto"/>
          <w:rtl/>
        </w:rPr>
        <w:t xml:space="preserve">לכך </w:t>
      </w:r>
      <w:r w:rsidRPr="00C617E7">
        <w:rPr>
          <w:rFonts w:asciiTheme="majorBidi" w:hAnsiTheme="majorBidi" w:cstheme="majorBidi"/>
          <w:color w:val="auto"/>
          <w:rtl/>
        </w:rPr>
        <w:t xml:space="preserve">שהחלק </w:t>
      </w:r>
      <w:proofErr w:type="spellStart"/>
      <w:r w:rsidRPr="00C617E7">
        <w:rPr>
          <w:rFonts w:asciiTheme="majorBidi" w:hAnsiTheme="majorBidi" w:cstheme="majorBidi"/>
          <w:color w:val="auto"/>
          <w:rtl/>
        </w:rPr>
        <w:t>הלא</w:t>
      </w:r>
      <w:r w:rsidR="00910764" w:rsidRPr="00C617E7">
        <w:rPr>
          <w:rFonts w:asciiTheme="majorBidi" w:hAnsiTheme="majorBidi" w:cstheme="majorBidi"/>
          <w:color w:val="auto"/>
          <w:rtl/>
        </w:rPr>
        <w:t>־</w:t>
      </w:r>
      <w:r w:rsidRPr="00C617E7">
        <w:rPr>
          <w:rFonts w:asciiTheme="majorBidi" w:hAnsiTheme="majorBidi" w:cstheme="majorBidi"/>
          <w:color w:val="auto"/>
          <w:rtl/>
        </w:rPr>
        <w:t>הלכתי</w:t>
      </w:r>
      <w:proofErr w:type="spellEnd"/>
      <w:r w:rsidRPr="00C617E7">
        <w:rPr>
          <w:rFonts w:asciiTheme="majorBidi" w:hAnsiTheme="majorBidi" w:cstheme="majorBidi"/>
          <w:color w:val="auto"/>
          <w:rtl/>
        </w:rPr>
        <w:t xml:space="preserve"> מעולם לא זכה ל</w:t>
      </w:r>
      <w:r w:rsidR="00910764" w:rsidRPr="00C617E7">
        <w:rPr>
          <w:rFonts w:asciiTheme="majorBidi" w:hAnsiTheme="majorBidi" w:cstheme="majorBidi"/>
          <w:color w:val="auto"/>
          <w:rtl/>
        </w:rPr>
        <w:t>שם</w:t>
      </w:r>
      <w:r w:rsidRPr="00C617E7">
        <w:rPr>
          <w:rFonts w:asciiTheme="majorBidi" w:hAnsiTheme="majorBidi" w:cstheme="majorBidi"/>
          <w:color w:val="auto"/>
          <w:rtl/>
        </w:rPr>
        <w:t xml:space="preserve"> מוסכם. כשאין שם, כשתופעה כלשהי מתוארת כ</w:t>
      </w:r>
      <w:r w:rsidR="00B029E7" w:rsidRPr="00C617E7">
        <w:rPr>
          <w:rFonts w:asciiTheme="majorBidi" w:hAnsiTheme="majorBidi" w:cstheme="majorBidi"/>
          <w:color w:val="auto"/>
        </w:rPr>
        <w:t>ˮ</w:t>
      </w:r>
      <w:r w:rsidRPr="00C617E7">
        <w:rPr>
          <w:rFonts w:asciiTheme="majorBidi" w:hAnsiTheme="majorBidi" w:cstheme="majorBidi"/>
          <w:color w:val="auto"/>
          <w:rtl/>
        </w:rPr>
        <w:t xml:space="preserve">לא </w:t>
      </w:r>
      <w:r w:rsidRPr="00C617E7">
        <w:rPr>
          <w:rFonts w:asciiTheme="majorBidi" w:hAnsiTheme="majorBidi" w:cstheme="majorBidi"/>
          <w:color w:val="auto"/>
          <w:lang w:val="en-US"/>
        </w:rPr>
        <w:t>X</w:t>
      </w:r>
      <w:r w:rsidR="0035745F" w:rsidRPr="00C617E7">
        <w:rPr>
          <w:rFonts w:asciiTheme="majorBidi" w:hAnsiTheme="majorBidi" w:cstheme="majorBidi"/>
          <w:color w:val="auto"/>
          <w:rtl/>
        </w:rPr>
        <w:t>“</w:t>
      </w:r>
      <w:r w:rsidRPr="00C617E7">
        <w:rPr>
          <w:rFonts w:asciiTheme="majorBidi" w:hAnsiTheme="majorBidi" w:cstheme="majorBidi"/>
          <w:color w:val="auto"/>
          <w:rtl/>
          <w:lang w:val="en-US"/>
        </w:rPr>
        <w:t xml:space="preserve">, </w:t>
      </w:r>
      <w:r w:rsidR="000B6E5A" w:rsidRPr="00C617E7">
        <w:rPr>
          <w:rFonts w:asciiTheme="majorBidi" w:hAnsiTheme="majorBidi" w:cstheme="majorBidi"/>
          <w:color w:val="auto"/>
          <w:rtl/>
          <w:lang w:val="en-US"/>
        </w:rPr>
        <w:t xml:space="preserve">יקשה עליה </w:t>
      </w:r>
      <w:r w:rsidRPr="00C617E7">
        <w:rPr>
          <w:rFonts w:asciiTheme="majorBidi" w:hAnsiTheme="majorBidi" w:cstheme="majorBidi"/>
          <w:color w:val="auto"/>
          <w:rtl/>
          <w:lang w:val="en-US"/>
        </w:rPr>
        <w:t xml:space="preserve">לזכות להכרה בקרב הציבור. </w:t>
      </w:r>
    </w:p>
    <w:p w14:paraId="388728AB" w14:textId="54123962" w:rsidR="00BB56A9" w:rsidRPr="00C617E7" w:rsidRDefault="006C13C9"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שיבת העם לארצו</w:t>
      </w:r>
      <w:r w:rsidR="005237F7" w:rsidRPr="00C617E7">
        <w:rPr>
          <w:rFonts w:asciiTheme="majorBidi" w:hAnsiTheme="majorBidi" w:cstheme="majorBidi"/>
          <w:b/>
          <w:bCs/>
          <w:color w:val="auto"/>
          <w:rtl/>
        </w:rPr>
        <w:t xml:space="preserve"> דורשת את השבת האיזון שבין ההלכה ו</w:t>
      </w:r>
      <w:r w:rsidR="00E25FB2" w:rsidRPr="00C617E7">
        <w:rPr>
          <w:rFonts w:asciiTheme="majorBidi" w:hAnsiTheme="majorBidi" w:cstheme="majorBidi"/>
          <w:b/>
          <w:bCs/>
          <w:color w:val="auto"/>
          <w:rtl/>
        </w:rPr>
        <w:t>ה</w:t>
      </w:r>
      <w:r w:rsidR="00E25FB2" w:rsidRPr="00C617E7">
        <w:rPr>
          <w:rFonts w:asciiTheme="majorBidi" w:hAnsiTheme="majorBidi" w:cstheme="majorBidi" w:hint="cs"/>
          <w:b/>
          <w:bCs/>
          <w:color w:val="auto"/>
          <w:rtl/>
        </w:rPr>
        <w:t>מורשת הלא-הלכתית</w:t>
      </w:r>
      <w:r w:rsidR="005237F7" w:rsidRPr="00C617E7">
        <w:rPr>
          <w:rFonts w:asciiTheme="majorBidi" w:hAnsiTheme="majorBidi" w:cstheme="majorBidi"/>
          <w:b/>
          <w:bCs/>
          <w:color w:val="auto"/>
          <w:rtl/>
        </w:rPr>
        <w:t xml:space="preserve">. </w:t>
      </w:r>
      <w:r w:rsidR="005237F7" w:rsidRPr="00C617E7">
        <w:rPr>
          <w:rFonts w:asciiTheme="majorBidi" w:hAnsiTheme="majorBidi" w:cstheme="majorBidi"/>
          <w:color w:val="auto"/>
          <w:rtl/>
        </w:rPr>
        <w:t>לאורך הדורות הייתה ההלכה מחיצה יעילה בין היהודי ובין החברות שבק</w:t>
      </w:r>
      <w:r w:rsidR="000B6E5A" w:rsidRPr="00C617E7">
        <w:rPr>
          <w:rFonts w:asciiTheme="majorBidi" w:hAnsiTheme="majorBidi" w:cstheme="majorBidi"/>
          <w:color w:val="auto"/>
          <w:rtl/>
        </w:rPr>
        <w:t>ִ</w:t>
      </w:r>
      <w:r w:rsidR="005237F7" w:rsidRPr="00C617E7">
        <w:rPr>
          <w:rFonts w:asciiTheme="majorBidi" w:hAnsiTheme="majorBidi" w:cstheme="majorBidi"/>
          <w:color w:val="auto"/>
          <w:rtl/>
        </w:rPr>
        <w:t xml:space="preserve">רבן </w:t>
      </w:r>
      <w:r w:rsidRPr="00C617E7">
        <w:rPr>
          <w:rFonts w:asciiTheme="majorBidi" w:hAnsiTheme="majorBidi" w:cstheme="majorBidi"/>
          <w:color w:val="auto"/>
          <w:rtl/>
        </w:rPr>
        <w:t xml:space="preserve">הוא </w:t>
      </w:r>
      <w:r w:rsidR="005237F7" w:rsidRPr="00C617E7">
        <w:rPr>
          <w:rFonts w:asciiTheme="majorBidi" w:hAnsiTheme="majorBidi" w:cstheme="majorBidi"/>
          <w:color w:val="auto"/>
          <w:rtl/>
        </w:rPr>
        <w:t xml:space="preserve">חי ועזרה לו לשרוד. דברי </w:t>
      </w:r>
      <w:r w:rsidRPr="00C617E7">
        <w:rPr>
          <w:rFonts w:asciiTheme="majorBidi" w:hAnsiTheme="majorBidi" w:cstheme="majorBidi"/>
          <w:color w:val="auto"/>
          <w:rtl/>
        </w:rPr>
        <w:t>הגמרא בברכות ח' ע"א</w:t>
      </w:r>
      <w:r w:rsidR="005237F7" w:rsidRPr="00C617E7">
        <w:rPr>
          <w:rFonts w:asciiTheme="majorBidi" w:hAnsiTheme="majorBidi" w:cstheme="majorBidi"/>
          <w:color w:val="auto"/>
          <w:rtl/>
        </w:rPr>
        <w:t xml:space="preserve"> </w:t>
      </w:r>
      <w:r w:rsidR="000B6E5A" w:rsidRPr="00C617E7">
        <w:rPr>
          <w:rFonts w:asciiTheme="majorBidi" w:hAnsiTheme="majorBidi" w:cstheme="majorBidi"/>
          <w:color w:val="auto"/>
          <w:rtl/>
        </w:rPr>
        <w:t>–</w:t>
      </w:r>
      <w:r w:rsidR="00B029E7" w:rsidRPr="00C617E7">
        <w:rPr>
          <w:rFonts w:asciiTheme="majorBidi" w:hAnsiTheme="majorBidi" w:cstheme="majorBidi"/>
          <w:color w:val="auto"/>
        </w:rPr>
        <w:t>ˮ</w:t>
      </w:r>
      <w:r w:rsidR="005237F7" w:rsidRPr="00C617E7">
        <w:rPr>
          <w:rFonts w:asciiTheme="majorBidi" w:hAnsiTheme="majorBidi" w:cstheme="majorBidi"/>
          <w:color w:val="auto"/>
          <w:rtl/>
        </w:rPr>
        <w:t xml:space="preserve">מיום שחרב </w:t>
      </w:r>
      <w:proofErr w:type="spellStart"/>
      <w:r w:rsidR="00B14E86" w:rsidRPr="00C617E7">
        <w:rPr>
          <w:rFonts w:asciiTheme="majorBidi" w:hAnsiTheme="majorBidi" w:cstheme="majorBidi"/>
          <w:color w:val="auto"/>
          <w:rtl/>
        </w:rPr>
        <w:t>בית־המקדש</w:t>
      </w:r>
      <w:proofErr w:type="spellEnd"/>
      <w:r w:rsidR="005237F7" w:rsidRPr="00C617E7">
        <w:rPr>
          <w:rFonts w:asciiTheme="majorBidi" w:hAnsiTheme="majorBidi" w:cstheme="majorBidi"/>
          <w:color w:val="auto"/>
          <w:rtl/>
        </w:rPr>
        <w:t xml:space="preserve"> אין לו לקב"ה בעולמו אלא ארבע אמות של הלכה בלבד</w:t>
      </w:r>
      <w:r w:rsidR="0035745F" w:rsidRPr="00C617E7">
        <w:rPr>
          <w:rFonts w:asciiTheme="majorBidi" w:hAnsiTheme="majorBidi" w:cstheme="majorBidi"/>
          <w:color w:val="auto"/>
          <w:rtl/>
        </w:rPr>
        <w:t>“</w:t>
      </w:r>
      <w:r w:rsidR="000B6E5A" w:rsidRPr="00C617E7">
        <w:rPr>
          <w:rFonts w:asciiTheme="majorBidi" w:hAnsiTheme="majorBidi" w:cstheme="majorBidi"/>
          <w:color w:val="auto"/>
          <w:rtl/>
        </w:rPr>
        <w:t xml:space="preserve"> –</w:t>
      </w:r>
      <w:r w:rsidR="005237F7" w:rsidRPr="00C617E7">
        <w:rPr>
          <w:rFonts w:asciiTheme="majorBidi" w:hAnsiTheme="majorBidi" w:cstheme="majorBidi"/>
          <w:color w:val="auto"/>
          <w:rtl/>
        </w:rPr>
        <w:t xml:space="preserve"> משקפים יפה גם </w:t>
      </w:r>
      <w:r w:rsidRPr="00C617E7">
        <w:rPr>
          <w:rFonts w:asciiTheme="majorBidi" w:hAnsiTheme="majorBidi" w:cstheme="majorBidi"/>
          <w:color w:val="auto"/>
          <w:rtl/>
        </w:rPr>
        <w:t>כ</w:t>
      </w:r>
      <w:r w:rsidR="005237F7" w:rsidRPr="00C617E7">
        <w:rPr>
          <w:rFonts w:asciiTheme="majorBidi" w:hAnsiTheme="majorBidi" w:cstheme="majorBidi"/>
          <w:color w:val="auto"/>
          <w:rtl/>
        </w:rPr>
        <w:t>יום את הלך הרוח הרווח בציבור החרדי. אולם במדינת ישראל היהדות נוגעת לכלל תחומי החיים</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ו</w:t>
      </w:r>
      <w:r w:rsidRPr="00C617E7">
        <w:rPr>
          <w:rFonts w:asciiTheme="majorBidi" w:hAnsiTheme="majorBidi" w:cstheme="majorBidi"/>
          <w:color w:val="auto"/>
          <w:rtl/>
        </w:rPr>
        <w:t xml:space="preserve">לעתים </w:t>
      </w:r>
      <w:r w:rsidR="005237F7" w:rsidRPr="00C617E7">
        <w:rPr>
          <w:rFonts w:asciiTheme="majorBidi" w:hAnsiTheme="majorBidi" w:cstheme="majorBidi"/>
          <w:color w:val="auto"/>
          <w:rtl/>
        </w:rPr>
        <w:t xml:space="preserve">ההלכה עשויה דווקא </w:t>
      </w:r>
      <w:r w:rsidRPr="00C617E7">
        <w:rPr>
          <w:rFonts w:asciiTheme="majorBidi" w:hAnsiTheme="majorBidi" w:cstheme="majorBidi"/>
          <w:color w:val="auto"/>
          <w:rtl/>
        </w:rPr>
        <w:t>לסתור את ה</w:t>
      </w:r>
      <w:r w:rsidR="005237F7" w:rsidRPr="00C617E7">
        <w:rPr>
          <w:rFonts w:asciiTheme="majorBidi" w:hAnsiTheme="majorBidi" w:cstheme="majorBidi"/>
          <w:color w:val="auto"/>
          <w:rtl/>
        </w:rPr>
        <w:t>צורך הרוחני של החברה</w:t>
      </w:r>
      <w:r w:rsidRPr="00C617E7">
        <w:rPr>
          <w:rFonts w:asciiTheme="majorBidi" w:hAnsiTheme="majorBidi" w:cstheme="majorBidi"/>
          <w:color w:val="auto"/>
          <w:rtl/>
        </w:rPr>
        <w:t xml:space="preserve"> בכללה</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זאת</w:t>
      </w:r>
      <w:r w:rsidR="005237F7" w:rsidRPr="00C617E7">
        <w:rPr>
          <w:rFonts w:asciiTheme="majorBidi" w:hAnsiTheme="majorBidi" w:cstheme="majorBidi"/>
          <w:color w:val="auto"/>
          <w:rtl/>
        </w:rPr>
        <w:t xml:space="preserve"> אחת הסיבות </w:t>
      </w:r>
      <w:r w:rsidRPr="00C617E7">
        <w:rPr>
          <w:rFonts w:asciiTheme="majorBidi" w:hAnsiTheme="majorBidi" w:cstheme="majorBidi"/>
          <w:color w:val="auto"/>
          <w:rtl/>
        </w:rPr>
        <w:t>לכך ש</w:t>
      </w:r>
      <w:r w:rsidR="005237F7" w:rsidRPr="00C617E7">
        <w:rPr>
          <w:rFonts w:asciiTheme="majorBidi" w:hAnsiTheme="majorBidi" w:cstheme="majorBidi"/>
          <w:color w:val="auto"/>
          <w:rtl/>
        </w:rPr>
        <w:t xml:space="preserve">ישראלים רבים לא </w:t>
      </w:r>
      <w:r w:rsidR="000B6E5A" w:rsidRPr="00C617E7">
        <w:rPr>
          <w:rFonts w:asciiTheme="majorBidi" w:hAnsiTheme="majorBidi" w:cstheme="majorBidi"/>
          <w:color w:val="auto"/>
          <w:rtl/>
        </w:rPr>
        <w:t>זו בלבד שהם</w:t>
      </w:r>
      <w:r w:rsidR="005237F7" w:rsidRPr="00C617E7">
        <w:rPr>
          <w:rFonts w:asciiTheme="majorBidi" w:hAnsiTheme="majorBidi" w:cstheme="majorBidi"/>
          <w:color w:val="auto"/>
          <w:rtl/>
        </w:rPr>
        <w:t xml:space="preserve"> מתרחקים מן הממסד הדתי</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אלא </w:t>
      </w:r>
      <w:r w:rsidRPr="00C617E7">
        <w:rPr>
          <w:rFonts w:asciiTheme="majorBidi" w:hAnsiTheme="majorBidi" w:cstheme="majorBidi"/>
          <w:color w:val="auto"/>
          <w:rtl/>
        </w:rPr>
        <w:t>אף</w:t>
      </w:r>
      <w:r w:rsidR="005237F7" w:rsidRPr="00C617E7">
        <w:rPr>
          <w:rFonts w:asciiTheme="majorBidi" w:hAnsiTheme="majorBidi" w:cstheme="majorBidi"/>
          <w:color w:val="auto"/>
          <w:rtl/>
        </w:rPr>
        <w:t xml:space="preserve"> מפתחים רגשות שליליים כלפי היהדות עצמה. </w:t>
      </w:r>
      <w:r w:rsidRPr="00C617E7">
        <w:rPr>
          <w:rFonts w:asciiTheme="majorBidi" w:hAnsiTheme="majorBidi" w:cstheme="majorBidi"/>
          <w:color w:val="auto"/>
          <w:rtl/>
        </w:rPr>
        <w:t>אם לא נמצא את</w:t>
      </w:r>
      <w:r w:rsidR="005237F7" w:rsidRPr="00C617E7">
        <w:rPr>
          <w:rFonts w:asciiTheme="majorBidi" w:hAnsiTheme="majorBidi" w:cstheme="majorBidi"/>
          <w:color w:val="auto"/>
          <w:rtl/>
        </w:rPr>
        <w:t xml:space="preserve"> האיזון המחודש הזה</w:t>
      </w:r>
      <w:r w:rsidRPr="00C617E7">
        <w:rPr>
          <w:rFonts w:asciiTheme="majorBidi" w:hAnsiTheme="majorBidi" w:cstheme="majorBidi"/>
          <w:color w:val="auto"/>
          <w:rtl/>
        </w:rPr>
        <w:t xml:space="preserve"> בין הלכה ל</w:t>
      </w:r>
      <w:r w:rsidR="00E25FB2" w:rsidRPr="00C617E7">
        <w:rPr>
          <w:rFonts w:asciiTheme="majorBidi" w:hAnsiTheme="majorBidi"/>
          <w:color w:val="auto"/>
          <w:rtl/>
        </w:rPr>
        <w:t>מורשת הלא-הלכתית</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לא נצליח ליישב </w:t>
      </w:r>
      <w:r w:rsidRPr="00C617E7">
        <w:rPr>
          <w:rFonts w:asciiTheme="majorBidi" w:hAnsiTheme="majorBidi" w:cstheme="majorBidi"/>
          <w:color w:val="auto"/>
          <w:rtl/>
        </w:rPr>
        <w:t xml:space="preserve">את הקונפליקט הפורץ כפעם בפעם </w:t>
      </w:r>
      <w:r w:rsidR="005237F7" w:rsidRPr="00C617E7">
        <w:rPr>
          <w:rFonts w:asciiTheme="majorBidi" w:hAnsiTheme="majorBidi" w:cstheme="majorBidi"/>
          <w:color w:val="auto"/>
          <w:rtl/>
        </w:rPr>
        <w:t xml:space="preserve">בין היהדות </w:t>
      </w:r>
      <w:r w:rsidRPr="00C617E7">
        <w:rPr>
          <w:rFonts w:asciiTheme="majorBidi" w:hAnsiTheme="majorBidi" w:cstheme="majorBidi"/>
          <w:color w:val="auto"/>
          <w:rtl/>
        </w:rPr>
        <w:t>ובין שאיפותיו</w:t>
      </w:r>
      <w:r w:rsidR="005237F7" w:rsidRPr="00C617E7">
        <w:rPr>
          <w:rFonts w:asciiTheme="majorBidi" w:hAnsiTheme="majorBidi" w:cstheme="majorBidi"/>
          <w:color w:val="auto"/>
          <w:rtl/>
        </w:rPr>
        <w:t xml:space="preserve"> הרוחניות של הציבור הישראלי.</w:t>
      </w:r>
    </w:p>
    <w:p w14:paraId="6513D958" w14:textId="3773BF4E" w:rsidR="005237F7" w:rsidRPr="00C617E7" w:rsidRDefault="006C13C9" w:rsidP="00EE486B">
      <w:pPr>
        <w:pStyle w:val="a3"/>
        <w:spacing w:before="240" w:after="240" w:line="240" w:lineRule="auto"/>
        <w:rPr>
          <w:rFonts w:asciiTheme="majorBidi" w:hAnsiTheme="majorBidi" w:cstheme="majorBidi"/>
          <w:b/>
          <w:bCs/>
          <w:color w:val="auto"/>
          <w:rtl/>
        </w:rPr>
      </w:pPr>
      <w:r w:rsidRPr="00C617E7">
        <w:rPr>
          <w:rFonts w:asciiTheme="majorBidi" w:hAnsiTheme="majorBidi" w:cstheme="majorBidi"/>
          <w:b/>
          <w:bCs/>
          <w:color w:val="auto"/>
          <w:rtl/>
        </w:rPr>
        <w:t>קליפת</w:t>
      </w:r>
      <w:r w:rsidR="005237F7" w:rsidRPr="00C617E7">
        <w:rPr>
          <w:rFonts w:asciiTheme="majorBidi" w:hAnsiTheme="majorBidi" w:cstheme="majorBidi"/>
          <w:b/>
          <w:bCs/>
          <w:color w:val="auto"/>
          <w:rtl/>
        </w:rPr>
        <w:t xml:space="preserve"> </w:t>
      </w:r>
      <w:r w:rsidR="00B029E7" w:rsidRPr="00C617E7">
        <w:rPr>
          <w:rFonts w:asciiTheme="majorBidi" w:hAnsiTheme="majorBidi" w:cstheme="majorBidi"/>
          <w:b/>
          <w:bCs/>
          <w:color w:val="auto"/>
        </w:rPr>
        <w:t>ˮ</w:t>
      </w:r>
      <w:r w:rsidR="005237F7" w:rsidRPr="00C617E7">
        <w:rPr>
          <w:rFonts w:asciiTheme="majorBidi" w:hAnsiTheme="majorBidi" w:cstheme="majorBidi"/>
          <w:b/>
          <w:bCs/>
          <w:color w:val="auto"/>
          <w:rtl/>
        </w:rPr>
        <w:t xml:space="preserve">ערכים </w:t>
      </w:r>
      <w:r w:rsidR="003F7644" w:rsidRPr="00C617E7">
        <w:rPr>
          <w:rFonts w:asciiTheme="majorBidi" w:hAnsiTheme="majorBidi" w:cstheme="majorBidi"/>
          <w:b/>
          <w:bCs/>
          <w:color w:val="auto"/>
          <w:rtl/>
        </w:rPr>
        <w:t>קודמים ל</w:t>
      </w:r>
      <w:r w:rsidR="005237F7" w:rsidRPr="00C617E7">
        <w:rPr>
          <w:rFonts w:asciiTheme="majorBidi" w:hAnsiTheme="majorBidi" w:cstheme="majorBidi"/>
          <w:b/>
          <w:bCs/>
          <w:color w:val="auto"/>
          <w:rtl/>
        </w:rPr>
        <w:t>מצוות</w:t>
      </w:r>
      <w:r w:rsidR="0035745F" w:rsidRPr="00C617E7">
        <w:rPr>
          <w:rFonts w:asciiTheme="majorBidi" w:hAnsiTheme="majorBidi" w:cstheme="majorBidi"/>
          <w:b/>
          <w:bCs/>
          <w:color w:val="auto"/>
          <w:rtl/>
        </w:rPr>
        <w:t>“</w:t>
      </w:r>
    </w:p>
    <w:p w14:paraId="483AD84B" w14:textId="1477DEE1" w:rsidR="00BB56A9"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ההבנה כי ערכים ק</w:t>
      </w:r>
      <w:r w:rsidR="003F7644" w:rsidRPr="00C617E7">
        <w:rPr>
          <w:rFonts w:asciiTheme="majorBidi" w:hAnsiTheme="majorBidi" w:cstheme="majorBidi"/>
          <w:color w:val="auto"/>
          <w:rtl/>
        </w:rPr>
        <w:t>ו</w:t>
      </w:r>
      <w:r w:rsidRPr="00C617E7">
        <w:rPr>
          <w:rFonts w:asciiTheme="majorBidi" w:hAnsiTheme="majorBidi" w:cstheme="majorBidi"/>
          <w:color w:val="auto"/>
          <w:rtl/>
        </w:rPr>
        <w:t xml:space="preserve">דמים למצוות עלולה </w:t>
      </w:r>
      <w:r w:rsidR="003F7644" w:rsidRPr="00C617E7">
        <w:rPr>
          <w:rFonts w:asciiTheme="majorBidi" w:hAnsiTheme="majorBidi" w:cstheme="majorBidi"/>
          <w:color w:val="auto"/>
          <w:rtl/>
        </w:rPr>
        <w:t>להתעוות לכדי</w:t>
      </w:r>
      <w:r w:rsidRPr="00C617E7">
        <w:rPr>
          <w:rFonts w:asciiTheme="majorBidi" w:hAnsiTheme="majorBidi" w:cstheme="majorBidi"/>
          <w:color w:val="auto"/>
          <w:rtl/>
        </w:rPr>
        <w:t xml:space="preserve"> נטישת ההלכה. היהדות הרפורמית היא </w:t>
      </w:r>
      <w:r w:rsidR="00A476FB" w:rsidRPr="00C617E7">
        <w:rPr>
          <w:rFonts w:asciiTheme="majorBidi" w:hAnsiTheme="majorBidi" w:cstheme="majorBidi"/>
          <w:color w:val="auto"/>
          <w:rtl/>
        </w:rPr>
        <w:t>דוגמה</w:t>
      </w:r>
      <w:r w:rsidRPr="00C617E7">
        <w:rPr>
          <w:rFonts w:asciiTheme="majorBidi" w:hAnsiTheme="majorBidi" w:cstheme="majorBidi"/>
          <w:color w:val="auto"/>
          <w:rtl/>
        </w:rPr>
        <w:t xml:space="preserve"> לזניח</w:t>
      </w:r>
      <w:r w:rsidR="003F7644" w:rsidRPr="00C617E7">
        <w:rPr>
          <w:rFonts w:asciiTheme="majorBidi" w:hAnsiTheme="majorBidi" w:cstheme="majorBidi"/>
          <w:color w:val="auto"/>
          <w:rtl/>
        </w:rPr>
        <w:t xml:space="preserve">ת </w:t>
      </w:r>
      <w:r w:rsidRPr="00C617E7">
        <w:rPr>
          <w:rFonts w:asciiTheme="majorBidi" w:hAnsiTheme="majorBidi" w:cstheme="majorBidi"/>
          <w:color w:val="auto"/>
          <w:rtl/>
        </w:rPr>
        <w:t>קיו</w:t>
      </w:r>
      <w:r w:rsidR="000B6E5A" w:rsidRPr="00C617E7">
        <w:rPr>
          <w:rFonts w:asciiTheme="majorBidi" w:hAnsiTheme="majorBidi" w:cstheme="majorBidi"/>
          <w:color w:val="auto"/>
          <w:rtl/>
        </w:rPr>
        <w:t>מן של</w:t>
      </w:r>
      <w:r w:rsidRPr="00C617E7">
        <w:rPr>
          <w:rFonts w:asciiTheme="majorBidi" w:hAnsiTheme="majorBidi" w:cstheme="majorBidi"/>
          <w:color w:val="auto"/>
          <w:rtl/>
        </w:rPr>
        <w:t xml:space="preserve"> המצוות </w:t>
      </w:r>
      <w:r w:rsidR="003F7644" w:rsidRPr="00C617E7">
        <w:rPr>
          <w:rFonts w:asciiTheme="majorBidi" w:hAnsiTheme="majorBidi" w:cstheme="majorBidi"/>
          <w:color w:val="auto"/>
          <w:rtl/>
        </w:rPr>
        <w:t>בדרך המסורה לנו מדור דור</w:t>
      </w:r>
      <w:r w:rsidRPr="00C617E7">
        <w:rPr>
          <w:rFonts w:asciiTheme="majorBidi" w:hAnsiTheme="majorBidi" w:cstheme="majorBidi"/>
          <w:color w:val="auto"/>
          <w:rtl/>
        </w:rPr>
        <w:t xml:space="preserve"> </w:t>
      </w:r>
      <w:r w:rsidR="00B029E7" w:rsidRPr="00C617E7">
        <w:rPr>
          <w:rFonts w:asciiTheme="majorBidi" w:hAnsiTheme="majorBidi" w:cstheme="majorBidi"/>
          <w:color w:val="auto"/>
        </w:rPr>
        <w:t>ˮ</w:t>
      </w:r>
      <w:r w:rsidRPr="00C617E7">
        <w:rPr>
          <w:rFonts w:asciiTheme="majorBidi" w:hAnsiTheme="majorBidi" w:cstheme="majorBidi"/>
          <w:color w:val="auto"/>
          <w:rtl/>
        </w:rPr>
        <w:t xml:space="preserve">לטובת </w:t>
      </w:r>
      <w:r w:rsidR="003F7644" w:rsidRPr="00C617E7">
        <w:rPr>
          <w:rFonts w:asciiTheme="majorBidi" w:hAnsiTheme="majorBidi" w:cstheme="majorBidi"/>
          <w:color w:val="auto"/>
          <w:rtl/>
        </w:rPr>
        <w:t>ה</w:t>
      </w:r>
      <w:r w:rsidR="00E7108A" w:rsidRPr="00C617E7">
        <w:rPr>
          <w:rFonts w:asciiTheme="majorBidi" w:hAnsiTheme="majorBidi" w:cstheme="majorBidi"/>
          <w:color w:val="auto"/>
          <w:rtl/>
        </w:rPr>
        <w:t>אידיאל</w:t>
      </w:r>
      <w:r w:rsidR="003F7644" w:rsidRPr="00C617E7">
        <w:rPr>
          <w:rFonts w:asciiTheme="majorBidi" w:hAnsiTheme="majorBidi" w:cstheme="majorBidi"/>
          <w:color w:val="auto"/>
          <w:rtl/>
        </w:rPr>
        <w:t>ים של</w:t>
      </w:r>
      <w:r w:rsidRPr="00C617E7">
        <w:rPr>
          <w:rFonts w:asciiTheme="majorBidi" w:hAnsiTheme="majorBidi" w:cstheme="majorBidi"/>
          <w:color w:val="auto"/>
          <w:rtl/>
        </w:rPr>
        <w:t xml:space="preserve"> התורה</w:t>
      </w:r>
      <w:r w:rsidR="0035745F" w:rsidRPr="00C617E7">
        <w:rPr>
          <w:rFonts w:asciiTheme="majorBidi" w:hAnsiTheme="majorBidi" w:cstheme="majorBidi"/>
          <w:color w:val="auto"/>
          <w:rtl/>
        </w:rPr>
        <w:t>“</w:t>
      </w:r>
      <w:r w:rsidRPr="00C617E7">
        <w:rPr>
          <w:rFonts w:asciiTheme="majorBidi" w:hAnsiTheme="majorBidi" w:cstheme="majorBidi"/>
          <w:color w:val="auto"/>
          <w:rtl/>
        </w:rPr>
        <w:t>. עלינו לזכור כי קיום היהדות בשלמות</w:t>
      </w:r>
      <w:r w:rsidR="003F7644" w:rsidRPr="00C617E7">
        <w:rPr>
          <w:rFonts w:asciiTheme="majorBidi" w:hAnsiTheme="majorBidi" w:cstheme="majorBidi"/>
          <w:color w:val="auto"/>
          <w:rtl/>
        </w:rPr>
        <w:t>ה</w:t>
      </w:r>
      <w:r w:rsidRPr="00C617E7">
        <w:rPr>
          <w:rFonts w:asciiTheme="majorBidi" w:hAnsiTheme="majorBidi" w:cstheme="majorBidi"/>
          <w:color w:val="auto"/>
          <w:rtl/>
        </w:rPr>
        <w:t xml:space="preserve"> דורש מאיתנו </w:t>
      </w:r>
      <w:r w:rsidR="003F7644" w:rsidRPr="00C617E7">
        <w:rPr>
          <w:rFonts w:asciiTheme="majorBidi" w:hAnsiTheme="majorBidi" w:cstheme="majorBidi"/>
          <w:color w:val="auto"/>
          <w:rtl/>
        </w:rPr>
        <w:t xml:space="preserve">בה במידה </w:t>
      </w:r>
      <w:r w:rsidRPr="00C617E7">
        <w:rPr>
          <w:rFonts w:asciiTheme="majorBidi" w:hAnsiTheme="majorBidi" w:cstheme="majorBidi"/>
          <w:color w:val="auto"/>
          <w:rtl/>
        </w:rPr>
        <w:t xml:space="preserve">גם מצוות וגם ערכים. </w:t>
      </w:r>
    </w:p>
    <w:p w14:paraId="7B139F86" w14:textId="46E93946" w:rsidR="005237F7" w:rsidRPr="00C617E7" w:rsidRDefault="005237F7" w:rsidP="00EE486B">
      <w:pPr>
        <w:pStyle w:val="2"/>
        <w:bidi/>
        <w:spacing w:before="240" w:after="240"/>
        <w:jc w:val="both"/>
        <w:rPr>
          <w:color w:val="auto"/>
          <w:szCs w:val="24"/>
          <w:rtl/>
        </w:rPr>
      </w:pPr>
      <w:bookmarkStart w:id="65" w:name="_Toc207808499"/>
      <w:r w:rsidRPr="00C617E7">
        <w:rPr>
          <w:bCs/>
          <w:color w:val="auto"/>
          <w:szCs w:val="24"/>
          <w:rtl/>
        </w:rPr>
        <w:t xml:space="preserve">ב-4 </w:t>
      </w:r>
      <w:r w:rsidR="003F7644" w:rsidRPr="00C617E7">
        <w:rPr>
          <w:bCs/>
          <w:color w:val="auto"/>
          <w:szCs w:val="24"/>
          <w:rtl/>
        </w:rPr>
        <w:t>כיבוד חופש הפרט וניסיונו האישי הייחודי: צמיחה רוחנית מתוך קבלת החלטות אחראית</w:t>
      </w:r>
      <w:bookmarkEnd w:id="65"/>
    </w:p>
    <w:p w14:paraId="3ADBCF44" w14:textId="20F7DECC" w:rsidR="005237F7"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השיח הדתי הרווח נוטה להתמקד ברעיונות או בהלכה. אישיותו של הפרט, ניסיונו האישי וחירותו, אינם </w:t>
      </w:r>
      <w:r w:rsidR="003F7644" w:rsidRPr="00C617E7">
        <w:rPr>
          <w:rFonts w:asciiTheme="majorBidi" w:hAnsiTheme="majorBidi" w:cstheme="majorBidi"/>
          <w:color w:val="auto"/>
          <w:rtl/>
        </w:rPr>
        <w:t>מובאים</w:t>
      </w:r>
      <w:r w:rsidRPr="00C617E7">
        <w:rPr>
          <w:rFonts w:asciiTheme="majorBidi" w:hAnsiTheme="majorBidi" w:cstheme="majorBidi"/>
          <w:color w:val="auto"/>
          <w:rtl/>
        </w:rPr>
        <w:t xml:space="preserve"> בחשבון או</w:t>
      </w:r>
      <w:r w:rsidR="003F7644" w:rsidRPr="00C617E7">
        <w:rPr>
          <w:rFonts w:asciiTheme="majorBidi" w:hAnsiTheme="majorBidi" w:cstheme="majorBidi"/>
          <w:color w:val="auto"/>
          <w:rtl/>
        </w:rPr>
        <w:t xml:space="preserve"> נתפסים,</w:t>
      </w:r>
      <w:r w:rsidRPr="00C617E7">
        <w:rPr>
          <w:rFonts w:asciiTheme="majorBidi" w:hAnsiTheme="majorBidi" w:cstheme="majorBidi"/>
          <w:color w:val="auto"/>
          <w:rtl/>
        </w:rPr>
        <w:t xml:space="preserve"> לכל היותר</w:t>
      </w:r>
      <w:r w:rsidR="003F7644" w:rsidRPr="00C617E7">
        <w:rPr>
          <w:rFonts w:asciiTheme="majorBidi" w:hAnsiTheme="majorBidi" w:cstheme="majorBidi"/>
          <w:color w:val="auto"/>
          <w:rtl/>
        </w:rPr>
        <w:t>,</w:t>
      </w:r>
      <w:r w:rsidRPr="00C617E7">
        <w:rPr>
          <w:rFonts w:asciiTheme="majorBidi" w:hAnsiTheme="majorBidi" w:cstheme="majorBidi"/>
          <w:color w:val="auto"/>
          <w:rtl/>
        </w:rPr>
        <w:t xml:space="preserve"> כגורמים משניים ש</w:t>
      </w:r>
      <w:r w:rsidR="003F7644" w:rsidRPr="00C617E7">
        <w:rPr>
          <w:rFonts w:asciiTheme="majorBidi" w:hAnsiTheme="majorBidi" w:cstheme="majorBidi"/>
          <w:color w:val="auto"/>
          <w:rtl/>
        </w:rPr>
        <w:t>עליהם</w:t>
      </w:r>
      <w:r w:rsidRPr="00C617E7">
        <w:rPr>
          <w:rFonts w:asciiTheme="majorBidi" w:hAnsiTheme="majorBidi" w:cstheme="majorBidi"/>
          <w:color w:val="auto"/>
          <w:rtl/>
        </w:rPr>
        <w:t xml:space="preserve"> </w:t>
      </w:r>
      <w:proofErr w:type="spellStart"/>
      <w:r w:rsidR="003F7644" w:rsidRPr="00C617E7">
        <w:rPr>
          <w:rFonts w:asciiTheme="majorBidi" w:hAnsiTheme="majorBidi" w:cstheme="majorBidi"/>
          <w:color w:val="auto"/>
          <w:rtl/>
        </w:rPr>
        <w:t>לכוף</w:t>
      </w:r>
      <w:proofErr w:type="spellEnd"/>
      <w:r w:rsidR="003F7644" w:rsidRPr="00C617E7">
        <w:rPr>
          <w:rFonts w:asciiTheme="majorBidi" w:hAnsiTheme="majorBidi" w:cstheme="majorBidi"/>
          <w:color w:val="auto"/>
          <w:rtl/>
        </w:rPr>
        <w:t xml:space="preserve"> עצמם</w:t>
      </w:r>
      <w:r w:rsidRPr="00C617E7">
        <w:rPr>
          <w:rFonts w:asciiTheme="majorBidi" w:hAnsiTheme="majorBidi" w:cstheme="majorBidi"/>
          <w:color w:val="auto"/>
          <w:rtl/>
        </w:rPr>
        <w:t xml:space="preserve"> למרותו של סדר גבוה יותר. </w:t>
      </w:r>
    </w:p>
    <w:p w14:paraId="589231E2" w14:textId="42397B3E" w:rsidR="00BB56A9" w:rsidRPr="00C617E7" w:rsidRDefault="003F7644"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לעומת זאת, </w:t>
      </w:r>
      <w:r w:rsidR="005237F7" w:rsidRPr="00C617E7">
        <w:rPr>
          <w:rFonts w:asciiTheme="majorBidi" w:hAnsiTheme="majorBidi" w:cstheme="majorBidi"/>
          <w:color w:val="auto"/>
          <w:rtl/>
        </w:rPr>
        <w:t>בשיח המערבי</w:t>
      </w:r>
      <w:r w:rsidRPr="00C617E7">
        <w:rPr>
          <w:rFonts w:asciiTheme="majorBidi" w:hAnsiTheme="majorBidi" w:cstheme="majorBidi"/>
          <w:color w:val="auto"/>
          <w:rtl/>
        </w:rPr>
        <w:t xml:space="preserve"> העכשווי</w:t>
      </w:r>
      <w:r w:rsidR="005237F7" w:rsidRPr="00C617E7">
        <w:rPr>
          <w:rFonts w:asciiTheme="majorBidi" w:hAnsiTheme="majorBidi" w:cstheme="majorBidi"/>
          <w:color w:val="auto"/>
          <w:rtl/>
        </w:rPr>
        <w:t xml:space="preserve"> זוכים עולמו הפנימי של הפרט וחופש הבחירה שלו למקום חשוב בשלל תחומי </w:t>
      </w:r>
      <w:r w:rsidRPr="00C617E7">
        <w:rPr>
          <w:rFonts w:asciiTheme="majorBidi" w:hAnsiTheme="majorBidi" w:cstheme="majorBidi"/>
          <w:color w:val="auto"/>
          <w:rtl/>
        </w:rPr>
        <w:t>ה</w:t>
      </w:r>
      <w:r w:rsidR="005237F7" w:rsidRPr="00C617E7">
        <w:rPr>
          <w:rFonts w:asciiTheme="majorBidi" w:hAnsiTheme="majorBidi" w:cstheme="majorBidi"/>
          <w:color w:val="auto"/>
          <w:rtl/>
        </w:rPr>
        <w:t>חיים, מ</w:t>
      </w:r>
      <w:r w:rsidR="00B1256B" w:rsidRPr="00C617E7">
        <w:rPr>
          <w:rFonts w:asciiTheme="majorBidi" w:hAnsiTheme="majorBidi" w:cstheme="majorBidi"/>
          <w:color w:val="auto"/>
          <w:rtl/>
        </w:rPr>
        <w:t>אומנות</w:t>
      </w:r>
      <w:r w:rsidR="005237F7" w:rsidRPr="00C617E7">
        <w:rPr>
          <w:rFonts w:asciiTheme="majorBidi" w:hAnsiTheme="majorBidi" w:cstheme="majorBidi"/>
          <w:color w:val="auto"/>
          <w:rtl/>
        </w:rPr>
        <w:t xml:space="preserve"> ומדעי החברה ועד רפואה ופוליטיקה. העולם הדתי חייב להשיב למצפונו של הפרט את כבודו הראוי לו, גם לשם רווחתו של הפרט וגם לשם התפתחותה </w:t>
      </w:r>
      <w:r w:rsidRPr="00C617E7">
        <w:rPr>
          <w:rFonts w:asciiTheme="majorBidi" w:hAnsiTheme="majorBidi" w:cstheme="majorBidi"/>
          <w:color w:val="auto"/>
          <w:rtl/>
        </w:rPr>
        <w:t>החיונית</w:t>
      </w:r>
      <w:r w:rsidR="005237F7" w:rsidRPr="00C617E7">
        <w:rPr>
          <w:rFonts w:asciiTheme="majorBidi" w:hAnsiTheme="majorBidi" w:cstheme="majorBidi"/>
          <w:color w:val="auto"/>
          <w:rtl/>
        </w:rPr>
        <w:t xml:space="preserve"> של היהדות.</w:t>
      </w:r>
    </w:p>
    <w:p w14:paraId="74B5C749" w14:textId="68EC1252" w:rsidR="00BB56A9" w:rsidRPr="00C617E7" w:rsidRDefault="005237F7" w:rsidP="00CF3415">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 xml:space="preserve">חשיבות החופש </w:t>
      </w:r>
      <w:r w:rsidR="00CF3415" w:rsidRPr="00C617E7">
        <w:rPr>
          <w:rFonts w:asciiTheme="majorBidi" w:hAnsiTheme="majorBidi" w:cstheme="majorBidi"/>
          <w:b/>
          <w:bCs/>
          <w:color w:val="auto"/>
          <w:rtl/>
        </w:rPr>
        <w:t>הניתן</w:t>
      </w:r>
      <w:r w:rsidRPr="00C617E7">
        <w:rPr>
          <w:rFonts w:asciiTheme="majorBidi" w:hAnsiTheme="majorBidi" w:cstheme="majorBidi"/>
          <w:b/>
          <w:bCs/>
          <w:color w:val="auto"/>
          <w:rtl/>
        </w:rPr>
        <w:t xml:space="preserve"> </w:t>
      </w:r>
      <w:r w:rsidR="00CF3415" w:rsidRPr="00C617E7">
        <w:rPr>
          <w:rFonts w:asciiTheme="majorBidi" w:hAnsiTheme="majorBidi" w:cstheme="majorBidi"/>
          <w:b/>
          <w:bCs/>
          <w:color w:val="auto"/>
          <w:rtl/>
        </w:rPr>
        <w:t>ל</w:t>
      </w:r>
      <w:r w:rsidRPr="00C617E7">
        <w:rPr>
          <w:rFonts w:asciiTheme="majorBidi" w:hAnsiTheme="majorBidi" w:cstheme="majorBidi"/>
          <w:b/>
          <w:bCs/>
          <w:color w:val="auto"/>
          <w:rtl/>
        </w:rPr>
        <w:t xml:space="preserve">אדם להכריע בעצמו בשאלות </w:t>
      </w:r>
      <w:r w:rsidR="00CF3415" w:rsidRPr="00C617E7">
        <w:rPr>
          <w:rFonts w:asciiTheme="majorBidi" w:hAnsiTheme="majorBidi" w:cstheme="majorBidi"/>
          <w:b/>
          <w:bCs/>
          <w:color w:val="auto"/>
          <w:rtl/>
        </w:rPr>
        <w:t>דת ומוסר</w:t>
      </w:r>
      <w:r w:rsidRPr="00C617E7">
        <w:rPr>
          <w:rFonts w:asciiTheme="majorBidi" w:hAnsiTheme="majorBidi" w:cstheme="majorBidi"/>
          <w:b/>
          <w:bCs/>
          <w:color w:val="auto"/>
          <w:rtl/>
        </w:rPr>
        <w:t xml:space="preserve"> עולה </w:t>
      </w:r>
      <w:r w:rsidR="00CF3415" w:rsidRPr="00C617E7">
        <w:rPr>
          <w:rFonts w:asciiTheme="majorBidi" w:hAnsiTheme="majorBidi" w:cstheme="majorBidi"/>
          <w:b/>
          <w:bCs/>
          <w:color w:val="auto"/>
          <w:rtl/>
        </w:rPr>
        <w:t>מ</w:t>
      </w:r>
      <w:r w:rsidRPr="00C617E7">
        <w:rPr>
          <w:rFonts w:asciiTheme="majorBidi" w:hAnsiTheme="majorBidi" w:cstheme="majorBidi"/>
          <w:b/>
          <w:bCs/>
          <w:color w:val="auto"/>
          <w:rtl/>
        </w:rPr>
        <w:t xml:space="preserve">מקורות רבים. </w:t>
      </w:r>
      <w:r w:rsidRPr="00C617E7">
        <w:rPr>
          <w:rFonts w:asciiTheme="majorBidi" w:hAnsiTheme="majorBidi" w:cstheme="majorBidi"/>
          <w:color w:val="auto"/>
          <w:rtl/>
        </w:rPr>
        <w:t xml:space="preserve">התורה כולה </w:t>
      </w:r>
      <w:r w:rsidR="00CF3415" w:rsidRPr="00C617E7">
        <w:rPr>
          <w:rFonts w:asciiTheme="majorBidi" w:hAnsiTheme="majorBidi" w:cstheme="majorBidi"/>
          <w:color w:val="auto"/>
          <w:rtl/>
        </w:rPr>
        <w:t>אינה אלא</w:t>
      </w:r>
      <w:r w:rsidRPr="00C617E7">
        <w:rPr>
          <w:rFonts w:asciiTheme="majorBidi" w:hAnsiTheme="majorBidi" w:cstheme="majorBidi"/>
          <w:color w:val="auto"/>
          <w:rtl/>
        </w:rPr>
        <w:t xml:space="preserve"> דו</w:t>
      </w:r>
      <w:r w:rsidR="00CF3415" w:rsidRPr="00C617E7">
        <w:rPr>
          <w:rFonts w:asciiTheme="majorBidi" w:hAnsiTheme="majorBidi" w:cstheme="majorBidi"/>
          <w:color w:val="auto"/>
          <w:rtl/>
        </w:rPr>
        <w:t>־</w:t>
      </w:r>
      <w:r w:rsidRPr="00C617E7">
        <w:rPr>
          <w:rFonts w:asciiTheme="majorBidi" w:hAnsiTheme="majorBidi" w:cstheme="majorBidi"/>
          <w:color w:val="auto"/>
          <w:rtl/>
        </w:rPr>
        <w:t xml:space="preserve">שיח בין </w:t>
      </w:r>
      <w:r w:rsidR="00CF3415" w:rsidRPr="00C617E7">
        <w:rPr>
          <w:rFonts w:asciiTheme="majorBidi" w:hAnsiTheme="majorBidi" w:cstheme="majorBidi"/>
          <w:color w:val="auto"/>
          <w:rtl/>
        </w:rPr>
        <w:t>דבר האל יתברך</w:t>
      </w:r>
      <w:r w:rsidRPr="00C617E7">
        <w:rPr>
          <w:rFonts w:asciiTheme="majorBidi" w:hAnsiTheme="majorBidi" w:cstheme="majorBidi"/>
          <w:color w:val="auto"/>
          <w:rtl/>
        </w:rPr>
        <w:t xml:space="preserve"> </w:t>
      </w:r>
      <w:r w:rsidR="00CF3415" w:rsidRPr="00C617E7">
        <w:rPr>
          <w:rFonts w:asciiTheme="majorBidi" w:hAnsiTheme="majorBidi" w:cstheme="majorBidi"/>
          <w:color w:val="auto"/>
          <w:rtl/>
        </w:rPr>
        <w:t>ל</w:t>
      </w:r>
      <w:r w:rsidRPr="00C617E7">
        <w:rPr>
          <w:rFonts w:asciiTheme="majorBidi" w:hAnsiTheme="majorBidi" w:cstheme="majorBidi"/>
          <w:color w:val="auto"/>
          <w:rtl/>
        </w:rPr>
        <w:t xml:space="preserve">עולמו הפנימי של הפרט. </w:t>
      </w:r>
      <w:r w:rsidR="00CF3415" w:rsidRPr="00C617E7">
        <w:rPr>
          <w:rFonts w:asciiTheme="majorBidi" w:hAnsiTheme="majorBidi" w:cstheme="majorBidi"/>
          <w:color w:val="auto"/>
          <w:rtl/>
        </w:rPr>
        <w:t>וַתִּקְרֶאנָה אֹתִי כָּאֵלֶּה וְאָכַלְתִּי חַטָּאת הַיּוֹם, הַיִּיטַב בְּעֵינֵי ה'</w:t>
      </w:r>
      <w:r w:rsidRPr="00C617E7">
        <w:rPr>
          <w:rFonts w:asciiTheme="majorBidi" w:hAnsiTheme="majorBidi" w:cstheme="majorBidi"/>
          <w:color w:val="auto"/>
          <w:rtl/>
        </w:rPr>
        <w:t>?!</w:t>
      </w:r>
      <w:r w:rsidR="00CF3415"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 זועק אהרן הכהן </w:t>
      </w:r>
      <w:r w:rsidR="00CF3415" w:rsidRPr="00C617E7">
        <w:rPr>
          <w:rFonts w:asciiTheme="majorBidi" w:hAnsiTheme="majorBidi" w:cstheme="majorBidi"/>
          <w:color w:val="auto"/>
          <w:rtl/>
        </w:rPr>
        <w:t>באוזני</w:t>
      </w:r>
      <w:r w:rsidRPr="00C617E7">
        <w:rPr>
          <w:rFonts w:asciiTheme="majorBidi" w:hAnsiTheme="majorBidi" w:cstheme="majorBidi"/>
          <w:color w:val="auto"/>
          <w:rtl/>
        </w:rPr>
        <w:t xml:space="preserve"> משה </w:t>
      </w:r>
      <w:r w:rsidR="000B6E5A" w:rsidRPr="00C617E7">
        <w:rPr>
          <w:rFonts w:asciiTheme="majorBidi" w:hAnsiTheme="majorBidi" w:cstheme="majorBidi"/>
          <w:color w:val="auto"/>
          <w:rtl/>
        </w:rPr>
        <w:t>אחרי</w:t>
      </w:r>
      <w:r w:rsidRPr="00C617E7">
        <w:rPr>
          <w:rFonts w:asciiTheme="majorBidi" w:hAnsiTheme="majorBidi" w:cstheme="majorBidi"/>
          <w:color w:val="auto"/>
          <w:rtl/>
        </w:rPr>
        <w:t xml:space="preserve"> שאיבד את שני בניו (ויקרא י</w:t>
      </w:r>
      <w:r w:rsidR="00CF3415" w:rsidRPr="00C617E7">
        <w:rPr>
          <w:rFonts w:asciiTheme="majorBidi" w:hAnsiTheme="majorBidi" w:cstheme="majorBidi"/>
          <w:color w:val="auto"/>
          <w:rtl/>
        </w:rPr>
        <w:t>'</w:t>
      </w:r>
      <w:r w:rsidRPr="00C617E7">
        <w:rPr>
          <w:rFonts w:asciiTheme="majorBidi" w:hAnsiTheme="majorBidi" w:cstheme="majorBidi"/>
          <w:color w:val="auto"/>
          <w:rtl/>
        </w:rPr>
        <w:t xml:space="preserve"> י</w:t>
      </w:r>
      <w:r w:rsidR="00CF3415" w:rsidRPr="00C617E7">
        <w:rPr>
          <w:rFonts w:asciiTheme="majorBidi" w:hAnsiTheme="majorBidi" w:cstheme="majorBidi"/>
          <w:color w:val="auto"/>
          <w:rtl/>
        </w:rPr>
        <w:t>"</w:t>
      </w:r>
      <w:r w:rsidRPr="00C617E7">
        <w:rPr>
          <w:rFonts w:asciiTheme="majorBidi" w:hAnsiTheme="majorBidi" w:cstheme="majorBidi"/>
          <w:color w:val="auto"/>
          <w:rtl/>
        </w:rPr>
        <w:t>ט). אהרן מסרב לקיים את דבר ה' מתוך החלטה אישית</w:t>
      </w:r>
      <w:r w:rsidR="00CF3415" w:rsidRPr="00C617E7">
        <w:rPr>
          <w:rFonts w:asciiTheme="majorBidi" w:hAnsiTheme="majorBidi" w:cstheme="majorBidi"/>
          <w:color w:val="auto"/>
          <w:rtl/>
        </w:rPr>
        <w:t xml:space="preserve"> מודעת</w:t>
      </w:r>
      <w:r w:rsidRPr="00C617E7">
        <w:rPr>
          <w:rFonts w:asciiTheme="majorBidi" w:hAnsiTheme="majorBidi" w:cstheme="majorBidi"/>
          <w:color w:val="auto"/>
          <w:rtl/>
        </w:rPr>
        <w:t xml:space="preserve"> – ומשה מקבל את טענתו.</w:t>
      </w:r>
    </w:p>
    <w:p w14:paraId="4EE887EC" w14:textId="7BD4181C" w:rsidR="00BB56A9" w:rsidRPr="00C617E7" w:rsidRDefault="005237F7"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lang w:val="en-US"/>
        </w:rPr>
        <w:t xml:space="preserve">אדם בוגר </w:t>
      </w:r>
      <w:r w:rsidR="000B6E5A" w:rsidRPr="00C617E7">
        <w:rPr>
          <w:rFonts w:asciiTheme="majorBidi" w:hAnsiTheme="majorBidi" w:cstheme="majorBidi"/>
          <w:b/>
          <w:bCs/>
          <w:color w:val="auto"/>
          <w:rtl/>
          <w:lang w:val="en-US"/>
        </w:rPr>
        <w:t>ה</w:t>
      </w:r>
      <w:r w:rsidRPr="00C617E7">
        <w:rPr>
          <w:rFonts w:asciiTheme="majorBidi" w:hAnsiTheme="majorBidi" w:cstheme="majorBidi"/>
          <w:b/>
          <w:bCs/>
          <w:color w:val="auto"/>
          <w:rtl/>
          <w:lang w:val="en-US"/>
        </w:rPr>
        <w:t xml:space="preserve">עובד את </w:t>
      </w:r>
      <w:r w:rsidR="002322AC" w:rsidRPr="00C617E7">
        <w:rPr>
          <w:rFonts w:asciiTheme="majorBidi" w:hAnsiTheme="majorBidi" w:cstheme="majorBidi"/>
          <w:b/>
          <w:bCs/>
          <w:color w:val="auto"/>
          <w:rtl/>
          <w:lang w:val="en-US"/>
        </w:rPr>
        <w:t>אלוהי</w:t>
      </w:r>
      <w:r w:rsidRPr="00C617E7">
        <w:rPr>
          <w:rFonts w:asciiTheme="majorBidi" w:hAnsiTheme="majorBidi" w:cstheme="majorBidi"/>
          <w:b/>
          <w:bCs/>
          <w:color w:val="auto"/>
          <w:rtl/>
          <w:lang w:val="en-US"/>
        </w:rPr>
        <w:t xml:space="preserve">ו </w:t>
      </w:r>
      <w:r w:rsidR="00CF3415" w:rsidRPr="00C617E7">
        <w:rPr>
          <w:rFonts w:asciiTheme="majorBidi" w:hAnsiTheme="majorBidi" w:cstheme="majorBidi"/>
          <w:b/>
          <w:bCs/>
          <w:color w:val="auto"/>
          <w:rtl/>
          <w:lang w:val="en-US"/>
        </w:rPr>
        <w:t>איננו</w:t>
      </w:r>
      <w:r w:rsidRPr="00C617E7">
        <w:rPr>
          <w:rFonts w:asciiTheme="majorBidi" w:hAnsiTheme="majorBidi" w:cstheme="majorBidi"/>
          <w:b/>
          <w:bCs/>
          <w:color w:val="auto"/>
          <w:rtl/>
          <w:lang w:val="en-US"/>
        </w:rPr>
        <w:t xml:space="preserve"> זקוק למשגיח.</w:t>
      </w:r>
      <w:r w:rsidRPr="00C617E7">
        <w:rPr>
          <w:rFonts w:asciiTheme="majorBidi" w:hAnsiTheme="majorBidi" w:cstheme="majorBidi"/>
          <w:color w:val="auto"/>
          <w:rtl/>
        </w:rPr>
        <w:t xml:space="preserve"> עצמאות</w:t>
      </w:r>
      <w:r w:rsidR="00BB3C2D" w:rsidRPr="00C617E7">
        <w:rPr>
          <w:rFonts w:asciiTheme="majorBidi" w:hAnsiTheme="majorBidi" w:cstheme="majorBidi"/>
          <w:color w:val="auto"/>
          <w:rtl/>
        </w:rPr>
        <w:t xml:space="preserve"> </w:t>
      </w:r>
      <w:r w:rsidR="00CF3415" w:rsidRPr="00C617E7">
        <w:rPr>
          <w:rFonts w:asciiTheme="majorBidi" w:hAnsiTheme="majorBidi" w:cstheme="majorBidi"/>
          <w:color w:val="auto"/>
          <w:rtl/>
        </w:rPr>
        <w:t>כ</w:t>
      </w:r>
      <w:r w:rsidR="00BB3C2D" w:rsidRPr="00C617E7">
        <w:rPr>
          <w:rFonts w:asciiTheme="majorBidi" w:hAnsiTheme="majorBidi" w:cstheme="majorBidi"/>
          <w:color w:val="auto"/>
          <w:rtl/>
        </w:rPr>
        <w:t xml:space="preserve">זאת </w:t>
      </w:r>
      <w:r w:rsidRPr="00C617E7">
        <w:rPr>
          <w:rFonts w:asciiTheme="majorBidi" w:hAnsiTheme="majorBidi" w:cstheme="majorBidi"/>
          <w:color w:val="auto"/>
          <w:rtl/>
        </w:rPr>
        <w:t xml:space="preserve">מדרבנת את האדם להחליט, לקבל את ההשלכות וללמוד מטעויות. </w:t>
      </w:r>
      <w:r w:rsidR="00CF3415" w:rsidRPr="00C617E7">
        <w:rPr>
          <w:rFonts w:asciiTheme="majorBidi" w:hAnsiTheme="majorBidi" w:cstheme="majorBidi"/>
          <w:color w:val="auto"/>
          <w:rtl/>
        </w:rPr>
        <w:t>זאת</w:t>
      </w:r>
      <w:r w:rsidRPr="00C617E7">
        <w:rPr>
          <w:rFonts w:asciiTheme="majorBidi" w:hAnsiTheme="majorBidi" w:cstheme="majorBidi"/>
          <w:color w:val="auto"/>
          <w:rtl/>
        </w:rPr>
        <w:t xml:space="preserve"> הדרך היחידה לבגרות דתית אמ</w:t>
      </w:r>
      <w:r w:rsidR="00CF3415" w:rsidRPr="00C617E7">
        <w:rPr>
          <w:rFonts w:asciiTheme="majorBidi" w:hAnsiTheme="majorBidi" w:cstheme="majorBidi"/>
          <w:color w:val="auto"/>
          <w:rtl/>
        </w:rPr>
        <w:t>י</w:t>
      </w:r>
      <w:r w:rsidRPr="00C617E7">
        <w:rPr>
          <w:rFonts w:asciiTheme="majorBidi" w:hAnsiTheme="majorBidi" w:cstheme="majorBidi"/>
          <w:color w:val="auto"/>
          <w:rtl/>
        </w:rPr>
        <w:t>תית.</w:t>
      </w:r>
    </w:p>
    <w:p w14:paraId="708CF2C9" w14:textId="52CDFB5D" w:rsidR="005237F7" w:rsidRPr="00C617E7" w:rsidRDefault="00CF3415" w:rsidP="00EE486B">
      <w:pPr>
        <w:pStyle w:val="a3"/>
        <w:spacing w:before="240" w:after="240" w:line="240" w:lineRule="auto"/>
        <w:rPr>
          <w:rFonts w:asciiTheme="majorBidi" w:hAnsiTheme="majorBidi" w:cstheme="majorBidi"/>
          <w:b/>
          <w:bCs/>
          <w:color w:val="auto"/>
          <w:rtl/>
        </w:rPr>
      </w:pPr>
      <w:r w:rsidRPr="00C617E7">
        <w:rPr>
          <w:rFonts w:asciiTheme="majorBidi" w:hAnsiTheme="majorBidi" w:cstheme="majorBidi"/>
          <w:b/>
          <w:bCs/>
          <w:color w:val="auto"/>
          <w:rtl/>
        </w:rPr>
        <w:t>קליפת</w:t>
      </w:r>
      <w:r w:rsidR="005237F7" w:rsidRPr="00C617E7">
        <w:rPr>
          <w:rFonts w:asciiTheme="majorBidi" w:hAnsiTheme="majorBidi" w:cstheme="majorBidi"/>
          <w:b/>
          <w:bCs/>
          <w:color w:val="auto"/>
          <w:rtl/>
        </w:rPr>
        <w:t xml:space="preserve"> הבחירה החופשית</w:t>
      </w:r>
    </w:p>
    <w:p w14:paraId="7BC06213" w14:textId="64C53D62" w:rsidR="00BB56A9" w:rsidRPr="00C617E7" w:rsidRDefault="00CF3415" w:rsidP="00CF3415">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העלאת החוויה והניסיון האישיים של הפרט לדרגת ערך מוחלט מתוך התעלמות מן ההקשרים הרחבים של ההיסטוריה והצי</w:t>
      </w:r>
      <w:r w:rsidR="00287E47" w:rsidRPr="00C617E7">
        <w:rPr>
          <w:rFonts w:asciiTheme="majorBidi" w:hAnsiTheme="majorBidi" w:cstheme="majorBidi"/>
          <w:color w:val="auto"/>
          <w:rtl/>
        </w:rPr>
        <w:t>וו</w:t>
      </w:r>
      <w:r w:rsidRPr="00C617E7">
        <w:rPr>
          <w:rFonts w:asciiTheme="majorBidi" w:hAnsiTheme="majorBidi" w:cstheme="majorBidi"/>
          <w:color w:val="auto"/>
          <w:rtl/>
        </w:rPr>
        <w:t>יליזציה יכולה להביא נזק המרובה על התועלת. ייחוס חשיבות בלתי מוגבלת ל</w:t>
      </w:r>
      <w:r w:rsidR="005237F7" w:rsidRPr="00C617E7">
        <w:rPr>
          <w:rFonts w:asciiTheme="majorBidi" w:hAnsiTheme="majorBidi" w:cstheme="majorBidi"/>
          <w:color w:val="auto"/>
          <w:rtl/>
        </w:rPr>
        <w:t xml:space="preserve">חירותו הדתית של הפרט עלול להביא לנטישה מוחלטת של היהדות </w:t>
      </w:r>
      <w:r w:rsidRPr="00C617E7">
        <w:rPr>
          <w:rFonts w:asciiTheme="majorBidi" w:hAnsiTheme="majorBidi" w:cstheme="majorBidi"/>
          <w:color w:val="auto"/>
          <w:rtl/>
        </w:rPr>
        <w:t>ואפילו</w:t>
      </w:r>
      <w:r w:rsidR="005237F7" w:rsidRPr="00C617E7">
        <w:rPr>
          <w:rFonts w:asciiTheme="majorBidi" w:hAnsiTheme="majorBidi" w:cstheme="majorBidi"/>
          <w:color w:val="auto"/>
          <w:rtl/>
        </w:rPr>
        <w:t xml:space="preserve"> ל</w:t>
      </w:r>
      <w:r w:rsidRPr="00C617E7">
        <w:rPr>
          <w:rFonts w:asciiTheme="majorBidi" w:hAnsiTheme="majorBidi" w:cstheme="majorBidi"/>
          <w:color w:val="auto"/>
          <w:rtl/>
        </w:rPr>
        <w:t>סדוק את אחדותו</w:t>
      </w:r>
      <w:r w:rsidR="005237F7" w:rsidRPr="00C617E7">
        <w:rPr>
          <w:rFonts w:asciiTheme="majorBidi" w:hAnsiTheme="majorBidi" w:cstheme="majorBidi"/>
          <w:color w:val="auto"/>
          <w:rtl/>
        </w:rPr>
        <w:t xml:space="preserve"> של העם היהודי. </w:t>
      </w:r>
      <w:r w:rsidRPr="00C617E7">
        <w:rPr>
          <w:rFonts w:asciiTheme="majorBidi" w:hAnsiTheme="majorBidi" w:cstheme="majorBidi"/>
          <w:color w:val="auto"/>
          <w:rtl/>
        </w:rPr>
        <w:t xml:space="preserve">לדוגמה, </w:t>
      </w:r>
      <w:r w:rsidR="005237F7" w:rsidRPr="00C617E7">
        <w:rPr>
          <w:rFonts w:asciiTheme="majorBidi" w:hAnsiTheme="majorBidi" w:cstheme="majorBidi"/>
          <w:color w:val="auto"/>
          <w:rtl/>
        </w:rPr>
        <w:t xml:space="preserve">אם תבוטל החובה לנהל את ענייני </w:t>
      </w:r>
      <w:proofErr w:type="spellStart"/>
      <w:r w:rsidR="005237F7" w:rsidRPr="00C617E7">
        <w:rPr>
          <w:rFonts w:asciiTheme="majorBidi" w:hAnsiTheme="majorBidi" w:cstheme="majorBidi"/>
          <w:color w:val="auto"/>
          <w:rtl/>
        </w:rPr>
        <w:t>הגיטין</w:t>
      </w:r>
      <w:proofErr w:type="spellEnd"/>
      <w:r w:rsidR="005237F7" w:rsidRPr="00C617E7">
        <w:rPr>
          <w:rFonts w:asciiTheme="majorBidi" w:hAnsiTheme="majorBidi" w:cstheme="majorBidi"/>
          <w:color w:val="auto"/>
          <w:rtl/>
        </w:rPr>
        <w:t xml:space="preserve"> בישראל </w:t>
      </w:r>
      <w:r w:rsidR="00D56835" w:rsidRPr="00C617E7">
        <w:rPr>
          <w:rFonts w:asciiTheme="majorBidi" w:hAnsiTheme="majorBidi" w:cstheme="majorBidi"/>
          <w:color w:val="auto"/>
          <w:rtl/>
        </w:rPr>
        <w:t>על־פי</w:t>
      </w:r>
      <w:r w:rsidR="005237F7" w:rsidRPr="00C617E7">
        <w:rPr>
          <w:rFonts w:asciiTheme="majorBidi" w:hAnsiTheme="majorBidi" w:cstheme="majorBidi"/>
          <w:color w:val="auto"/>
          <w:rtl/>
        </w:rPr>
        <w:t xml:space="preserve"> הלכה</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יביא הדבר בהכרח ל</w:t>
      </w:r>
      <w:r w:rsidRPr="00C617E7">
        <w:rPr>
          <w:rFonts w:asciiTheme="majorBidi" w:hAnsiTheme="majorBidi" w:cstheme="majorBidi"/>
          <w:color w:val="auto"/>
          <w:rtl/>
        </w:rPr>
        <w:t xml:space="preserve">ידי </w:t>
      </w:r>
      <w:r w:rsidR="005237F7" w:rsidRPr="00C617E7">
        <w:rPr>
          <w:rFonts w:asciiTheme="majorBidi" w:hAnsiTheme="majorBidi" w:cstheme="majorBidi"/>
          <w:color w:val="auto"/>
          <w:rtl/>
        </w:rPr>
        <w:t>בעיה קשה של ממזר</w:t>
      </w:r>
      <w:r w:rsidRPr="00C617E7">
        <w:rPr>
          <w:rFonts w:asciiTheme="majorBidi" w:hAnsiTheme="majorBidi" w:cstheme="majorBidi"/>
          <w:color w:val="auto"/>
          <w:rtl/>
        </w:rPr>
        <w:t>ות</w:t>
      </w:r>
      <w:r w:rsidR="005237F7" w:rsidRPr="00C617E7">
        <w:rPr>
          <w:rFonts w:asciiTheme="majorBidi" w:hAnsiTheme="majorBidi" w:cstheme="majorBidi"/>
          <w:color w:val="auto"/>
          <w:rtl/>
        </w:rPr>
        <w:t>. האתגר הוא ל</w:t>
      </w:r>
      <w:r w:rsidRPr="00C617E7">
        <w:rPr>
          <w:rFonts w:asciiTheme="majorBidi" w:hAnsiTheme="majorBidi" w:cstheme="majorBidi"/>
          <w:color w:val="auto"/>
          <w:rtl/>
        </w:rPr>
        <w:t>מצוא את ה</w:t>
      </w:r>
      <w:r w:rsidR="005237F7" w:rsidRPr="00C617E7">
        <w:rPr>
          <w:rFonts w:asciiTheme="majorBidi" w:hAnsiTheme="majorBidi" w:cstheme="majorBidi"/>
          <w:color w:val="auto"/>
          <w:rtl/>
        </w:rPr>
        <w:t>איזון</w:t>
      </w:r>
      <w:r w:rsidRPr="00C617E7">
        <w:rPr>
          <w:rFonts w:asciiTheme="majorBidi" w:hAnsiTheme="majorBidi" w:cstheme="majorBidi"/>
          <w:color w:val="auto"/>
          <w:rtl/>
        </w:rPr>
        <w:t xml:space="preserve"> ה</w:t>
      </w:r>
      <w:r w:rsidR="005237F7" w:rsidRPr="00C617E7">
        <w:rPr>
          <w:rFonts w:asciiTheme="majorBidi" w:hAnsiTheme="majorBidi" w:cstheme="majorBidi"/>
          <w:color w:val="auto"/>
          <w:rtl/>
        </w:rPr>
        <w:t xml:space="preserve">עדין בין חופש הבחירה של היחיד ובין </w:t>
      </w:r>
      <w:r w:rsidRPr="00C617E7">
        <w:rPr>
          <w:rFonts w:asciiTheme="majorBidi" w:hAnsiTheme="majorBidi" w:cstheme="majorBidi"/>
          <w:color w:val="auto"/>
          <w:rtl/>
        </w:rPr>
        <w:t>ה</w:t>
      </w:r>
      <w:r w:rsidR="005237F7" w:rsidRPr="00C617E7">
        <w:rPr>
          <w:rFonts w:asciiTheme="majorBidi" w:hAnsiTheme="majorBidi" w:cstheme="majorBidi"/>
          <w:color w:val="auto"/>
          <w:rtl/>
        </w:rPr>
        <w:t>שמירה על מסגרת לאומית אחידה</w:t>
      </w:r>
      <w:r w:rsidRPr="00C617E7">
        <w:rPr>
          <w:rFonts w:asciiTheme="majorBidi" w:hAnsiTheme="majorBidi" w:cstheme="majorBidi"/>
          <w:color w:val="auto"/>
          <w:rtl/>
        </w:rPr>
        <w:t xml:space="preserve"> –</w:t>
      </w:r>
      <w:r w:rsidR="005237F7" w:rsidRPr="00C617E7">
        <w:rPr>
          <w:rFonts w:asciiTheme="majorBidi" w:hAnsiTheme="majorBidi" w:cstheme="majorBidi"/>
          <w:color w:val="auto"/>
          <w:rtl/>
        </w:rPr>
        <w:t xml:space="preserve"> נושא </w:t>
      </w:r>
      <w:r w:rsidRPr="00C617E7">
        <w:rPr>
          <w:rFonts w:asciiTheme="majorBidi" w:hAnsiTheme="majorBidi" w:cstheme="majorBidi"/>
          <w:color w:val="auto"/>
          <w:rtl/>
        </w:rPr>
        <w:t>הטעון</w:t>
      </w:r>
      <w:r w:rsidR="005237F7" w:rsidRPr="00C617E7">
        <w:rPr>
          <w:rFonts w:asciiTheme="majorBidi" w:hAnsiTheme="majorBidi" w:cstheme="majorBidi"/>
          <w:color w:val="auto"/>
          <w:rtl/>
        </w:rPr>
        <w:t xml:space="preserve"> דיון קפדני בפני עצמו.</w:t>
      </w:r>
    </w:p>
    <w:p w14:paraId="17450907" w14:textId="606DF90D" w:rsidR="00BB56A9" w:rsidRPr="00C617E7" w:rsidRDefault="005237F7" w:rsidP="00EE486B">
      <w:pPr>
        <w:pStyle w:val="2"/>
        <w:bidi/>
        <w:spacing w:before="240" w:after="240"/>
        <w:jc w:val="both"/>
        <w:rPr>
          <w:color w:val="auto"/>
          <w:szCs w:val="24"/>
          <w:rtl/>
        </w:rPr>
      </w:pPr>
      <w:bookmarkStart w:id="66" w:name="_Toc207808500"/>
      <w:r w:rsidRPr="00C617E7">
        <w:rPr>
          <w:bCs/>
          <w:color w:val="auto"/>
          <w:szCs w:val="24"/>
          <w:rtl/>
        </w:rPr>
        <w:lastRenderedPageBreak/>
        <w:t xml:space="preserve">ב-5 </w:t>
      </w:r>
      <w:r w:rsidR="00CF3415" w:rsidRPr="00C617E7">
        <w:rPr>
          <w:bCs/>
          <w:color w:val="auto"/>
          <w:szCs w:val="24"/>
          <w:rtl/>
        </w:rPr>
        <w:t>סובלנות לדתות ולתרבויות אחרות: העשרה עצמית בעזרת עולמו של האחר</w:t>
      </w:r>
      <w:bookmarkEnd w:id="66"/>
    </w:p>
    <w:p w14:paraId="1680142C" w14:textId="1DE3779B" w:rsidR="005237F7"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הערכת המגוון הדתי והתרבותי בחברה היא מאבני </w:t>
      </w:r>
      <w:r w:rsidR="000B6E5A" w:rsidRPr="00C617E7">
        <w:rPr>
          <w:rFonts w:asciiTheme="majorBidi" w:hAnsiTheme="majorBidi" w:cstheme="majorBidi"/>
          <w:color w:val="auto"/>
          <w:rtl/>
        </w:rPr>
        <w:t>היסוד</w:t>
      </w:r>
      <w:r w:rsidRPr="00C617E7">
        <w:rPr>
          <w:rFonts w:asciiTheme="majorBidi" w:hAnsiTheme="majorBidi" w:cstheme="majorBidi"/>
          <w:color w:val="auto"/>
          <w:rtl/>
        </w:rPr>
        <w:t xml:space="preserve"> של השקפת העולם המערבי</w:t>
      </w:r>
      <w:r w:rsidR="000B6E5A" w:rsidRPr="00C617E7">
        <w:rPr>
          <w:rFonts w:asciiTheme="majorBidi" w:hAnsiTheme="majorBidi" w:cstheme="majorBidi"/>
          <w:color w:val="auto"/>
          <w:rtl/>
        </w:rPr>
        <w:t>ת</w:t>
      </w:r>
      <w:r w:rsidRPr="00C617E7">
        <w:rPr>
          <w:rFonts w:asciiTheme="majorBidi" w:hAnsiTheme="majorBidi" w:cstheme="majorBidi"/>
          <w:color w:val="auto"/>
          <w:rtl/>
        </w:rPr>
        <w:t>. חופש הדעות הזה מזוהה בדרך כלל עם תפיסות חילוניות ומנוגד ל</w:t>
      </w:r>
      <w:r w:rsidR="00EB1E11" w:rsidRPr="00C617E7">
        <w:rPr>
          <w:rFonts w:asciiTheme="majorBidi" w:hAnsiTheme="majorBidi" w:cstheme="majorBidi"/>
          <w:color w:val="auto"/>
          <w:rtl/>
        </w:rPr>
        <w:t>תפיסה הרואה בדת</w:t>
      </w:r>
      <w:r w:rsidRPr="00C617E7">
        <w:rPr>
          <w:rFonts w:asciiTheme="majorBidi" w:hAnsiTheme="majorBidi" w:cstheme="majorBidi"/>
          <w:color w:val="auto"/>
          <w:rtl/>
        </w:rPr>
        <w:t xml:space="preserve"> אמת בלעדית</w:t>
      </w:r>
      <w:r w:rsidR="00EB1E11" w:rsidRPr="00C617E7">
        <w:rPr>
          <w:rFonts w:asciiTheme="majorBidi" w:hAnsiTheme="majorBidi" w:cstheme="majorBidi"/>
          <w:color w:val="auto"/>
          <w:rtl/>
        </w:rPr>
        <w:t>.</w:t>
      </w:r>
      <w:r w:rsidRPr="00C617E7">
        <w:rPr>
          <w:rFonts w:asciiTheme="majorBidi" w:hAnsiTheme="majorBidi" w:cstheme="majorBidi"/>
          <w:color w:val="auto"/>
          <w:rtl/>
        </w:rPr>
        <w:t xml:space="preserve"> </w:t>
      </w:r>
      <w:r w:rsidR="00EB1E11" w:rsidRPr="00C617E7">
        <w:rPr>
          <w:rFonts w:asciiTheme="majorBidi" w:hAnsiTheme="majorBidi" w:cstheme="majorBidi"/>
          <w:color w:val="auto"/>
          <w:rtl/>
        </w:rPr>
        <w:t xml:space="preserve">אולם </w:t>
      </w:r>
      <w:r w:rsidRPr="00C617E7">
        <w:rPr>
          <w:rFonts w:asciiTheme="majorBidi" w:hAnsiTheme="majorBidi" w:cstheme="majorBidi"/>
          <w:color w:val="auto"/>
          <w:rtl/>
        </w:rPr>
        <w:t>בשונה מן הנצרות ו</w:t>
      </w:r>
      <w:r w:rsidR="00EB1E11" w:rsidRPr="00C617E7">
        <w:rPr>
          <w:rFonts w:asciiTheme="majorBidi" w:hAnsiTheme="majorBidi" w:cstheme="majorBidi"/>
          <w:color w:val="auto"/>
          <w:rtl/>
        </w:rPr>
        <w:t xml:space="preserve">מן </w:t>
      </w:r>
      <w:r w:rsidRPr="00C617E7">
        <w:rPr>
          <w:rFonts w:asciiTheme="majorBidi" w:hAnsiTheme="majorBidi" w:cstheme="majorBidi"/>
          <w:color w:val="auto"/>
          <w:rtl/>
        </w:rPr>
        <w:t>האסלאם</w:t>
      </w:r>
      <w:r w:rsidR="00EB1E11"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היהדות מעולם לא </w:t>
      </w:r>
      <w:r w:rsidR="00EB1E11" w:rsidRPr="00C617E7">
        <w:rPr>
          <w:rFonts w:asciiTheme="majorBidi" w:hAnsiTheme="majorBidi" w:cstheme="majorBidi"/>
          <w:color w:val="auto"/>
          <w:rtl/>
        </w:rPr>
        <w:t>שאפה להביא אל חיק אמונתה</w:t>
      </w:r>
      <w:r w:rsidRPr="00C617E7">
        <w:rPr>
          <w:rFonts w:asciiTheme="majorBidi" w:hAnsiTheme="majorBidi" w:cstheme="majorBidi"/>
          <w:color w:val="auto"/>
          <w:rtl/>
        </w:rPr>
        <w:t xml:space="preserve"> את העולם כולו. עוד מראשית ימיה </w:t>
      </w:r>
      <w:r w:rsidR="00EB1E11" w:rsidRPr="00C617E7">
        <w:rPr>
          <w:rFonts w:asciiTheme="majorBidi" w:hAnsiTheme="majorBidi" w:cstheme="majorBidi"/>
          <w:color w:val="auto"/>
          <w:rtl/>
        </w:rPr>
        <w:t xml:space="preserve">טוענת היהדות </w:t>
      </w:r>
      <w:r w:rsidRPr="00C617E7">
        <w:rPr>
          <w:rFonts w:asciiTheme="majorBidi" w:hAnsiTheme="majorBidi" w:cstheme="majorBidi"/>
          <w:color w:val="auto"/>
          <w:rtl/>
        </w:rPr>
        <w:t>כי אומות העולם צריכות לעבוד את ה'</w:t>
      </w:r>
      <w:r w:rsidR="00EB1E11" w:rsidRPr="00C617E7">
        <w:rPr>
          <w:rFonts w:asciiTheme="majorBidi" w:hAnsiTheme="majorBidi" w:cstheme="majorBidi"/>
          <w:color w:val="auto"/>
          <w:rtl/>
        </w:rPr>
        <w:t xml:space="preserve"> לא בדרכה שלה, כי אם</w:t>
      </w:r>
      <w:r w:rsidRPr="00C617E7">
        <w:rPr>
          <w:rFonts w:asciiTheme="majorBidi" w:hAnsiTheme="majorBidi" w:cstheme="majorBidi"/>
          <w:color w:val="auto"/>
          <w:rtl/>
        </w:rPr>
        <w:t xml:space="preserve"> </w:t>
      </w:r>
      <w:r w:rsidR="000B6E5A" w:rsidRPr="00C617E7">
        <w:rPr>
          <w:rFonts w:asciiTheme="majorBidi" w:hAnsiTheme="majorBidi" w:cstheme="majorBidi"/>
          <w:color w:val="auto"/>
          <w:rtl/>
        </w:rPr>
        <w:t>אומה בדרכה</w:t>
      </w:r>
      <w:r w:rsidRPr="00C617E7">
        <w:rPr>
          <w:rFonts w:asciiTheme="majorBidi" w:hAnsiTheme="majorBidi" w:cstheme="majorBidi"/>
          <w:color w:val="auto"/>
          <w:rtl/>
        </w:rPr>
        <w:t xml:space="preserve">, </w:t>
      </w:r>
      <w:proofErr w:type="spellStart"/>
      <w:r w:rsidR="00EB1E11" w:rsidRPr="00C617E7">
        <w:rPr>
          <w:rFonts w:asciiTheme="majorBidi" w:hAnsiTheme="majorBidi" w:cstheme="majorBidi"/>
          <w:color w:val="auto"/>
          <w:rtl/>
        </w:rPr>
        <w:t>ועל־ידי</w:t>
      </w:r>
      <w:proofErr w:type="spellEnd"/>
      <w:r w:rsidR="00EB1E11" w:rsidRPr="00C617E7">
        <w:rPr>
          <w:rFonts w:asciiTheme="majorBidi" w:hAnsiTheme="majorBidi" w:cstheme="majorBidi"/>
          <w:color w:val="auto"/>
          <w:rtl/>
        </w:rPr>
        <w:t xml:space="preserve"> זה היא מציבה, למעשה, את</w:t>
      </w:r>
      <w:r w:rsidRPr="00C617E7">
        <w:rPr>
          <w:rFonts w:asciiTheme="majorBidi" w:hAnsiTheme="majorBidi" w:cstheme="majorBidi"/>
          <w:color w:val="auto"/>
          <w:rtl/>
        </w:rPr>
        <w:t xml:space="preserve"> הסובלנות </w:t>
      </w:r>
      <w:r w:rsidR="00EB1E11" w:rsidRPr="00C617E7">
        <w:rPr>
          <w:rFonts w:asciiTheme="majorBidi" w:hAnsiTheme="majorBidi" w:cstheme="majorBidi"/>
          <w:color w:val="auto"/>
          <w:rtl/>
        </w:rPr>
        <w:t>כ</w:t>
      </w:r>
      <w:r w:rsidRPr="00C617E7">
        <w:rPr>
          <w:rFonts w:asciiTheme="majorBidi" w:hAnsiTheme="majorBidi" w:cstheme="majorBidi"/>
          <w:color w:val="auto"/>
          <w:rtl/>
        </w:rPr>
        <w:t>ערך דתי.</w:t>
      </w:r>
    </w:p>
    <w:p w14:paraId="7723A534" w14:textId="7D165EB2" w:rsidR="00C048E5" w:rsidRPr="00C617E7" w:rsidRDefault="00C048E5" w:rsidP="00C048E5">
      <w:pPr>
        <w:pStyle w:val="a3"/>
        <w:spacing w:before="240" w:after="240" w:line="240" w:lineRule="auto"/>
        <w:rPr>
          <w:rFonts w:asciiTheme="majorBidi" w:hAnsiTheme="majorBidi"/>
          <w:color w:val="auto"/>
          <w:rtl/>
        </w:rPr>
      </w:pPr>
      <w:r w:rsidRPr="00C617E7">
        <w:rPr>
          <w:rFonts w:asciiTheme="majorBidi" w:hAnsiTheme="majorBidi" w:cstheme="majorBidi"/>
          <w:color w:val="auto"/>
          <w:rtl/>
        </w:rPr>
        <w:t xml:space="preserve">אך הסובלנות הזו </w:t>
      </w:r>
      <w:r w:rsidRPr="00C617E7">
        <w:rPr>
          <w:rFonts w:asciiTheme="majorBidi" w:hAnsiTheme="majorBidi"/>
          <w:color w:val="auto"/>
          <w:rtl/>
        </w:rPr>
        <w:t>באה לידי ביטוי רק בגבולות היהדות המסורתית</w:t>
      </w:r>
      <w:r w:rsidRPr="00C617E7">
        <w:rPr>
          <w:rFonts w:asciiTheme="majorBidi" w:hAnsiTheme="majorBidi" w:cstheme="majorBidi"/>
          <w:color w:val="auto"/>
          <w:rtl/>
        </w:rPr>
        <w:t xml:space="preserve">, </w:t>
      </w:r>
      <w:r w:rsidRPr="00C617E7">
        <w:rPr>
          <w:rFonts w:asciiTheme="majorBidi" w:hAnsiTheme="majorBidi"/>
          <w:color w:val="auto"/>
          <w:rtl/>
        </w:rPr>
        <w:t>ולא חלה על השקפות</w:t>
      </w:r>
      <w:r w:rsidRPr="00C617E7">
        <w:rPr>
          <w:rFonts w:asciiTheme="majorBidi" w:hAnsiTheme="majorBidi" w:cstheme="majorBidi"/>
          <w:color w:val="auto"/>
          <w:rtl/>
        </w:rPr>
        <w:t xml:space="preserve"> שמחוצה לה</w:t>
      </w:r>
      <w:r w:rsidRPr="00C617E7">
        <w:rPr>
          <w:rFonts w:asciiTheme="majorBidi" w:hAnsiTheme="majorBidi" w:cstheme="majorBidi"/>
          <w:color w:val="auto"/>
        </w:rPr>
        <w:t>.</w:t>
      </w:r>
    </w:p>
    <w:p w14:paraId="700EA3D6" w14:textId="62E671B0" w:rsidR="00BB56A9"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בעולם המודרני ניכר הצורך בהרחבת גבולותיה של הסובלנות</w:t>
      </w:r>
      <w:r w:rsidR="00C964B2" w:rsidRPr="00C617E7">
        <w:rPr>
          <w:rFonts w:asciiTheme="majorBidi" w:hAnsiTheme="majorBidi" w:cstheme="majorBidi"/>
          <w:color w:val="auto"/>
          <w:rtl/>
        </w:rPr>
        <w:t>.</w:t>
      </w:r>
      <w:r w:rsidRPr="00C617E7">
        <w:rPr>
          <w:rFonts w:asciiTheme="majorBidi" w:hAnsiTheme="majorBidi" w:cstheme="majorBidi"/>
          <w:color w:val="auto"/>
          <w:rtl/>
        </w:rPr>
        <w:t xml:space="preserve"> היהדות חייבת לעבור בהדרגה מעמדה של עוינות כלפי תפיסות זרות לעמדה של הבנה הדדית</w:t>
      </w:r>
      <w:r w:rsidR="00EB1E11" w:rsidRPr="00C617E7">
        <w:rPr>
          <w:rFonts w:asciiTheme="majorBidi" w:hAnsiTheme="majorBidi" w:cstheme="majorBidi"/>
          <w:color w:val="auto"/>
          <w:rtl/>
        </w:rPr>
        <w:t xml:space="preserve"> </w:t>
      </w:r>
      <w:r w:rsidRPr="00C617E7">
        <w:rPr>
          <w:rFonts w:asciiTheme="majorBidi" w:hAnsiTheme="majorBidi" w:cstheme="majorBidi"/>
          <w:color w:val="auto"/>
          <w:rtl/>
        </w:rPr>
        <w:t>ושיתוף פעולה.</w:t>
      </w:r>
    </w:p>
    <w:p w14:paraId="03000E4C" w14:textId="28C699B4" w:rsidR="00056C44" w:rsidRPr="00C617E7" w:rsidRDefault="00D56835" w:rsidP="00056C44">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על־פי</w:t>
      </w:r>
      <w:r w:rsidR="005237F7" w:rsidRPr="00C617E7">
        <w:rPr>
          <w:rFonts w:asciiTheme="majorBidi" w:hAnsiTheme="majorBidi" w:cstheme="majorBidi"/>
          <w:b/>
          <w:bCs/>
          <w:color w:val="auto"/>
          <w:rtl/>
        </w:rPr>
        <w:t xml:space="preserve"> </w:t>
      </w:r>
      <w:r w:rsidR="00EB1E11" w:rsidRPr="00C617E7">
        <w:rPr>
          <w:rFonts w:asciiTheme="majorBidi" w:hAnsiTheme="majorBidi" w:cstheme="majorBidi"/>
          <w:b/>
          <w:bCs/>
          <w:color w:val="auto"/>
          <w:rtl/>
        </w:rPr>
        <w:t>תורת</w:t>
      </w:r>
      <w:r w:rsidR="000B6E5A" w:rsidRPr="00C617E7">
        <w:rPr>
          <w:rFonts w:asciiTheme="majorBidi" w:hAnsiTheme="majorBidi" w:cstheme="majorBidi"/>
          <w:b/>
          <w:bCs/>
          <w:color w:val="auto"/>
          <w:rtl/>
        </w:rPr>
        <w:t xml:space="preserve"> </w:t>
      </w:r>
      <w:proofErr w:type="spellStart"/>
      <w:r w:rsidR="000B6E5A" w:rsidRPr="00C617E7">
        <w:rPr>
          <w:rFonts w:asciiTheme="majorBidi" w:hAnsiTheme="majorBidi" w:cstheme="majorBidi"/>
          <w:b/>
          <w:bCs/>
          <w:color w:val="auto"/>
          <w:rtl/>
        </w:rPr>
        <w:t>הראי"ה</w:t>
      </w:r>
      <w:proofErr w:type="spellEnd"/>
      <w:r w:rsidR="005237F7" w:rsidRPr="00C617E7">
        <w:rPr>
          <w:rFonts w:asciiTheme="majorBidi" w:hAnsiTheme="majorBidi" w:cstheme="majorBidi"/>
          <w:b/>
          <w:bCs/>
          <w:color w:val="auto"/>
          <w:rtl/>
        </w:rPr>
        <w:t xml:space="preserve"> קוק</w:t>
      </w:r>
      <w:r w:rsidR="00EB1E11" w:rsidRPr="00C617E7">
        <w:rPr>
          <w:rFonts w:asciiTheme="majorBidi" w:hAnsiTheme="majorBidi" w:cstheme="majorBidi"/>
          <w:b/>
          <w:bCs/>
          <w:color w:val="auto"/>
          <w:rtl/>
        </w:rPr>
        <w:t>,</w:t>
      </w:r>
      <w:r w:rsidR="005237F7" w:rsidRPr="00C617E7">
        <w:rPr>
          <w:rFonts w:asciiTheme="majorBidi" w:hAnsiTheme="majorBidi" w:cstheme="majorBidi"/>
          <w:b/>
          <w:bCs/>
          <w:color w:val="auto"/>
          <w:rtl/>
        </w:rPr>
        <w:t xml:space="preserve"> </w:t>
      </w:r>
      <w:r w:rsidR="00EB1E11" w:rsidRPr="00C617E7">
        <w:rPr>
          <w:rFonts w:asciiTheme="majorBidi" w:hAnsiTheme="majorBidi" w:cstheme="majorBidi"/>
          <w:b/>
          <w:bCs/>
          <w:color w:val="auto"/>
          <w:rtl/>
        </w:rPr>
        <w:t xml:space="preserve">הסובלנות </w:t>
      </w:r>
      <w:r w:rsidR="000B6E5A" w:rsidRPr="00C617E7">
        <w:rPr>
          <w:rFonts w:asciiTheme="majorBidi" w:hAnsiTheme="majorBidi" w:cstheme="majorBidi"/>
          <w:b/>
          <w:bCs/>
          <w:color w:val="auto"/>
          <w:rtl/>
        </w:rPr>
        <w:t>צריכה לחרוג מעבר</w:t>
      </w:r>
      <w:r w:rsidR="005237F7" w:rsidRPr="00C617E7">
        <w:rPr>
          <w:rFonts w:asciiTheme="majorBidi" w:hAnsiTheme="majorBidi" w:cstheme="majorBidi"/>
          <w:b/>
          <w:bCs/>
          <w:color w:val="auto"/>
          <w:rtl/>
        </w:rPr>
        <w:t xml:space="preserve"> </w:t>
      </w:r>
      <w:r w:rsidR="000B6E5A" w:rsidRPr="00C617E7">
        <w:rPr>
          <w:rFonts w:asciiTheme="majorBidi" w:hAnsiTheme="majorBidi" w:cstheme="majorBidi"/>
          <w:b/>
          <w:bCs/>
          <w:color w:val="auto"/>
          <w:rtl/>
        </w:rPr>
        <w:t>ל</w:t>
      </w:r>
      <w:r w:rsidR="005237F7" w:rsidRPr="00C617E7">
        <w:rPr>
          <w:rFonts w:asciiTheme="majorBidi" w:hAnsiTheme="majorBidi" w:cstheme="majorBidi"/>
          <w:b/>
          <w:bCs/>
          <w:color w:val="auto"/>
          <w:rtl/>
        </w:rPr>
        <w:t>הכרה</w:t>
      </w:r>
      <w:r w:rsidR="000B6E5A" w:rsidRPr="00C617E7">
        <w:rPr>
          <w:rFonts w:asciiTheme="majorBidi" w:hAnsiTheme="majorBidi" w:cstheme="majorBidi"/>
          <w:b/>
          <w:bCs/>
          <w:color w:val="auto"/>
          <w:rtl/>
        </w:rPr>
        <w:t xml:space="preserve"> פשוטה</w:t>
      </w:r>
      <w:r w:rsidR="005237F7" w:rsidRPr="00C617E7">
        <w:rPr>
          <w:rFonts w:asciiTheme="majorBidi" w:hAnsiTheme="majorBidi" w:cstheme="majorBidi"/>
          <w:b/>
          <w:bCs/>
          <w:color w:val="auto"/>
          <w:rtl/>
        </w:rPr>
        <w:t xml:space="preserve"> בזכות</w:t>
      </w:r>
      <w:r w:rsidR="00EB1E11" w:rsidRPr="00C617E7">
        <w:rPr>
          <w:rFonts w:asciiTheme="majorBidi" w:hAnsiTheme="majorBidi" w:cstheme="majorBidi"/>
          <w:b/>
          <w:bCs/>
          <w:color w:val="auto"/>
          <w:rtl/>
        </w:rPr>
        <w:t xml:space="preserve"> קיומם של רעיונות אחרים</w:t>
      </w:r>
      <w:r w:rsidR="000B6E5A" w:rsidRPr="00C617E7">
        <w:rPr>
          <w:rFonts w:asciiTheme="majorBidi" w:hAnsiTheme="majorBidi" w:cstheme="majorBidi"/>
          <w:b/>
          <w:bCs/>
          <w:color w:val="auto"/>
          <w:rtl/>
        </w:rPr>
        <w:t xml:space="preserve"> –</w:t>
      </w:r>
      <w:r w:rsidR="00EB1E11" w:rsidRPr="00C617E7">
        <w:rPr>
          <w:rFonts w:asciiTheme="majorBidi" w:hAnsiTheme="majorBidi" w:cstheme="majorBidi"/>
          <w:b/>
          <w:bCs/>
          <w:color w:val="auto"/>
          <w:rtl/>
        </w:rPr>
        <w:t xml:space="preserve"> עלינו להכיר בערכם העצמי וללמוד להעריך הערכה בונה את יתרונותיהן ואת חסרונותיהן של התפיסות הזרות שאיננו מקבלים</w:t>
      </w:r>
      <w:r w:rsidR="005237F7" w:rsidRPr="00C617E7">
        <w:rPr>
          <w:rFonts w:asciiTheme="majorBidi" w:hAnsiTheme="majorBidi" w:cstheme="majorBidi"/>
          <w:b/>
          <w:bCs/>
          <w:color w:val="auto"/>
          <w:rtl/>
        </w:rPr>
        <w:t xml:space="preserve">. </w:t>
      </w:r>
      <w:r w:rsidR="00EB1E11" w:rsidRPr="00C617E7">
        <w:rPr>
          <w:rFonts w:asciiTheme="majorBidi" w:hAnsiTheme="majorBidi" w:cstheme="majorBidi"/>
          <w:color w:val="auto"/>
          <w:rtl/>
        </w:rPr>
        <w:t>האל</w:t>
      </w:r>
      <w:r w:rsidR="005237F7" w:rsidRPr="00C617E7">
        <w:rPr>
          <w:rFonts w:asciiTheme="majorBidi" w:hAnsiTheme="majorBidi" w:cstheme="majorBidi"/>
          <w:color w:val="auto"/>
          <w:rtl/>
        </w:rPr>
        <w:t xml:space="preserve"> הוא אינסו</w:t>
      </w:r>
      <w:r w:rsidR="00C048E5" w:rsidRPr="00C617E7">
        <w:rPr>
          <w:rFonts w:asciiTheme="majorBidi" w:hAnsiTheme="majorBidi" w:cstheme="majorBidi" w:hint="cs"/>
          <w:color w:val="auto"/>
          <w:rtl/>
        </w:rPr>
        <w:t>פי</w:t>
      </w:r>
      <w:r w:rsidR="00EB1E11"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וכל הבנה שלנו </w:t>
      </w:r>
      <w:r w:rsidR="00EB1E11" w:rsidRPr="00C617E7">
        <w:rPr>
          <w:rFonts w:asciiTheme="majorBidi" w:hAnsiTheme="majorBidi" w:cstheme="majorBidi"/>
          <w:color w:val="auto"/>
          <w:rtl/>
        </w:rPr>
        <w:t xml:space="preserve">על כורחה </w:t>
      </w:r>
      <w:r w:rsidR="000B6E5A" w:rsidRPr="00C617E7">
        <w:rPr>
          <w:rFonts w:asciiTheme="majorBidi" w:hAnsiTheme="majorBidi" w:cstheme="majorBidi"/>
          <w:color w:val="auto"/>
          <w:rtl/>
        </w:rPr>
        <w:t xml:space="preserve">אינה </w:t>
      </w:r>
      <w:r w:rsidR="005237F7" w:rsidRPr="00C617E7">
        <w:rPr>
          <w:rFonts w:asciiTheme="majorBidi" w:hAnsiTheme="majorBidi" w:cstheme="majorBidi"/>
          <w:color w:val="auto"/>
          <w:rtl/>
        </w:rPr>
        <w:t xml:space="preserve">תופסת </w:t>
      </w:r>
      <w:r w:rsidR="000B6E5A" w:rsidRPr="00C617E7">
        <w:rPr>
          <w:rFonts w:asciiTheme="majorBidi" w:hAnsiTheme="majorBidi" w:cstheme="majorBidi"/>
          <w:color w:val="auto"/>
          <w:rtl/>
        </w:rPr>
        <w:t>אלא</w:t>
      </w:r>
      <w:r w:rsidR="005237F7" w:rsidRPr="00C617E7">
        <w:rPr>
          <w:rFonts w:asciiTheme="majorBidi" w:hAnsiTheme="majorBidi" w:cstheme="majorBidi"/>
          <w:color w:val="auto"/>
          <w:rtl/>
        </w:rPr>
        <w:t xml:space="preserve"> </w:t>
      </w:r>
      <w:r w:rsidR="00CC77F9" w:rsidRPr="00C617E7">
        <w:rPr>
          <w:rFonts w:asciiTheme="majorBidi" w:hAnsiTheme="majorBidi" w:cstheme="majorBidi"/>
          <w:color w:val="auto"/>
          <w:rtl/>
        </w:rPr>
        <w:t xml:space="preserve">היבט </w:t>
      </w:r>
      <w:r w:rsidR="005237F7" w:rsidRPr="00C617E7">
        <w:rPr>
          <w:rFonts w:asciiTheme="majorBidi" w:hAnsiTheme="majorBidi" w:cstheme="majorBidi"/>
          <w:color w:val="auto"/>
          <w:rtl/>
        </w:rPr>
        <w:t xml:space="preserve">מסוים ומצומצם שלו. בנקודות </w:t>
      </w:r>
      <w:r w:rsidR="00EB1E11" w:rsidRPr="00C617E7">
        <w:rPr>
          <w:rFonts w:asciiTheme="majorBidi" w:hAnsiTheme="majorBidi" w:cstheme="majorBidi"/>
          <w:color w:val="auto"/>
          <w:rtl/>
        </w:rPr>
        <w:t>ה</w:t>
      </w:r>
      <w:r w:rsidR="005237F7" w:rsidRPr="00C617E7">
        <w:rPr>
          <w:rFonts w:asciiTheme="majorBidi" w:hAnsiTheme="majorBidi" w:cstheme="majorBidi"/>
          <w:color w:val="auto"/>
          <w:rtl/>
        </w:rPr>
        <w:t xml:space="preserve">מבט </w:t>
      </w:r>
      <w:r w:rsidR="00EB1E11" w:rsidRPr="00C617E7">
        <w:rPr>
          <w:rFonts w:asciiTheme="majorBidi" w:hAnsiTheme="majorBidi" w:cstheme="majorBidi"/>
          <w:color w:val="auto"/>
          <w:rtl/>
        </w:rPr>
        <w:t>ה</w:t>
      </w:r>
      <w:r w:rsidR="005237F7" w:rsidRPr="00C617E7">
        <w:rPr>
          <w:rFonts w:asciiTheme="majorBidi" w:hAnsiTheme="majorBidi" w:cstheme="majorBidi"/>
          <w:color w:val="auto"/>
          <w:rtl/>
        </w:rPr>
        <w:t>שונות משלנו טמונ</w:t>
      </w:r>
      <w:r w:rsidR="00EB1E11" w:rsidRPr="00C617E7">
        <w:rPr>
          <w:rFonts w:asciiTheme="majorBidi" w:hAnsiTheme="majorBidi" w:cstheme="majorBidi"/>
          <w:color w:val="auto"/>
          <w:rtl/>
        </w:rPr>
        <w:t>ה</w:t>
      </w:r>
      <w:r w:rsidR="005237F7" w:rsidRPr="00C617E7">
        <w:rPr>
          <w:rFonts w:asciiTheme="majorBidi" w:hAnsiTheme="majorBidi" w:cstheme="majorBidi"/>
          <w:color w:val="auto"/>
          <w:rtl/>
        </w:rPr>
        <w:t xml:space="preserve"> הזדמנות להרחיב את השקפת עולמנו</w:t>
      </w:r>
      <w:r w:rsidR="00056C44" w:rsidRPr="00C617E7">
        <w:rPr>
          <w:rFonts w:asciiTheme="majorBidi" w:hAnsiTheme="majorBidi" w:cstheme="majorBidi" w:hint="cs"/>
          <w:color w:val="auto"/>
          <w:rtl/>
        </w:rPr>
        <w:t>, ו</w:t>
      </w:r>
      <w:r w:rsidR="00056C44" w:rsidRPr="00C617E7">
        <w:rPr>
          <w:rFonts w:asciiTheme="majorBidi" w:hAnsiTheme="majorBidi" w:cstheme="majorBidi"/>
          <w:color w:val="auto"/>
          <w:rtl/>
        </w:rPr>
        <w:t>לתקן את התפיסה שלנו לגבי האלוהות</w:t>
      </w:r>
      <w:r w:rsidR="00056C44" w:rsidRPr="00C617E7">
        <w:rPr>
          <w:rFonts w:asciiTheme="majorBidi" w:hAnsiTheme="majorBidi" w:cstheme="majorBidi" w:hint="cs"/>
          <w:color w:val="auto"/>
          <w:rtl/>
        </w:rPr>
        <w:t>.</w:t>
      </w:r>
    </w:p>
    <w:p w14:paraId="0F367CE8" w14:textId="7141CBE2" w:rsidR="00BB56A9" w:rsidRPr="00C617E7" w:rsidRDefault="00056C44" w:rsidP="00056C44">
      <w:pPr>
        <w:pStyle w:val="a3"/>
        <w:spacing w:before="240" w:after="240" w:line="240" w:lineRule="auto"/>
        <w:rPr>
          <w:rFonts w:asciiTheme="majorBidi" w:hAnsiTheme="majorBidi" w:cstheme="majorBidi"/>
          <w:color w:val="auto"/>
          <w:rtl/>
        </w:rPr>
      </w:pPr>
      <w:r w:rsidRPr="00C617E7">
        <w:rPr>
          <w:rFonts w:asciiTheme="majorBidi" w:hAnsiTheme="majorBidi" w:cstheme="majorBidi" w:hint="cs"/>
          <w:color w:val="auto"/>
          <w:rtl/>
        </w:rPr>
        <w:t>בעצם</w:t>
      </w:r>
      <w:r w:rsidR="005237F7" w:rsidRPr="00C617E7">
        <w:rPr>
          <w:rFonts w:asciiTheme="majorBidi" w:hAnsiTheme="majorBidi" w:cstheme="majorBidi"/>
          <w:color w:val="auto"/>
          <w:rtl/>
        </w:rPr>
        <w:t xml:space="preserve"> ידיעת ה' </w:t>
      </w:r>
      <w:r w:rsidRPr="00C617E7">
        <w:rPr>
          <w:rFonts w:asciiTheme="majorBidi" w:hAnsiTheme="majorBidi" w:cstheme="majorBidi"/>
          <w:color w:val="auto"/>
          <w:rtl/>
        </w:rPr>
        <w:t xml:space="preserve">הופכת </w:t>
      </w:r>
      <w:r w:rsidR="005237F7" w:rsidRPr="00C617E7">
        <w:rPr>
          <w:rFonts w:asciiTheme="majorBidi" w:hAnsiTheme="majorBidi" w:cstheme="majorBidi"/>
          <w:color w:val="auto"/>
          <w:rtl/>
        </w:rPr>
        <w:t>למשימה כלל אנושית</w:t>
      </w:r>
      <w:r w:rsidR="00EB1E11" w:rsidRPr="00C617E7">
        <w:rPr>
          <w:rFonts w:asciiTheme="majorBidi" w:hAnsiTheme="majorBidi" w:cstheme="majorBidi"/>
          <w:color w:val="auto"/>
          <w:rtl/>
        </w:rPr>
        <w:t>,</w:t>
      </w:r>
      <w:r w:rsidR="005237F7" w:rsidRPr="00C617E7">
        <w:rPr>
          <w:rFonts w:asciiTheme="majorBidi" w:hAnsiTheme="majorBidi" w:cstheme="majorBidi"/>
          <w:color w:val="auto"/>
          <w:rtl/>
        </w:rPr>
        <w:t xml:space="preserve"> </w:t>
      </w:r>
      <w:proofErr w:type="spellStart"/>
      <w:r w:rsidR="005237F7" w:rsidRPr="00C617E7">
        <w:rPr>
          <w:rFonts w:asciiTheme="majorBidi" w:hAnsiTheme="majorBidi" w:cstheme="majorBidi"/>
          <w:color w:val="auto"/>
          <w:rtl/>
        </w:rPr>
        <w:t>חוצת</w:t>
      </w:r>
      <w:proofErr w:type="spellEnd"/>
      <w:r w:rsidR="005237F7" w:rsidRPr="00C617E7">
        <w:rPr>
          <w:rFonts w:asciiTheme="majorBidi" w:hAnsiTheme="majorBidi" w:cstheme="majorBidi"/>
          <w:color w:val="auto"/>
          <w:rtl/>
        </w:rPr>
        <w:t xml:space="preserve"> תרבויות ודתות</w:t>
      </w:r>
      <w:r w:rsidR="00EB1E11" w:rsidRPr="00C617E7">
        <w:rPr>
          <w:rFonts w:asciiTheme="majorBidi" w:hAnsiTheme="majorBidi" w:cstheme="majorBidi"/>
          <w:color w:val="auto"/>
          <w:rtl/>
        </w:rPr>
        <w:t>.</w:t>
      </w:r>
      <w:r w:rsidRPr="00C617E7">
        <w:rPr>
          <w:rFonts w:asciiTheme="majorBidi" w:hAnsiTheme="majorBidi" w:cstheme="majorBidi" w:hint="cs"/>
          <w:color w:val="auto"/>
          <w:rtl/>
        </w:rPr>
        <w:t xml:space="preserve"> </w:t>
      </w:r>
      <w:r w:rsidR="00EB1E11" w:rsidRPr="00C617E7">
        <w:rPr>
          <w:rFonts w:asciiTheme="majorBidi" w:hAnsiTheme="majorBidi" w:cstheme="majorBidi"/>
          <w:color w:val="auto"/>
          <w:rtl/>
        </w:rPr>
        <w:t>ו</w:t>
      </w:r>
      <w:r w:rsidR="005237F7" w:rsidRPr="00C617E7">
        <w:rPr>
          <w:rFonts w:asciiTheme="majorBidi" w:hAnsiTheme="majorBidi" w:cstheme="majorBidi"/>
          <w:color w:val="auto"/>
          <w:rtl/>
        </w:rPr>
        <w:t xml:space="preserve">בלשונו של הרב זקס: </w:t>
      </w:r>
      <w:r w:rsidR="00B029E7" w:rsidRPr="00C617E7">
        <w:rPr>
          <w:rFonts w:asciiTheme="majorBidi" w:hAnsiTheme="majorBidi" w:cstheme="majorBidi"/>
          <w:color w:val="auto"/>
        </w:rPr>
        <w:t>ˮ</w:t>
      </w:r>
      <w:r w:rsidR="005237F7" w:rsidRPr="00C617E7">
        <w:rPr>
          <w:rFonts w:asciiTheme="majorBidi" w:hAnsiTheme="majorBidi" w:cstheme="majorBidi"/>
          <w:color w:val="auto"/>
          <w:rtl/>
        </w:rPr>
        <w:t>אנו זקוקים אפוא לא רק לתאולוגיה של המשותף, העומדת על העקרונות האוניברסליים של האנושות, אלא גם ל</w:t>
      </w:r>
      <w:r w:rsidR="00EB1E11" w:rsidRPr="00C617E7">
        <w:rPr>
          <w:rFonts w:asciiTheme="majorBidi" w:hAnsiTheme="majorBidi" w:cstheme="majorBidi"/>
          <w:color w:val="auto"/>
          <w:rtl/>
        </w:rPr>
        <w:t>תאולוג</w:t>
      </w:r>
      <w:r w:rsidR="005237F7" w:rsidRPr="00C617E7">
        <w:rPr>
          <w:rFonts w:asciiTheme="majorBidi" w:hAnsiTheme="majorBidi" w:cstheme="majorBidi"/>
          <w:color w:val="auto"/>
          <w:rtl/>
        </w:rPr>
        <w:t xml:space="preserve">יה של השוני. </w:t>
      </w:r>
      <w:r w:rsidR="005801E5" w:rsidRPr="00C617E7">
        <w:rPr>
          <w:rFonts w:asciiTheme="majorBidi" w:hAnsiTheme="majorBidi" w:cstheme="majorBidi"/>
          <w:color w:val="auto"/>
          <w:rtl/>
        </w:rPr>
        <w:t xml:space="preserve">כזאת </w:t>
      </w:r>
      <w:r w:rsidR="005237F7" w:rsidRPr="00C617E7">
        <w:rPr>
          <w:rFonts w:asciiTheme="majorBidi" w:hAnsiTheme="majorBidi" w:cstheme="majorBidi"/>
          <w:color w:val="auto"/>
          <w:rtl/>
        </w:rPr>
        <w:t xml:space="preserve">שתסביר מדוע לשום ציוויליזציה אין זכות לכפות עצמה על אחרים בכוח; מדוע </w:t>
      </w:r>
      <w:r w:rsidR="002322AC" w:rsidRPr="00C617E7">
        <w:rPr>
          <w:rFonts w:asciiTheme="majorBidi" w:hAnsiTheme="majorBidi" w:cstheme="majorBidi"/>
          <w:color w:val="auto"/>
          <w:rtl/>
        </w:rPr>
        <w:t>אלוהי</w:t>
      </w:r>
      <w:r w:rsidR="005237F7" w:rsidRPr="00C617E7">
        <w:rPr>
          <w:rFonts w:asciiTheme="majorBidi" w:hAnsiTheme="majorBidi" w:cstheme="majorBidi"/>
          <w:color w:val="auto"/>
          <w:rtl/>
        </w:rPr>
        <w:t>ם מבקש מאתנו לכבד את חירותם ואת כבודם של אלו שאינם כמונו</w:t>
      </w:r>
      <w:r w:rsidR="0035745F" w:rsidRPr="00C617E7">
        <w:rPr>
          <w:rFonts w:asciiTheme="majorBidi" w:hAnsiTheme="majorBidi" w:cstheme="majorBidi"/>
          <w:color w:val="auto"/>
          <w:rtl/>
        </w:rPr>
        <w:t>“</w:t>
      </w:r>
      <w:r w:rsidR="005237F7" w:rsidRPr="00C617E7">
        <w:rPr>
          <w:rFonts w:asciiTheme="majorBidi" w:hAnsiTheme="majorBidi" w:cstheme="majorBidi"/>
          <w:color w:val="auto"/>
          <w:rtl/>
        </w:rPr>
        <w:t>.</w:t>
      </w:r>
      <w:r w:rsidR="005237F7" w:rsidRPr="00C617E7">
        <w:rPr>
          <w:rStyle w:val="a8"/>
          <w:rFonts w:asciiTheme="majorBidi" w:hAnsiTheme="majorBidi" w:cstheme="majorBidi"/>
          <w:color w:val="auto"/>
          <w:rtl/>
        </w:rPr>
        <w:footnoteReference w:id="17"/>
      </w:r>
    </w:p>
    <w:p w14:paraId="25F694D8" w14:textId="3DB8501E" w:rsidR="006807E7" w:rsidRPr="00C617E7" w:rsidRDefault="00EB1E11" w:rsidP="006807E7">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ל</w:t>
      </w:r>
      <w:r w:rsidR="005237F7" w:rsidRPr="00C617E7">
        <w:rPr>
          <w:rFonts w:asciiTheme="majorBidi" w:hAnsiTheme="majorBidi" w:cstheme="majorBidi"/>
          <w:b/>
          <w:bCs/>
          <w:color w:val="auto"/>
          <w:rtl/>
        </w:rPr>
        <w:t>הכר</w:t>
      </w:r>
      <w:r w:rsidRPr="00C617E7">
        <w:rPr>
          <w:rFonts w:asciiTheme="majorBidi" w:hAnsiTheme="majorBidi" w:cstheme="majorBidi"/>
          <w:b/>
          <w:bCs/>
          <w:color w:val="auto"/>
          <w:rtl/>
        </w:rPr>
        <w:t>ה</w:t>
      </w:r>
      <w:r w:rsidR="005237F7" w:rsidRPr="00C617E7">
        <w:rPr>
          <w:rFonts w:asciiTheme="majorBidi" w:hAnsiTheme="majorBidi" w:cstheme="majorBidi"/>
          <w:b/>
          <w:bCs/>
          <w:color w:val="auto"/>
          <w:rtl/>
        </w:rPr>
        <w:t xml:space="preserve"> </w:t>
      </w:r>
      <w:r w:rsidRPr="00C617E7">
        <w:rPr>
          <w:rFonts w:asciiTheme="majorBidi" w:hAnsiTheme="majorBidi" w:cstheme="majorBidi"/>
          <w:b/>
          <w:bCs/>
          <w:color w:val="auto"/>
          <w:rtl/>
        </w:rPr>
        <w:t>ב</w:t>
      </w:r>
      <w:r w:rsidR="005237F7" w:rsidRPr="00C617E7">
        <w:rPr>
          <w:rFonts w:asciiTheme="majorBidi" w:hAnsiTheme="majorBidi" w:cstheme="majorBidi"/>
          <w:b/>
          <w:bCs/>
          <w:color w:val="auto"/>
          <w:rtl/>
        </w:rPr>
        <w:t xml:space="preserve">ערכן </w:t>
      </w:r>
      <w:r w:rsidRPr="00C617E7">
        <w:rPr>
          <w:rFonts w:asciiTheme="majorBidi" w:hAnsiTheme="majorBidi" w:cstheme="majorBidi"/>
          <w:b/>
          <w:bCs/>
          <w:color w:val="auto"/>
          <w:rtl/>
        </w:rPr>
        <w:t>העצמי</w:t>
      </w:r>
      <w:r w:rsidR="005237F7" w:rsidRPr="00C617E7">
        <w:rPr>
          <w:rFonts w:asciiTheme="majorBidi" w:hAnsiTheme="majorBidi" w:cstheme="majorBidi"/>
          <w:b/>
          <w:bCs/>
          <w:color w:val="auto"/>
          <w:rtl/>
        </w:rPr>
        <w:t xml:space="preserve"> של תרבויות אחרות </w:t>
      </w:r>
      <w:r w:rsidRPr="00C617E7">
        <w:rPr>
          <w:rFonts w:asciiTheme="majorBidi" w:hAnsiTheme="majorBidi" w:cstheme="majorBidi"/>
          <w:b/>
          <w:bCs/>
          <w:color w:val="auto"/>
          <w:rtl/>
        </w:rPr>
        <w:t>יש תפקיד מכריע ב</w:t>
      </w:r>
      <w:r w:rsidR="005237F7" w:rsidRPr="00C617E7">
        <w:rPr>
          <w:rFonts w:asciiTheme="majorBidi" w:hAnsiTheme="majorBidi" w:cstheme="majorBidi"/>
          <w:b/>
          <w:bCs/>
          <w:color w:val="auto"/>
          <w:rtl/>
        </w:rPr>
        <w:t xml:space="preserve">ימות המשיח. </w:t>
      </w:r>
      <w:r w:rsidR="005237F7" w:rsidRPr="00C617E7">
        <w:rPr>
          <w:rFonts w:asciiTheme="majorBidi" w:hAnsiTheme="majorBidi" w:cstheme="majorBidi"/>
          <w:color w:val="auto"/>
          <w:rtl/>
        </w:rPr>
        <w:t xml:space="preserve">מימיה הראשונים של היהדות הרבנית ולאורך </w:t>
      </w:r>
      <w:r w:rsidR="000B6E5A" w:rsidRPr="00C617E7">
        <w:rPr>
          <w:rFonts w:asciiTheme="majorBidi" w:hAnsiTheme="majorBidi" w:cstheme="majorBidi"/>
          <w:color w:val="auto"/>
          <w:rtl/>
        </w:rPr>
        <w:t xml:space="preserve">שנות </w:t>
      </w:r>
      <w:r w:rsidR="005237F7" w:rsidRPr="00C617E7">
        <w:rPr>
          <w:rFonts w:asciiTheme="majorBidi" w:hAnsiTheme="majorBidi" w:cstheme="majorBidi"/>
          <w:color w:val="auto"/>
          <w:rtl/>
        </w:rPr>
        <w:t xml:space="preserve">הגלות הייתה </w:t>
      </w:r>
      <w:r w:rsidRPr="00C617E7">
        <w:rPr>
          <w:rFonts w:asciiTheme="majorBidi" w:hAnsiTheme="majorBidi" w:cstheme="majorBidi"/>
          <w:color w:val="auto"/>
          <w:rtl/>
        </w:rPr>
        <w:t>ההיבדלות</w:t>
      </w:r>
      <w:r w:rsidR="005237F7" w:rsidRPr="00C617E7">
        <w:rPr>
          <w:rFonts w:asciiTheme="majorBidi" w:hAnsiTheme="majorBidi" w:cstheme="majorBidi"/>
          <w:color w:val="auto"/>
          <w:rtl/>
        </w:rPr>
        <w:t xml:space="preserve"> מתרבויות זרות חיונית להתפתחותה ולהישרדותה של המסורת שלנו. כעת, כאשר הישרדותה של היהדות אינה מוטלת בספק ומדינת ישראל שומרת על קיומה הפיזי והרוחני של האומה, בכוחנו לקיים </w:t>
      </w:r>
      <w:r w:rsidRPr="00C617E7">
        <w:rPr>
          <w:rFonts w:asciiTheme="majorBidi" w:hAnsiTheme="majorBidi" w:cstheme="majorBidi"/>
          <w:color w:val="auto"/>
          <w:rtl/>
        </w:rPr>
        <w:t>יחסי גומלין</w:t>
      </w:r>
      <w:r w:rsidR="005237F7" w:rsidRPr="00C617E7">
        <w:rPr>
          <w:rFonts w:asciiTheme="majorBidi" w:hAnsiTheme="majorBidi" w:cstheme="majorBidi"/>
          <w:color w:val="auto"/>
          <w:rtl/>
        </w:rPr>
        <w:t xml:space="preserve"> עם תרבויות אחרות ולאמץ </w:t>
      </w:r>
      <w:r w:rsidRPr="00C617E7">
        <w:rPr>
          <w:rFonts w:asciiTheme="majorBidi" w:hAnsiTheme="majorBidi" w:cstheme="majorBidi"/>
          <w:color w:val="auto"/>
          <w:rtl/>
        </w:rPr>
        <w:t>את איכויותיהן היותר טובות</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בלא שנסתכן</w:t>
      </w:r>
      <w:r w:rsidR="005237F7" w:rsidRPr="00C617E7">
        <w:rPr>
          <w:rFonts w:asciiTheme="majorBidi" w:hAnsiTheme="majorBidi" w:cstheme="majorBidi"/>
          <w:color w:val="auto"/>
          <w:rtl/>
        </w:rPr>
        <w:t xml:space="preserve"> באובדן </w:t>
      </w:r>
      <w:r w:rsidRPr="00C617E7">
        <w:rPr>
          <w:rFonts w:asciiTheme="majorBidi" w:hAnsiTheme="majorBidi" w:cstheme="majorBidi"/>
          <w:color w:val="auto"/>
          <w:rtl/>
        </w:rPr>
        <w:t>זהותנו</w:t>
      </w:r>
      <w:r w:rsidR="005237F7" w:rsidRPr="00C617E7">
        <w:rPr>
          <w:rFonts w:asciiTheme="majorBidi" w:hAnsiTheme="majorBidi" w:cstheme="majorBidi"/>
          <w:color w:val="auto"/>
          <w:rtl/>
        </w:rPr>
        <w:t xml:space="preserve"> היהודית. </w:t>
      </w:r>
      <w:proofErr w:type="spellStart"/>
      <w:r w:rsidR="005237F7" w:rsidRPr="00C617E7">
        <w:rPr>
          <w:rFonts w:asciiTheme="majorBidi" w:hAnsiTheme="majorBidi" w:cstheme="majorBidi"/>
          <w:color w:val="auto"/>
          <w:rtl/>
        </w:rPr>
        <w:t>כֹּה</w:t>
      </w:r>
      <w:r w:rsidRPr="00C617E7">
        <w:rPr>
          <w:rFonts w:asciiTheme="majorBidi" w:hAnsiTheme="majorBidi" w:cstheme="majorBidi"/>
          <w:color w:val="auto"/>
          <w:rtl/>
        </w:rPr>
        <w:t>־</w:t>
      </w:r>
      <w:r w:rsidR="005237F7" w:rsidRPr="00C617E7">
        <w:rPr>
          <w:rFonts w:asciiTheme="majorBidi" w:hAnsiTheme="majorBidi" w:cstheme="majorBidi"/>
          <w:color w:val="auto"/>
          <w:rtl/>
        </w:rPr>
        <w:t>אָמַר</w:t>
      </w:r>
      <w:proofErr w:type="spellEnd"/>
      <w:r w:rsidR="005237F7" w:rsidRPr="00C617E7">
        <w:rPr>
          <w:rFonts w:asciiTheme="majorBidi" w:hAnsiTheme="majorBidi" w:cstheme="majorBidi"/>
          <w:color w:val="auto"/>
          <w:rtl/>
        </w:rPr>
        <w:t xml:space="preserve"> אֲדֹנָי </w:t>
      </w:r>
      <w:proofErr w:type="spellStart"/>
      <w:r w:rsidR="005237F7" w:rsidRPr="00C617E7">
        <w:rPr>
          <w:rFonts w:asciiTheme="majorBidi" w:hAnsiTheme="majorBidi" w:cstheme="majorBidi"/>
          <w:color w:val="auto"/>
          <w:rtl/>
        </w:rPr>
        <w:t>א</w:t>
      </w:r>
      <w:r w:rsidR="000B6E5A" w:rsidRPr="00C617E7">
        <w:rPr>
          <w:rFonts w:asciiTheme="majorBidi" w:hAnsiTheme="majorBidi" w:cstheme="majorBidi"/>
          <w:color w:val="auto"/>
          <w:rtl/>
        </w:rPr>
        <w:t>ֱ</w:t>
      </w:r>
      <w:r w:rsidR="005237F7" w:rsidRPr="00C617E7">
        <w:rPr>
          <w:rFonts w:asciiTheme="majorBidi" w:hAnsiTheme="majorBidi" w:cstheme="majorBidi"/>
          <w:color w:val="auto"/>
          <w:rtl/>
        </w:rPr>
        <w:t>ל</w:t>
      </w:r>
      <w:r w:rsidR="000B6E5A" w:rsidRPr="00C617E7">
        <w:rPr>
          <w:rFonts w:asciiTheme="majorBidi" w:hAnsiTheme="majorBidi" w:cstheme="majorBidi"/>
          <w:color w:val="auto"/>
          <w:rtl/>
        </w:rPr>
        <w:t>ֹ</w:t>
      </w:r>
      <w:r w:rsidR="005237F7" w:rsidRPr="00C617E7">
        <w:rPr>
          <w:rFonts w:asciiTheme="majorBidi" w:hAnsiTheme="majorBidi" w:cstheme="majorBidi"/>
          <w:color w:val="auto"/>
          <w:rtl/>
        </w:rPr>
        <w:t>ה</w:t>
      </w:r>
      <w:r w:rsidR="000B6E5A" w:rsidRPr="00C617E7">
        <w:rPr>
          <w:rFonts w:asciiTheme="majorBidi" w:hAnsiTheme="majorBidi" w:cstheme="majorBidi"/>
          <w:color w:val="auto"/>
          <w:rtl/>
        </w:rPr>
        <w:t>ִ</w:t>
      </w:r>
      <w:r w:rsidR="005237F7" w:rsidRPr="00C617E7">
        <w:rPr>
          <w:rFonts w:asciiTheme="majorBidi" w:hAnsiTheme="majorBidi" w:cstheme="majorBidi"/>
          <w:color w:val="auto"/>
          <w:rtl/>
        </w:rPr>
        <w:t>ים</w:t>
      </w:r>
      <w:proofErr w:type="spellEnd"/>
      <w:r w:rsidR="005237F7" w:rsidRPr="00C617E7">
        <w:rPr>
          <w:rFonts w:asciiTheme="majorBidi" w:hAnsiTheme="majorBidi" w:cstheme="majorBidi"/>
          <w:color w:val="auto"/>
          <w:rtl/>
        </w:rPr>
        <w:t xml:space="preserve"> מֵאַרְבַּע רוּחוֹת בֹּאִי הָרוּחַ וּפְחִי בַּהֲרוּגִים הָאֵלֶּה וְיִחְיוּ, אומר ה' ליחזקאל בחזון העצמות היבשות (יחזקאל כ</w:t>
      </w:r>
      <w:r w:rsidRPr="00C617E7">
        <w:rPr>
          <w:rFonts w:asciiTheme="majorBidi" w:hAnsiTheme="majorBidi" w:cstheme="majorBidi"/>
          <w:color w:val="auto"/>
          <w:rtl/>
        </w:rPr>
        <w:t>"</w:t>
      </w:r>
      <w:r w:rsidR="005237F7" w:rsidRPr="00C617E7">
        <w:rPr>
          <w:rFonts w:asciiTheme="majorBidi" w:hAnsiTheme="majorBidi" w:cstheme="majorBidi"/>
          <w:color w:val="auto"/>
          <w:rtl/>
        </w:rPr>
        <w:t>ז ט</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תקומת ישראל תבוא מתוך החיבור עם כל </w:t>
      </w:r>
      <w:r w:rsidRPr="00C617E7">
        <w:rPr>
          <w:rFonts w:asciiTheme="majorBidi" w:hAnsiTheme="majorBidi" w:cstheme="majorBidi"/>
          <w:color w:val="auto"/>
          <w:rtl/>
        </w:rPr>
        <w:t>קצות העולם ותרבויותיו</w:t>
      </w:r>
      <w:r w:rsidR="005237F7" w:rsidRPr="00C617E7">
        <w:rPr>
          <w:rFonts w:asciiTheme="majorBidi" w:hAnsiTheme="majorBidi" w:cstheme="majorBidi"/>
          <w:color w:val="auto"/>
          <w:rtl/>
        </w:rPr>
        <w:t>. החיים בימות המשיח דורשים מאיתנו לקבל בברכה תרבויות אחרות</w:t>
      </w:r>
      <w:r w:rsidRPr="00C617E7">
        <w:rPr>
          <w:rFonts w:asciiTheme="majorBidi" w:hAnsiTheme="majorBidi" w:cstheme="majorBidi"/>
          <w:color w:val="auto"/>
          <w:rtl/>
        </w:rPr>
        <w:t xml:space="preserve"> – </w:t>
      </w:r>
      <w:r w:rsidR="005237F7" w:rsidRPr="00C617E7">
        <w:rPr>
          <w:rFonts w:asciiTheme="majorBidi" w:hAnsiTheme="majorBidi" w:cstheme="majorBidi"/>
          <w:color w:val="auto"/>
          <w:rtl/>
        </w:rPr>
        <w:t>רק כך יצליח העם לממש את ייעודו להיות אור לגויים</w:t>
      </w:r>
      <w:r w:rsidRPr="00C617E7">
        <w:rPr>
          <w:rFonts w:asciiTheme="majorBidi" w:hAnsiTheme="majorBidi" w:cstheme="majorBidi"/>
          <w:color w:val="auto"/>
          <w:rtl/>
        </w:rPr>
        <w:t>.</w:t>
      </w:r>
      <w:r w:rsidR="005237F7" w:rsidRPr="00C617E7">
        <w:rPr>
          <w:rFonts w:asciiTheme="majorBidi" w:hAnsiTheme="majorBidi" w:cstheme="majorBidi"/>
          <w:i/>
          <w:iCs/>
          <w:color w:val="auto"/>
          <w:rtl/>
        </w:rPr>
        <w:t xml:space="preserve"> </w:t>
      </w:r>
      <w:r w:rsidRPr="00C617E7">
        <w:rPr>
          <w:rFonts w:asciiTheme="majorBidi" w:hAnsiTheme="majorBidi" w:cstheme="majorBidi"/>
          <w:color w:val="auto"/>
          <w:rtl/>
        </w:rPr>
        <w:t>עם זאת, יוער כי כפי שה</w:t>
      </w:r>
      <w:r w:rsidR="000B6E5A" w:rsidRPr="00C617E7">
        <w:rPr>
          <w:rFonts w:asciiTheme="majorBidi" w:hAnsiTheme="majorBidi" w:cstheme="majorBidi"/>
          <w:color w:val="auto"/>
          <w:rtl/>
        </w:rPr>
        <w:t>ו</w:t>
      </w:r>
      <w:r w:rsidRPr="00C617E7">
        <w:rPr>
          <w:rFonts w:asciiTheme="majorBidi" w:hAnsiTheme="majorBidi" w:cstheme="majorBidi"/>
          <w:color w:val="auto"/>
          <w:rtl/>
        </w:rPr>
        <w:t>דגש לעיל,</w:t>
      </w:r>
      <w:r w:rsidR="005237F7" w:rsidRPr="00C617E7">
        <w:rPr>
          <w:rFonts w:asciiTheme="majorBidi" w:hAnsiTheme="majorBidi" w:cstheme="majorBidi"/>
          <w:color w:val="auto"/>
          <w:rtl/>
        </w:rPr>
        <w:t xml:space="preserve"> הלימוד מניסיונן של דתות ותרבויות אחרות רצוי רק אם </w:t>
      </w:r>
      <w:r w:rsidR="006807E7" w:rsidRPr="00C617E7">
        <w:rPr>
          <w:rFonts w:asciiTheme="majorBidi" w:hAnsiTheme="majorBidi" w:cstheme="majorBidi"/>
          <w:color w:val="auto"/>
          <w:rtl/>
        </w:rPr>
        <w:t>הוא מתקיים בגבולות המסגרת ההלכתית.</w:t>
      </w:r>
    </w:p>
    <w:p w14:paraId="6EE0A1AA" w14:textId="6628A895" w:rsidR="006807E7" w:rsidRPr="00C617E7" w:rsidRDefault="000B3B3A" w:rsidP="006807E7">
      <w:pPr>
        <w:pStyle w:val="a3"/>
        <w:spacing w:before="240" w:after="240" w:line="240" w:lineRule="auto"/>
        <w:rPr>
          <w:rFonts w:asciiTheme="majorBidi" w:hAnsiTheme="majorBidi" w:cstheme="majorBidi"/>
          <w:b/>
          <w:bCs/>
          <w:color w:val="auto"/>
          <w:rtl/>
        </w:rPr>
      </w:pPr>
      <w:r w:rsidRPr="00C617E7">
        <w:rPr>
          <w:rFonts w:asciiTheme="majorBidi" w:hAnsiTheme="majorBidi" w:cstheme="majorBidi"/>
          <w:b/>
          <w:bCs/>
          <w:color w:val="auto"/>
          <w:rtl/>
        </w:rPr>
        <w:t>ה</w:t>
      </w:r>
      <w:r w:rsidR="006807E7" w:rsidRPr="00C617E7">
        <w:rPr>
          <w:rFonts w:asciiTheme="majorBidi" w:hAnsiTheme="majorBidi" w:cstheme="majorBidi"/>
          <w:b/>
          <w:bCs/>
          <w:color w:val="auto"/>
          <w:rtl/>
        </w:rPr>
        <w:t xml:space="preserve">דיאלוג </w:t>
      </w:r>
      <w:proofErr w:type="spellStart"/>
      <w:r w:rsidRPr="00C617E7">
        <w:rPr>
          <w:rFonts w:asciiTheme="majorBidi" w:hAnsiTheme="majorBidi" w:cstheme="majorBidi"/>
          <w:b/>
          <w:bCs/>
          <w:color w:val="auto"/>
          <w:rtl/>
        </w:rPr>
        <w:t>ה</w:t>
      </w:r>
      <w:r w:rsidR="006807E7" w:rsidRPr="00C617E7">
        <w:rPr>
          <w:rFonts w:asciiTheme="majorBidi" w:hAnsiTheme="majorBidi" w:cstheme="majorBidi"/>
          <w:b/>
          <w:bCs/>
          <w:color w:val="auto"/>
          <w:rtl/>
        </w:rPr>
        <w:t>בין־דתי</w:t>
      </w:r>
      <w:proofErr w:type="spellEnd"/>
    </w:p>
    <w:p w14:paraId="1CEAB06F" w14:textId="5ADB7E10" w:rsidR="005237F7"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על אף המתחים, העימותים והמלחמות שהעיבו על היחסים בין קבוצות דתיות לאורך ההיסטוריה</w:t>
      </w:r>
      <w:r w:rsidR="001C1908" w:rsidRPr="00C617E7">
        <w:rPr>
          <w:rFonts w:asciiTheme="majorBidi" w:hAnsiTheme="majorBidi" w:cstheme="majorBidi"/>
          <w:color w:val="auto"/>
          <w:rtl/>
        </w:rPr>
        <w:t>,</w:t>
      </w:r>
      <w:r w:rsidRPr="00C617E7">
        <w:rPr>
          <w:rFonts w:asciiTheme="majorBidi" w:hAnsiTheme="majorBidi" w:cstheme="majorBidi"/>
          <w:color w:val="auto"/>
          <w:rtl/>
        </w:rPr>
        <w:t xml:space="preserve"> העולם המערבי מביע שאיפה לחיבור </w:t>
      </w:r>
      <w:proofErr w:type="spellStart"/>
      <w:r w:rsidR="001C1908" w:rsidRPr="00C617E7">
        <w:rPr>
          <w:rFonts w:asciiTheme="majorBidi" w:hAnsiTheme="majorBidi" w:cstheme="majorBidi"/>
          <w:color w:val="auto"/>
          <w:rtl/>
        </w:rPr>
        <w:t>בין־דתי</w:t>
      </w:r>
      <w:proofErr w:type="spellEnd"/>
      <w:r w:rsidRPr="00C617E7">
        <w:rPr>
          <w:rFonts w:asciiTheme="majorBidi" w:hAnsiTheme="majorBidi" w:cstheme="majorBidi"/>
          <w:color w:val="auto"/>
          <w:rtl/>
        </w:rPr>
        <w:t xml:space="preserve">. </w:t>
      </w:r>
      <w:r w:rsidR="001C1908" w:rsidRPr="00C617E7">
        <w:rPr>
          <w:rFonts w:asciiTheme="majorBidi" w:hAnsiTheme="majorBidi" w:cstheme="majorBidi"/>
          <w:color w:val="auto"/>
          <w:rtl/>
        </w:rPr>
        <w:t xml:space="preserve">להלן נבחן את הדיאלוג בין היהדות לדתות אחרות מתוך הבנה כי יחסי הגומלין </w:t>
      </w:r>
      <w:proofErr w:type="spellStart"/>
      <w:r w:rsidR="001C1908" w:rsidRPr="00C617E7">
        <w:rPr>
          <w:rFonts w:asciiTheme="majorBidi" w:hAnsiTheme="majorBidi" w:cstheme="majorBidi"/>
          <w:color w:val="auto"/>
          <w:rtl/>
        </w:rPr>
        <w:t>הבין־דתיים</w:t>
      </w:r>
      <w:proofErr w:type="spellEnd"/>
      <w:r w:rsidRPr="00C617E7">
        <w:rPr>
          <w:rFonts w:asciiTheme="majorBidi" w:hAnsiTheme="majorBidi" w:cstheme="majorBidi"/>
          <w:color w:val="auto"/>
          <w:rtl/>
        </w:rPr>
        <w:t xml:space="preserve"> מתקי</w:t>
      </w:r>
      <w:r w:rsidR="001C1908" w:rsidRPr="00C617E7">
        <w:rPr>
          <w:rFonts w:asciiTheme="majorBidi" w:hAnsiTheme="majorBidi" w:cstheme="majorBidi"/>
          <w:color w:val="auto"/>
          <w:rtl/>
        </w:rPr>
        <w:t>ימ</w:t>
      </w:r>
      <w:r w:rsidRPr="00C617E7">
        <w:rPr>
          <w:rFonts w:asciiTheme="majorBidi" w:hAnsiTheme="majorBidi" w:cstheme="majorBidi"/>
          <w:color w:val="auto"/>
          <w:rtl/>
        </w:rPr>
        <w:t>ים בשני מישורים שונים של כוונה והשפעה:</w:t>
      </w:r>
    </w:p>
    <w:p w14:paraId="727F53A9" w14:textId="208840D9" w:rsidR="005237F7"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ה</w:t>
      </w:r>
      <w:r w:rsidR="001C1908" w:rsidRPr="00C617E7">
        <w:rPr>
          <w:rFonts w:asciiTheme="majorBidi" w:hAnsiTheme="majorBidi" w:cstheme="majorBidi"/>
          <w:b/>
          <w:bCs/>
          <w:color w:val="auto"/>
          <w:rtl/>
        </w:rPr>
        <w:t>מישור</w:t>
      </w:r>
      <w:r w:rsidRPr="00C617E7">
        <w:rPr>
          <w:rFonts w:asciiTheme="majorBidi" w:hAnsiTheme="majorBidi" w:cstheme="majorBidi"/>
          <w:b/>
          <w:bCs/>
          <w:color w:val="auto"/>
          <w:rtl/>
        </w:rPr>
        <w:t xml:space="preserve"> </w:t>
      </w:r>
      <w:r w:rsidR="001C1908" w:rsidRPr="00C617E7">
        <w:rPr>
          <w:rFonts w:asciiTheme="majorBidi" w:hAnsiTheme="majorBidi" w:cstheme="majorBidi"/>
          <w:b/>
          <w:bCs/>
          <w:color w:val="auto"/>
          <w:rtl/>
        </w:rPr>
        <w:t>האחד</w:t>
      </w:r>
      <w:r w:rsidRPr="00C617E7">
        <w:rPr>
          <w:rFonts w:asciiTheme="majorBidi" w:hAnsiTheme="majorBidi" w:cstheme="majorBidi"/>
          <w:b/>
          <w:bCs/>
          <w:color w:val="auto"/>
          <w:rtl/>
        </w:rPr>
        <w:t xml:space="preserve"> הוא</w:t>
      </w:r>
      <w:r w:rsidR="001C1908" w:rsidRPr="00C617E7">
        <w:rPr>
          <w:rFonts w:asciiTheme="majorBidi" w:hAnsiTheme="majorBidi" w:cstheme="majorBidi"/>
          <w:b/>
          <w:bCs/>
          <w:color w:val="auto"/>
          <w:rtl/>
        </w:rPr>
        <w:t xml:space="preserve"> של</w:t>
      </w:r>
      <w:r w:rsidRPr="00C617E7">
        <w:rPr>
          <w:rFonts w:asciiTheme="majorBidi" w:hAnsiTheme="majorBidi" w:cstheme="majorBidi"/>
          <w:b/>
          <w:bCs/>
          <w:color w:val="auto"/>
          <w:rtl/>
        </w:rPr>
        <w:t xml:space="preserve"> עשיית שלום</w:t>
      </w:r>
      <w:r w:rsidRPr="00C617E7">
        <w:rPr>
          <w:rFonts w:asciiTheme="majorBidi" w:hAnsiTheme="majorBidi" w:cstheme="majorBidi"/>
          <w:color w:val="auto"/>
          <w:rtl/>
        </w:rPr>
        <w:t>. בדרך כלל שלב זה מתבטא במפגשים רשמיים בין מנהיגים דתיים, שבהם כל צד מצהיר על כבוד הדדי</w:t>
      </w:r>
      <w:r w:rsidR="001C1908" w:rsidRPr="00C617E7">
        <w:rPr>
          <w:rFonts w:asciiTheme="majorBidi" w:hAnsiTheme="majorBidi" w:cstheme="majorBidi"/>
          <w:color w:val="auto"/>
          <w:rtl/>
        </w:rPr>
        <w:t xml:space="preserve"> ומגנה כל סוג של אלימות.</w:t>
      </w:r>
      <w:r w:rsidRPr="00C617E7">
        <w:rPr>
          <w:rFonts w:asciiTheme="majorBidi" w:hAnsiTheme="majorBidi" w:cstheme="majorBidi"/>
          <w:color w:val="auto"/>
          <w:rtl/>
        </w:rPr>
        <w:t xml:space="preserve"> מפגשים כאלה חיוביים, אך יש להם השפעה מועטה </w:t>
      </w:r>
      <w:r w:rsidR="001C1908" w:rsidRPr="00C617E7">
        <w:rPr>
          <w:rFonts w:asciiTheme="majorBidi" w:hAnsiTheme="majorBidi" w:cstheme="majorBidi"/>
          <w:color w:val="auto"/>
          <w:rtl/>
        </w:rPr>
        <w:t xml:space="preserve">בלבד </w:t>
      </w:r>
      <w:r w:rsidRPr="00C617E7">
        <w:rPr>
          <w:rFonts w:asciiTheme="majorBidi" w:hAnsiTheme="majorBidi" w:cstheme="majorBidi"/>
          <w:color w:val="auto"/>
          <w:rtl/>
        </w:rPr>
        <w:t>על התודעה הדתית של ההמונים.</w:t>
      </w:r>
    </w:p>
    <w:p w14:paraId="4AB6D001" w14:textId="5962029C" w:rsidR="00BB56A9" w:rsidRPr="00C617E7" w:rsidRDefault="005237F7" w:rsidP="00EE486B">
      <w:pPr>
        <w:pStyle w:val="a3"/>
        <w:spacing w:before="240" w:after="240" w:line="240" w:lineRule="auto"/>
        <w:rPr>
          <w:rFonts w:asciiTheme="majorBidi" w:hAnsiTheme="majorBidi" w:cstheme="majorBidi"/>
          <w:color w:val="auto"/>
          <w:spacing w:val="1"/>
          <w:rtl/>
        </w:rPr>
      </w:pPr>
      <w:r w:rsidRPr="00C617E7">
        <w:rPr>
          <w:rFonts w:asciiTheme="majorBidi" w:hAnsiTheme="majorBidi" w:cstheme="majorBidi"/>
          <w:b/>
          <w:bCs/>
          <w:color w:val="auto"/>
          <w:spacing w:val="1"/>
          <w:rtl/>
        </w:rPr>
        <w:t>ב</w:t>
      </w:r>
      <w:r w:rsidR="001C1908" w:rsidRPr="00C617E7">
        <w:rPr>
          <w:rFonts w:asciiTheme="majorBidi" w:hAnsiTheme="majorBidi" w:cstheme="majorBidi"/>
          <w:b/>
          <w:bCs/>
          <w:color w:val="auto"/>
          <w:spacing w:val="1"/>
          <w:rtl/>
        </w:rPr>
        <w:t>מישור</w:t>
      </w:r>
      <w:r w:rsidRPr="00C617E7">
        <w:rPr>
          <w:rFonts w:asciiTheme="majorBidi" w:hAnsiTheme="majorBidi" w:cstheme="majorBidi"/>
          <w:b/>
          <w:bCs/>
          <w:color w:val="auto"/>
          <w:spacing w:val="1"/>
          <w:rtl/>
        </w:rPr>
        <w:t xml:space="preserve"> השני, הצדדים מבקש</w:t>
      </w:r>
      <w:r w:rsidR="001C1908" w:rsidRPr="00C617E7">
        <w:rPr>
          <w:rFonts w:asciiTheme="majorBidi" w:hAnsiTheme="majorBidi" w:cstheme="majorBidi"/>
          <w:b/>
          <w:bCs/>
          <w:color w:val="auto"/>
          <w:spacing w:val="1"/>
          <w:rtl/>
        </w:rPr>
        <w:t>ים</w:t>
      </w:r>
      <w:r w:rsidRPr="00C617E7">
        <w:rPr>
          <w:rFonts w:asciiTheme="majorBidi" w:hAnsiTheme="majorBidi" w:cstheme="majorBidi"/>
          <w:b/>
          <w:bCs/>
          <w:color w:val="auto"/>
          <w:spacing w:val="1"/>
          <w:rtl/>
        </w:rPr>
        <w:t xml:space="preserve"> להבין </w:t>
      </w:r>
      <w:r w:rsidR="001C1908" w:rsidRPr="00C617E7">
        <w:rPr>
          <w:rFonts w:asciiTheme="majorBidi" w:hAnsiTheme="majorBidi" w:cstheme="majorBidi"/>
          <w:b/>
          <w:bCs/>
          <w:color w:val="auto"/>
          <w:spacing w:val="1"/>
          <w:rtl/>
        </w:rPr>
        <w:t xml:space="preserve">זה </w:t>
      </w:r>
      <w:r w:rsidRPr="00C617E7">
        <w:rPr>
          <w:rFonts w:asciiTheme="majorBidi" w:hAnsiTheme="majorBidi" w:cstheme="majorBidi"/>
          <w:b/>
          <w:bCs/>
          <w:color w:val="auto"/>
          <w:spacing w:val="1"/>
          <w:rtl/>
        </w:rPr>
        <w:t xml:space="preserve">את מהותו של </w:t>
      </w:r>
      <w:r w:rsidR="001C1908" w:rsidRPr="00C617E7">
        <w:rPr>
          <w:rFonts w:asciiTheme="majorBidi" w:hAnsiTheme="majorBidi" w:cstheme="majorBidi"/>
          <w:b/>
          <w:bCs/>
          <w:color w:val="auto"/>
          <w:spacing w:val="1"/>
          <w:rtl/>
        </w:rPr>
        <w:t>זה</w:t>
      </w:r>
      <w:r w:rsidRPr="00C617E7">
        <w:rPr>
          <w:rFonts w:asciiTheme="majorBidi" w:hAnsiTheme="majorBidi" w:cstheme="majorBidi"/>
          <w:b/>
          <w:bCs/>
          <w:color w:val="auto"/>
          <w:spacing w:val="1"/>
          <w:rtl/>
        </w:rPr>
        <w:t xml:space="preserve"> ולמצוא </w:t>
      </w:r>
      <w:r w:rsidR="001C1908" w:rsidRPr="00C617E7">
        <w:rPr>
          <w:rFonts w:asciiTheme="majorBidi" w:hAnsiTheme="majorBidi" w:cstheme="majorBidi"/>
          <w:b/>
          <w:bCs/>
          <w:color w:val="auto"/>
          <w:spacing w:val="1"/>
          <w:rtl/>
        </w:rPr>
        <w:t>בין ערכי הצד האחר</w:t>
      </w:r>
      <w:r w:rsidRPr="00C617E7">
        <w:rPr>
          <w:rFonts w:asciiTheme="majorBidi" w:hAnsiTheme="majorBidi" w:cstheme="majorBidi"/>
          <w:b/>
          <w:bCs/>
          <w:color w:val="auto"/>
          <w:spacing w:val="1"/>
          <w:rtl/>
        </w:rPr>
        <w:t xml:space="preserve"> ערכים הראויים לאימוץ.</w:t>
      </w:r>
      <w:r w:rsidRPr="00C617E7">
        <w:rPr>
          <w:rFonts w:asciiTheme="majorBidi" w:hAnsiTheme="majorBidi" w:cstheme="majorBidi"/>
          <w:color w:val="auto"/>
          <w:spacing w:val="1"/>
          <w:rtl/>
        </w:rPr>
        <w:t xml:space="preserve"> מפגשים כאלה נערכים בין הוגים הנכונים לנהל דיאלוג מעמיק ובונה. </w:t>
      </w:r>
      <w:r w:rsidR="001C1908" w:rsidRPr="00C617E7">
        <w:rPr>
          <w:rFonts w:asciiTheme="majorBidi" w:hAnsiTheme="majorBidi" w:cstheme="majorBidi"/>
          <w:color w:val="auto"/>
          <w:spacing w:val="1"/>
          <w:rtl/>
        </w:rPr>
        <w:t xml:space="preserve">אחד התנאים לקיומם הוא ויתור מראש של כל צד על המרת הצד האחר לדתו. </w:t>
      </w:r>
      <w:r w:rsidRPr="00C617E7">
        <w:rPr>
          <w:rFonts w:asciiTheme="majorBidi" w:hAnsiTheme="majorBidi" w:cstheme="majorBidi"/>
          <w:color w:val="auto"/>
          <w:spacing w:val="1"/>
          <w:rtl/>
        </w:rPr>
        <w:t xml:space="preserve">לאינטראקציות </w:t>
      </w:r>
      <w:r w:rsidR="001C1908" w:rsidRPr="00C617E7">
        <w:rPr>
          <w:rFonts w:asciiTheme="majorBidi" w:hAnsiTheme="majorBidi" w:cstheme="majorBidi"/>
          <w:color w:val="auto"/>
          <w:spacing w:val="1"/>
          <w:rtl/>
        </w:rPr>
        <w:t>אלו</w:t>
      </w:r>
      <w:r w:rsidRPr="00C617E7">
        <w:rPr>
          <w:rFonts w:asciiTheme="majorBidi" w:hAnsiTheme="majorBidi" w:cstheme="majorBidi"/>
          <w:color w:val="auto"/>
          <w:spacing w:val="1"/>
          <w:rtl/>
        </w:rPr>
        <w:t xml:space="preserve"> יכולה להיות השפעה משמעותית על התודעה הציבורית.</w:t>
      </w:r>
    </w:p>
    <w:p w14:paraId="2F459CC9" w14:textId="386AB8AE" w:rsidR="00BB56A9" w:rsidRPr="00C617E7" w:rsidRDefault="005237F7" w:rsidP="00EE486B">
      <w:pPr>
        <w:pStyle w:val="a3"/>
        <w:spacing w:before="240" w:after="240" w:line="240" w:lineRule="auto"/>
        <w:rPr>
          <w:rFonts w:asciiTheme="majorBidi" w:hAnsiTheme="majorBidi" w:cstheme="majorBidi"/>
          <w:color w:val="auto"/>
          <w:spacing w:val="2"/>
          <w:rtl/>
        </w:rPr>
      </w:pPr>
      <w:r w:rsidRPr="00C617E7">
        <w:rPr>
          <w:rFonts w:asciiTheme="majorBidi" w:hAnsiTheme="majorBidi" w:cstheme="majorBidi"/>
          <w:b/>
          <w:bCs/>
          <w:color w:val="auto"/>
          <w:rtl/>
        </w:rPr>
        <w:t xml:space="preserve">הדיאלוג </w:t>
      </w:r>
      <w:proofErr w:type="spellStart"/>
      <w:r w:rsidRPr="00C617E7">
        <w:rPr>
          <w:rFonts w:asciiTheme="majorBidi" w:hAnsiTheme="majorBidi" w:cstheme="majorBidi"/>
          <w:b/>
          <w:bCs/>
          <w:color w:val="auto"/>
          <w:rtl/>
        </w:rPr>
        <w:t>הבין־דתי</w:t>
      </w:r>
      <w:proofErr w:type="spellEnd"/>
      <w:r w:rsidRPr="00C617E7">
        <w:rPr>
          <w:rFonts w:asciiTheme="majorBidi" w:hAnsiTheme="majorBidi" w:cstheme="majorBidi"/>
          <w:b/>
          <w:bCs/>
          <w:color w:val="auto"/>
          <w:rtl/>
        </w:rPr>
        <w:t xml:space="preserve"> החשוב ביותר ואולי גם היעיל ביותר בימינו הוא הדיאלוג בין היהדות לנצרות.</w:t>
      </w:r>
      <w:r w:rsidRPr="00C617E7">
        <w:rPr>
          <w:rFonts w:asciiTheme="majorBidi" w:hAnsiTheme="majorBidi" w:cstheme="majorBidi"/>
          <w:color w:val="auto"/>
          <w:rtl/>
        </w:rPr>
        <w:t xml:space="preserve"> הזיכרון היהודי משמר את הדיכוי האכזרי </w:t>
      </w:r>
      <w:r w:rsidR="00E31955" w:rsidRPr="00C617E7">
        <w:rPr>
          <w:rFonts w:asciiTheme="majorBidi" w:hAnsiTheme="majorBidi" w:cstheme="majorBidi"/>
          <w:color w:val="auto"/>
          <w:rtl/>
        </w:rPr>
        <w:t>שסבלו</w:t>
      </w:r>
      <w:r w:rsidRPr="00C617E7">
        <w:rPr>
          <w:rFonts w:asciiTheme="majorBidi" w:hAnsiTheme="majorBidi" w:cstheme="majorBidi"/>
          <w:color w:val="auto"/>
          <w:rtl/>
        </w:rPr>
        <w:t xml:space="preserve"> היהודים בעולם הנוצרי, </w:t>
      </w:r>
      <w:r w:rsidR="00E31955" w:rsidRPr="00C617E7">
        <w:rPr>
          <w:rFonts w:asciiTheme="majorBidi" w:hAnsiTheme="majorBidi" w:cstheme="majorBidi"/>
          <w:color w:val="auto"/>
          <w:rtl/>
        </w:rPr>
        <w:t>הן</w:t>
      </w:r>
      <w:r w:rsidRPr="00C617E7">
        <w:rPr>
          <w:rFonts w:asciiTheme="majorBidi" w:hAnsiTheme="majorBidi" w:cstheme="majorBidi"/>
          <w:color w:val="auto"/>
          <w:rtl/>
        </w:rPr>
        <w:t xml:space="preserve"> מבחינה גשמית </w:t>
      </w:r>
      <w:r w:rsidR="00E31955" w:rsidRPr="00C617E7">
        <w:rPr>
          <w:rFonts w:asciiTheme="majorBidi" w:hAnsiTheme="majorBidi" w:cstheme="majorBidi"/>
          <w:color w:val="auto"/>
          <w:rtl/>
        </w:rPr>
        <w:t>והן</w:t>
      </w:r>
      <w:r w:rsidRPr="00C617E7">
        <w:rPr>
          <w:rFonts w:asciiTheme="majorBidi" w:hAnsiTheme="majorBidi" w:cstheme="majorBidi"/>
          <w:color w:val="auto"/>
          <w:rtl/>
        </w:rPr>
        <w:t xml:space="preserve"> מבחינה רוחנית. זיכרון זה חשוב ויש לשמרו. עם זאת</w:t>
      </w:r>
      <w:r w:rsidR="00E31955" w:rsidRPr="00C617E7">
        <w:rPr>
          <w:rFonts w:asciiTheme="majorBidi" w:hAnsiTheme="majorBidi" w:cstheme="majorBidi"/>
          <w:color w:val="auto"/>
          <w:rtl/>
        </w:rPr>
        <w:t>,</w:t>
      </w:r>
      <w:r w:rsidRPr="00C617E7">
        <w:rPr>
          <w:rFonts w:asciiTheme="majorBidi" w:hAnsiTheme="majorBidi" w:cstheme="majorBidi"/>
          <w:color w:val="auto"/>
          <w:rtl/>
        </w:rPr>
        <w:t xml:space="preserve"> חשוב לזכור כי הנצרות הייתה הצינור שדרכו הגיע התנ"ך אל העולם, ובז</w:t>
      </w:r>
      <w:r w:rsidR="00E31955" w:rsidRPr="00C617E7">
        <w:rPr>
          <w:rFonts w:asciiTheme="majorBidi" w:hAnsiTheme="majorBidi" w:cstheme="majorBidi"/>
          <w:color w:val="auto"/>
          <w:rtl/>
        </w:rPr>
        <w:t>ה</w:t>
      </w:r>
      <w:r w:rsidRPr="00C617E7">
        <w:rPr>
          <w:rFonts w:asciiTheme="majorBidi" w:hAnsiTheme="majorBidi" w:cstheme="majorBidi"/>
          <w:color w:val="auto"/>
          <w:rtl/>
        </w:rPr>
        <w:t xml:space="preserve"> טמון הבסיס לדיאלוג בין </w:t>
      </w:r>
      <w:r w:rsidR="00E31955" w:rsidRPr="00C617E7">
        <w:rPr>
          <w:rFonts w:asciiTheme="majorBidi" w:hAnsiTheme="majorBidi" w:cstheme="majorBidi"/>
          <w:color w:val="auto"/>
          <w:rtl/>
        </w:rPr>
        <w:t xml:space="preserve">שתי </w:t>
      </w:r>
      <w:r w:rsidRPr="00C617E7">
        <w:rPr>
          <w:rFonts w:asciiTheme="majorBidi" w:hAnsiTheme="majorBidi" w:cstheme="majorBidi"/>
          <w:color w:val="auto"/>
          <w:rtl/>
        </w:rPr>
        <w:t xml:space="preserve">הדתות. </w:t>
      </w:r>
      <w:r w:rsidR="009E266E" w:rsidRPr="00C617E7">
        <w:rPr>
          <w:rFonts w:asciiTheme="majorBidi" w:hAnsiTheme="majorBidi" w:cstheme="majorBidi"/>
          <w:color w:val="auto"/>
          <w:rtl/>
        </w:rPr>
        <w:t xml:space="preserve">בימינו </w:t>
      </w:r>
      <w:r w:rsidRPr="00C617E7">
        <w:rPr>
          <w:rFonts w:asciiTheme="majorBidi" w:hAnsiTheme="majorBidi" w:cstheme="majorBidi"/>
          <w:color w:val="auto"/>
          <w:rtl/>
        </w:rPr>
        <w:t xml:space="preserve">כבר זנחה </w:t>
      </w:r>
      <w:r w:rsidR="009E266E" w:rsidRPr="00C617E7">
        <w:rPr>
          <w:rFonts w:asciiTheme="majorBidi" w:hAnsiTheme="majorBidi" w:cstheme="majorBidi"/>
          <w:color w:val="auto"/>
          <w:rtl/>
        </w:rPr>
        <w:t xml:space="preserve">הנצרות </w:t>
      </w:r>
      <w:r w:rsidRPr="00C617E7">
        <w:rPr>
          <w:rFonts w:asciiTheme="majorBidi" w:hAnsiTheme="majorBidi" w:cstheme="majorBidi"/>
          <w:color w:val="auto"/>
          <w:rtl/>
        </w:rPr>
        <w:t xml:space="preserve">במידה רבה את </w:t>
      </w:r>
      <w:r w:rsidR="00EB1E11" w:rsidRPr="00C617E7">
        <w:rPr>
          <w:rFonts w:asciiTheme="majorBidi" w:hAnsiTheme="majorBidi" w:cstheme="majorBidi"/>
          <w:color w:val="auto"/>
          <w:rtl/>
        </w:rPr>
        <w:t>תאולוג</w:t>
      </w:r>
      <w:r w:rsidRPr="00C617E7">
        <w:rPr>
          <w:rFonts w:asciiTheme="majorBidi" w:hAnsiTheme="majorBidi" w:cstheme="majorBidi"/>
          <w:color w:val="auto"/>
          <w:rtl/>
        </w:rPr>
        <w:t xml:space="preserve">יית החילופין, כלומר </w:t>
      </w:r>
      <w:r w:rsidR="009E266E" w:rsidRPr="00C617E7">
        <w:rPr>
          <w:rFonts w:asciiTheme="majorBidi" w:hAnsiTheme="majorBidi" w:cstheme="majorBidi"/>
          <w:color w:val="auto"/>
          <w:rtl/>
        </w:rPr>
        <w:t>את התזה שלפיה</w:t>
      </w:r>
      <w:r w:rsidRPr="00C617E7">
        <w:rPr>
          <w:rFonts w:asciiTheme="majorBidi" w:hAnsiTheme="majorBidi" w:cstheme="majorBidi"/>
          <w:color w:val="auto"/>
          <w:rtl/>
        </w:rPr>
        <w:t xml:space="preserve"> הכנסייה החליפה את עם ישראל</w:t>
      </w:r>
      <w:r w:rsidR="009E266E" w:rsidRPr="00C617E7">
        <w:rPr>
          <w:rFonts w:asciiTheme="majorBidi" w:hAnsiTheme="majorBidi" w:cstheme="majorBidi"/>
          <w:color w:val="auto"/>
          <w:rtl/>
        </w:rPr>
        <w:t>; היא</w:t>
      </w:r>
      <w:r w:rsidRPr="00C617E7">
        <w:rPr>
          <w:rFonts w:asciiTheme="majorBidi" w:hAnsiTheme="majorBidi" w:cstheme="majorBidi"/>
          <w:color w:val="auto"/>
          <w:rtl/>
        </w:rPr>
        <w:t xml:space="preserve"> מכירה בברית הנצחית שבין עם ישראל</w:t>
      </w:r>
      <w:r w:rsidR="009E266E" w:rsidRPr="00C617E7">
        <w:rPr>
          <w:rFonts w:asciiTheme="majorBidi" w:hAnsiTheme="majorBidi" w:cstheme="majorBidi"/>
          <w:color w:val="auto"/>
          <w:rtl/>
        </w:rPr>
        <w:t xml:space="preserve"> ל</w:t>
      </w:r>
      <w:r w:rsidR="002322AC" w:rsidRPr="00C617E7">
        <w:rPr>
          <w:rFonts w:asciiTheme="majorBidi" w:hAnsiTheme="majorBidi" w:cstheme="majorBidi"/>
          <w:color w:val="auto"/>
          <w:rtl/>
        </w:rPr>
        <w:t>אלוהי</w:t>
      </w:r>
      <w:r w:rsidR="009E266E" w:rsidRPr="00C617E7">
        <w:rPr>
          <w:rFonts w:asciiTheme="majorBidi" w:hAnsiTheme="majorBidi" w:cstheme="majorBidi"/>
          <w:color w:val="auto"/>
          <w:rtl/>
        </w:rPr>
        <w:t>ו</w:t>
      </w:r>
      <w:r w:rsidRPr="00C617E7">
        <w:rPr>
          <w:rFonts w:asciiTheme="majorBidi" w:hAnsiTheme="majorBidi" w:cstheme="majorBidi"/>
          <w:color w:val="auto"/>
          <w:rtl/>
        </w:rPr>
        <w:t xml:space="preserve"> ודוחה את </w:t>
      </w:r>
      <w:r w:rsidR="009E266E" w:rsidRPr="00C617E7">
        <w:rPr>
          <w:rFonts w:asciiTheme="majorBidi" w:hAnsiTheme="majorBidi" w:cstheme="majorBidi"/>
          <w:color w:val="auto"/>
          <w:rtl/>
        </w:rPr>
        <w:t>השאיפה לנצר את היהודים</w:t>
      </w:r>
      <w:r w:rsidRPr="00C617E7">
        <w:rPr>
          <w:rFonts w:asciiTheme="majorBidi" w:hAnsiTheme="majorBidi" w:cstheme="majorBidi"/>
          <w:color w:val="auto"/>
          <w:rtl/>
        </w:rPr>
        <w:t>. כמו כן</w:t>
      </w:r>
      <w:r w:rsidR="009E266E" w:rsidRPr="00C617E7">
        <w:rPr>
          <w:rFonts w:asciiTheme="majorBidi" w:hAnsiTheme="majorBidi" w:cstheme="majorBidi"/>
          <w:color w:val="auto"/>
          <w:rtl/>
        </w:rPr>
        <w:t>,</w:t>
      </w:r>
      <w:r w:rsidRPr="00C617E7">
        <w:rPr>
          <w:rFonts w:asciiTheme="majorBidi" w:hAnsiTheme="majorBidi" w:cstheme="majorBidi"/>
          <w:color w:val="auto"/>
          <w:rtl/>
        </w:rPr>
        <w:t xml:space="preserve"> </w:t>
      </w:r>
      <w:r w:rsidR="009E266E" w:rsidRPr="00C617E7">
        <w:rPr>
          <w:rFonts w:asciiTheme="majorBidi" w:hAnsiTheme="majorBidi" w:cstheme="majorBidi"/>
          <w:color w:val="auto"/>
          <w:rtl/>
        </w:rPr>
        <w:t>רבים</w:t>
      </w:r>
      <w:r w:rsidRPr="00C617E7">
        <w:rPr>
          <w:rFonts w:asciiTheme="majorBidi" w:hAnsiTheme="majorBidi" w:cstheme="majorBidi"/>
          <w:color w:val="auto"/>
          <w:rtl/>
        </w:rPr>
        <w:t xml:space="preserve"> מ</w:t>
      </w:r>
      <w:r w:rsidR="009E266E" w:rsidRPr="00C617E7">
        <w:rPr>
          <w:rFonts w:asciiTheme="majorBidi" w:hAnsiTheme="majorBidi" w:cstheme="majorBidi"/>
          <w:color w:val="auto"/>
          <w:rtl/>
        </w:rPr>
        <w:t xml:space="preserve">ן </w:t>
      </w:r>
      <w:r w:rsidRPr="00C617E7">
        <w:rPr>
          <w:rFonts w:asciiTheme="majorBidi" w:hAnsiTheme="majorBidi" w:cstheme="majorBidi"/>
          <w:color w:val="auto"/>
          <w:rtl/>
        </w:rPr>
        <w:t xml:space="preserve">הנוצרים המאמינים כיום הם תומכים נלהבים </w:t>
      </w:r>
      <w:r w:rsidR="009E266E" w:rsidRPr="00C617E7">
        <w:rPr>
          <w:rFonts w:asciiTheme="majorBidi" w:hAnsiTheme="majorBidi" w:cstheme="majorBidi"/>
          <w:color w:val="auto"/>
          <w:rtl/>
        </w:rPr>
        <w:t>של ה</w:t>
      </w:r>
      <w:r w:rsidRPr="00C617E7">
        <w:rPr>
          <w:rFonts w:asciiTheme="majorBidi" w:hAnsiTheme="majorBidi" w:cstheme="majorBidi"/>
          <w:color w:val="auto"/>
          <w:rtl/>
        </w:rPr>
        <w:t>עם היהודי ומדינת ישראל ומביעים עניין ביהדות.</w:t>
      </w:r>
      <w:r w:rsidRPr="00C617E7">
        <w:rPr>
          <w:rFonts w:asciiTheme="majorBidi" w:hAnsiTheme="majorBidi" w:cstheme="majorBidi"/>
          <w:color w:val="auto"/>
          <w:spacing w:val="2"/>
          <w:rtl/>
        </w:rPr>
        <w:t xml:space="preserve"> החל מהצהרת ועידת הוותיקן השנייה </w:t>
      </w:r>
      <w:r w:rsidR="00B029E7" w:rsidRPr="00C617E7">
        <w:rPr>
          <w:rFonts w:asciiTheme="majorBidi" w:hAnsiTheme="majorBidi" w:cstheme="majorBidi"/>
          <w:color w:val="auto"/>
          <w:spacing w:val="2"/>
        </w:rPr>
        <w:t>ˮ</w:t>
      </w:r>
      <w:r w:rsidRPr="00C617E7">
        <w:rPr>
          <w:rFonts w:asciiTheme="majorBidi" w:hAnsiTheme="majorBidi" w:cstheme="majorBidi"/>
          <w:color w:val="auto"/>
          <w:spacing w:val="2"/>
          <w:rtl/>
        </w:rPr>
        <w:t xml:space="preserve">בדבר יחס הכנסייה לדתות </w:t>
      </w:r>
      <w:proofErr w:type="spellStart"/>
      <w:r w:rsidRPr="00C617E7">
        <w:rPr>
          <w:rFonts w:asciiTheme="majorBidi" w:hAnsiTheme="majorBidi" w:cstheme="majorBidi"/>
          <w:color w:val="auto"/>
          <w:spacing w:val="2"/>
          <w:rtl/>
        </w:rPr>
        <w:t>לא</w:t>
      </w:r>
      <w:r w:rsidR="009E266E" w:rsidRPr="00C617E7">
        <w:rPr>
          <w:rFonts w:asciiTheme="majorBidi" w:hAnsiTheme="majorBidi" w:cstheme="majorBidi"/>
          <w:color w:val="auto"/>
          <w:spacing w:val="2"/>
          <w:rtl/>
        </w:rPr>
        <w:t>־</w:t>
      </w:r>
      <w:r w:rsidRPr="00C617E7">
        <w:rPr>
          <w:rFonts w:asciiTheme="majorBidi" w:hAnsiTheme="majorBidi" w:cstheme="majorBidi"/>
          <w:color w:val="auto"/>
          <w:spacing w:val="2"/>
          <w:rtl/>
        </w:rPr>
        <w:t>נוצריות</w:t>
      </w:r>
      <w:proofErr w:type="spellEnd"/>
      <w:r w:rsidR="0035745F" w:rsidRPr="00C617E7">
        <w:rPr>
          <w:rFonts w:asciiTheme="majorBidi" w:hAnsiTheme="majorBidi" w:cstheme="majorBidi"/>
          <w:color w:val="auto"/>
          <w:rtl/>
        </w:rPr>
        <w:t>“</w:t>
      </w:r>
      <w:r w:rsidRPr="00C617E7">
        <w:rPr>
          <w:rFonts w:asciiTheme="majorBidi" w:hAnsiTheme="majorBidi" w:cstheme="majorBidi"/>
          <w:color w:val="auto"/>
          <w:spacing w:val="2"/>
          <w:rtl/>
        </w:rPr>
        <w:t xml:space="preserve"> (1965) ועד היום </w:t>
      </w:r>
      <w:r w:rsidR="009E266E" w:rsidRPr="00C617E7">
        <w:rPr>
          <w:rFonts w:asciiTheme="majorBidi" w:hAnsiTheme="majorBidi" w:cstheme="majorBidi"/>
          <w:color w:val="auto"/>
          <w:spacing w:val="2"/>
          <w:rtl/>
        </w:rPr>
        <w:t xml:space="preserve">הלכו </w:t>
      </w:r>
      <w:r w:rsidRPr="00C617E7">
        <w:rPr>
          <w:rFonts w:asciiTheme="majorBidi" w:hAnsiTheme="majorBidi" w:cstheme="majorBidi"/>
          <w:color w:val="auto"/>
          <w:spacing w:val="2"/>
          <w:rtl/>
        </w:rPr>
        <w:t>יחסי היהדות והנצרות והתחממו</w:t>
      </w:r>
      <w:r w:rsidR="009E266E" w:rsidRPr="00C617E7">
        <w:rPr>
          <w:rFonts w:asciiTheme="majorBidi" w:hAnsiTheme="majorBidi" w:cstheme="majorBidi"/>
          <w:color w:val="auto"/>
          <w:spacing w:val="2"/>
          <w:rtl/>
        </w:rPr>
        <w:t>,</w:t>
      </w:r>
      <w:r w:rsidRPr="00C617E7">
        <w:rPr>
          <w:rFonts w:asciiTheme="majorBidi" w:hAnsiTheme="majorBidi" w:cstheme="majorBidi"/>
          <w:color w:val="auto"/>
          <w:spacing w:val="2"/>
          <w:rtl/>
        </w:rPr>
        <w:t xml:space="preserve"> </w:t>
      </w:r>
      <w:r w:rsidR="009E266E" w:rsidRPr="00C617E7">
        <w:rPr>
          <w:rFonts w:asciiTheme="majorBidi" w:hAnsiTheme="majorBidi" w:cstheme="majorBidi"/>
          <w:color w:val="auto"/>
          <w:spacing w:val="2"/>
          <w:rtl/>
        </w:rPr>
        <w:t xml:space="preserve">וכמעט בכל מקום </w:t>
      </w:r>
      <w:r w:rsidRPr="00C617E7">
        <w:rPr>
          <w:rFonts w:asciiTheme="majorBidi" w:hAnsiTheme="majorBidi" w:cstheme="majorBidi"/>
          <w:color w:val="auto"/>
          <w:spacing w:val="2"/>
          <w:rtl/>
        </w:rPr>
        <w:t xml:space="preserve">השלימו את </w:t>
      </w:r>
      <w:r w:rsidR="009E266E" w:rsidRPr="00C617E7">
        <w:rPr>
          <w:rFonts w:asciiTheme="majorBidi" w:hAnsiTheme="majorBidi" w:cstheme="majorBidi"/>
          <w:color w:val="auto"/>
          <w:spacing w:val="2"/>
          <w:rtl/>
        </w:rPr>
        <w:t>פעולתם במישור</w:t>
      </w:r>
      <w:r w:rsidRPr="00C617E7">
        <w:rPr>
          <w:rFonts w:asciiTheme="majorBidi" w:hAnsiTheme="majorBidi" w:cstheme="majorBidi"/>
          <w:color w:val="auto"/>
          <w:spacing w:val="2"/>
          <w:rtl/>
        </w:rPr>
        <w:t xml:space="preserve"> הראשון שתיארנו. עם זאת</w:t>
      </w:r>
      <w:r w:rsidR="009E266E" w:rsidRPr="00C617E7">
        <w:rPr>
          <w:rFonts w:asciiTheme="majorBidi" w:hAnsiTheme="majorBidi" w:cstheme="majorBidi"/>
          <w:color w:val="auto"/>
          <w:spacing w:val="2"/>
          <w:rtl/>
        </w:rPr>
        <w:t>,</w:t>
      </w:r>
      <w:r w:rsidRPr="00C617E7">
        <w:rPr>
          <w:rFonts w:asciiTheme="majorBidi" w:hAnsiTheme="majorBidi" w:cstheme="majorBidi"/>
          <w:color w:val="auto"/>
          <w:spacing w:val="2"/>
          <w:rtl/>
        </w:rPr>
        <w:t xml:space="preserve"> הדיאלוג טרם הגיע </w:t>
      </w:r>
      <w:r w:rsidRPr="00C617E7">
        <w:rPr>
          <w:rFonts w:asciiTheme="majorBidi" w:hAnsiTheme="majorBidi" w:cstheme="majorBidi"/>
          <w:color w:val="auto"/>
          <w:spacing w:val="2"/>
          <w:rtl/>
        </w:rPr>
        <w:lastRenderedPageBreak/>
        <w:t>לשלב השני, הדורש מאמצים משותפים משני הצדדים. כאמור לעיל</w:t>
      </w:r>
      <w:r w:rsidR="009E266E" w:rsidRPr="00C617E7">
        <w:rPr>
          <w:rFonts w:asciiTheme="majorBidi" w:hAnsiTheme="majorBidi" w:cstheme="majorBidi"/>
          <w:color w:val="auto"/>
          <w:spacing w:val="2"/>
          <w:rtl/>
        </w:rPr>
        <w:t>,</w:t>
      </w:r>
      <w:r w:rsidRPr="00C617E7">
        <w:rPr>
          <w:rFonts w:asciiTheme="majorBidi" w:hAnsiTheme="majorBidi" w:cstheme="majorBidi"/>
          <w:color w:val="auto"/>
          <w:spacing w:val="2"/>
          <w:rtl/>
        </w:rPr>
        <w:t xml:space="preserve"> התנ"ך, היסוד המשותף </w:t>
      </w:r>
      <w:r w:rsidR="009E266E" w:rsidRPr="00C617E7">
        <w:rPr>
          <w:rFonts w:asciiTheme="majorBidi" w:hAnsiTheme="majorBidi" w:cstheme="majorBidi"/>
          <w:color w:val="auto"/>
          <w:spacing w:val="2"/>
          <w:rtl/>
        </w:rPr>
        <w:t>לשתי</w:t>
      </w:r>
      <w:r w:rsidRPr="00C617E7">
        <w:rPr>
          <w:rFonts w:asciiTheme="majorBidi" w:hAnsiTheme="majorBidi" w:cstheme="majorBidi"/>
          <w:color w:val="auto"/>
          <w:spacing w:val="2"/>
          <w:rtl/>
        </w:rPr>
        <w:t xml:space="preserve"> הדתות, יכול לשמש גורם מבטיח ליצירת מערכת יחסים משמעותית בין היהדות לנצרות. יחסים שכאלה יביאו ריפוי לעולם, ישפכו אור על חשיבותה של התורה בעיני הגויים ואף יעשירו את היהדות באמצעות </w:t>
      </w:r>
      <w:r w:rsidR="009E266E" w:rsidRPr="00C617E7">
        <w:rPr>
          <w:rFonts w:asciiTheme="majorBidi" w:hAnsiTheme="majorBidi" w:cstheme="majorBidi"/>
          <w:color w:val="auto"/>
          <w:spacing w:val="2"/>
          <w:rtl/>
        </w:rPr>
        <w:t>הגדלת</w:t>
      </w:r>
      <w:r w:rsidRPr="00C617E7">
        <w:rPr>
          <w:rFonts w:asciiTheme="majorBidi" w:hAnsiTheme="majorBidi" w:cstheme="majorBidi"/>
          <w:color w:val="auto"/>
          <w:spacing w:val="2"/>
          <w:rtl/>
        </w:rPr>
        <w:t xml:space="preserve"> מרחב </w:t>
      </w:r>
      <w:r w:rsidR="009E266E" w:rsidRPr="00C617E7">
        <w:rPr>
          <w:rFonts w:asciiTheme="majorBidi" w:hAnsiTheme="majorBidi" w:cstheme="majorBidi"/>
          <w:color w:val="auto"/>
          <w:spacing w:val="2"/>
          <w:rtl/>
        </w:rPr>
        <w:t>התפתחותה</w:t>
      </w:r>
      <w:r w:rsidRPr="00C617E7">
        <w:rPr>
          <w:rFonts w:asciiTheme="majorBidi" w:hAnsiTheme="majorBidi" w:cstheme="majorBidi"/>
          <w:color w:val="auto"/>
          <w:spacing w:val="2"/>
          <w:rtl/>
        </w:rPr>
        <w:t>.</w:t>
      </w:r>
    </w:p>
    <w:p w14:paraId="3FC0E55B" w14:textId="044E2AC6" w:rsidR="00BB56A9"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ליהדות ולאסלאם נקודות השקה רבות שיכולות</w:t>
      </w:r>
      <w:r w:rsidR="009E266E" w:rsidRPr="00C617E7">
        <w:rPr>
          <w:rFonts w:asciiTheme="majorBidi" w:hAnsiTheme="majorBidi" w:cstheme="majorBidi"/>
          <w:b/>
          <w:bCs/>
          <w:color w:val="auto"/>
          <w:rtl/>
        </w:rPr>
        <w:t xml:space="preserve">, מבחינה </w:t>
      </w:r>
      <w:r w:rsidR="004638EC" w:rsidRPr="00C617E7">
        <w:rPr>
          <w:rFonts w:asciiTheme="majorBidi" w:hAnsiTheme="majorBidi" w:cstheme="majorBidi"/>
          <w:b/>
          <w:bCs/>
          <w:color w:val="auto"/>
          <w:rtl/>
        </w:rPr>
        <w:t>תיאור</w:t>
      </w:r>
      <w:r w:rsidR="009E266E" w:rsidRPr="00C617E7">
        <w:rPr>
          <w:rFonts w:asciiTheme="majorBidi" w:hAnsiTheme="majorBidi" w:cstheme="majorBidi"/>
          <w:b/>
          <w:bCs/>
          <w:color w:val="auto"/>
          <w:rtl/>
        </w:rPr>
        <w:t>טית,</w:t>
      </w:r>
      <w:r w:rsidRPr="00C617E7">
        <w:rPr>
          <w:rFonts w:asciiTheme="majorBidi" w:hAnsiTheme="majorBidi" w:cstheme="majorBidi"/>
          <w:b/>
          <w:bCs/>
          <w:color w:val="auto"/>
          <w:rtl/>
        </w:rPr>
        <w:t xml:space="preserve"> ל</w:t>
      </w:r>
      <w:r w:rsidR="000B6E5A" w:rsidRPr="00C617E7">
        <w:rPr>
          <w:rFonts w:asciiTheme="majorBidi" w:hAnsiTheme="majorBidi" w:cstheme="majorBidi"/>
          <w:b/>
          <w:bCs/>
          <w:color w:val="auto"/>
          <w:rtl/>
        </w:rPr>
        <w:t>עשות</w:t>
      </w:r>
      <w:r w:rsidRPr="00C617E7">
        <w:rPr>
          <w:rFonts w:asciiTheme="majorBidi" w:hAnsiTheme="majorBidi" w:cstheme="majorBidi"/>
          <w:b/>
          <w:bCs/>
          <w:color w:val="auto"/>
          <w:rtl/>
        </w:rPr>
        <w:t xml:space="preserve"> את הדיאלוג ביניהן לאמצעי מבטיח להעשרה הדדית. </w:t>
      </w:r>
      <w:r w:rsidRPr="00C617E7">
        <w:rPr>
          <w:rFonts w:asciiTheme="majorBidi" w:hAnsiTheme="majorBidi" w:cstheme="majorBidi"/>
          <w:color w:val="auto"/>
          <w:rtl/>
        </w:rPr>
        <w:t>עם זאת</w:t>
      </w:r>
      <w:r w:rsidR="009E266E" w:rsidRPr="00C617E7">
        <w:rPr>
          <w:rFonts w:asciiTheme="majorBidi" w:hAnsiTheme="majorBidi" w:cstheme="majorBidi"/>
          <w:color w:val="auto"/>
          <w:rtl/>
        </w:rPr>
        <w:t>,</w:t>
      </w:r>
      <w:r w:rsidRPr="00C617E7">
        <w:rPr>
          <w:rFonts w:asciiTheme="majorBidi" w:hAnsiTheme="majorBidi" w:cstheme="majorBidi"/>
          <w:color w:val="auto"/>
          <w:rtl/>
        </w:rPr>
        <w:t xml:space="preserve"> הסכסוך </w:t>
      </w:r>
      <w:r w:rsidR="009E266E" w:rsidRPr="00C617E7">
        <w:rPr>
          <w:rFonts w:asciiTheme="majorBidi" w:hAnsiTheme="majorBidi" w:cstheme="majorBidi"/>
          <w:color w:val="auto"/>
          <w:rtl/>
        </w:rPr>
        <w:t>המשתולל</w:t>
      </w:r>
      <w:r w:rsidRPr="00C617E7">
        <w:rPr>
          <w:rFonts w:asciiTheme="majorBidi" w:hAnsiTheme="majorBidi" w:cstheme="majorBidi"/>
          <w:color w:val="auto"/>
          <w:rtl/>
        </w:rPr>
        <w:t xml:space="preserve"> במזרח התיכון</w:t>
      </w:r>
      <w:r w:rsidR="009E266E" w:rsidRPr="00C617E7">
        <w:rPr>
          <w:rFonts w:asciiTheme="majorBidi" w:hAnsiTheme="majorBidi" w:cstheme="majorBidi"/>
          <w:color w:val="auto"/>
          <w:rtl/>
        </w:rPr>
        <w:t>,</w:t>
      </w:r>
      <w:r w:rsidRPr="00C617E7">
        <w:rPr>
          <w:rFonts w:asciiTheme="majorBidi" w:hAnsiTheme="majorBidi" w:cstheme="majorBidi"/>
          <w:color w:val="auto"/>
          <w:rtl/>
        </w:rPr>
        <w:t xml:space="preserve"> שבמר</w:t>
      </w:r>
      <w:r w:rsidR="005801E5" w:rsidRPr="00C617E7">
        <w:rPr>
          <w:rFonts w:asciiTheme="majorBidi" w:hAnsiTheme="majorBidi" w:cstheme="majorBidi"/>
          <w:color w:val="auto"/>
          <w:rtl/>
        </w:rPr>
        <w:t>כ</w:t>
      </w:r>
      <w:r w:rsidR="009E266E" w:rsidRPr="00C617E7">
        <w:rPr>
          <w:rFonts w:asciiTheme="majorBidi" w:hAnsiTheme="majorBidi" w:cstheme="majorBidi"/>
          <w:color w:val="auto"/>
          <w:rtl/>
        </w:rPr>
        <w:t>זו מדינת</w:t>
      </w:r>
      <w:r w:rsidR="005801E5" w:rsidRPr="00C617E7">
        <w:rPr>
          <w:rFonts w:asciiTheme="majorBidi" w:hAnsiTheme="majorBidi" w:cstheme="majorBidi"/>
          <w:color w:val="auto"/>
          <w:rtl/>
        </w:rPr>
        <w:t xml:space="preserve"> </w:t>
      </w:r>
      <w:r w:rsidRPr="00C617E7">
        <w:rPr>
          <w:rFonts w:asciiTheme="majorBidi" w:hAnsiTheme="majorBidi" w:cstheme="majorBidi"/>
          <w:color w:val="auto"/>
          <w:rtl/>
        </w:rPr>
        <w:t>ישראל</w:t>
      </w:r>
      <w:r w:rsidR="009E266E" w:rsidRPr="00C617E7">
        <w:rPr>
          <w:rFonts w:asciiTheme="majorBidi" w:hAnsiTheme="majorBidi" w:cstheme="majorBidi"/>
          <w:color w:val="auto"/>
          <w:rtl/>
        </w:rPr>
        <w:t>,</w:t>
      </w:r>
      <w:r w:rsidRPr="00C617E7">
        <w:rPr>
          <w:rFonts w:asciiTheme="majorBidi" w:hAnsiTheme="majorBidi" w:cstheme="majorBidi"/>
          <w:color w:val="auto"/>
          <w:rtl/>
        </w:rPr>
        <w:t xml:space="preserve"> מגביל מאוד את עומקו ו</w:t>
      </w:r>
      <w:r w:rsidR="009E266E" w:rsidRPr="00C617E7">
        <w:rPr>
          <w:rFonts w:asciiTheme="majorBidi" w:hAnsiTheme="majorBidi" w:cstheme="majorBidi"/>
          <w:color w:val="auto"/>
          <w:rtl/>
        </w:rPr>
        <w:t xml:space="preserve">את </w:t>
      </w:r>
      <w:r w:rsidRPr="00C617E7">
        <w:rPr>
          <w:rFonts w:asciiTheme="majorBidi" w:hAnsiTheme="majorBidi" w:cstheme="majorBidi"/>
          <w:color w:val="auto"/>
          <w:rtl/>
        </w:rPr>
        <w:t>ה</w:t>
      </w:r>
      <w:r w:rsidR="00771DB6" w:rsidRPr="00C617E7">
        <w:rPr>
          <w:rFonts w:asciiTheme="majorBidi" w:hAnsiTheme="majorBidi" w:cstheme="majorBidi"/>
          <w:color w:val="auto"/>
          <w:rtl/>
        </w:rPr>
        <w:t>י</w:t>
      </w:r>
      <w:r w:rsidRPr="00C617E7">
        <w:rPr>
          <w:rFonts w:asciiTheme="majorBidi" w:hAnsiTheme="majorBidi" w:cstheme="majorBidi"/>
          <w:color w:val="auto"/>
          <w:rtl/>
        </w:rPr>
        <w:t>קפו של הדיאלוג בין היהדות לאסלאם. ברוב המקומות</w:t>
      </w:r>
      <w:r w:rsidR="009E266E" w:rsidRPr="00C617E7">
        <w:rPr>
          <w:rFonts w:asciiTheme="majorBidi" w:hAnsiTheme="majorBidi" w:cstheme="majorBidi"/>
          <w:color w:val="auto"/>
          <w:rtl/>
        </w:rPr>
        <w:t>,</w:t>
      </w:r>
      <w:r w:rsidRPr="00C617E7">
        <w:rPr>
          <w:rFonts w:asciiTheme="majorBidi" w:hAnsiTheme="majorBidi" w:cstheme="majorBidi"/>
          <w:color w:val="auto"/>
          <w:rtl/>
        </w:rPr>
        <w:t xml:space="preserve"> היחסים בין שתי הדתות </w:t>
      </w:r>
      <w:r w:rsidR="001662CF" w:rsidRPr="00C617E7">
        <w:rPr>
          <w:rFonts w:asciiTheme="majorBidi" w:hAnsiTheme="majorBidi" w:cstheme="majorBidi"/>
          <w:color w:val="auto"/>
          <w:rtl/>
        </w:rPr>
        <w:t>האלה</w:t>
      </w:r>
      <w:r w:rsidRPr="00C617E7">
        <w:rPr>
          <w:rFonts w:asciiTheme="majorBidi" w:hAnsiTheme="majorBidi" w:cstheme="majorBidi"/>
          <w:color w:val="auto"/>
          <w:rtl/>
        </w:rPr>
        <w:t xml:space="preserve"> </w:t>
      </w:r>
      <w:r w:rsidR="009E266E" w:rsidRPr="00C617E7">
        <w:rPr>
          <w:rFonts w:asciiTheme="majorBidi" w:hAnsiTheme="majorBidi" w:cstheme="majorBidi"/>
          <w:color w:val="auto"/>
          <w:rtl/>
        </w:rPr>
        <w:t>אינם מתקיימים</w:t>
      </w:r>
      <w:r w:rsidRPr="00C617E7">
        <w:rPr>
          <w:rFonts w:asciiTheme="majorBidi" w:hAnsiTheme="majorBidi" w:cstheme="majorBidi"/>
          <w:color w:val="auto"/>
          <w:rtl/>
        </w:rPr>
        <w:t xml:space="preserve"> </w:t>
      </w:r>
      <w:r w:rsidR="009E266E" w:rsidRPr="00C617E7">
        <w:rPr>
          <w:rFonts w:asciiTheme="majorBidi" w:hAnsiTheme="majorBidi" w:cstheme="majorBidi"/>
          <w:color w:val="auto"/>
          <w:rtl/>
        </w:rPr>
        <w:t>אפילו במישור</w:t>
      </w:r>
      <w:r w:rsidRPr="00C617E7">
        <w:rPr>
          <w:rFonts w:asciiTheme="majorBidi" w:hAnsiTheme="majorBidi" w:cstheme="majorBidi"/>
          <w:color w:val="auto"/>
          <w:rtl/>
        </w:rPr>
        <w:t xml:space="preserve"> הראשון, ו</w:t>
      </w:r>
      <w:r w:rsidR="009E266E" w:rsidRPr="00C617E7">
        <w:rPr>
          <w:rFonts w:asciiTheme="majorBidi" w:hAnsiTheme="majorBidi" w:cstheme="majorBidi"/>
          <w:color w:val="auto"/>
          <w:rtl/>
        </w:rPr>
        <w:t xml:space="preserve">לכן </w:t>
      </w:r>
      <w:r w:rsidRPr="00C617E7">
        <w:rPr>
          <w:rFonts w:asciiTheme="majorBidi" w:hAnsiTheme="majorBidi" w:cstheme="majorBidi"/>
          <w:color w:val="auto"/>
          <w:rtl/>
        </w:rPr>
        <w:t xml:space="preserve">כל דיבור על </w:t>
      </w:r>
      <w:r w:rsidR="009E266E" w:rsidRPr="00C617E7">
        <w:rPr>
          <w:rFonts w:asciiTheme="majorBidi" w:hAnsiTheme="majorBidi" w:cstheme="majorBidi"/>
          <w:color w:val="auto"/>
          <w:rtl/>
        </w:rPr>
        <w:t>פעילות במישור</w:t>
      </w:r>
      <w:r w:rsidRPr="00C617E7">
        <w:rPr>
          <w:rFonts w:asciiTheme="majorBidi" w:hAnsiTheme="majorBidi" w:cstheme="majorBidi"/>
          <w:color w:val="auto"/>
          <w:rtl/>
        </w:rPr>
        <w:t xml:space="preserve"> השני יהיה חסר משמעות.</w:t>
      </w:r>
    </w:p>
    <w:p w14:paraId="317987BB" w14:textId="642D585B" w:rsidR="00BB56A9" w:rsidRPr="00C617E7" w:rsidRDefault="005237F7" w:rsidP="00743D2A">
      <w:pPr>
        <w:pStyle w:val="a3"/>
        <w:spacing w:before="240" w:after="240" w:line="240" w:lineRule="auto"/>
        <w:rPr>
          <w:rFonts w:asciiTheme="majorBidi" w:hAnsiTheme="majorBidi" w:cstheme="majorBidi"/>
          <w:color w:val="auto"/>
          <w:rtl/>
          <w:lang w:val="en-US"/>
        </w:rPr>
      </w:pPr>
      <w:r w:rsidRPr="00C617E7">
        <w:rPr>
          <w:rFonts w:asciiTheme="majorBidi" w:hAnsiTheme="majorBidi" w:cstheme="majorBidi"/>
          <w:b/>
          <w:bCs/>
          <w:color w:val="auto"/>
          <w:rtl/>
        </w:rPr>
        <w:t xml:space="preserve">דתות המזרח מעולם לא נמצאו בעימות עם היהדות, והיחס בין שני הצדדים כבר בשל להעפיל </w:t>
      </w:r>
      <w:r w:rsidR="00743D2A" w:rsidRPr="00C617E7">
        <w:rPr>
          <w:rFonts w:asciiTheme="majorBidi" w:hAnsiTheme="majorBidi" w:cstheme="majorBidi"/>
          <w:b/>
          <w:bCs/>
          <w:color w:val="auto"/>
          <w:rtl/>
        </w:rPr>
        <w:t>אל המישור</w:t>
      </w:r>
      <w:r w:rsidRPr="00C617E7">
        <w:rPr>
          <w:rFonts w:asciiTheme="majorBidi" w:hAnsiTheme="majorBidi" w:cstheme="majorBidi"/>
          <w:b/>
          <w:bCs/>
          <w:color w:val="auto"/>
          <w:rtl/>
        </w:rPr>
        <w:t xml:space="preserve"> השני. </w:t>
      </w:r>
      <w:r w:rsidRPr="00C617E7">
        <w:rPr>
          <w:rFonts w:asciiTheme="majorBidi" w:hAnsiTheme="majorBidi" w:cstheme="majorBidi"/>
          <w:color w:val="auto"/>
          <w:rtl/>
        </w:rPr>
        <w:t>נקודת הפתיחה לדיאלוג כזה יכול</w:t>
      </w:r>
      <w:r w:rsidR="00771DB6" w:rsidRPr="00C617E7">
        <w:rPr>
          <w:rFonts w:asciiTheme="majorBidi" w:hAnsiTheme="majorBidi" w:cstheme="majorBidi"/>
          <w:color w:val="auto"/>
          <w:rtl/>
        </w:rPr>
        <w:t>ה</w:t>
      </w:r>
      <w:r w:rsidRPr="00C617E7">
        <w:rPr>
          <w:rFonts w:asciiTheme="majorBidi" w:hAnsiTheme="majorBidi" w:cstheme="majorBidi"/>
          <w:color w:val="auto"/>
          <w:rtl/>
        </w:rPr>
        <w:t xml:space="preserve"> להיות </w:t>
      </w:r>
      <w:r w:rsidR="00743D2A" w:rsidRPr="00C617E7">
        <w:rPr>
          <w:rFonts w:asciiTheme="majorBidi" w:hAnsiTheme="majorBidi" w:cstheme="majorBidi"/>
          <w:color w:val="auto"/>
          <w:rtl/>
        </w:rPr>
        <w:t xml:space="preserve">מה שנאמר בבראשית כ"ה </w:t>
      </w:r>
      <w:r w:rsidR="00743D2A" w:rsidRPr="00C617E7">
        <w:rPr>
          <w:rFonts w:asciiTheme="majorBidi" w:hAnsiTheme="majorBidi" w:cstheme="majorBidi"/>
          <w:color w:val="auto"/>
          <w:rtl/>
          <w:lang w:val="en-US"/>
        </w:rPr>
        <w:t>ו</w:t>
      </w:r>
      <w:r w:rsidR="00743D2A" w:rsidRPr="00C617E7">
        <w:rPr>
          <w:rFonts w:asciiTheme="majorBidi" w:hAnsiTheme="majorBidi" w:cstheme="majorBidi"/>
          <w:color w:val="auto"/>
          <w:rtl/>
        </w:rPr>
        <w:t>' על</w:t>
      </w:r>
      <w:r w:rsidRPr="00C617E7">
        <w:rPr>
          <w:rFonts w:asciiTheme="majorBidi" w:hAnsiTheme="majorBidi" w:cstheme="majorBidi"/>
          <w:color w:val="auto"/>
          <w:rtl/>
        </w:rPr>
        <w:t xml:space="preserve"> אברהם השולח את בני קטורה </w:t>
      </w:r>
      <w:r w:rsidR="00743D2A" w:rsidRPr="00C617E7">
        <w:rPr>
          <w:rFonts w:asciiTheme="majorBidi" w:hAnsiTheme="majorBidi" w:cstheme="majorBidi"/>
          <w:color w:val="auto"/>
          <w:rtl/>
        </w:rPr>
        <w:t xml:space="preserve">קֵדְמָה אֶל אֶרֶץ קֶדֶם </w:t>
      </w:r>
      <w:r w:rsidRPr="00C617E7">
        <w:rPr>
          <w:rFonts w:asciiTheme="majorBidi" w:hAnsiTheme="majorBidi" w:cstheme="majorBidi"/>
          <w:color w:val="auto"/>
          <w:rtl/>
        </w:rPr>
        <w:t>ומעניק להם מתנות מסתוריות</w:t>
      </w:r>
      <w:r w:rsidRPr="00C617E7">
        <w:rPr>
          <w:rFonts w:asciiTheme="majorBidi" w:hAnsiTheme="majorBidi" w:cstheme="majorBidi"/>
          <w:color w:val="auto"/>
          <w:rtl/>
          <w:lang w:val="en-US"/>
        </w:rPr>
        <w:t xml:space="preserve">. מפגש מסוג זה </w:t>
      </w:r>
      <w:r w:rsidR="00743D2A" w:rsidRPr="00C617E7">
        <w:rPr>
          <w:rFonts w:asciiTheme="majorBidi" w:hAnsiTheme="majorBidi" w:cstheme="majorBidi"/>
          <w:color w:val="auto"/>
          <w:rtl/>
          <w:lang w:val="en-US"/>
        </w:rPr>
        <w:t>התקיים</w:t>
      </w:r>
      <w:r w:rsidRPr="00C617E7">
        <w:rPr>
          <w:rFonts w:asciiTheme="majorBidi" w:hAnsiTheme="majorBidi" w:cstheme="majorBidi"/>
          <w:color w:val="auto"/>
          <w:rtl/>
          <w:lang w:val="en-US"/>
        </w:rPr>
        <w:t xml:space="preserve"> בשנת 1990, כאשר </w:t>
      </w:r>
      <w:r w:rsidR="00743D2A" w:rsidRPr="00C617E7">
        <w:rPr>
          <w:rFonts w:asciiTheme="majorBidi" w:hAnsiTheme="majorBidi" w:cstheme="majorBidi"/>
          <w:color w:val="auto"/>
          <w:rtl/>
          <w:lang w:val="en-US"/>
        </w:rPr>
        <w:t>תשעה</w:t>
      </w:r>
      <w:r w:rsidRPr="00C617E7">
        <w:rPr>
          <w:rFonts w:asciiTheme="majorBidi" w:hAnsiTheme="majorBidi" w:cstheme="majorBidi"/>
          <w:color w:val="auto"/>
          <w:rtl/>
          <w:lang w:val="en-US"/>
        </w:rPr>
        <w:t xml:space="preserve"> נציגים יהודים, לפחות </w:t>
      </w:r>
      <w:r w:rsidR="00743D2A" w:rsidRPr="00C617E7">
        <w:rPr>
          <w:rFonts w:asciiTheme="majorBidi" w:hAnsiTheme="majorBidi" w:cstheme="majorBidi"/>
          <w:color w:val="auto"/>
          <w:rtl/>
          <w:lang w:val="en-US"/>
        </w:rPr>
        <w:t>שלושה</w:t>
      </w:r>
      <w:r w:rsidRPr="00C617E7">
        <w:rPr>
          <w:rFonts w:asciiTheme="majorBidi" w:hAnsiTheme="majorBidi" w:cstheme="majorBidi"/>
          <w:color w:val="auto"/>
          <w:rtl/>
          <w:lang w:val="en-US"/>
        </w:rPr>
        <w:t xml:space="preserve"> </w:t>
      </w:r>
      <w:r w:rsidR="00743D2A" w:rsidRPr="00C617E7">
        <w:rPr>
          <w:rFonts w:asciiTheme="majorBidi" w:hAnsiTheme="majorBidi" w:cstheme="majorBidi"/>
          <w:color w:val="auto"/>
          <w:rtl/>
          <w:lang w:val="en-US"/>
        </w:rPr>
        <w:t>מהם</w:t>
      </w:r>
      <w:r w:rsidRPr="00C617E7">
        <w:rPr>
          <w:rFonts w:asciiTheme="majorBidi" w:hAnsiTheme="majorBidi" w:cstheme="majorBidi"/>
          <w:color w:val="auto"/>
          <w:rtl/>
          <w:lang w:val="en-US"/>
        </w:rPr>
        <w:t xml:space="preserve"> רבנים והוגים אורתודוקסיים, נסעו </w:t>
      </w:r>
      <w:proofErr w:type="spellStart"/>
      <w:r w:rsidRPr="00C617E7">
        <w:rPr>
          <w:rFonts w:asciiTheme="majorBidi" w:hAnsiTheme="majorBidi" w:cstheme="majorBidi"/>
          <w:color w:val="auto"/>
          <w:rtl/>
          <w:lang w:val="en-US"/>
        </w:rPr>
        <w:t>לדרמס</w:t>
      </w:r>
      <w:r w:rsidR="00743D2A" w:rsidRPr="00C617E7">
        <w:rPr>
          <w:rFonts w:asciiTheme="majorBidi" w:hAnsiTheme="majorBidi" w:cstheme="majorBidi"/>
          <w:color w:val="auto"/>
          <w:rtl/>
          <w:lang w:val="en-US"/>
        </w:rPr>
        <w:t>א</w:t>
      </w:r>
      <w:r w:rsidRPr="00C617E7">
        <w:rPr>
          <w:rFonts w:asciiTheme="majorBidi" w:hAnsiTheme="majorBidi" w:cstheme="majorBidi"/>
          <w:color w:val="auto"/>
          <w:rtl/>
          <w:lang w:val="en-US"/>
        </w:rPr>
        <w:t>לה</w:t>
      </w:r>
      <w:proofErr w:type="spellEnd"/>
      <w:r w:rsidRPr="00C617E7">
        <w:rPr>
          <w:rFonts w:asciiTheme="majorBidi" w:hAnsiTheme="majorBidi" w:cstheme="majorBidi"/>
          <w:color w:val="auto"/>
          <w:rtl/>
          <w:lang w:val="en-US"/>
        </w:rPr>
        <w:t xml:space="preserve"> שבהודו לפגוש את </w:t>
      </w:r>
      <w:proofErr w:type="spellStart"/>
      <w:r w:rsidRPr="00C617E7">
        <w:rPr>
          <w:rFonts w:asciiTheme="majorBidi" w:hAnsiTheme="majorBidi" w:cstheme="majorBidi"/>
          <w:color w:val="auto"/>
          <w:rtl/>
          <w:lang w:val="en-US"/>
        </w:rPr>
        <w:t>הדלאי</w:t>
      </w:r>
      <w:r w:rsidR="00743D2A" w:rsidRPr="00C617E7">
        <w:rPr>
          <w:rFonts w:asciiTheme="majorBidi" w:hAnsiTheme="majorBidi" w:cstheme="majorBidi"/>
          <w:color w:val="auto"/>
          <w:rtl/>
          <w:lang w:val="en-US"/>
        </w:rPr>
        <w:t>־</w:t>
      </w:r>
      <w:r w:rsidRPr="00C617E7">
        <w:rPr>
          <w:rFonts w:asciiTheme="majorBidi" w:hAnsiTheme="majorBidi" w:cstheme="majorBidi"/>
          <w:color w:val="auto"/>
          <w:rtl/>
          <w:lang w:val="en-US"/>
        </w:rPr>
        <w:t>ל</w:t>
      </w:r>
      <w:r w:rsidR="00743D2A" w:rsidRPr="00C617E7">
        <w:rPr>
          <w:rFonts w:asciiTheme="majorBidi" w:hAnsiTheme="majorBidi" w:cstheme="majorBidi"/>
          <w:color w:val="auto"/>
          <w:rtl/>
          <w:lang w:val="en-US"/>
        </w:rPr>
        <w:t>א</w:t>
      </w:r>
      <w:r w:rsidRPr="00C617E7">
        <w:rPr>
          <w:rFonts w:asciiTheme="majorBidi" w:hAnsiTheme="majorBidi" w:cstheme="majorBidi"/>
          <w:color w:val="auto"/>
          <w:rtl/>
          <w:lang w:val="en-US"/>
        </w:rPr>
        <w:t>מה</w:t>
      </w:r>
      <w:proofErr w:type="spellEnd"/>
      <w:r w:rsidRPr="00C617E7">
        <w:rPr>
          <w:rFonts w:asciiTheme="majorBidi" w:hAnsiTheme="majorBidi" w:cstheme="majorBidi"/>
          <w:color w:val="auto"/>
          <w:rtl/>
          <w:lang w:val="en-US"/>
        </w:rPr>
        <w:t>.</w:t>
      </w:r>
      <w:r w:rsidRPr="00C617E7">
        <w:rPr>
          <w:rStyle w:val="a8"/>
          <w:rFonts w:asciiTheme="majorBidi" w:hAnsiTheme="majorBidi" w:cstheme="majorBidi"/>
          <w:color w:val="auto"/>
          <w:rtl/>
          <w:lang w:val="en-US"/>
        </w:rPr>
        <w:footnoteReference w:id="18"/>
      </w:r>
      <w:r w:rsidRPr="00C617E7">
        <w:rPr>
          <w:rFonts w:asciiTheme="majorBidi" w:hAnsiTheme="majorBidi" w:cstheme="majorBidi"/>
          <w:color w:val="auto"/>
          <w:rtl/>
          <w:lang w:val="en-US"/>
        </w:rPr>
        <w:t xml:space="preserve"> </w:t>
      </w:r>
      <w:r w:rsidR="004F6E8F" w:rsidRPr="00C617E7">
        <w:rPr>
          <w:rFonts w:asciiTheme="majorBidi" w:hAnsiTheme="majorBidi" w:cstheme="majorBidi"/>
          <w:color w:val="auto"/>
          <w:rtl/>
          <w:lang w:val="en-US"/>
        </w:rPr>
        <w:t>ה</w:t>
      </w:r>
      <w:r w:rsidRPr="00C617E7">
        <w:rPr>
          <w:rFonts w:asciiTheme="majorBidi" w:hAnsiTheme="majorBidi" w:cstheme="majorBidi"/>
          <w:color w:val="auto"/>
          <w:rtl/>
          <w:lang w:val="en-US"/>
        </w:rPr>
        <w:t xml:space="preserve">גישור </w:t>
      </w:r>
      <w:r w:rsidR="004F6E8F" w:rsidRPr="00C617E7">
        <w:rPr>
          <w:rFonts w:asciiTheme="majorBidi" w:hAnsiTheme="majorBidi" w:cstheme="majorBidi"/>
          <w:color w:val="auto"/>
          <w:rtl/>
          <w:lang w:val="en-US"/>
        </w:rPr>
        <w:t xml:space="preserve">על </w:t>
      </w:r>
      <w:r w:rsidRPr="00C617E7">
        <w:rPr>
          <w:rFonts w:asciiTheme="majorBidi" w:hAnsiTheme="majorBidi" w:cstheme="majorBidi"/>
          <w:color w:val="auto"/>
          <w:rtl/>
          <w:lang w:val="en-US"/>
        </w:rPr>
        <w:t xml:space="preserve">הפער התפיסתי שבין המונותאיזם </w:t>
      </w:r>
      <w:r w:rsidR="004F6E8F" w:rsidRPr="00C617E7">
        <w:rPr>
          <w:rFonts w:asciiTheme="majorBidi" w:hAnsiTheme="majorBidi" w:cstheme="majorBidi"/>
          <w:color w:val="auto"/>
          <w:rtl/>
          <w:lang w:val="en-US"/>
        </w:rPr>
        <w:t>ל</w:t>
      </w:r>
      <w:r w:rsidRPr="00C617E7">
        <w:rPr>
          <w:rFonts w:asciiTheme="majorBidi" w:hAnsiTheme="majorBidi" w:cstheme="majorBidi"/>
          <w:color w:val="auto"/>
          <w:rtl/>
          <w:lang w:val="en-US"/>
        </w:rPr>
        <w:t xml:space="preserve">בין </w:t>
      </w:r>
      <w:r w:rsidR="004F6E8F" w:rsidRPr="00C617E7">
        <w:rPr>
          <w:rFonts w:asciiTheme="majorBidi" w:hAnsiTheme="majorBidi" w:cstheme="majorBidi"/>
          <w:color w:val="auto"/>
          <w:rtl/>
          <w:lang w:val="en-US"/>
        </w:rPr>
        <w:t>ה</w:t>
      </w:r>
      <w:r w:rsidRPr="00C617E7">
        <w:rPr>
          <w:rFonts w:asciiTheme="majorBidi" w:hAnsiTheme="majorBidi" w:cstheme="majorBidi"/>
          <w:color w:val="auto"/>
          <w:rtl/>
          <w:lang w:val="en-US"/>
        </w:rPr>
        <w:t xml:space="preserve">דתות </w:t>
      </w:r>
      <w:proofErr w:type="spellStart"/>
      <w:r w:rsidR="004F6E8F" w:rsidRPr="00C617E7">
        <w:rPr>
          <w:rFonts w:asciiTheme="majorBidi" w:hAnsiTheme="majorBidi" w:cstheme="majorBidi"/>
          <w:color w:val="auto"/>
          <w:rtl/>
          <w:lang w:val="en-US"/>
        </w:rPr>
        <w:t>ה</w:t>
      </w:r>
      <w:r w:rsidRPr="00C617E7">
        <w:rPr>
          <w:rFonts w:asciiTheme="majorBidi" w:hAnsiTheme="majorBidi" w:cstheme="majorBidi"/>
          <w:color w:val="auto"/>
          <w:rtl/>
          <w:lang w:val="en-US"/>
        </w:rPr>
        <w:t>ד</w:t>
      </w:r>
      <w:r w:rsidR="00771DB6" w:rsidRPr="00C617E7">
        <w:rPr>
          <w:rFonts w:asciiTheme="majorBidi" w:hAnsiTheme="majorBidi" w:cstheme="majorBidi"/>
          <w:color w:val="auto"/>
          <w:rtl/>
          <w:lang w:val="en-US"/>
        </w:rPr>
        <w:t>ְּ</w:t>
      </w:r>
      <w:r w:rsidRPr="00C617E7">
        <w:rPr>
          <w:rFonts w:asciiTheme="majorBidi" w:hAnsiTheme="majorBidi" w:cstheme="majorBidi"/>
          <w:color w:val="auto"/>
          <w:rtl/>
          <w:lang w:val="en-US"/>
        </w:rPr>
        <w:t>ה</w:t>
      </w:r>
      <w:r w:rsidR="00771DB6" w:rsidRPr="00C617E7">
        <w:rPr>
          <w:rFonts w:asciiTheme="majorBidi" w:hAnsiTheme="majorBidi" w:cstheme="majorBidi"/>
          <w:color w:val="auto"/>
          <w:rtl/>
          <w:lang w:val="en-US"/>
        </w:rPr>
        <w:t>ַ</w:t>
      </w:r>
      <w:r w:rsidRPr="00C617E7">
        <w:rPr>
          <w:rFonts w:asciiTheme="majorBidi" w:hAnsiTheme="majorBidi" w:cstheme="majorBidi"/>
          <w:color w:val="auto"/>
          <w:rtl/>
          <w:lang w:val="en-US"/>
        </w:rPr>
        <w:t>ר</w:t>
      </w:r>
      <w:r w:rsidR="00771DB6" w:rsidRPr="00C617E7">
        <w:rPr>
          <w:rFonts w:asciiTheme="majorBidi" w:hAnsiTheme="majorBidi" w:cstheme="majorBidi"/>
          <w:color w:val="auto"/>
          <w:rtl/>
          <w:lang w:val="en-US"/>
        </w:rPr>
        <w:t>ְ</w:t>
      </w:r>
      <w:r w:rsidRPr="00C617E7">
        <w:rPr>
          <w:rFonts w:asciiTheme="majorBidi" w:hAnsiTheme="majorBidi" w:cstheme="majorBidi"/>
          <w:color w:val="auto"/>
          <w:rtl/>
          <w:lang w:val="en-US"/>
        </w:rPr>
        <w:t>מיות</w:t>
      </w:r>
      <w:proofErr w:type="spellEnd"/>
      <w:r w:rsidRPr="00C617E7">
        <w:rPr>
          <w:rFonts w:asciiTheme="majorBidi" w:hAnsiTheme="majorBidi" w:cstheme="majorBidi"/>
          <w:color w:val="auto"/>
          <w:rtl/>
          <w:lang w:val="en-US"/>
        </w:rPr>
        <w:t xml:space="preserve"> </w:t>
      </w:r>
      <w:r w:rsidR="004F6E8F" w:rsidRPr="00C617E7">
        <w:rPr>
          <w:rFonts w:asciiTheme="majorBidi" w:hAnsiTheme="majorBidi" w:cstheme="majorBidi"/>
          <w:color w:val="auto"/>
          <w:rtl/>
          <w:lang w:val="en-US"/>
        </w:rPr>
        <w:t>–</w:t>
      </w:r>
      <w:r w:rsidRPr="00C617E7">
        <w:rPr>
          <w:rFonts w:asciiTheme="majorBidi" w:hAnsiTheme="majorBidi" w:cstheme="majorBidi"/>
          <w:color w:val="auto"/>
          <w:rtl/>
          <w:lang w:val="en-US"/>
        </w:rPr>
        <w:t xml:space="preserve"> </w:t>
      </w:r>
      <w:r w:rsidR="004F6E8F" w:rsidRPr="00C617E7">
        <w:rPr>
          <w:rFonts w:asciiTheme="majorBidi" w:hAnsiTheme="majorBidi" w:cstheme="majorBidi"/>
          <w:color w:val="auto"/>
          <w:rtl/>
          <w:lang w:val="en-US"/>
        </w:rPr>
        <w:t>ה</w:t>
      </w:r>
      <w:r w:rsidRPr="00C617E7">
        <w:rPr>
          <w:rFonts w:asciiTheme="majorBidi" w:hAnsiTheme="majorBidi" w:cstheme="majorBidi"/>
          <w:color w:val="auto"/>
          <w:rtl/>
          <w:lang w:val="en-US"/>
        </w:rPr>
        <w:t xml:space="preserve">הינדואיזם, </w:t>
      </w:r>
      <w:r w:rsidR="004F6E8F" w:rsidRPr="00C617E7">
        <w:rPr>
          <w:rFonts w:asciiTheme="majorBidi" w:hAnsiTheme="majorBidi" w:cstheme="majorBidi"/>
          <w:color w:val="auto"/>
          <w:rtl/>
          <w:lang w:val="en-US"/>
        </w:rPr>
        <w:t>ה</w:t>
      </w:r>
      <w:r w:rsidRPr="00C617E7">
        <w:rPr>
          <w:rFonts w:asciiTheme="majorBidi" w:hAnsiTheme="majorBidi" w:cstheme="majorBidi"/>
          <w:color w:val="auto"/>
          <w:rtl/>
          <w:lang w:val="en-US"/>
        </w:rPr>
        <w:t xml:space="preserve">בודהיזם, </w:t>
      </w:r>
      <w:proofErr w:type="spellStart"/>
      <w:r w:rsidR="004F6E8F" w:rsidRPr="00C617E7">
        <w:rPr>
          <w:rFonts w:asciiTheme="majorBidi" w:hAnsiTheme="majorBidi" w:cstheme="majorBidi"/>
          <w:color w:val="auto"/>
          <w:rtl/>
          <w:lang w:val="en-US"/>
        </w:rPr>
        <w:t>ה</w:t>
      </w:r>
      <w:r w:rsidRPr="00C617E7">
        <w:rPr>
          <w:rFonts w:asciiTheme="majorBidi" w:hAnsiTheme="majorBidi" w:cstheme="majorBidi"/>
          <w:color w:val="auto"/>
          <w:rtl/>
          <w:lang w:val="en-US"/>
        </w:rPr>
        <w:t>ג'ייניזם</w:t>
      </w:r>
      <w:proofErr w:type="spellEnd"/>
      <w:r w:rsidRPr="00C617E7">
        <w:rPr>
          <w:rFonts w:asciiTheme="majorBidi" w:hAnsiTheme="majorBidi" w:cstheme="majorBidi"/>
          <w:color w:val="auto"/>
          <w:rtl/>
          <w:lang w:val="en-US"/>
        </w:rPr>
        <w:t xml:space="preserve"> </w:t>
      </w:r>
      <w:proofErr w:type="spellStart"/>
      <w:r w:rsidRPr="00C617E7">
        <w:rPr>
          <w:rFonts w:asciiTheme="majorBidi" w:hAnsiTheme="majorBidi" w:cstheme="majorBidi"/>
          <w:color w:val="auto"/>
          <w:rtl/>
          <w:lang w:val="en-US"/>
        </w:rPr>
        <w:t>ו</w:t>
      </w:r>
      <w:r w:rsidR="004F6E8F" w:rsidRPr="00C617E7">
        <w:rPr>
          <w:rFonts w:asciiTheme="majorBidi" w:hAnsiTheme="majorBidi" w:cstheme="majorBidi"/>
          <w:color w:val="auto"/>
          <w:rtl/>
          <w:lang w:val="en-US"/>
        </w:rPr>
        <w:t>ה</w:t>
      </w:r>
      <w:r w:rsidRPr="00C617E7">
        <w:rPr>
          <w:rFonts w:asciiTheme="majorBidi" w:hAnsiTheme="majorBidi" w:cstheme="majorBidi"/>
          <w:color w:val="auto"/>
          <w:rtl/>
          <w:lang w:val="en-US"/>
        </w:rPr>
        <w:t>סיקהיזם</w:t>
      </w:r>
      <w:proofErr w:type="spellEnd"/>
      <w:r w:rsidR="004D6573" w:rsidRPr="00C617E7">
        <w:rPr>
          <w:rFonts w:asciiTheme="majorBidi" w:hAnsiTheme="majorBidi" w:cstheme="majorBidi"/>
          <w:color w:val="auto"/>
          <w:rtl/>
          <w:lang w:val="en-US"/>
        </w:rPr>
        <w:t xml:space="preserve"> –</w:t>
      </w:r>
      <w:r w:rsidRPr="00C617E7">
        <w:rPr>
          <w:rFonts w:asciiTheme="majorBidi" w:hAnsiTheme="majorBidi" w:cstheme="majorBidi"/>
          <w:color w:val="auto"/>
          <w:rtl/>
          <w:lang w:val="en-US"/>
        </w:rPr>
        <w:t xml:space="preserve"> ייעשה בסבלנות ובמקצועיות.</w:t>
      </w:r>
      <w:r w:rsidRPr="00C617E7">
        <w:rPr>
          <w:rStyle w:val="a8"/>
          <w:rFonts w:asciiTheme="majorBidi" w:hAnsiTheme="majorBidi" w:cstheme="majorBidi"/>
          <w:color w:val="auto"/>
          <w:rtl/>
          <w:lang w:val="en-US"/>
        </w:rPr>
        <w:footnoteReference w:id="19"/>
      </w:r>
    </w:p>
    <w:p w14:paraId="6BF71875" w14:textId="662B982B" w:rsidR="005237F7" w:rsidRPr="00C617E7" w:rsidRDefault="005237F7" w:rsidP="00EE486B">
      <w:pPr>
        <w:pStyle w:val="a3"/>
        <w:spacing w:before="240" w:after="240" w:line="240" w:lineRule="auto"/>
        <w:rPr>
          <w:rFonts w:asciiTheme="majorBidi" w:hAnsiTheme="majorBidi" w:cstheme="majorBidi"/>
          <w:b/>
          <w:bCs/>
          <w:color w:val="auto"/>
          <w:rtl/>
        </w:rPr>
      </w:pPr>
      <w:r w:rsidRPr="00C617E7">
        <w:rPr>
          <w:rFonts w:asciiTheme="majorBidi" w:hAnsiTheme="majorBidi" w:cstheme="majorBidi"/>
          <w:b/>
          <w:bCs/>
          <w:color w:val="auto"/>
          <w:rtl/>
        </w:rPr>
        <w:t>קליפות הסובלנות</w:t>
      </w:r>
    </w:p>
    <w:p w14:paraId="01723B2A" w14:textId="3AE2BC35" w:rsidR="005237F7"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הניצוץ ה</w:t>
      </w:r>
      <w:r w:rsidR="002322AC" w:rsidRPr="00C617E7">
        <w:rPr>
          <w:rFonts w:asciiTheme="majorBidi" w:hAnsiTheme="majorBidi" w:cstheme="majorBidi"/>
          <w:color w:val="auto"/>
          <w:rtl/>
        </w:rPr>
        <w:t>אלוהי</w:t>
      </w:r>
      <w:r w:rsidRPr="00C617E7">
        <w:rPr>
          <w:rFonts w:asciiTheme="majorBidi" w:hAnsiTheme="majorBidi" w:cstheme="majorBidi"/>
          <w:color w:val="auto"/>
          <w:rtl/>
        </w:rPr>
        <w:t xml:space="preserve"> ש</w:t>
      </w:r>
      <w:r w:rsidR="004D6573" w:rsidRPr="00C617E7">
        <w:rPr>
          <w:rFonts w:asciiTheme="majorBidi" w:hAnsiTheme="majorBidi" w:cstheme="majorBidi"/>
          <w:color w:val="auto"/>
          <w:rtl/>
        </w:rPr>
        <w:t>ב</w:t>
      </w:r>
      <w:r w:rsidRPr="00C617E7">
        <w:rPr>
          <w:rFonts w:asciiTheme="majorBidi" w:hAnsiTheme="majorBidi" w:cstheme="majorBidi"/>
          <w:color w:val="auto"/>
          <w:rtl/>
        </w:rPr>
        <w:t>סובלנות נמצא בסכנה תמידית ליפול לקליפת הרלטיביזם</w:t>
      </w:r>
      <w:r w:rsidR="004D6573"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 תפיסה </w:t>
      </w:r>
      <w:r w:rsidR="00D953CE" w:rsidRPr="00C617E7">
        <w:rPr>
          <w:rFonts w:asciiTheme="majorBidi" w:hAnsiTheme="majorBidi" w:cstheme="majorBidi"/>
          <w:color w:val="auto"/>
          <w:rtl/>
        </w:rPr>
        <w:t xml:space="preserve">הרואה </w:t>
      </w:r>
      <w:r w:rsidR="004D6573" w:rsidRPr="00C617E7">
        <w:rPr>
          <w:rFonts w:asciiTheme="majorBidi" w:hAnsiTheme="majorBidi" w:cstheme="majorBidi"/>
          <w:color w:val="auto"/>
          <w:rtl/>
        </w:rPr>
        <w:t>את כל התרבויות כשוות ערך</w:t>
      </w:r>
      <w:r w:rsidRPr="00C617E7">
        <w:rPr>
          <w:rFonts w:asciiTheme="majorBidi" w:hAnsiTheme="majorBidi" w:cstheme="majorBidi"/>
          <w:color w:val="auto"/>
          <w:rtl/>
        </w:rPr>
        <w:t xml:space="preserve"> ועיוורת </w:t>
      </w:r>
      <w:r w:rsidR="004D6573" w:rsidRPr="00C617E7">
        <w:rPr>
          <w:rFonts w:asciiTheme="majorBidi" w:hAnsiTheme="majorBidi" w:cstheme="majorBidi"/>
          <w:color w:val="auto"/>
          <w:rtl/>
        </w:rPr>
        <w:t>ל</w:t>
      </w:r>
      <w:r w:rsidRPr="00C617E7">
        <w:rPr>
          <w:rFonts w:asciiTheme="majorBidi" w:hAnsiTheme="majorBidi" w:cstheme="majorBidi"/>
          <w:color w:val="auto"/>
          <w:rtl/>
        </w:rPr>
        <w:t>רוע הטמון ב</w:t>
      </w:r>
      <w:r w:rsidR="008869D3" w:rsidRPr="00C617E7">
        <w:rPr>
          <w:rFonts w:asciiTheme="majorBidi" w:hAnsiTheme="majorBidi" w:cstheme="majorBidi"/>
          <w:color w:val="auto"/>
          <w:rtl/>
        </w:rPr>
        <w:t>אידיאול</w:t>
      </w:r>
      <w:r w:rsidRPr="00C617E7">
        <w:rPr>
          <w:rFonts w:asciiTheme="majorBidi" w:hAnsiTheme="majorBidi" w:cstheme="majorBidi"/>
          <w:color w:val="auto"/>
          <w:rtl/>
        </w:rPr>
        <w:t xml:space="preserve">וגיות מסוימות. הסובלנות חסרת הביקורת, אימוץ רעיונות זרים </w:t>
      </w:r>
      <w:r w:rsidR="00824AF9" w:rsidRPr="00C617E7">
        <w:rPr>
          <w:rFonts w:asciiTheme="majorBidi" w:hAnsiTheme="majorBidi" w:cstheme="majorBidi"/>
          <w:color w:val="auto"/>
          <w:rtl/>
        </w:rPr>
        <w:t>ב</w:t>
      </w:r>
      <w:r w:rsidRPr="00C617E7">
        <w:rPr>
          <w:rFonts w:asciiTheme="majorBidi" w:hAnsiTheme="majorBidi" w:cstheme="majorBidi"/>
          <w:color w:val="auto"/>
          <w:rtl/>
        </w:rPr>
        <w:t xml:space="preserve">לא </w:t>
      </w:r>
      <w:r w:rsidR="00824AF9" w:rsidRPr="00C617E7">
        <w:rPr>
          <w:rFonts w:asciiTheme="majorBidi" w:hAnsiTheme="majorBidi" w:cstheme="majorBidi"/>
          <w:color w:val="auto"/>
          <w:rtl/>
        </w:rPr>
        <w:t>בירור ה</w:t>
      </w:r>
      <w:r w:rsidRPr="00C617E7">
        <w:rPr>
          <w:rFonts w:asciiTheme="majorBidi" w:hAnsiTheme="majorBidi" w:cstheme="majorBidi"/>
          <w:color w:val="auto"/>
          <w:rtl/>
        </w:rPr>
        <w:t xml:space="preserve">ניצוצות </w:t>
      </w:r>
      <w:r w:rsidR="00824AF9" w:rsidRPr="00C617E7">
        <w:rPr>
          <w:rFonts w:asciiTheme="majorBidi" w:hAnsiTheme="majorBidi" w:cstheme="majorBidi"/>
          <w:color w:val="auto"/>
          <w:rtl/>
        </w:rPr>
        <w:t>מן ה</w:t>
      </w:r>
      <w:r w:rsidRPr="00C617E7">
        <w:rPr>
          <w:rFonts w:asciiTheme="majorBidi" w:hAnsiTheme="majorBidi" w:cstheme="majorBidi"/>
          <w:color w:val="auto"/>
          <w:rtl/>
        </w:rPr>
        <w:t>קליפות ו</w:t>
      </w:r>
      <w:r w:rsidR="00824AF9" w:rsidRPr="00C617E7">
        <w:rPr>
          <w:rFonts w:asciiTheme="majorBidi" w:hAnsiTheme="majorBidi" w:cstheme="majorBidi"/>
          <w:color w:val="auto"/>
          <w:rtl/>
        </w:rPr>
        <w:t>העלאת</w:t>
      </w:r>
      <w:r w:rsidRPr="00C617E7">
        <w:rPr>
          <w:rFonts w:asciiTheme="majorBidi" w:hAnsiTheme="majorBidi" w:cstheme="majorBidi"/>
          <w:color w:val="auto"/>
          <w:rtl/>
        </w:rPr>
        <w:t xml:space="preserve"> הסובלנות ל</w:t>
      </w:r>
      <w:r w:rsidR="00824AF9" w:rsidRPr="00C617E7">
        <w:rPr>
          <w:rFonts w:asciiTheme="majorBidi" w:hAnsiTheme="majorBidi" w:cstheme="majorBidi"/>
          <w:color w:val="auto"/>
          <w:rtl/>
        </w:rPr>
        <w:t xml:space="preserve">מדרגת </w:t>
      </w:r>
      <w:proofErr w:type="spellStart"/>
      <w:r w:rsidR="008869D3" w:rsidRPr="00C617E7">
        <w:rPr>
          <w:rFonts w:asciiTheme="majorBidi" w:hAnsiTheme="majorBidi" w:cstheme="majorBidi"/>
          <w:color w:val="auto"/>
          <w:rtl/>
        </w:rPr>
        <w:t>אידיאול</w:t>
      </w:r>
      <w:r w:rsidRPr="00C617E7">
        <w:rPr>
          <w:rFonts w:asciiTheme="majorBidi" w:hAnsiTheme="majorBidi" w:cstheme="majorBidi"/>
          <w:color w:val="auto"/>
          <w:rtl/>
        </w:rPr>
        <w:t>וגיית</w:t>
      </w:r>
      <w:r w:rsidR="00824AF9" w:rsidRPr="00C617E7">
        <w:rPr>
          <w:rFonts w:asciiTheme="majorBidi" w:hAnsiTheme="majorBidi" w:cstheme="majorBidi"/>
          <w:color w:val="auto"/>
          <w:rtl/>
        </w:rPr>
        <w:t>־</w:t>
      </w:r>
      <w:r w:rsidRPr="00C617E7">
        <w:rPr>
          <w:rFonts w:asciiTheme="majorBidi" w:hAnsiTheme="majorBidi" w:cstheme="majorBidi"/>
          <w:color w:val="auto"/>
          <w:rtl/>
        </w:rPr>
        <w:t>על</w:t>
      </w:r>
      <w:proofErr w:type="spellEnd"/>
      <w:r w:rsidRPr="00C617E7">
        <w:rPr>
          <w:rFonts w:asciiTheme="majorBidi" w:hAnsiTheme="majorBidi" w:cstheme="majorBidi"/>
          <w:color w:val="auto"/>
          <w:rtl/>
        </w:rPr>
        <w:t xml:space="preserve"> משתלבים כולם עם הפוסט</w:t>
      </w:r>
      <w:r w:rsidR="00824AF9" w:rsidRPr="00C617E7">
        <w:rPr>
          <w:rFonts w:asciiTheme="majorBidi" w:hAnsiTheme="majorBidi" w:cstheme="majorBidi"/>
          <w:color w:val="auto"/>
          <w:rtl/>
        </w:rPr>
        <w:t>־</w:t>
      </w:r>
      <w:r w:rsidRPr="00C617E7">
        <w:rPr>
          <w:rFonts w:asciiTheme="majorBidi" w:hAnsiTheme="majorBidi" w:cstheme="majorBidi"/>
          <w:color w:val="auto"/>
          <w:rtl/>
        </w:rPr>
        <w:t>מודרניזם, פילוסופיה ה</w:t>
      </w:r>
      <w:r w:rsidR="00824AF9" w:rsidRPr="00C617E7">
        <w:rPr>
          <w:rFonts w:asciiTheme="majorBidi" w:hAnsiTheme="majorBidi" w:cstheme="majorBidi"/>
          <w:color w:val="auto"/>
          <w:rtl/>
        </w:rPr>
        <w:t>טוענת</w:t>
      </w:r>
      <w:r w:rsidRPr="00C617E7">
        <w:rPr>
          <w:rFonts w:asciiTheme="majorBidi" w:hAnsiTheme="majorBidi" w:cstheme="majorBidi"/>
          <w:color w:val="auto"/>
          <w:rtl/>
        </w:rPr>
        <w:t xml:space="preserve"> לביטול כל הגבולות, המוסכמות וההגדרות. </w:t>
      </w:r>
    </w:p>
    <w:p w14:paraId="5502764A" w14:textId="6AE578A8" w:rsidR="00BB56A9"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הערכת נקודות המבט של תרבויות אחרות </w:t>
      </w:r>
      <w:r w:rsidR="00824AF9" w:rsidRPr="00C617E7">
        <w:rPr>
          <w:rFonts w:asciiTheme="majorBidi" w:hAnsiTheme="majorBidi" w:cstheme="majorBidi"/>
          <w:color w:val="auto"/>
          <w:rtl/>
        </w:rPr>
        <w:t>איננה</w:t>
      </w:r>
      <w:r w:rsidRPr="00C617E7">
        <w:rPr>
          <w:rFonts w:asciiTheme="majorBidi" w:hAnsiTheme="majorBidi" w:cstheme="majorBidi"/>
          <w:color w:val="auto"/>
          <w:rtl/>
        </w:rPr>
        <w:t xml:space="preserve"> יכולה לבוא על חשבון מערכת הערכים היהודית. </w:t>
      </w:r>
      <w:r w:rsidR="00824AF9" w:rsidRPr="00C617E7">
        <w:rPr>
          <w:rFonts w:asciiTheme="majorBidi" w:hAnsiTheme="majorBidi" w:cstheme="majorBidi"/>
          <w:color w:val="auto"/>
          <w:rtl/>
        </w:rPr>
        <w:t>ו</w:t>
      </w:r>
      <w:r w:rsidRPr="00C617E7">
        <w:rPr>
          <w:rFonts w:asciiTheme="majorBidi" w:hAnsiTheme="majorBidi" w:cstheme="majorBidi"/>
          <w:color w:val="auto"/>
          <w:rtl/>
        </w:rPr>
        <w:t>בפרט, ההכרה באור ה</w:t>
      </w:r>
      <w:r w:rsidR="002322AC" w:rsidRPr="00C617E7">
        <w:rPr>
          <w:rFonts w:asciiTheme="majorBidi" w:hAnsiTheme="majorBidi" w:cstheme="majorBidi"/>
          <w:color w:val="auto"/>
          <w:rtl/>
        </w:rPr>
        <w:t>אלוהי</w:t>
      </w:r>
      <w:r w:rsidRPr="00C617E7">
        <w:rPr>
          <w:rFonts w:asciiTheme="majorBidi" w:hAnsiTheme="majorBidi" w:cstheme="majorBidi"/>
          <w:color w:val="auto"/>
          <w:rtl/>
        </w:rPr>
        <w:t xml:space="preserve"> ש</w:t>
      </w:r>
      <w:r w:rsidR="00824AF9" w:rsidRPr="00C617E7">
        <w:rPr>
          <w:rFonts w:asciiTheme="majorBidi" w:hAnsiTheme="majorBidi" w:cstheme="majorBidi"/>
          <w:color w:val="auto"/>
          <w:rtl/>
        </w:rPr>
        <w:t>ב</w:t>
      </w:r>
      <w:r w:rsidRPr="00C617E7">
        <w:rPr>
          <w:rFonts w:asciiTheme="majorBidi" w:hAnsiTheme="majorBidi" w:cstheme="majorBidi"/>
          <w:color w:val="auto"/>
          <w:rtl/>
        </w:rPr>
        <w:t>מסורות אחרות</w:t>
      </w:r>
      <w:r w:rsidR="00824AF9"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 בין </w:t>
      </w:r>
      <w:r w:rsidR="00824AF9" w:rsidRPr="00C617E7">
        <w:rPr>
          <w:rFonts w:asciiTheme="majorBidi" w:hAnsiTheme="majorBidi" w:cstheme="majorBidi"/>
          <w:color w:val="auto"/>
          <w:rtl/>
        </w:rPr>
        <w:t>ש</w:t>
      </w:r>
      <w:r w:rsidRPr="00C617E7">
        <w:rPr>
          <w:rFonts w:asciiTheme="majorBidi" w:hAnsiTheme="majorBidi" w:cstheme="majorBidi"/>
          <w:color w:val="auto"/>
          <w:rtl/>
        </w:rPr>
        <w:t>הוא כבר</w:t>
      </w:r>
      <w:r w:rsidR="00824AF9" w:rsidRPr="00C617E7">
        <w:rPr>
          <w:rFonts w:asciiTheme="majorBidi" w:hAnsiTheme="majorBidi" w:cstheme="majorBidi"/>
          <w:color w:val="auto"/>
          <w:rtl/>
        </w:rPr>
        <w:t xml:space="preserve"> ישנו</w:t>
      </w:r>
      <w:r w:rsidRPr="00C617E7">
        <w:rPr>
          <w:rFonts w:asciiTheme="majorBidi" w:hAnsiTheme="majorBidi" w:cstheme="majorBidi"/>
          <w:color w:val="auto"/>
          <w:rtl/>
        </w:rPr>
        <w:t xml:space="preserve"> </w:t>
      </w:r>
      <w:r w:rsidR="00824AF9" w:rsidRPr="00C617E7">
        <w:rPr>
          <w:rFonts w:asciiTheme="majorBidi" w:hAnsiTheme="majorBidi" w:cstheme="majorBidi"/>
          <w:color w:val="auto"/>
          <w:rtl/>
        </w:rPr>
        <w:t xml:space="preserve">ביהדות </w:t>
      </w:r>
      <w:proofErr w:type="spellStart"/>
      <w:r w:rsidRPr="00C617E7">
        <w:rPr>
          <w:rFonts w:asciiTheme="majorBidi" w:hAnsiTheme="majorBidi" w:cstheme="majorBidi"/>
          <w:color w:val="auto"/>
          <w:rtl/>
        </w:rPr>
        <w:t>ב</w:t>
      </w:r>
      <w:r w:rsidR="00824AF9" w:rsidRPr="00C617E7">
        <w:rPr>
          <w:rFonts w:asciiTheme="majorBidi" w:hAnsiTheme="majorBidi" w:cstheme="majorBidi"/>
          <w:color w:val="auto"/>
          <w:rtl/>
        </w:rPr>
        <w:t>מידת־מה</w:t>
      </w:r>
      <w:proofErr w:type="spellEnd"/>
      <w:r w:rsidR="00824AF9"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ובין </w:t>
      </w:r>
      <w:r w:rsidR="00824AF9" w:rsidRPr="00C617E7">
        <w:rPr>
          <w:rFonts w:asciiTheme="majorBidi" w:hAnsiTheme="majorBidi" w:cstheme="majorBidi"/>
          <w:color w:val="auto"/>
          <w:rtl/>
        </w:rPr>
        <w:t>שהוא טעון זיקוק והטמעה –</w:t>
      </w:r>
      <w:r w:rsidRPr="00C617E7">
        <w:rPr>
          <w:rFonts w:asciiTheme="majorBidi" w:hAnsiTheme="majorBidi" w:cstheme="majorBidi"/>
          <w:color w:val="auto"/>
          <w:rtl/>
        </w:rPr>
        <w:t xml:space="preserve"> </w:t>
      </w:r>
      <w:r w:rsidR="00824AF9" w:rsidRPr="00C617E7">
        <w:rPr>
          <w:rFonts w:asciiTheme="majorBidi" w:hAnsiTheme="majorBidi" w:cstheme="majorBidi"/>
          <w:color w:val="auto"/>
          <w:rtl/>
        </w:rPr>
        <w:t>אינה</w:t>
      </w:r>
      <w:r w:rsidRPr="00C617E7">
        <w:rPr>
          <w:rFonts w:asciiTheme="majorBidi" w:hAnsiTheme="majorBidi" w:cstheme="majorBidi"/>
          <w:color w:val="auto"/>
          <w:rtl/>
        </w:rPr>
        <w:t xml:space="preserve"> אמורה </w:t>
      </w:r>
      <w:r w:rsidR="00824AF9" w:rsidRPr="00C617E7">
        <w:rPr>
          <w:rFonts w:asciiTheme="majorBidi" w:hAnsiTheme="majorBidi" w:cstheme="majorBidi"/>
          <w:color w:val="auto"/>
          <w:rtl/>
        </w:rPr>
        <w:t xml:space="preserve">בשום אופן </w:t>
      </w:r>
      <w:r w:rsidRPr="00C617E7">
        <w:rPr>
          <w:rFonts w:asciiTheme="majorBidi" w:hAnsiTheme="majorBidi" w:cstheme="majorBidi"/>
          <w:color w:val="auto"/>
          <w:rtl/>
        </w:rPr>
        <w:t xml:space="preserve">להכחיש את </w:t>
      </w:r>
      <w:r w:rsidR="00824AF9" w:rsidRPr="00C617E7">
        <w:rPr>
          <w:rFonts w:asciiTheme="majorBidi" w:hAnsiTheme="majorBidi" w:cstheme="majorBidi"/>
          <w:color w:val="auto"/>
          <w:rtl/>
        </w:rPr>
        <w:t xml:space="preserve">בחירת </w:t>
      </w:r>
      <w:r w:rsidR="00D953CE" w:rsidRPr="00C617E7">
        <w:rPr>
          <w:rFonts w:asciiTheme="majorBidi" w:hAnsiTheme="majorBidi" w:cstheme="majorBidi"/>
          <w:color w:val="auto"/>
          <w:rtl/>
        </w:rPr>
        <w:t xml:space="preserve">עם </w:t>
      </w:r>
      <w:r w:rsidR="00824AF9" w:rsidRPr="00C617E7">
        <w:rPr>
          <w:rFonts w:asciiTheme="majorBidi" w:hAnsiTheme="majorBidi" w:cstheme="majorBidi"/>
          <w:color w:val="auto"/>
          <w:rtl/>
        </w:rPr>
        <w:t>ישראל</w:t>
      </w:r>
      <w:r w:rsidRPr="00C617E7">
        <w:rPr>
          <w:rFonts w:asciiTheme="majorBidi" w:hAnsiTheme="majorBidi" w:cstheme="majorBidi"/>
          <w:color w:val="auto"/>
          <w:rtl/>
        </w:rPr>
        <w:t xml:space="preserve"> ואת שליחותו הייחודית לאנושות.</w:t>
      </w:r>
    </w:p>
    <w:p w14:paraId="6B5C2D85" w14:textId="165C1949" w:rsidR="005237F7"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לדאבוננו</w:t>
      </w:r>
      <w:r w:rsidR="00824AF9" w:rsidRPr="00C617E7">
        <w:rPr>
          <w:rFonts w:asciiTheme="majorBidi" w:hAnsiTheme="majorBidi" w:cstheme="majorBidi"/>
          <w:color w:val="auto"/>
          <w:rtl/>
        </w:rPr>
        <w:t>,</w:t>
      </w:r>
      <w:r w:rsidRPr="00C617E7">
        <w:rPr>
          <w:rFonts w:asciiTheme="majorBidi" w:hAnsiTheme="majorBidi" w:cstheme="majorBidi"/>
          <w:color w:val="auto"/>
          <w:rtl/>
        </w:rPr>
        <w:t xml:space="preserve"> הלהט ה</w:t>
      </w:r>
      <w:r w:rsidR="008869D3" w:rsidRPr="00C617E7">
        <w:rPr>
          <w:rFonts w:asciiTheme="majorBidi" w:hAnsiTheme="majorBidi" w:cstheme="majorBidi"/>
          <w:color w:val="auto"/>
          <w:rtl/>
        </w:rPr>
        <w:t>אידיאול</w:t>
      </w:r>
      <w:r w:rsidRPr="00C617E7">
        <w:rPr>
          <w:rFonts w:asciiTheme="majorBidi" w:hAnsiTheme="majorBidi" w:cstheme="majorBidi"/>
          <w:color w:val="auto"/>
          <w:rtl/>
        </w:rPr>
        <w:t>וגי של תנועת הנעורות (</w:t>
      </w:r>
      <w:r w:rsidRPr="00C617E7">
        <w:rPr>
          <w:rFonts w:asciiTheme="majorBidi" w:hAnsiTheme="majorBidi" w:cstheme="majorBidi"/>
          <w:color w:val="auto"/>
          <w:lang w:val="en-US"/>
        </w:rPr>
        <w:t>Woke</w:t>
      </w:r>
      <w:r w:rsidRPr="00C617E7">
        <w:rPr>
          <w:rFonts w:asciiTheme="majorBidi" w:hAnsiTheme="majorBidi" w:cstheme="majorBidi"/>
          <w:color w:val="auto"/>
          <w:rtl/>
          <w:lang w:val="en-US"/>
        </w:rPr>
        <w:t xml:space="preserve">) </w:t>
      </w:r>
      <w:r w:rsidRPr="00C617E7">
        <w:rPr>
          <w:rFonts w:asciiTheme="majorBidi" w:hAnsiTheme="majorBidi" w:cstheme="majorBidi"/>
          <w:color w:val="auto"/>
          <w:rtl/>
        </w:rPr>
        <w:t xml:space="preserve">והמניפולציות הפוליטיות שהיא מבצעת </w:t>
      </w:r>
      <w:r w:rsidR="00824AF9" w:rsidRPr="00C617E7">
        <w:rPr>
          <w:rFonts w:asciiTheme="majorBidi" w:hAnsiTheme="majorBidi" w:cstheme="majorBidi"/>
          <w:color w:val="auto"/>
          <w:rtl/>
        </w:rPr>
        <w:t>במונח ה</w:t>
      </w:r>
      <w:r w:rsidRPr="00C617E7">
        <w:rPr>
          <w:rFonts w:asciiTheme="majorBidi" w:hAnsiTheme="majorBidi" w:cstheme="majorBidi"/>
          <w:color w:val="auto"/>
          <w:rtl/>
        </w:rPr>
        <w:t xml:space="preserve">גיוון מוזילים את </w:t>
      </w:r>
      <w:r w:rsidR="00824AF9" w:rsidRPr="00C617E7">
        <w:rPr>
          <w:rFonts w:asciiTheme="majorBidi" w:hAnsiTheme="majorBidi" w:cstheme="majorBidi"/>
          <w:color w:val="auto"/>
          <w:rtl/>
        </w:rPr>
        <w:t>עצם המונח</w:t>
      </w:r>
      <w:r w:rsidRPr="00C617E7">
        <w:rPr>
          <w:rFonts w:asciiTheme="majorBidi" w:hAnsiTheme="majorBidi" w:cstheme="majorBidi"/>
          <w:color w:val="auto"/>
          <w:rtl/>
        </w:rPr>
        <w:t xml:space="preserve">. </w:t>
      </w:r>
      <w:r w:rsidR="00824AF9" w:rsidRPr="00C617E7">
        <w:rPr>
          <w:rFonts w:asciiTheme="majorBidi" w:hAnsiTheme="majorBidi" w:cstheme="majorBidi"/>
          <w:color w:val="auto"/>
          <w:rtl/>
        </w:rPr>
        <w:t>ה</w:t>
      </w:r>
      <w:r w:rsidRPr="00C617E7">
        <w:rPr>
          <w:rFonts w:asciiTheme="majorBidi" w:hAnsiTheme="majorBidi" w:cstheme="majorBidi"/>
          <w:color w:val="auto"/>
          <w:rtl/>
        </w:rPr>
        <w:t>גיוון הפך למס שפתיים או לבדיחה</w:t>
      </w:r>
      <w:r w:rsidR="00824AF9" w:rsidRPr="00C617E7">
        <w:rPr>
          <w:rFonts w:asciiTheme="majorBidi" w:hAnsiTheme="majorBidi" w:cstheme="majorBidi"/>
          <w:color w:val="auto"/>
          <w:rtl/>
        </w:rPr>
        <w:t>,</w:t>
      </w:r>
      <w:r w:rsidRPr="00C617E7">
        <w:rPr>
          <w:rFonts w:asciiTheme="majorBidi" w:hAnsiTheme="majorBidi" w:cstheme="majorBidi"/>
          <w:color w:val="auto"/>
          <w:rtl/>
        </w:rPr>
        <w:t xml:space="preserve"> וכבר </w:t>
      </w:r>
      <w:r w:rsidR="00824AF9" w:rsidRPr="00C617E7">
        <w:rPr>
          <w:rFonts w:asciiTheme="majorBidi" w:hAnsiTheme="majorBidi" w:cstheme="majorBidi"/>
          <w:color w:val="auto"/>
          <w:rtl/>
        </w:rPr>
        <w:t>איננו</w:t>
      </w:r>
      <w:r w:rsidRPr="00C617E7">
        <w:rPr>
          <w:rFonts w:asciiTheme="majorBidi" w:hAnsiTheme="majorBidi" w:cstheme="majorBidi"/>
          <w:color w:val="auto"/>
          <w:rtl/>
        </w:rPr>
        <w:t xml:space="preserve"> מבטא את </w:t>
      </w:r>
      <w:r w:rsidR="00824AF9" w:rsidRPr="00C617E7">
        <w:rPr>
          <w:rFonts w:asciiTheme="majorBidi" w:hAnsiTheme="majorBidi" w:cstheme="majorBidi"/>
          <w:color w:val="auto"/>
          <w:rtl/>
        </w:rPr>
        <w:t xml:space="preserve">השאיפה הכנה לפרספקטיבה </w:t>
      </w:r>
      <w:proofErr w:type="spellStart"/>
      <w:r w:rsidR="00824AF9" w:rsidRPr="00C617E7">
        <w:rPr>
          <w:rFonts w:asciiTheme="majorBidi" w:hAnsiTheme="majorBidi" w:cstheme="majorBidi"/>
          <w:color w:val="auto"/>
          <w:rtl/>
        </w:rPr>
        <w:t>רב־תרבותית</w:t>
      </w:r>
      <w:proofErr w:type="spellEnd"/>
      <w:r w:rsidRPr="00C617E7">
        <w:rPr>
          <w:rFonts w:asciiTheme="majorBidi" w:hAnsiTheme="majorBidi" w:cstheme="majorBidi"/>
          <w:color w:val="auto"/>
          <w:rtl/>
        </w:rPr>
        <w:t xml:space="preserve">. עלינו להכיר </w:t>
      </w:r>
      <w:r w:rsidR="00824AF9" w:rsidRPr="00C617E7">
        <w:rPr>
          <w:rFonts w:asciiTheme="majorBidi" w:hAnsiTheme="majorBidi" w:cstheme="majorBidi"/>
          <w:color w:val="auto"/>
          <w:rtl/>
        </w:rPr>
        <w:t>בכך</w:t>
      </w:r>
      <w:r w:rsidR="00D953CE" w:rsidRPr="00C617E7">
        <w:rPr>
          <w:rFonts w:asciiTheme="majorBidi" w:hAnsiTheme="majorBidi" w:cstheme="majorBidi"/>
          <w:color w:val="auto"/>
          <w:rtl/>
        </w:rPr>
        <w:t>,</w:t>
      </w:r>
      <w:r w:rsidR="00824AF9" w:rsidRPr="00C617E7">
        <w:rPr>
          <w:rFonts w:asciiTheme="majorBidi" w:hAnsiTheme="majorBidi" w:cstheme="majorBidi"/>
          <w:color w:val="auto"/>
          <w:rtl/>
        </w:rPr>
        <w:t xml:space="preserve"> ועם זאת להיזהר, שמא בפ</w:t>
      </w:r>
      <w:r w:rsidR="00D953CE" w:rsidRPr="00C617E7">
        <w:rPr>
          <w:rFonts w:asciiTheme="majorBidi" w:hAnsiTheme="majorBidi" w:cstheme="majorBidi"/>
          <w:color w:val="auto"/>
          <w:rtl/>
        </w:rPr>
        <w:t>ו</w:t>
      </w:r>
      <w:r w:rsidR="00824AF9" w:rsidRPr="00C617E7">
        <w:rPr>
          <w:rFonts w:asciiTheme="majorBidi" w:hAnsiTheme="majorBidi" w:cstheme="majorBidi"/>
          <w:color w:val="auto"/>
          <w:rtl/>
        </w:rPr>
        <w:t>סלנו את הנעורים נ</w:t>
      </w:r>
      <w:r w:rsidRPr="00C617E7">
        <w:rPr>
          <w:rFonts w:asciiTheme="majorBidi" w:hAnsiTheme="majorBidi" w:cstheme="majorBidi"/>
          <w:color w:val="auto"/>
          <w:rtl/>
        </w:rPr>
        <w:t xml:space="preserve">שפוך את התינוק עם המים. </w:t>
      </w:r>
    </w:p>
    <w:p w14:paraId="1BFD1012" w14:textId="0CFAB726" w:rsidR="00BB56A9" w:rsidRPr="00C617E7" w:rsidRDefault="005237F7" w:rsidP="00EE486B">
      <w:pPr>
        <w:pStyle w:val="2"/>
        <w:bidi/>
        <w:spacing w:before="240" w:after="240"/>
        <w:jc w:val="both"/>
        <w:rPr>
          <w:b w:val="0"/>
          <w:bCs/>
          <w:color w:val="auto"/>
          <w:szCs w:val="24"/>
          <w:rtl/>
        </w:rPr>
      </w:pPr>
      <w:bookmarkStart w:id="67" w:name="_Toc207808501"/>
      <w:r w:rsidRPr="00C617E7">
        <w:rPr>
          <w:bCs/>
          <w:color w:val="auto"/>
          <w:szCs w:val="24"/>
          <w:rtl/>
        </w:rPr>
        <w:t xml:space="preserve">ב-6 </w:t>
      </w:r>
      <w:r w:rsidR="002C2460" w:rsidRPr="00C617E7">
        <w:rPr>
          <w:bCs/>
          <w:color w:val="auto"/>
          <w:szCs w:val="24"/>
          <w:rtl/>
        </w:rPr>
        <w:t>קִדמה: המסע מבריאת העולם ועד ימות המשיח</w:t>
      </w:r>
      <w:bookmarkEnd w:id="67"/>
    </w:p>
    <w:p w14:paraId="776D8792" w14:textId="6217EC16" w:rsidR="00BB56A9" w:rsidRPr="00C617E7" w:rsidRDefault="002C2460"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 xml:space="preserve">בתרבות המערב קנתה שביתה התפיסה בדבר ההתקדמות המתרחשת כל העת בעולם. </w:t>
      </w:r>
      <w:r w:rsidRPr="00C617E7">
        <w:rPr>
          <w:rFonts w:asciiTheme="majorBidi" w:hAnsiTheme="majorBidi" w:cstheme="majorBidi"/>
          <w:color w:val="auto"/>
          <w:rtl/>
        </w:rPr>
        <w:t>שורשיה של תפיסה זו נטועים במקרא: תולדות האנושות מוצגות בו כדרך לינֵארית היוצאת מבריאת העולם ומובילה היישר אל ימות המשיח. בראייה זו יש היפרדות מוחלטת מתפיסת הזמן המעגלי, האופיינית לתרבויות הפגאניות.</w:t>
      </w:r>
    </w:p>
    <w:p w14:paraId="1BCDE90A" w14:textId="73895D0D" w:rsidR="002C2460" w:rsidRPr="00C617E7" w:rsidRDefault="002C2460"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ההצלחה חסרת התקדים של הציוויליזציה המערבית נובעת במידה רבה מ</w:t>
      </w:r>
      <w:r w:rsidR="00287E47" w:rsidRPr="00C617E7">
        <w:rPr>
          <w:rFonts w:asciiTheme="majorBidi" w:hAnsiTheme="majorBidi" w:cstheme="majorBidi"/>
          <w:color w:val="auto"/>
          <w:rtl/>
        </w:rPr>
        <w:t>ן התפיסה</w:t>
      </w:r>
      <w:r w:rsidRPr="00C617E7">
        <w:rPr>
          <w:rFonts w:asciiTheme="majorBidi" w:hAnsiTheme="majorBidi" w:cstheme="majorBidi"/>
          <w:color w:val="auto"/>
          <w:rtl/>
        </w:rPr>
        <w:t xml:space="preserve"> התכליתית הזאת של ההיסטוריה האנושית, </w:t>
      </w:r>
      <w:r w:rsidR="00287E47" w:rsidRPr="00C617E7">
        <w:rPr>
          <w:rFonts w:asciiTheme="majorBidi" w:hAnsiTheme="majorBidi" w:cstheme="majorBidi"/>
          <w:color w:val="auto"/>
          <w:rtl/>
        </w:rPr>
        <w:t>תפיסה</w:t>
      </w:r>
      <w:r w:rsidRPr="00C617E7">
        <w:rPr>
          <w:rFonts w:asciiTheme="majorBidi" w:hAnsiTheme="majorBidi" w:cstheme="majorBidi"/>
          <w:color w:val="auto"/>
          <w:rtl/>
        </w:rPr>
        <w:t xml:space="preserve"> שהייתה </w:t>
      </w:r>
      <w:r w:rsidR="00287E47" w:rsidRPr="00C617E7">
        <w:rPr>
          <w:rFonts w:asciiTheme="majorBidi" w:hAnsiTheme="majorBidi" w:cstheme="majorBidi"/>
          <w:color w:val="auto"/>
          <w:rtl/>
        </w:rPr>
        <w:t>זרז</w:t>
      </w:r>
      <w:r w:rsidRPr="00C617E7">
        <w:rPr>
          <w:rFonts w:asciiTheme="majorBidi" w:hAnsiTheme="majorBidi" w:cstheme="majorBidi"/>
          <w:color w:val="auto"/>
          <w:rtl/>
        </w:rPr>
        <w:t xml:space="preserve"> </w:t>
      </w:r>
      <w:r w:rsidR="00287E47" w:rsidRPr="00C617E7">
        <w:rPr>
          <w:rFonts w:asciiTheme="majorBidi" w:hAnsiTheme="majorBidi" w:cstheme="majorBidi"/>
          <w:color w:val="auto"/>
          <w:rtl/>
        </w:rPr>
        <w:t xml:space="preserve">התקדמות </w:t>
      </w:r>
      <w:r w:rsidRPr="00C617E7">
        <w:rPr>
          <w:rFonts w:asciiTheme="majorBidi" w:hAnsiTheme="majorBidi" w:cstheme="majorBidi"/>
          <w:color w:val="auto"/>
          <w:rtl/>
        </w:rPr>
        <w:t>מרכזי בכל תחומי העשייה האנושית.</w:t>
      </w:r>
    </w:p>
    <w:p w14:paraId="7D172C2F" w14:textId="79BB8248" w:rsidR="00BB56A9"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המהר"ל</w:t>
      </w:r>
      <w:r w:rsidR="00287E47" w:rsidRPr="00C617E7">
        <w:rPr>
          <w:rFonts w:asciiTheme="majorBidi" w:hAnsiTheme="majorBidi" w:cstheme="majorBidi"/>
          <w:b/>
          <w:bCs/>
          <w:color w:val="auto"/>
          <w:rtl/>
        </w:rPr>
        <w:t>,</w:t>
      </w:r>
      <w:r w:rsidRPr="00C617E7">
        <w:rPr>
          <w:rFonts w:asciiTheme="majorBidi" w:hAnsiTheme="majorBidi" w:cstheme="majorBidi"/>
          <w:b/>
          <w:bCs/>
          <w:color w:val="auto"/>
          <w:rtl/>
        </w:rPr>
        <w:t xml:space="preserve"> ו</w:t>
      </w:r>
      <w:r w:rsidR="00287E47" w:rsidRPr="00C617E7">
        <w:rPr>
          <w:rFonts w:asciiTheme="majorBidi" w:hAnsiTheme="majorBidi" w:cstheme="majorBidi"/>
          <w:b/>
          <w:bCs/>
          <w:color w:val="auto"/>
          <w:rtl/>
        </w:rPr>
        <w:t>בעקבותיו</w:t>
      </w:r>
      <w:r w:rsidR="00D953CE" w:rsidRPr="00C617E7">
        <w:rPr>
          <w:rFonts w:asciiTheme="majorBidi" w:hAnsiTheme="majorBidi" w:cstheme="majorBidi"/>
          <w:b/>
          <w:bCs/>
          <w:color w:val="auto"/>
          <w:rtl/>
        </w:rPr>
        <w:t xml:space="preserve"> </w:t>
      </w:r>
      <w:r w:rsidRPr="00C617E7">
        <w:rPr>
          <w:rFonts w:asciiTheme="majorBidi" w:hAnsiTheme="majorBidi" w:cstheme="majorBidi"/>
          <w:b/>
          <w:bCs/>
          <w:color w:val="auto"/>
          <w:rtl/>
        </w:rPr>
        <w:t>הרב קוק</w:t>
      </w:r>
      <w:r w:rsidR="00287E47" w:rsidRPr="00C617E7">
        <w:rPr>
          <w:rFonts w:asciiTheme="majorBidi" w:hAnsiTheme="majorBidi" w:cstheme="majorBidi"/>
          <w:b/>
          <w:bCs/>
          <w:color w:val="auto"/>
          <w:rtl/>
        </w:rPr>
        <w:t>,</w:t>
      </w:r>
      <w:r w:rsidRPr="00C617E7">
        <w:rPr>
          <w:rFonts w:asciiTheme="majorBidi" w:hAnsiTheme="majorBidi" w:cstheme="majorBidi"/>
          <w:b/>
          <w:bCs/>
          <w:color w:val="auto"/>
          <w:rtl/>
        </w:rPr>
        <w:t xml:space="preserve"> </w:t>
      </w:r>
      <w:r w:rsidR="00287E47" w:rsidRPr="00C617E7">
        <w:rPr>
          <w:rFonts w:asciiTheme="majorBidi" w:hAnsiTheme="majorBidi" w:cstheme="majorBidi"/>
          <w:b/>
          <w:bCs/>
          <w:color w:val="auto"/>
          <w:rtl/>
        </w:rPr>
        <w:t>סבורים</w:t>
      </w:r>
      <w:r w:rsidRPr="00C617E7">
        <w:rPr>
          <w:rFonts w:asciiTheme="majorBidi" w:hAnsiTheme="majorBidi" w:cstheme="majorBidi"/>
          <w:b/>
          <w:bCs/>
          <w:color w:val="auto"/>
          <w:rtl/>
        </w:rPr>
        <w:t xml:space="preserve"> כי לק</w:t>
      </w:r>
      <w:r w:rsidR="00D953CE" w:rsidRPr="00C617E7">
        <w:rPr>
          <w:rFonts w:asciiTheme="majorBidi" w:hAnsiTheme="majorBidi" w:cstheme="majorBidi"/>
          <w:b/>
          <w:bCs/>
          <w:color w:val="auto"/>
          <w:rtl/>
        </w:rPr>
        <w:t>ִ</w:t>
      </w:r>
      <w:r w:rsidRPr="00C617E7">
        <w:rPr>
          <w:rFonts w:asciiTheme="majorBidi" w:hAnsiTheme="majorBidi" w:cstheme="majorBidi"/>
          <w:b/>
          <w:bCs/>
          <w:color w:val="auto"/>
          <w:rtl/>
        </w:rPr>
        <w:t>דמה ערך דתי</w:t>
      </w:r>
      <w:r w:rsidR="00287E47" w:rsidRPr="00C617E7">
        <w:rPr>
          <w:rFonts w:asciiTheme="majorBidi" w:hAnsiTheme="majorBidi" w:cstheme="majorBidi"/>
          <w:b/>
          <w:bCs/>
          <w:color w:val="auto"/>
          <w:rtl/>
        </w:rPr>
        <w:t>,</w:t>
      </w:r>
      <w:r w:rsidRPr="00C617E7">
        <w:rPr>
          <w:rFonts w:asciiTheme="majorBidi" w:hAnsiTheme="majorBidi" w:cstheme="majorBidi"/>
          <w:b/>
          <w:bCs/>
          <w:color w:val="auto"/>
          <w:rtl/>
        </w:rPr>
        <w:t xml:space="preserve"> והשינויים המתחוללים בעולם </w:t>
      </w:r>
      <w:r w:rsidR="00D953CE" w:rsidRPr="00C617E7">
        <w:rPr>
          <w:rFonts w:asciiTheme="majorBidi" w:hAnsiTheme="majorBidi" w:cstheme="majorBidi"/>
          <w:b/>
          <w:bCs/>
          <w:color w:val="auto"/>
          <w:rtl/>
        </w:rPr>
        <w:t>מקורם ב</w:t>
      </w:r>
      <w:r w:rsidRPr="00C617E7">
        <w:rPr>
          <w:rFonts w:asciiTheme="majorBidi" w:hAnsiTheme="majorBidi" w:cstheme="majorBidi"/>
          <w:b/>
          <w:bCs/>
          <w:color w:val="auto"/>
          <w:rtl/>
        </w:rPr>
        <w:t>השגחה ה</w:t>
      </w:r>
      <w:r w:rsidR="002322AC" w:rsidRPr="00C617E7">
        <w:rPr>
          <w:rFonts w:asciiTheme="majorBidi" w:hAnsiTheme="majorBidi" w:cstheme="majorBidi"/>
          <w:b/>
          <w:bCs/>
          <w:color w:val="auto"/>
          <w:rtl/>
        </w:rPr>
        <w:t>אלוהי</w:t>
      </w:r>
      <w:r w:rsidRPr="00C617E7">
        <w:rPr>
          <w:rFonts w:asciiTheme="majorBidi" w:hAnsiTheme="majorBidi" w:cstheme="majorBidi"/>
          <w:b/>
          <w:bCs/>
          <w:color w:val="auto"/>
          <w:rtl/>
        </w:rPr>
        <w:t>ת</w:t>
      </w:r>
      <w:r w:rsidRPr="00C617E7">
        <w:rPr>
          <w:rFonts w:asciiTheme="majorBidi" w:hAnsiTheme="majorBidi" w:cstheme="majorBidi"/>
          <w:color w:val="auto"/>
          <w:rtl/>
        </w:rPr>
        <w:t xml:space="preserve">. </w:t>
      </w:r>
      <w:r w:rsidR="009914C0" w:rsidRPr="00C617E7">
        <w:rPr>
          <w:rFonts w:asciiTheme="majorBidi" w:hAnsiTheme="majorBidi" w:cstheme="majorBidi"/>
          <w:color w:val="auto"/>
          <w:rtl/>
        </w:rPr>
        <w:t>כבר ציינּו כי המהר"ל, ואחריו</w:t>
      </w:r>
      <w:r w:rsidR="00D953CE" w:rsidRPr="00C617E7">
        <w:rPr>
          <w:rFonts w:asciiTheme="majorBidi" w:hAnsiTheme="majorBidi" w:cstheme="majorBidi"/>
          <w:color w:val="auto"/>
          <w:rtl/>
        </w:rPr>
        <w:t xml:space="preserve"> </w:t>
      </w:r>
      <w:proofErr w:type="spellStart"/>
      <w:r w:rsidR="00D953CE" w:rsidRPr="00C617E7">
        <w:rPr>
          <w:rFonts w:asciiTheme="majorBidi" w:hAnsiTheme="majorBidi" w:cstheme="majorBidi"/>
          <w:color w:val="auto"/>
          <w:rtl/>
        </w:rPr>
        <w:t>הראי"ה</w:t>
      </w:r>
      <w:proofErr w:type="spellEnd"/>
      <w:r w:rsidR="009914C0" w:rsidRPr="00C617E7">
        <w:rPr>
          <w:rFonts w:asciiTheme="majorBidi" w:hAnsiTheme="majorBidi" w:cstheme="majorBidi"/>
          <w:color w:val="auto"/>
          <w:rtl/>
        </w:rPr>
        <w:t xml:space="preserve">, טוענים כי מגמות </w:t>
      </w:r>
      <w:proofErr w:type="spellStart"/>
      <w:r w:rsidR="009914C0" w:rsidRPr="00C617E7">
        <w:rPr>
          <w:rFonts w:asciiTheme="majorBidi" w:hAnsiTheme="majorBidi" w:cstheme="majorBidi"/>
          <w:color w:val="auto"/>
          <w:rtl/>
        </w:rPr>
        <w:t>כלל־עולמיות</w:t>
      </w:r>
      <w:proofErr w:type="spellEnd"/>
      <w:r w:rsidR="009914C0" w:rsidRPr="00C617E7">
        <w:rPr>
          <w:rFonts w:asciiTheme="majorBidi" w:hAnsiTheme="majorBidi" w:cstheme="majorBidi"/>
          <w:color w:val="auto"/>
          <w:rtl/>
        </w:rPr>
        <w:t xml:space="preserve"> כאלה אינן יכולות </w:t>
      </w:r>
      <w:r w:rsidR="00D953CE" w:rsidRPr="00C617E7">
        <w:rPr>
          <w:rFonts w:asciiTheme="majorBidi" w:hAnsiTheme="majorBidi" w:cstheme="majorBidi"/>
          <w:color w:val="auto"/>
          <w:rtl/>
        </w:rPr>
        <w:t xml:space="preserve">היות </w:t>
      </w:r>
      <w:r w:rsidR="009914C0" w:rsidRPr="00C617E7">
        <w:rPr>
          <w:rFonts w:asciiTheme="majorBidi" w:hAnsiTheme="majorBidi" w:cstheme="majorBidi"/>
          <w:color w:val="auto"/>
          <w:rtl/>
        </w:rPr>
        <w:t xml:space="preserve">אקראיות, ומקורן </w:t>
      </w:r>
      <w:r w:rsidR="002322AC" w:rsidRPr="00C617E7">
        <w:rPr>
          <w:rFonts w:asciiTheme="majorBidi" w:hAnsiTheme="majorBidi" w:cstheme="majorBidi"/>
          <w:color w:val="auto"/>
          <w:rtl/>
        </w:rPr>
        <w:t>אלוהי</w:t>
      </w:r>
      <w:r w:rsidR="009914C0" w:rsidRPr="00C617E7">
        <w:rPr>
          <w:rFonts w:asciiTheme="majorBidi" w:hAnsiTheme="majorBidi" w:cstheme="majorBidi"/>
          <w:color w:val="auto"/>
          <w:rtl/>
        </w:rPr>
        <w:t>. הרב</w:t>
      </w:r>
      <w:r w:rsidR="00E3490E" w:rsidRPr="00C617E7">
        <w:rPr>
          <w:rFonts w:asciiTheme="majorBidi" w:hAnsiTheme="majorBidi" w:cstheme="majorBidi"/>
          <w:color w:val="auto"/>
          <w:rtl/>
        </w:rPr>
        <w:t xml:space="preserve"> </w:t>
      </w:r>
      <w:r w:rsidR="009914C0" w:rsidRPr="00C617E7">
        <w:rPr>
          <w:rFonts w:asciiTheme="majorBidi" w:hAnsiTheme="majorBidi" w:cstheme="majorBidi"/>
          <w:color w:val="auto"/>
          <w:rtl/>
        </w:rPr>
        <w:t>מוסיף ומדגיש כי ההשתלמות (דהיינו הקִדמה) היא ממידות</w:t>
      </w:r>
      <w:r w:rsidR="004800F8" w:rsidRPr="00C617E7">
        <w:rPr>
          <w:rFonts w:asciiTheme="majorBidi" w:hAnsiTheme="majorBidi" w:cstheme="majorBidi"/>
          <w:color w:val="auto"/>
          <w:rtl/>
        </w:rPr>
        <w:t xml:space="preserve"> </w:t>
      </w:r>
      <w:r w:rsidR="00AF33D8" w:rsidRPr="00C617E7">
        <w:rPr>
          <w:rFonts w:asciiTheme="majorBidi" w:hAnsiTheme="majorBidi" w:cstheme="majorBidi"/>
          <w:color w:val="auto"/>
          <w:rtl/>
        </w:rPr>
        <w:t>האלוהות</w:t>
      </w:r>
      <w:r w:rsidR="009914C0" w:rsidRPr="00C617E7">
        <w:rPr>
          <w:rFonts w:asciiTheme="majorBidi" w:hAnsiTheme="majorBidi" w:cstheme="majorBidi"/>
          <w:color w:val="auto"/>
          <w:rtl/>
        </w:rPr>
        <w:t>, ולכן עלינו להכיר בהיותה ערך דתי.</w:t>
      </w:r>
    </w:p>
    <w:p w14:paraId="1008737B" w14:textId="6F95E3B4" w:rsidR="00BB56A9" w:rsidRPr="00C617E7" w:rsidRDefault="009914C0"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מכל מקום, אף שרעיון הקִדמה והתפתחות העולם נטוע בעומק יסודותיה של היהדות, </w:t>
      </w:r>
      <w:r w:rsidR="00D953CE" w:rsidRPr="00C617E7">
        <w:rPr>
          <w:rFonts w:asciiTheme="majorBidi" w:hAnsiTheme="majorBidi" w:cstheme="majorBidi"/>
          <w:color w:val="auto"/>
          <w:rtl/>
        </w:rPr>
        <w:t>הוא אינו</w:t>
      </w:r>
      <w:r w:rsidRPr="00C617E7">
        <w:rPr>
          <w:rFonts w:asciiTheme="majorBidi" w:hAnsiTheme="majorBidi" w:cstheme="majorBidi"/>
          <w:color w:val="auto"/>
          <w:rtl/>
        </w:rPr>
        <w:t xml:space="preserve"> מקבל את ההכרה הראויה ל</w:t>
      </w:r>
      <w:r w:rsidR="00D953CE" w:rsidRPr="00C617E7">
        <w:rPr>
          <w:rFonts w:asciiTheme="majorBidi" w:hAnsiTheme="majorBidi" w:cstheme="majorBidi"/>
          <w:color w:val="auto"/>
          <w:rtl/>
        </w:rPr>
        <w:t>ו</w:t>
      </w:r>
      <w:r w:rsidRPr="00C617E7">
        <w:rPr>
          <w:rFonts w:asciiTheme="majorBidi" w:hAnsiTheme="majorBidi" w:cstheme="majorBidi"/>
          <w:color w:val="auto"/>
          <w:rtl/>
        </w:rPr>
        <w:t xml:space="preserve"> בתודעה היהודית הדתית. הדבר מתבטא בכמה </w:t>
      </w:r>
      <w:r w:rsidR="00CC77F9" w:rsidRPr="00C617E7">
        <w:rPr>
          <w:rFonts w:asciiTheme="majorBidi" w:hAnsiTheme="majorBidi" w:cstheme="majorBidi"/>
          <w:color w:val="auto"/>
          <w:rtl/>
        </w:rPr>
        <w:t>היבטי</w:t>
      </w:r>
      <w:r w:rsidRPr="00C617E7">
        <w:rPr>
          <w:rFonts w:asciiTheme="majorBidi" w:hAnsiTheme="majorBidi" w:cstheme="majorBidi"/>
          <w:color w:val="auto"/>
          <w:rtl/>
        </w:rPr>
        <w:t>ם:</w:t>
      </w:r>
    </w:p>
    <w:p w14:paraId="45DA7D16" w14:textId="5CB6C7F0" w:rsidR="009914C0" w:rsidRPr="00C617E7" w:rsidRDefault="009914C0" w:rsidP="009914C0">
      <w:pPr>
        <w:pStyle w:val="a3"/>
        <w:numPr>
          <w:ilvl w:val="0"/>
          <w:numId w:val="6"/>
        </w:numPr>
        <w:spacing w:before="240" w:after="240" w:line="240" w:lineRule="auto"/>
        <w:rPr>
          <w:rFonts w:asciiTheme="majorBidi" w:hAnsiTheme="majorBidi" w:cstheme="majorBidi"/>
          <w:color w:val="auto"/>
        </w:rPr>
      </w:pPr>
      <w:r w:rsidRPr="00C617E7">
        <w:rPr>
          <w:rFonts w:asciiTheme="majorBidi" w:hAnsiTheme="majorBidi" w:cstheme="majorBidi"/>
          <w:color w:val="auto"/>
          <w:rtl/>
        </w:rPr>
        <w:lastRenderedPageBreak/>
        <w:t>הדעה הקדומה הדוחה כל חדש, המופיעה בתהליך התפתחות האנושות בכלל והעם היהודי בפרט. הדגש מושם בחסרונותיו של החדש, ואילו מעלותיו זוכות להתעלמות.</w:t>
      </w:r>
    </w:p>
    <w:p w14:paraId="717C1BDB" w14:textId="2720DC7F" w:rsidR="009914C0" w:rsidRPr="00C617E7" w:rsidRDefault="009914C0" w:rsidP="009914C0">
      <w:pPr>
        <w:pStyle w:val="a3"/>
        <w:numPr>
          <w:ilvl w:val="0"/>
          <w:numId w:val="6"/>
        </w:numPr>
        <w:spacing w:before="240" w:after="240" w:line="240" w:lineRule="auto"/>
        <w:rPr>
          <w:rFonts w:asciiTheme="majorBidi" w:hAnsiTheme="majorBidi" w:cstheme="majorBidi"/>
          <w:color w:val="auto"/>
        </w:rPr>
      </w:pPr>
      <w:r w:rsidRPr="00C617E7">
        <w:rPr>
          <w:rFonts w:asciiTheme="majorBidi" w:hAnsiTheme="majorBidi" w:cstheme="majorBidi"/>
          <w:color w:val="auto"/>
          <w:rtl/>
        </w:rPr>
        <w:t>העלאת העבר על נס –</w:t>
      </w:r>
      <w:r w:rsidR="00E907F6"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לא זו בלבד </w:t>
      </w:r>
      <w:r w:rsidR="00E907F6" w:rsidRPr="00C617E7">
        <w:rPr>
          <w:rFonts w:asciiTheme="majorBidi" w:hAnsiTheme="majorBidi" w:cstheme="majorBidi"/>
          <w:color w:val="auto"/>
          <w:rtl/>
        </w:rPr>
        <w:t>שגישה זו אינה מציאותית</w:t>
      </w:r>
      <w:r w:rsidRPr="00C617E7">
        <w:rPr>
          <w:rFonts w:asciiTheme="majorBidi" w:hAnsiTheme="majorBidi" w:cstheme="majorBidi"/>
          <w:color w:val="auto"/>
          <w:rtl/>
        </w:rPr>
        <w:t>, אלא שיש ב</w:t>
      </w:r>
      <w:r w:rsidR="00E907F6" w:rsidRPr="00C617E7">
        <w:rPr>
          <w:rFonts w:asciiTheme="majorBidi" w:hAnsiTheme="majorBidi" w:cstheme="majorBidi"/>
          <w:color w:val="auto"/>
          <w:rtl/>
        </w:rPr>
        <w:t>ה</w:t>
      </w:r>
      <w:r w:rsidRPr="00C617E7">
        <w:rPr>
          <w:rFonts w:asciiTheme="majorBidi" w:hAnsiTheme="majorBidi" w:cstheme="majorBidi"/>
          <w:color w:val="auto"/>
          <w:rtl/>
        </w:rPr>
        <w:t xml:space="preserve"> גם משום </w:t>
      </w:r>
      <w:proofErr w:type="spellStart"/>
      <w:r w:rsidRPr="00C617E7">
        <w:rPr>
          <w:rFonts w:asciiTheme="majorBidi" w:hAnsiTheme="majorBidi" w:cstheme="majorBidi"/>
          <w:color w:val="auto"/>
          <w:rtl/>
        </w:rPr>
        <w:t>קוצר־רואי</w:t>
      </w:r>
      <w:proofErr w:type="spellEnd"/>
      <w:r w:rsidRPr="00C617E7">
        <w:rPr>
          <w:rFonts w:asciiTheme="majorBidi" w:hAnsiTheme="majorBidi" w:cstheme="majorBidi"/>
          <w:color w:val="auto"/>
          <w:rtl/>
        </w:rPr>
        <w:t xml:space="preserve"> רוחני, בשל התעלמות</w:t>
      </w:r>
      <w:r w:rsidR="00E907F6" w:rsidRPr="00C617E7">
        <w:rPr>
          <w:rFonts w:asciiTheme="majorBidi" w:hAnsiTheme="majorBidi" w:cstheme="majorBidi"/>
          <w:color w:val="auto"/>
          <w:rtl/>
        </w:rPr>
        <w:t>ה</w:t>
      </w:r>
      <w:r w:rsidRPr="00C617E7">
        <w:rPr>
          <w:rFonts w:asciiTheme="majorBidi" w:hAnsiTheme="majorBidi" w:cstheme="majorBidi"/>
          <w:color w:val="auto"/>
          <w:rtl/>
        </w:rPr>
        <w:t xml:space="preserve"> מן הדו־שיח המתמשך בין האל לאנושות בכלל ובינו לבין עם ישראל בפרט.</w:t>
      </w:r>
    </w:p>
    <w:p w14:paraId="2C31A80C" w14:textId="650CB85F" w:rsidR="009914C0" w:rsidRPr="00C617E7" w:rsidRDefault="009914C0" w:rsidP="009914C0">
      <w:pPr>
        <w:pStyle w:val="a3"/>
        <w:numPr>
          <w:ilvl w:val="0"/>
          <w:numId w:val="6"/>
        </w:numPr>
        <w:spacing w:before="240" w:after="240" w:line="240" w:lineRule="auto"/>
        <w:rPr>
          <w:rFonts w:asciiTheme="majorBidi" w:hAnsiTheme="majorBidi" w:cstheme="majorBidi"/>
          <w:color w:val="auto"/>
        </w:rPr>
      </w:pPr>
      <w:r w:rsidRPr="00C617E7">
        <w:rPr>
          <w:rFonts w:asciiTheme="majorBidi" w:hAnsiTheme="majorBidi" w:cstheme="majorBidi"/>
          <w:color w:val="auto"/>
          <w:rtl/>
        </w:rPr>
        <w:t xml:space="preserve">סבילות היסטורית </w:t>
      </w:r>
      <w:r w:rsidR="00A06FB2" w:rsidRPr="00C617E7">
        <w:rPr>
          <w:rFonts w:asciiTheme="majorBidi" w:hAnsiTheme="majorBidi" w:cstheme="majorBidi"/>
          <w:color w:val="auto"/>
          <w:rtl/>
        </w:rPr>
        <w:t xml:space="preserve">– </w:t>
      </w:r>
      <w:r w:rsidRPr="00C617E7">
        <w:rPr>
          <w:rFonts w:asciiTheme="majorBidi" w:hAnsiTheme="majorBidi" w:cstheme="majorBidi"/>
          <w:color w:val="auto"/>
          <w:rtl/>
        </w:rPr>
        <w:t>תפיסה הגורסת כי עם ישראל יכול רק לצפות לישועה, אך אינו יכול לנקוט פעולות אקטיביות להנעת התהליך המשיחי, מפני שהגאולה וביאת המשיח הן בידי שמיים.</w:t>
      </w:r>
    </w:p>
    <w:p w14:paraId="1BAD6787" w14:textId="3D97E460" w:rsidR="009914C0" w:rsidRPr="00C617E7" w:rsidRDefault="009914C0" w:rsidP="009914C0">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אולם הגישה הנכונה מנוגדת לכל זה תכלית ניגוד: עלינו להבין כי ביאת המשיח אינה אלא תוצאת התפתחותו והתקדמותו של העולם בכלל ושל עם ישראל בפרט.</w:t>
      </w:r>
    </w:p>
    <w:p w14:paraId="24AEBC00" w14:textId="7D06FC42" w:rsidR="005237F7" w:rsidRPr="00C617E7" w:rsidRDefault="005237F7" w:rsidP="00EE486B">
      <w:pPr>
        <w:pStyle w:val="a3"/>
        <w:spacing w:before="240" w:after="240" w:line="240" w:lineRule="auto"/>
        <w:rPr>
          <w:rFonts w:asciiTheme="majorBidi" w:hAnsiTheme="majorBidi" w:cstheme="majorBidi"/>
          <w:b/>
          <w:bCs/>
          <w:color w:val="auto"/>
          <w:rtl/>
        </w:rPr>
      </w:pPr>
      <w:r w:rsidRPr="00C617E7">
        <w:rPr>
          <w:rFonts w:asciiTheme="majorBidi" w:hAnsiTheme="majorBidi" w:cstheme="majorBidi"/>
          <w:b/>
          <w:bCs/>
          <w:color w:val="auto"/>
          <w:rtl/>
        </w:rPr>
        <w:t>קליפת הקִדמה</w:t>
      </w:r>
    </w:p>
    <w:p w14:paraId="33B5AA0D" w14:textId="1C17A000" w:rsidR="00BB56A9" w:rsidRPr="00C617E7" w:rsidRDefault="005237F7" w:rsidP="009914C0">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הניצוץ ה</w:t>
      </w:r>
      <w:r w:rsidR="002322AC" w:rsidRPr="00C617E7">
        <w:rPr>
          <w:rFonts w:asciiTheme="majorBidi" w:hAnsiTheme="majorBidi" w:cstheme="majorBidi"/>
          <w:color w:val="auto"/>
          <w:rtl/>
        </w:rPr>
        <w:t>אלוהי</w:t>
      </w:r>
      <w:r w:rsidRPr="00C617E7">
        <w:rPr>
          <w:rFonts w:asciiTheme="majorBidi" w:hAnsiTheme="majorBidi" w:cstheme="majorBidi"/>
          <w:color w:val="auto"/>
          <w:rtl/>
        </w:rPr>
        <w:t xml:space="preserve"> של האמונה בק</w:t>
      </w:r>
      <w:r w:rsidR="00A06FB2" w:rsidRPr="00C617E7">
        <w:rPr>
          <w:rFonts w:asciiTheme="majorBidi" w:hAnsiTheme="majorBidi" w:cstheme="majorBidi"/>
          <w:color w:val="auto"/>
          <w:rtl/>
        </w:rPr>
        <w:t>ִ</w:t>
      </w:r>
      <w:r w:rsidRPr="00C617E7">
        <w:rPr>
          <w:rFonts w:asciiTheme="majorBidi" w:hAnsiTheme="majorBidi" w:cstheme="majorBidi"/>
          <w:color w:val="auto"/>
          <w:rtl/>
        </w:rPr>
        <w:t>דמה האנושית עשוי ליפול לקליפ</w:t>
      </w:r>
      <w:r w:rsidR="009914C0" w:rsidRPr="00C617E7">
        <w:rPr>
          <w:rFonts w:asciiTheme="majorBidi" w:hAnsiTheme="majorBidi" w:cstheme="majorBidi"/>
          <w:color w:val="auto"/>
          <w:rtl/>
        </w:rPr>
        <w:t>ת ה</w:t>
      </w:r>
      <w:r w:rsidRPr="00C617E7">
        <w:rPr>
          <w:rFonts w:asciiTheme="majorBidi" w:hAnsiTheme="majorBidi" w:cstheme="majorBidi"/>
          <w:color w:val="auto"/>
          <w:rtl/>
        </w:rPr>
        <w:t>קיצוניות</w:t>
      </w:r>
      <w:r w:rsidR="009914C0" w:rsidRPr="00C617E7">
        <w:rPr>
          <w:rFonts w:asciiTheme="majorBidi" w:hAnsiTheme="majorBidi" w:cstheme="majorBidi"/>
          <w:color w:val="auto"/>
          <w:rtl/>
        </w:rPr>
        <w:t>,</w:t>
      </w:r>
      <w:r w:rsidRPr="00C617E7">
        <w:rPr>
          <w:rFonts w:asciiTheme="majorBidi" w:hAnsiTheme="majorBidi" w:cstheme="majorBidi"/>
          <w:color w:val="auto"/>
          <w:rtl/>
        </w:rPr>
        <w:t xml:space="preserve"> הדוחה כל מה </w:t>
      </w:r>
      <w:r w:rsidR="009914C0" w:rsidRPr="00C617E7">
        <w:rPr>
          <w:rFonts w:asciiTheme="majorBidi" w:hAnsiTheme="majorBidi" w:cstheme="majorBidi"/>
          <w:color w:val="auto"/>
          <w:rtl/>
        </w:rPr>
        <w:t>ש</w:t>
      </w:r>
      <w:r w:rsidR="00B029E7" w:rsidRPr="00C617E7">
        <w:rPr>
          <w:rFonts w:asciiTheme="majorBidi" w:hAnsiTheme="majorBidi" w:cstheme="majorBidi"/>
          <w:color w:val="auto"/>
        </w:rPr>
        <w:t>ˮ</w:t>
      </w:r>
      <w:r w:rsidR="009914C0" w:rsidRPr="00C617E7">
        <w:rPr>
          <w:rFonts w:asciiTheme="majorBidi" w:hAnsiTheme="majorBidi" w:cstheme="majorBidi"/>
          <w:color w:val="auto"/>
          <w:rtl/>
        </w:rPr>
        <w:t xml:space="preserve">איננו </w:t>
      </w:r>
      <w:r w:rsidRPr="00C617E7">
        <w:rPr>
          <w:rFonts w:asciiTheme="majorBidi" w:hAnsiTheme="majorBidi" w:cstheme="majorBidi"/>
          <w:color w:val="auto"/>
          <w:rtl/>
        </w:rPr>
        <w:t>מתקדם</w:t>
      </w:r>
      <w:r w:rsidR="0035745F" w:rsidRPr="00C617E7">
        <w:rPr>
          <w:rFonts w:asciiTheme="majorBidi" w:hAnsiTheme="majorBidi" w:cstheme="majorBidi"/>
          <w:color w:val="auto"/>
          <w:rtl/>
        </w:rPr>
        <w:t>“</w:t>
      </w:r>
      <w:r w:rsidRPr="00C617E7">
        <w:rPr>
          <w:rFonts w:asciiTheme="majorBidi" w:hAnsiTheme="majorBidi" w:cstheme="majorBidi"/>
          <w:color w:val="auto"/>
          <w:rtl/>
        </w:rPr>
        <w:t xml:space="preserve"> </w:t>
      </w:r>
      <w:r w:rsidR="009914C0" w:rsidRPr="00C617E7">
        <w:rPr>
          <w:rFonts w:asciiTheme="majorBidi" w:hAnsiTheme="majorBidi" w:cstheme="majorBidi"/>
          <w:color w:val="auto"/>
          <w:rtl/>
        </w:rPr>
        <w:t>ומתעלמת מן המסורת</w:t>
      </w:r>
      <w:r w:rsidRPr="00C617E7">
        <w:rPr>
          <w:rFonts w:asciiTheme="majorBidi" w:hAnsiTheme="majorBidi" w:cstheme="majorBidi"/>
          <w:color w:val="auto"/>
          <w:rtl/>
        </w:rPr>
        <w:t>.</w:t>
      </w:r>
    </w:p>
    <w:p w14:paraId="2DBE9330" w14:textId="59445298" w:rsidR="009914C0" w:rsidRPr="00C617E7" w:rsidRDefault="009914C0" w:rsidP="009914C0">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הרב קוק הדגיש כי מוכרח להתקיים איזון בין </w:t>
      </w:r>
      <w:proofErr w:type="spellStart"/>
      <w:r w:rsidR="005809F5" w:rsidRPr="00C617E7">
        <w:rPr>
          <w:rFonts w:asciiTheme="majorBidi" w:hAnsiTheme="majorBidi" w:cstheme="majorBidi"/>
          <w:color w:val="auto"/>
          <w:rtl/>
        </w:rPr>
        <w:t>המספיק־לעצמו</w:t>
      </w:r>
      <w:proofErr w:type="spellEnd"/>
      <w:r w:rsidR="005809F5" w:rsidRPr="00C617E7">
        <w:rPr>
          <w:rFonts w:asciiTheme="majorBidi" w:hAnsiTheme="majorBidi" w:cstheme="majorBidi"/>
          <w:color w:val="auto"/>
          <w:rtl/>
        </w:rPr>
        <w:t xml:space="preserve"> </w:t>
      </w:r>
      <w:r w:rsidR="00A06FB2" w:rsidRPr="00C617E7">
        <w:rPr>
          <w:rFonts w:asciiTheme="majorBidi" w:hAnsiTheme="majorBidi" w:cstheme="majorBidi"/>
          <w:color w:val="auto"/>
          <w:rtl/>
        </w:rPr>
        <w:t>ל</w:t>
      </w:r>
      <w:r w:rsidR="005809F5" w:rsidRPr="00C617E7">
        <w:rPr>
          <w:rFonts w:asciiTheme="majorBidi" w:hAnsiTheme="majorBidi" w:cstheme="majorBidi"/>
          <w:color w:val="auto"/>
          <w:rtl/>
        </w:rPr>
        <w:t>השתלמות המתמדת, ששניהם ממידות</w:t>
      </w:r>
      <w:r w:rsidR="004800F8" w:rsidRPr="00C617E7">
        <w:rPr>
          <w:rFonts w:asciiTheme="majorBidi" w:hAnsiTheme="majorBidi" w:cstheme="majorBidi"/>
          <w:color w:val="auto"/>
          <w:rtl/>
        </w:rPr>
        <w:t xml:space="preserve"> </w:t>
      </w:r>
      <w:r w:rsidR="00AF33D8" w:rsidRPr="00C617E7">
        <w:rPr>
          <w:rFonts w:asciiTheme="majorBidi" w:hAnsiTheme="majorBidi" w:cstheme="majorBidi"/>
          <w:color w:val="auto"/>
          <w:rtl/>
        </w:rPr>
        <w:t>האלוהות</w:t>
      </w:r>
      <w:r w:rsidR="005809F5" w:rsidRPr="00C617E7">
        <w:rPr>
          <w:rFonts w:asciiTheme="majorBidi" w:hAnsiTheme="majorBidi" w:cstheme="majorBidi"/>
          <w:color w:val="auto"/>
          <w:rtl/>
        </w:rPr>
        <w:t xml:space="preserve"> – וחשוב שגם </w:t>
      </w:r>
      <w:r w:rsidR="007A4E26" w:rsidRPr="00C617E7">
        <w:rPr>
          <w:rFonts w:asciiTheme="majorBidi" w:hAnsiTheme="majorBidi" w:cstheme="majorBidi"/>
          <w:color w:val="auto"/>
          <w:rtl/>
        </w:rPr>
        <w:t>ב</w:t>
      </w:r>
      <w:r w:rsidR="005809F5" w:rsidRPr="00C617E7">
        <w:rPr>
          <w:rFonts w:asciiTheme="majorBidi" w:hAnsiTheme="majorBidi" w:cstheme="majorBidi"/>
          <w:color w:val="auto"/>
          <w:rtl/>
        </w:rPr>
        <w:t xml:space="preserve">גישתנו שלנו </w:t>
      </w:r>
      <w:r w:rsidR="007A4E26" w:rsidRPr="00C617E7">
        <w:rPr>
          <w:rFonts w:asciiTheme="majorBidi" w:hAnsiTheme="majorBidi" w:cstheme="majorBidi"/>
          <w:color w:val="auto"/>
          <w:rtl/>
        </w:rPr>
        <w:t>יישמר</w:t>
      </w:r>
      <w:r w:rsidR="005809F5" w:rsidRPr="00C617E7">
        <w:rPr>
          <w:rFonts w:asciiTheme="majorBidi" w:hAnsiTheme="majorBidi" w:cstheme="majorBidi"/>
          <w:color w:val="auto"/>
          <w:rtl/>
        </w:rPr>
        <w:t xml:space="preserve"> איזון כזה.</w:t>
      </w:r>
    </w:p>
    <w:p w14:paraId="4F2B082A" w14:textId="48293D44" w:rsidR="005237F7" w:rsidRPr="00C617E7" w:rsidRDefault="005237F7" w:rsidP="00EE486B">
      <w:pPr>
        <w:pStyle w:val="2"/>
        <w:bidi/>
        <w:spacing w:before="240" w:after="240"/>
        <w:jc w:val="both"/>
        <w:rPr>
          <w:b w:val="0"/>
          <w:bCs/>
          <w:color w:val="auto"/>
          <w:szCs w:val="24"/>
          <w:rtl/>
        </w:rPr>
      </w:pPr>
      <w:bookmarkStart w:id="68" w:name="_Toc207808502"/>
      <w:r w:rsidRPr="00C617E7">
        <w:rPr>
          <w:bCs/>
          <w:color w:val="auto"/>
          <w:szCs w:val="24"/>
          <w:rtl/>
        </w:rPr>
        <w:t xml:space="preserve">ב-7 </w:t>
      </w:r>
      <w:r w:rsidR="007A4E26" w:rsidRPr="00C617E7">
        <w:rPr>
          <w:bCs/>
          <w:color w:val="auto"/>
          <w:szCs w:val="24"/>
          <w:rtl/>
        </w:rPr>
        <w:t>דמוקרטיה: אחריותו של כל אזרח וצמיחתה הרוחנית של החברה כולה</w:t>
      </w:r>
      <w:bookmarkEnd w:id="68"/>
    </w:p>
    <w:p w14:paraId="40E5187C" w14:textId="154BD428" w:rsidR="005237F7" w:rsidRPr="00C617E7" w:rsidRDefault="007A4E26" w:rsidP="007A4E26">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אין ממש בדעה הרווחת כי אין מסורת ישראל מכירה אלא בצורת השלטון המלוכנית בלבד. אמנם, </w:t>
      </w:r>
      <w:r w:rsidR="005237F7" w:rsidRPr="00C617E7">
        <w:rPr>
          <w:rFonts w:asciiTheme="majorBidi" w:hAnsiTheme="majorBidi" w:cstheme="majorBidi"/>
          <w:color w:val="auto"/>
          <w:rtl/>
        </w:rPr>
        <w:t xml:space="preserve">תקופת המקרא מזוהה </w:t>
      </w:r>
      <w:r w:rsidRPr="00C617E7">
        <w:rPr>
          <w:rFonts w:asciiTheme="majorBidi" w:hAnsiTheme="majorBidi" w:cstheme="majorBidi"/>
          <w:color w:val="auto"/>
          <w:rtl/>
        </w:rPr>
        <w:t>תדיר</w:t>
      </w:r>
      <w:r w:rsidR="005237F7" w:rsidRPr="00C617E7">
        <w:rPr>
          <w:rFonts w:asciiTheme="majorBidi" w:hAnsiTheme="majorBidi" w:cstheme="majorBidi"/>
          <w:color w:val="auto"/>
          <w:rtl/>
        </w:rPr>
        <w:t xml:space="preserve"> עם המלוכה</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ומכאן נוצר הרושם כי זו צורת השלטון </w:t>
      </w:r>
      <w:r w:rsidRPr="00C617E7">
        <w:rPr>
          <w:rFonts w:asciiTheme="majorBidi" w:hAnsiTheme="majorBidi" w:cstheme="majorBidi"/>
          <w:color w:val="auto"/>
          <w:rtl/>
        </w:rPr>
        <w:t>שהתורה מבכרת</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אולם לאמ</w:t>
      </w:r>
      <w:r w:rsidR="00A06FB2" w:rsidRPr="00C617E7">
        <w:rPr>
          <w:rFonts w:asciiTheme="majorBidi" w:hAnsiTheme="majorBidi" w:cstheme="majorBidi"/>
          <w:color w:val="auto"/>
          <w:rtl/>
        </w:rPr>
        <w:t>י</w:t>
      </w:r>
      <w:r w:rsidRPr="00C617E7">
        <w:rPr>
          <w:rFonts w:asciiTheme="majorBidi" w:hAnsiTheme="majorBidi" w:cstheme="majorBidi"/>
          <w:color w:val="auto"/>
          <w:rtl/>
        </w:rPr>
        <w:t xml:space="preserve">תו של דבר, </w:t>
      </w:r>
      <w:r w:rsidR="00C36D49" w:rsidRPr="00C617E7">
        <w:rPr>
          <w:rFonts w:asciiTheme="majorBidi" w:hAnsiTheme="majorBidi" w:cstheme="majorBidi"/>
          <w:color w:val="auto"/>
          <w:rtl/>
        </w:rPr>
        <w:t>ב</w:t>
      </w:r>
      <w:r w:rsidRPr="00C617E7">
        <w:rPr>
          <w:rFonts w:asciiTheme="majorBidi" w:hAnsiTheme="majorBidi" w:cstheme="majorBidi"/>
          <w:color w:val="auto"/>
          <w:rtl/>
        </w:rPr>
        <w:t>מקרא</w:t>
      </w:r>
      <w:r w:rsidR="005237F7" w:rsidRPr="00C617E7">
        <w:rPr>
          <w:rFonts w:asciiTheme="majorBidi" w:hAnsiTheme="majorBidi" w:cstheme="majorBidi"/>
          <w:color w:val="auto"/>
          <w:rtl/>
        </w:rPr>
        <w:t xml:space="preserve"> מת</w:t>
      </w:r>
      <w:r w:rsidR="00A06FB2" w:rsidRPr="00C617E7">
        <w:rPr>
          <w:rFonts w:asciiTheme="majorBidi" w:hAnsiTheme="majorBidi" w:cstheme="majorBidi"/>
          <w:color w:val="auto"/>
          <w:rtl/>
        </w:rPr>
        <w:t>ו</w:t>
      </w:r>
      <w:r w:rsidR="005237F7" w:rsidRPr="00C617E7">
        <w:rPr>
          <w:rFonts w:asciiTheme="majorBidi" w:hAnsiTheme="majorBidi" w:cstheme="majorBidi"/>
          <w:color w:val="auto"/>
          <w:rtl/>
        </w:rPr>
        <w:t>אר</w:t>
      </w:r>
      <w:r w:rsidR="00C36D49" w:rsidRPr="00C617E7">
        <w:rPr>
          <w:rFonts w:asciiTheme="majorBidi" w:hAnsiTheme="majorBidi" w:cstheme="majorBidi"/>
          <w:color w:val="auto"/>
          <w:rtl/>
        </w:rPr>
        <w:t>ות</w:t>
      </w:r>
      <w:r w:rsidR="005237F7" w:rsidRPr="00C617E7">
        <w:rPr>
          <w:rFonts w:asciiTheme="majorBidi" w:hAnsiTheme="majorBidi" w:cstheme="majorBidi"/>
          <w:color w:val="auto"/>
          <w:rtl/>
        </w:rPr>
        <w:t xml:space="preserve"> גם מאות שנים של שלטון דמוקרטי בימי </w:t>
      </w:r>
      <w:r w:rsidR="00C36D49" w:rsidRPr="00C617E7">
        <w:rPr>
          <w:rFonts w:asciiTheme="majorBidi" w:hAnsiTheme="majorBidi" w:cstheme="majorBidi"/>
          <w:color w:val="auto"/>
          <w:rtl/>
        </w:rPr>
        <w:t xml:space="preserve">שפוט </w:t>
      </w:r>
      <w:r w:rsidR="005237F7" w:rsidRPr="00C617E7">
        <w:rPr>
          <w:rFonts w:asciiTheme="majorBidi" w:hAnsiTheme="majorBidi" w:cstheme="majorBidi"/>
          <w:color w:val="auto"/>
          <w:rtl/>
        </w:rPr>
        <w:t>השופטים</w:t>
      </w:r>
      <w:r w:rsidR="00C36D49" w:rsidRPr="00C617E7">
        <w:rPr>
          <w:rFonts w:asciiTheme="majorBidi" w:hAnsiTheme="majorBidi" w:cstheme="majorBidi"/>
          <w:color w:val="auto"/>
          <w:rtl/>
        </w:rPr>
        <w:t xml:space="preserve">, ומוצגת ההנחה </w:t>
      </w:r>
      <w:r w:rsidR="005237F7" w:rsidRPr="00C617E7">
        <w:rPr>
          <w:rFonts w:asciiTheme="majorBidi" w:hAnsiTheme="majorBidi" w:cstheme="majorBidi"/>
          <w:color w:val="auto"/>
          <w:rtl/>
        </w:rPr>
        <w:t xml:space="preserve">כי </w:t>
      </w:r>
      <w:r w:rsidR="00C36D49" w:rsidRPr="00C617E7">
        <w:rPr>
          <w:rFonts w:asciiTheme="majorBidi" w:hAnsiTheme="majorBidi" w:cstheme="majorBidi"/>
          <w:color w:val="auto"/>
          <w:rtl/>
        </w:rPr>
        <w:t>העם קיבל עליו את המלוכה</w:t>
      </w:r>
      <w:r w:rsidR="005237F7" w:rsidRPr="00C617E7">
        <w:rPr>
          <w:rFonts w:asciiTheme="majorBidi" w:hAnsiTheme="majorBidi" w:cstheme="majorBidi"/>
          <w:color w:val="auto"/>
          <w:rtl/>
        </w:rPr>
        <w:t xml:space="preserve"> רק מפני שלא היה מוכן לדמוקרטיה יציבה. בהגות הפוליטית</w:t>
      </w:r>
      <w:r w:rsidR="00C36D49" w:rsidRPr="00C617E7">
        <w:rPr>
          <w:rFonts w:asciiTheme="majorBidi" w:hAnsiTheme="majorBidi" w:cstheme="majorBidi"/>
          <w:color w:val="auto"/>
          <w:rtl/>
        </w:rPr>
        <w:t xml:space="preserve"> הנוצרית</w:t>
      </w:r>
      <w:r w:rsidR="005237F7" w:rsidRPr="00C617E7">
        <w:rPr>
          <w:rFonts w:asciiTheme="majorBidi" w:hAnsiTheme="majorBidi" w:cstheme="majorBidi"/>
          <w:color w:val="auto"/>
          <w:rtl/>
        </w:rPr>
        <w:t xml:space="preserve"> של המאות </w:t>
      </w:r>
      <w:proofErr w:type="spellStart"/>
      <w:r w:rsidR="005237F7" w:rsidRPr="00C617E7">
        <w:rPr>
          <w:rFonts w:asciiTheme="majorBidi" w:hAnsiTheme="majorBidi" w:cstheme="majorBidi"/>
          <w:color w:val="auto"/>
          <w:rtl/>
        </w:rPr>
        <w:t>ה־1</w:t>
      </w:r>
      <w:r w:rsidR="00C36D49" w:rsidRPr="00C617E7">
        <w:rPr>
          <w:rFonts w:asciiTheme="majorBidi" w:hAnsiTheme="majorBidi" w:cstheme="majorBidi"/>
          <w:color w:val="auto"/>
          <w:rtl/>
        </w:rPr>
        <w:t>6</w:t>
      </w:r>
      <w:proofErr w:type="spellEnd"/>
      <w:r w:rsidR="00C36D49" w:rsidRPr="00C617E7">
        <w:rPr>
          <w:rFonts w:asciiTheme="majorBidi" w:hAnsiTheme="majorBidi" w:cstheme="majorBidi"/>
          <w:color w:val="auto"/>
          <w:rtl/>
        </w:rPr>
        <w:t>–</w:t>
      </w:r>
      <w:r w:rsidR="005237F7" w:rsidRPr="00C617E7">
        <w:rPr>
          <w:rFonts w:asciiTheme="majorBidi" w:hAnsiTheme="majorBidi" w:cstheme="majorBidi"/>
          <w:color w:val="auto"/>
          <w:rtl/>
        </w:rPr>
        <w:t>1</w:t>
      </w:r>
      <w:r w:rsidR="00C36D49" w:rsidRPr="00C617E7">
        <w:rPr>
          <w:rFonts w:asciiTheme="majorBidi" w:hAnsiTheme="majorBidi" w:cstheme="majorBidi"/>
          <w:color w:val="auto"/>
          <w:rtl/>
        </w:rPr>
        <w:t>7</w:t>
      </w:r>
      <w:r w:rsidR="005237F7" w:rsidRPr="00C617E7">
        <w:rPr>
          <w:rFonts w:asciiTheme="majorBidi" w:hAnsiTheme="majorBidi" w:cstheme="majorBidi"/>
          <w:color w:val="auto"/>
          <w:rtl/>
        </w:rPr>
        <w:t xml:space="preserve"> מכונ</w:t>
      </w:r>
      <w:r w:rsidR="00C36D49" w:rsidRPr="00C617E7">
        <w:rPr>
          <w:rFonts w:asciiTheme="majorBidi" w:hAnsiTheme="majorBidi" w:cstheme="majorBidi"/>
          <w:color w:val="auto"/>
          <w:rtl/>
        </w:rPr>
        <w:t>ים הימים ההם שבהם אין מלך</w:t>
      </w:r>
      <w:r w:rsidR="005237F7" w:rsidRPr="00C617E7">
        <w:rPr>
          <w:rFonts w:asciiTheme="majorBidi" w:hAnsiTheme="majorBidi" w:cstheme="majorBidi"/>
          <w:color w:val="auto"/>
          <w:rtl/>
        </w:rPr>
        <w:t xml:space="preserve"> בישראל בשם </w:t>
      </w:r>
      <w:r w:rsidR="005237F7" w:rsidRPr="00C617E7">
        <w:rPr>
          <w:rFonts w:asciiTheme="majorBidi" w:hAnsiTheme="majorBidi" w:cstheme="majorBidi"/>
          <w:color w:val="auto"/>
          <w:spacing w:val="-1"/>
          <w:rtl/>
          <w:lang w:val="en-US"/>
        </w:rPr>
        <w:t>הרפובליקה העברית</w:t>
      </w:r>
      <w:r w:rsidR="005237F7" w:rsidRPr="00C617E7">
        <w:rPr>
          <w:rFonts w:asciiTheme="majorBidi" w:hAnsiTheme="majorBidi" w:cstheme="majorBidi"/>
          <w:color w:val="auto"/>
          <w:rtl/>
        </w:rPr>
        <w:t xml:space="preserve">, ובעיני </w:t>
      </w:r>
      <w:r w:rsidR="00C36D49" w:rsidRPr="00C617E7">
        <w:rPr>
          <w:rFonts w:asciiTheme="majorBidi" w:hAnsiTheme="majorBidi" w:cstheme="majorBidi"/>
          <w:color w:val="auto"/>
          <w:rtl/>
        </w:rPr>
        <w:t>אותם הוגים היא</w:t>
      </w:r>
      <w:r w:rsidR="005237F7" w:rsidRPr="00C617E7">
        <w:rPr>
          <w:rFonts w:asciiTheme="majorBidi" w:hAnsiTheme="majorBidi" w:cstheme="majorBidi"/>
          <w:color w:val="auto"/>
          <w:rtl/>
        </w:rPr>
        <w:t xml:space="preserve"> נתפסה כצורת שלטון</w:t>
      </w:r>
      <w:r w:rsidR="00C36D49" w:rsidRPr="00C617E7">
        <w:rPr>
          <w:rFonts w:asciiTheme="majorBidi" w:hAnsiTheme="majorBidi" w:cstheme="majorBidi"/>
          <w:color w:val="auto"/>
          <w:rtl/>
        </w:rPr>
        <w:t xml:space="preserve"> </w:t>
      </w:r>
      <w:r w:rsidR="00E7108A" w:rsidRPr="00C617E7">
        <w:rPr>
          <w:rFonts w:asciiTheme="majorBidi" w:hAnsiTheme="majorBidi" w:cstheme="majorBidi"/>
          <w:color w:val="auto"/>
          <w:rtl/>
        </w:rPr>
        <w:t>אידיאל</w:t>
      </w:r>
      <w:r w:rsidR="00C36D49" w:rsidRPr="00C617E7">
        <w:rPr>
          <w:rFonts w:asciiTheme="majorBidi" w:hAnsiTheme="majorBidi" w:cstheme="majorBidi"/>
          <w:color w:val="auto"/>
          <w:rtl/>
        </w:rPr>
        <w:t>ית</w:t>
      </w:r>
      <w:r w:rsidR="005237F7" w:rsidRPr="00C617E7">
        <w:rPr>
          <w:rFonts w:asciiTheme="majorBidi" w:hAnsiTheme="majorBidi" w:cstheme="majorBidi"/>
          <w:color w:val="auto"/>
          <w:rtl/>
        </w:rPr>
        <w:t xml:space="preserve"> </w:t>
      </w:r>
      <w:r w:rsidR="00C36D49" w:rsidRPr="00C617E7">
        <w:rPr>
          <w:rFonts w:asciiTheme="majorBidi" w:hAnsiTheme="majorBidi" w:cstheme="majorBidi"/>
          <w:color w:val="auto"/>
          <w:rtl/>
        </w:rPr>
        <w:t>שהאל ייעד לעמו</w:t>
      </w:r>
      <w:r w:rsidR="005237F7" w:rsidRPr="00C617E7">
        <w:rPr>
          <w:rFonts w:asciiTheme="majorBidi" w:hAnsiTheme="majorBidi" w:cstheme="majorBidi"/>
          <w:color w:val="auto"/>
          <w:rtl/>
        </w:rPr>
        <w:t>. תפיסה זו השפיעה רבות על התפתחות</w:t>
      </w:r>
      <w:r w:rsidR="00A06FB2" w:rsidRPr="00C617E7">
        <w:rPr>
          <w:rFonts w:asciiTheme="majorBidi" w:hAnsiTheme="majorBidi" w:cstheme="majorBidi"/>
          <w:color w:val="auto"/>
          <w:rtl/>
        </w:rPr>
        <w:t>ן</w:t>
      </w:r>
      <w:r w:rsidR="005237F7" w:rsidRPr="00C617E7">
        <w:rPr>
          <w:rFonts w:asciiTheme="majorBidi" w:hAnsiTheme="majorBidi" w:cstheme="majorBidi"/>
          <w:color w:val="auto"/>
          <w:rtl/>
        </w:rPr>
        <w:t xml:space="preserve"> של המערכ</w:t>
      </w:r>
      <w:r w:rsidR="00C36D49" w:rsidRPr="00C617E7">
        <w:rPr>
          <w:rFonts w:asciiTheme="majorBidi" w:hAnsiTheme="majorBidi" w:cstheme="majorBidi"/>
          <w:color w:val="auto"/>
          <w:rtl/>
        </w:rPr>
        <w:t>ו</w:t>
      </w:r>
      <w:r w:rsidR="005237F7" w:rsidRPr="00C617E7">
        <w:rPr>
          <w:rFonts w:asciiTheme="majorBidi" w:hAnsiTheme="majorBidi" w:cstheme="majorBidi"/>
          <w:color w:val="auto"/>
          <w:rtl/>
        </w:rPr>
        <w:t>ת הדמוקרטי</w:t>
      </w:r>
      <w:r w:rsidR="00C36D49" w:rsidRPr="00C617E7">
        <w:rPr>
          <w:rFonts w:asciiTheme="majorBidi" w:hAnsiTheme="majorBidi" w:cstheme="majorBidi"/>
          <w:color w:val="auto"/>
          <w:rtl/>
        </w:rPr>
        <w:t>ו</w:t>
      </w:r>
      <w:r w:rsidR="005237F7" w:rsidRPr="00C617E7">
        <w:rPr>
          <w:rFonts w:asciiTheme="majorBidi" w:hAnsiTheme="majorBidi" w:cstheme="majorBidi"/>
          <w:color w:val="auto"/>
          <w:rtl/>
        </w:rPr>
        <w:t>ת באירופה ובאמריקה.</w:t>
      </w:r>
    </w:p>
    <w:p w14:paraId="2FE93619" w14:textId="1916D062" w:rsidR="005237F7"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בספרות התורנית </w:t>
      </w:r>
      <w:r w:rsidR="00C36D49" w:rsidRPr="00C617E7">
        <w:rPr>
          <w:rFonts w:asciiTheme="majorBidi" w:hAnsiTheme="majorBidi" w:cstheme="majorBidi"/>
          <w:color w:val="auto"/>
          <w:rtl/>
        </w:rPr>
        <w:t>נידונו ענייני מבנה המדינה וניהולה</w:t>
      </w:r>
      <w:r w:rsidRPr="00C617E7">
        <w:rPr>
          <w:rFonts w:asciiTheme="majorBidi" w:hAnsiTheme="majorBidi" w:cstheme="majorBidi"/>
          <w:color w:val="auto"/>
          <w:rtl/>
        </w:rPr>
        <w:t xml:space="preserve"> לעיתים נדירות בלבד</w:t>
      </w:r>
      <w:r w:rsidR="00C36D49" w:rsidRPr="00C617E7">
        <w:rPr>
          <w:rFonts w:asciiTheme="majorBidi" w:hAnsiTheme="majorBidi" w:cstheme="majorBidi"/>
          <w:color w:val="auto"/>
          <w:rtl/>
        </w:rPr>
        <w:t>:</w:t>
      </w:r>
      <w:r w:rsidRPr="00C617E7">
        <w:rPr>
          <w:rFonts w:asciiTheme="majorBidi" w:hAnsiTheme="majorBidi" w:cstheme="majorBidi"/>
          <w:color w:val="auto"/>
          <w:rtl/>
        </w:rPr>
        <w:t xml:space="preserve"> בגלות, </w:t>
      </w:r>
      <w:r w:rsidR="00C36D49" w:rsidRPr="00C617E7">
        <w:rPr>
          <w:rFonts w:asciiTheme="majorBidi" w:hAnsiTheme="majorBidi" w:cstheme="majorBidi"/>
          <w:color w:val="auto"/>
          <w:rtl/>
        </w:rPr>
        <w:t>בלי שלטון מעשי כלשהו</w:t>
      </w:r>
      <w:r w:rsidRPr="00C617E7">
        <w:rPr>
          <w:rFonts w:asciiTheme="majorBidi" w:hAnsiTheme="majorBidi" w:cstheme="majorBidi"/>
          <w:color w:val="auto"/>
          <w:rtl/>
        </w:rPr>
        <w:t xml:space="preserve">, </w:t>
      </w:r>
      <w:r w:rsidR="00C36D49" w:rsidRPr="00C617E7">
        <w:rPr>
          <w:rFonts w:asciiTheme="majorBidi" w:hAnsiTheme="majorBidi" w:cstheme="majorBidi"/>
          <w:color w:val="auto"/>
          <w:rtl/>
        </w:rPr>
        <w:t xml:space="preserve">נראו </w:t>
      </w:r>
      <w:r w:rsidRPr="00C617E7">
        <w:rPr>
          <w:rFonts w:asciiTheme="majorBidi" w:hAnsiTheme="majorBidi" w:cstheme="majorBidi"/>
          <w:color w:val="auto"/>
          <w:rtl/>
        </w:rPr>
        <w:t>דיונים כאלה מופשטים מדי</w:t>
      </w:r>
      <w:r w:rsidR="00C36D49" w:rsidRPr="00C617E7">
        <w:rPr>
          <w:rFonts w:asciiTheme="majorBidi" w:hAnsiTheme="majorBidi" w:cstheme="majorBidi"/>
          <w:color w:val="auto"/>
          <w:rtl/>
        </w:rPr>
        <w:t>,</w:t>
      </w:r>
      <w:r w:rsidRPr="00C617E7">
        <w:rPr>
          <w:rFonts w:asciiTheme="majorBidi" w:hAnsiTheme="majorBidi" w:cstheme="majorBidi"/>
          <w:color w:val="auto"/>
          <w:rtl/>
        </w:rPr>
        <w:t xml:space="preserve"> ורק מעטים</w:t>
      </w:r>
      <w:r w:rsidR="00C36D49" w:rsidRPr="00C617E7">
        <w:rPr>
          <w:rFonts w:asciiTheme="majorBidi" w:hAnsiTheme="majorBidi" w:cstheme="majorBidi"/>
          <w:color w:val="auto"/>
          <w:rtl/>
        </w:rPr>
        <w:t xml:space="preserve"> מחכמי הדורות</w:t>
      </w:r>
      <w:r w:rsidRPr="00C617E7">
        <w:rPr>
          <w:rFonts w:asciiTheme="majorBidi" w:hAnsiTheme="majorBidi" w:cstheme="majorBidi"/>
          <w:color w:val="auto"/>
          <w:rtl/>
        </w:rPr>
        <w:t xml:space="preserve"> עסקו בעניינים אל</w:t>
      </w:r>
      <w:r w:rsidR="00C36D49" w:rsidRPr="00C617E7">
        <w:rPr>
          <w:rFonts w:asciiTheme="majorBidi" w:hAnsiTheme="majorBidi" w:cstheme="majorBidi"/>
          <w:color w:val="auto"/>
          <w:rtl/>
        </w:rPr>
        <w:t>ו</w:t>
      </w:r>
      <w:r w:rsidRPr="00C617E7">
        <w:rPr>
          <w:rFonts w:asciiTheme="majorBidi" w:hAnsiTheme="majorBidi" w:cstheme="majorBidi"/>
          <w:color w:val="auto"/>
          <w:rtl/>
        </w:rPr>
        <w:t>. הרמב"ם תמך במלוכה</w:t>
      </w:r>
      <w:r w:rsidR="00C36D49" w:rsidRPr="00C617E7">
        <w:rPr>
          <w:rFonts w:asciiTheme="majorBidi" w:hAnsiTheme="majorBidi" w:cstheme="majorBidi"/>
          <w:color w:val="auto"/>
          <w:rtl/>
        </w:rPr>
        <w:t>,</w:t>
      </w:r>
      <w:r w:rsidRPr="00C617E7">
        <w:rPr>
          <w:rFonts w:asciiTheme="majorBidi" w:hAnsiTheme="majorBidi" w:cstheme="majorBidi"/>
          <w:color w:val="auto"/>
          <w:rtl/>
        </w:rPr>
        <w:t xml:space="preserve"> ואילו דו</w:t>
      </w:r>
      <w:r w:rsidR="00A06FB2" w:rsidRPr="00C617E7">
        <w:rPr>
          <w:rFonts w:asciiTheme="majorBidi" w:hAnsiTheme="majorBidi" w:cstheme="majorBidi"/>
          <w:color w:val="auto"/>
          <w:rtl/>
        </w:rPr>
        <w:t>ן</w:t>
      </w:r>
      <w:r w:rsidRPr="00C617E7">
        <w:rPr>
          <w:rFonts w:asciiTheme="majorBidi" w:hAnsiTheme="majorBidi" w:cstheme="majorBidi"/>
          <w:color w:val="auto"/>
          <w:rtl/>
        </w:rPr>
        <w:t xml:space="preserve"> יצחק אברבנאל, </w:t>
      </w:r>
      <w:r w:rsidR="00C36D49" w:rsidRPr="00C617E7">
        <w:rPr>
          <w:rFonts w:asciiTheme="majorBidi" w:hAnsiTheme="majorBidi" w:cstheme="majorBidi"/>
          <w:color w:val="auto"/>
          <w:rtl/>
        </w:rPr>
        <w:t>היחיד מחכמי אותם דורות</w:t>
      </w:r>
      <w:r w:rsidRPr="00C617E7">
        <w:rPr>
          <w:rFonts w:asciiTheme="majorBidi" w:hAnsiTheme="majorBidi" w:cstheme="majorBidi"/>
          <w:color w:val="auto"/>
          <w:rtl/>
        </w:rPr>
        <w:t xml:space="preserve"> שהיה בעל ניסיון פוליטי בינלאומי מעשי, טען בנחרצות </w:t>
      </w:r>
      <w:r w:rsidR="00C36D49" w:rsidRPr="00C617E7">
        <w:rPr>
          <w:rFonts w:asciiTheme="majorBidi" w:hAnsiTheme="majorBidi" w:cstheme="majorBidi"/>
          <w:color w:val="auto"/>
          <w:rtl/>
        </w:rPr>
        <w:t>ל</w:t>
      </w:r>
      <w:r w:rsidR="00841148" w:rsidRPr="00C617E7">
        <w:rPr>
          <w:rFonts w:asciiTheme="majorBidi" w:hAnsiTheme="majorBidi" w:cstheme="majorBidi"/>
          <w:color w:val="auto"/>
          <w:rtl/>
        </w:rPr>
        <w:t>טובתה</w:t>
      </w:r>
      <w:r w:rsidR="00C36D49" w:rsidRPr="00C617E7">
        <w:rPr>
          <w:rFonts w:asciiTheme="majorBidi" w:hAnsiTheme="majorBidi" w:cstheme="majorBidi"/>
          <w:color w:val="auto"/>
          <w:rtl/>
        </w:rPr>
        <w:t xml:space="preserve"> של</w:t>
      </w:r>
      <w:r w:rsidRPr="00C617E7">
        <w:rPr>
          <w:rFonts w:asciiTheme="majorBidi" w:hAnsiTheme="majorBidi" w:cstheme="majorBidi"/>
          <w:color w:val="auto"/>
          <w:rtl/>
        </w:rPr>
        <w:t xml:space="preserve"> ממשלה </w:t>
      </w:r>
      <w:r w:rsidR="00C36D49" w:rsidRPr="00C617E7">
        <w:rPr>
          <w:rFonts w:asciiTheme="majorBidi" w:hAnsiTheme="majorBidi" w:cstheme="majorBidi"/>
          <w:color w:val="auto"/>
          <w:rtl/>
        </w:rPr>
        <w:t>נבחרת</w:t>
      </w:r>
      <w:r w:rsidRPr="00C617E7">
        <w:rPr>
          <w:rFonts w:asciiTheme="majorBidi" w:hAnsiTheme="majorBidi" w:cstheme="majorBidi"/>
          <w:color w:val="auto"/>
          <w:rtl/>
        </w:rPr>
        <w:t>.</w:t>
      </w:r>
    </w:p>
    <w:p w14:paraId="300BBAB1" w14:textId="3CFD9D9A" w:rsidR="00BB56A9"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עצם </w:t>
      </w:r>
      <w:r w:rsidR="00841148" w:rsidRPr="00C617E7">
        <w:rPr>
          <w:rFonts w:asciiTheme="majorBidi" w:hAnsiTheme="majorBidi" w:cstheme="majorBidi"/>
          <w:color w:val="auto"/>
          <w:rtl/>
        </w:rPr>
        <w:t>הצו</w:t>
      </w:r>
      <w:r w:rsidRPr="00C617E7">
        <w:rPr>
          <w:rFonts w:asciiTheme="majorBidi" w:hAnsiTheme="majorBidi" w:cstheme="majorBidi"/>
          <w:color w:val="auto"/>
          <w:rtl/>
        </w:rPr>
        <w:t xml:space="preserve"> ה</w:t>
      </w:r>
      <w:r w:rsidR="002322AC" w:rsidRPr="00C617E7">
        <w:rPr>
          <w:rFonts w:asciiTheme="majorBidi" w:hAnsiTheme="majorBidi" w:cstheme="majorBidi"/>
          <w:color w:val="auto"/>
          <w:rtl/>
        </w:rPr>
        <w:t>אלוהי</w:t>
      </w:r>
      <w:r w:rsidRPr="00C617E7">
        <w:rPr>
          <w:rFonts w:asciiTheme="majorBidi" w:hAnsiTheme="majorBidi" w:cstheme="majorBidi"/>
          <w:color w:val="auto"/>
          <w:rtl/>
        </w:rPr>
        <w:t xml:space="preserve"> </w:t>
      </w:r>
      <w:r w:rsidR="00841148" w:rsidRPr="00C617E7">
        <w:rPr>
          <w:rFonts w:asciiTheme="majorBidi" w:hAnsiTheme="majorBidi" w:cstheme="majorBidi"/>
          <w:color w:val="auto"/>
          <w:rtl/>
        </w:rPr>
        <w:t>על</w:t>
      </w:r>
      <w:r w:rsidRPr="00C617E7">
        <w:rPr>
          <w:rFonts w:asciiTheme="majorBidi" w:hAnsiTheme="majorBidi" w:cstheme="majorBidi"/>
          <w:color w:val="auto"/>
          <w:rtl/>
        </w:rPr>
        <w:t xml:space="preserve"> הקמת המדינה – </w:t>
      </w:r>
      <w:r w:rsidR="00B029E7" w:rsidRPr="00C617E7">
        <w:rPr>
          <w:rFonts w:asciiTheme="majorBidi" w:hAnsiTheme="majorBidi" w:cstheme="majorBidi"/>
          <w:color w:val="auto"/>
        </w:rPr>
        <w:t>ˮ</w:t>
      </w:r>
      <w:proofErr w:type="spellStart"/>
      <w:r w:rsidRPr="00C617E7">
        <w:rPr>
          <w:rFonts w:asciiTheme="majorBidi" w:hAnsiTheme="majorBidi" w:cstheme="majorBidi"/>
          <w:color w:val="auto"/>
          <w:rtl/>
        </w:rPr>
        <w:t>כִּי</w:t>
      </w:r>
      <w:r w:rsidR="00841148" w:rsidRPr="00C617E7">
        <w:rPr>
          <w:rFonts w:asciiTheme="majorBidi" w:hAnsiTheme="majorBidi" w:cstheme="majorBidi"/>
          <w:color w:val="auto"/>
          <w:rtl/>
        </w:rPr>
        <w:t>־</w:t>
      </w:r>
      <w:r w:rsidRPr="00C617E7">
        <w:rPr>
          <w:rFonts w:asciiTheme="majorBidi" w:hAnsiTheme="majorBidi" w:cstheme="majorBidi"/>
          <w:color w:val="auto"/>
          <w:rtl/>
        </w:rPr>
        <w:t>תָבֹא</w:t>
      </w:r>
      <w:proofErr w:type="spellEnd"/>
      <w:r w:rsidRPr="00C617E7">
        <w:rPr>
          <w:rFonts w:asciiTheme="majorBidi" w:hAnsiTheme="majorBidi" w:cstheme="majorBidi"/>
          <w:color w:val="auto"/>
          <w:rtl/>
        </w:rPr>
        <w:t xml:space="preserve"> </w:t>
      </w:r>
      <w:proofErr w:type="spellStart"/>
      <w:r w:rsidRPr="00C617E7">
        <w:rPr>
          <w:rFonts w:asciiTheme="majorBidi" w:hAnsiTheme="majorBidi" w:cstheme="majorBidi"/>
          <w:color w:val="auto"/>
          <w:rtl/>
        </w:rPr>
        <w:t>אֶל</w:t>
      </w:r>
      <w:r w:rsidR="00841148" w:rsidRPr="00C617E7">
        <w:rPr>
          <w:rFonts w:asciiTheme="majorBidi" w:hAnsiTheme="majorBidi" w:cstheme="majorBidi"/>
          <w:color w:val="auto"/>
          <w:rtl/>
        </w:rPr>
        <w:t>־</w:t>
      </w:r>
      <w:r w:rsidRPr="00C617E7">
        <w:rPr>
          <w:rFonts w:asciiTheme="majorBidi" w:hAnsiTheme="majorBidi" w:cstheme="majorBidi"/>
          <w:color w:val="auto"/>
          <w:rtl/>
        </w:rPr>
        <w:t>הָאָרֶץ</w:t>
      </w:r>
      <w:proofErr w:type="spellEnd"/>
      <w:r w:rsidRPr="00C617E7">
        <w:rPr>
          <w:rFonts w:asciiTheme="majorBidi" w:hAnsiTheme="majorBidi" w:cstheme="majorBidi"/>
          <w:color w:val="auto"/>
          <w:rtl/>
        </w:rPr>
        <w:t xml:space="preserve"> אֲשֶׁר </w:t>
      </w:r>
      <w:r w:rsidR="00841148" w:rsidRPr="00C617E7">
        <w:rPr>
          <w:rFonts w:asciiTheme="majorBidi" w:hAnsiTheme="majorBidi" w:cstheme="majorBidi"/>
          <w:color w:val="auto"/>
          <w:rtl/>
        </w:rPr>
        <w:t>ה'</w:t>
      </w:r>
      <w:r w:rsidRPr="00C617E7">
        <w:rPr>
          <w:rFonts w:asciiTheme="majorBidi" w:hAnsiTheme="majorBidi" w:cstheme="majorBidi"/>
          <w:color w:val="auto"/>
          <w:rtl/>
        </w:rPr>
        <w:t xml:space="preserve"> </w:t>
      </w:r>
      <w:proofErr w:type="spellStart"/>
      <w:r w:rsidRPr="00C617E7">
        <w:rPr>
          <w:rFonts w:asciiTheme="majorBidi" w:hAnsiTheme="majorBidi" w:cstheme="majorBidi"/>
          <w:color w:val="auto"/>
          <w:rtl/>
        </w:rPr>
        <w:t>אֱלֹהֶיך</w:t>
      </w:r>
      <w:proofErr w:type="spellEnd"/>
      <w:r w:rsidRPr="00C617E7">
        <w:rPr>
          <w:rFonts w:asciiTheme="majorBidi" w:hAnsiTheme="majorBidi" w:cstheme="majorBidi"/>
          <w:color w:val="auto"/>
          <w:rtl/>
        </w:rPr>
        <w:t>ָ נֹתֵן לָךְ</w:t>
      </w:r>
      <w:r w:rsidR="00841148" w:rsidRPr="00C617E7">
        <w:rPr>
          <w:rFonts w:asciiTheme="majorBidi" w:hAnsiTheme="majorBidi" w:cstheme="majorBidi"/>
          <w:color w:val="auto"/>
          <w:rtl/>
        </w:rPr>
        <w:t>,</w:t>
      </w:r>
      <w:r w:rsidRPr="00C617E7">
        <w:rPr>
          <w:rFonts w:asciiTheme="majorBidi" w:hAnsiTheme="majorBidi" w:cstheme="majorBidi"/>
          <w:color w:val="auto"/>
          <w:rtl/>
        </w:rPr>
        <w:t xml:space="preserve"> וִירִשְׁתָּהּ וְיָשַׁבְתָּה בָּהּ</w:t>
      </w:r>
      <w:r w:rsidR="00841148" w:rsidRPr="00C617E7">
        <w:rPr>
          <w:rFonts w:asciiTheme="majorBidi" w:hAnsiTheme="majorBidi" w:cstheme="majorBidi"/>
          <w:color w:val="auto"/>
          <w:rtl/>
        </w:rPr>
        <w:t>,</w:t>
      </w:r>
      <w:r w:rsidRPr="00C617E7">
        <w:rPr>
          <w:rFonts w:asciiTheme="majorBidi" w:hAnsiTheme="majorBidi" w:cstheme="majorBidi"/>
          <w:color w:val="auto"/>
          <w:rtl/>
        </w:rPr>
        <w:t xml:space="preserve"> וְאָמַרְתָּ</w:t>
      </w:r>
      <w:r w:rsidR="00841148" w:rsidRPr="00C617E7">
        <w:rPr>
          <w:rFonts w:asciiTheme="majorBidi" w:hAnsiTheme="majorBidi" w:cstheme="majorBidi"/>
          <w:color w:val="auto"/>
          <w:rtl/>
        </w:rPr>
        <w:t>:</w:t>
      </w:r>
      <w:r w:rsidRPr="00C617E7">
        <w:rPr>
          <w:rFonts w:asciiTheme="majorBidi" w:hAnsiTheme="majorBidi" w:cstheme="majorBidi"/>
          <w:color w:val="auto"/>
          <w:rtl/>
        </w:rPr>
        <w:t xml:space="preserve"> אָשִׂימָה עָלַי מֶלֶךְ </w:t>
      </w:r>
      <w:proofErr w:type="spellStart"/>
      <w:r w:rsidRPr="00C617E7">
        <w:rPr>
          <w:rFonts w:asciiTheme="majorBidi" w:hAnsiTheme="majorBidi" w:cstheme="majorBidi"/>
          <w:color w:val="auto"/>
          <w:rtl/>
        </w:rPr>
        <w:t>כְּכָל</w:t>
      </w:r>
      <w:r w:rsidR="00841148" w:rsidRPr="00C617E7">
        <w:rPr>
          <w:rFonts w:asciiTheme="majorBidi" w:hAnsiTheme="majorBidi" w:cstheme="majorBidi"/>
          <w:color w:val="auto"/>
          <w:rtl/>
        </w:rPr>
        <w:t>־</w:t>
      </w:r>
      <w:r w:rsidRPr="00C617E7">
        <w:rPr>
          <w:rFonts w:asciiTheme="majorBidi" w:hAnsiTheme="majorBidi" w:cstheme="majorBidi"/>
          <w:color w:val="auto"/>
          <w:rtl/>
        </w:rPr>
        <w:t>הַגּוֹיִם</w:t>
      </w:r>
      <w:proofErr w:type="spellEnd"/>
      <w:r w:rsidRPr="00C617E7">
        <w:rPr>
          <w:rFonts w:asciiTheme="majorBidi" w:hAnsiTheme="majorBidi" w:cstheme="majorBidi"/>
          <w:color w:val="auto"/>
          <w:rtl/>
        </w:rPr>
        <w:t xml:space="preserve"> אֲשֶׁר סְבִיבֹתָי</w:t>
      </w:r>
      <w:r w:rsidR="0035745F" w:rsidRPr="00C617E7">
        <w:rPr>
          <w:rFonts w:asciiTheme="majorBidi" w:hAnsiTheme="majorBidi" w:cstheme="majorBidi"/>
          <w:color w:val="auto"/>
          <w:rtl/>
        </w:rPr>
        <w:t>“</w:t>
      </w:r>
      <w:r w:rsidRPr="00C617E7">
        <w:rPr>
          <w:rFonts w:asciiTheme="majorBidi" w:hAnsiTheme="majorBidi" w:cstheme="majorBidi"/>
          <w:color w:val="auto"/>
          <w:rtl/>
        </w:rPr>
        <w:t xml:space="preserve"> (דברים י"ז י"ד) – יכול להתפרש כהוראה לעם ישראל </w:t>
      </w:r>
      <w:r w:rsidR="00A1000C" w:rsidRPr="00C617E7">
        <w:rPr>
          <w:rFonts w:asciiTheme="majorBidi" w:hAnsiTheme="majorBidi" w:cstheme="majorBidi"/>
          <w:color w:val="auto"/>
          <w:rtl/>
        </w:rPr>
        <w:t>שיאמץ</w:t>
      </w:r>
      <w:r w:rsidRPr="00C617E7">
        <w:rPr>
          <w:rFonts w:asciiTheme="majorBidi" w:hAnsiTheme="majorBidi" w:cstheme="majorBidi"/>
          <w:color w:val="auto"/>
          <w:rtl/>
        </w:rPr>
        <w:t xml:space="preserve"> צורת ממשל </w:t>
      </w:r>
      <w:r w:rsidR="00A1000C" w:rsidRPr="00C617E7">
        <w:rPr>
          <w:rFonts w:asciiTheme="majorBidi" w:hAnsiTheme="majorBidi" w:cstheme="majorBidi"/>
          <w:color w:val="auto"/>
          <w:rtl/>
        </w:rPr>
        <w:t>מצליחה מן העמים הסובבים אותו</w:t>
      </w:r>
      <w:r w:rsidRPr="00C617E7">
        <w:rPr>
          <w:rFonts w:asciiTheme="majorBidi" w:hAnsiTheme="majorBidi" w:cstheme="majorBidi"/>
          <w:color w:val="auto"/>
          <w:rtl/>
        </w:rPr>
        <w:t xml:space="preserve">. בימינו </w:t>
      </w:r>
      <w:r w:rsidR="00A1000C" w:rsidRPr="00C617E7">
        <w:rPr>
          <w:rFonts w:asciiTheme="majorBidi" w:hAnsiTheme="majorBidi" w:cstheme="majorBidi"/>
          <w:color w:val="auto"/>
          <w:rtl/>
        </w:rPr>
        <w:t>צורת ממשל כזאת</w:t>
      </w:r>
      <w:r w:rsidR="00BB3C2D" w:rsidRPr="00C617E7">
        <w:rPr>
          <w:rFonts w:asciiTheme="majorBidi" w:hAnsiTheme="majorBidi" w:cstheme="majorBidi"/>
          <w:color w:val="auto"/>
          <w:rtl/>
        </w:rPr>
        <w:t xml:space="preserve"> </w:t>
      </w:r>
      <w:r w:rsidRPr="00C617E7">
        <w:rPr>
          <w:rFonts w:asciiTheme="majorBidi" w:hAnsiTheme="majorBidi" w:cstheme="majorBidi"/>
          <w:color w:val="auto"/>
          <w:rtl/>
        </w:rPr>
        <w:t>היא הדמוקרטיה</w:t>
      </w:r>
      <w:r w:rsidR="00A1000C" w:rsidRPr="00C617E7">
        <w:rPr>
          <w:rFonts w:asciiTheme="majorBidi" w:hAnsiTheme="majorBidi" w:cstheme="majorBidi"/>
          <w:color w:val="auto"/>
          <w:rtl/>
        </w:rPr>
        <w:t>.</w:t>
      </w:r>
      <w:r w:rsidRPr="00C617E7">
        <w:rPr>
          <w:rFonts w:asciiTheme="majorBidi" w:hAnsiTheme="majorBidi" w:cstheme="majorBidi"/>
          <w:color w:val="auto"/>
          <w:rtl/>
        </w:rPr>
        <w:t xml:space="preserve"> </w:t>
      </w:r>
      <w:r w:rsidR="00A1000C" w:rsidRPr="00C617E7">
        <w:rPr>
          <w:rFonts w:asciiTheme="majorBidi" w:hAnsiTheme="majorBidi" w:cstheme="majorBidi"/>
          <w:color w:val="auto"/>
          <w:rtl/>
        </w:rPr>
        <w:t>בימים עברו</w:t>
      </w:r>
      <w:r w:rsidRPr="00C617E7">
        <w:rPr>
          <w:rFonts w:asciiTheme="majorBidi" w:hAnsiTheme="majorBidi" w:cstheme="majorBidi"/>
          <w:color w:val="auto"/>
          <w:rtl/>
        </w:rPr>
        <w:t xml:space="preserve">, כאשר הרמה הרוחנית הכללית של האנושות הייתה </w:t>
      </w:r>
      <w:r w:rsidR="00A1000C" w:rsidRPr="00C617E7">
        <w:rPr>
          <w:rFonts w:asciiTheme="majorBidi" w:hAnsiTheme="majorBidi" w:cstheme="majorBidi"/>
          <w:color w:val="auto"/>
          <w:rtl/>
        </w:rPr>
        <w:t>ירודה</w:t>
      </w:r>
      <w:r w:rsidRPr="00C617E7">
        <w:rPr>
          <w:rFonts w:asciiTheme="majorBidi" w:hAnsiTheme="majorBidi" w:cstheme="majorBidi"/>
          <w:color w:val="auto"/>
          <w:rtl/>
        </w:rPr>
        <w:t xml:space="preserve"> יותר, </w:t>
      </w:r>
      <w:r w:rsidR="00A1000C" w:rsidRPr="00C617E7">
        <w:rPr>
          <w:rFonts w:asciiTheme="majorBidi" w:hAnsiTheme="majorBidi" w:cstheme="majorBidi"/>
          <w:color w:val="auto"/>
          <w:rtl/>
        </w:rPr>
        <w:t xml:space="preserve">לא הצליחו </w:t>
      </w:r>
      <w:r w:rsidRPr="00C617E7">
        <w:rPr>
          <w:rFonts w:asciiTheme="majorBidi" w:hAnsiTheme="majorBidi" w:cstheme="majorBidi"/>
          <w:color w:val="auto"/>
          <w:rtl/>
        </w:rPr>
        <w:t>המשטרים הדמוקרטיים לתפקד כראוי</w:t>
      </w:r>
      <w:r w:rsidR="00A1000C" w:rsidRPr="00C617E7">
        <w:rPr>
          <w:rFonts w:asciiTheme="majorBidi" w:hAnsiTheme="majorBidi" w:cstheme="majorBidi"/>
          <w:color w:val="auto"/>
          <w:rtl/>
        </w:rPr>
        <w:t xml:space="preserve">, וכך נעשתה </w:t>
      </w:r>
      <w:r w:rsidRPr="00C617E7">
        <w:rPr>
          <w:rFonts w:asciiTheme="majorBidi" w:hAnsiTheme="majorBidi" w:cstheme="majorBidi"/>
          <w:color w:val="auto"/>
          <w:rtl/>
        </w:rPr>
        <w:t xml:space="preserve">המלוכה לברירת מחדל. </w:t>
      </w:r>
      <w:r w:rsidR="00A1000C" w:rsidRPr="00C617E7">
        <w:rPr>
          <w:rFonts w:asciiTheme="majorBidi" w:hAnsiTheme="majorBidi" w:cstheme="majorBidi"/>
          <w:color w:val="auto"/>
          <w:rtl/>
        </w:rPr>
        <w:t xml:space="preserve">אולם </w:t>
      </w:r>
      <w:r w:rsidRPr="00C617E7">
        <w:rPr>
          <w:rFonts w:asciiTheme="majorBidi" w:hAnsiTheme="majorBidi" w:cstheme="majorBidi"/>
          <w:color w:val="auto"/>
          <w:rtl/>
        </w:rPr>
        <w:t xml:space="preserve">כיום, כאשר </w:t>
      </w:r>
      <w:r w:rsidR="00A1000C" w:rsidRPr="00C617E7">
        <w:rPr>
          <w:rFonts w:asciiTheme="majorBidi" w:hAnsiTheme="majorBidi" w:cstheme="majorBidi"/>
          <w:color w:val="auto"/>
          <w:rtl/>
        </w:rPr>
        <w:t>האומות נמצאות</w:t>
      </w:r>
      <w:r w:rsidRPr="00C617E7">
        <w:rPr>
          <w:rFonts w:asciiTheme="majorBidi" w:hAnsiTheme="majorBidi" w:cstheme="majorBidi"/>
          <w:color w:val="auto"/>
          <w:rtl/>
        </w:rPr>
        <w:t xml:space="preserve"> ברמה רוחנית גבוהה יותר, </w:t>
      </w:r>
      <w:r w:rsidR="00A1000C" w:rsidRPr="00C617E7">
        <w:rPr>
          <w:rFonts w:asciiTheme="majorBidi" w:hAnsiTheme="majorBidi" w:cstheme="majorBidi"/>
          <w:color w:val="auto"/>
          <w:rtl/>
        </w:rPr>
        <w:t xml:space="preserve">מתגלה </w:t>
      </w:r>
      <w:r w:rsidRPr="00C617E7">
        <w:rPr>
          <w:rFonts w:asciiTheme="majorBidi" w:hAnsiTheme="majorBidi" w:cstheme="majorBidi"/>
          <w:color w:val="auto"/>
          <w:rtl/>
        </w:rPr>
        <w:t xml:space="preserve">הדמוקרטיה כמוצלחת </w:t>
      </w:r>
      <w:r w:rsidR="00830C6F" w:rsidRPr="00C617E7">
        <w:rPr>
          <w:rFonts w:asciiTheme="majorBidi" w:hAnsiTheme="majorBidi" w:cstheme="majorBidi" w:hint="cs"/>
          <w:color w:val="auto"/>
          <w:rtl/>
        </w:rPr>
        <w:t>הרבה יותר</w:t>
      </w:r>
      <w:r w:rsidRPr="00C617E7">
        <w:rPr>
          <w:rFonts w:asciiTheme="majorBidi" w:hAnsiTheme="majorBidi" w:cstheme="majorBidi"/>
          <w:color w:val="auto"/>
          <w:rtl/>
        </w:rPr>
        <w:t xml:space="preserve"> </w:t>
      </w:r>
      <w:r w:rsidR="00A1000C" w:rsidRPr="00C617E7">
        <w:rPr>
          <w:rFonts w:asciiTheme="majorBidi" w:hAnsiTheme="majorBidi" w:cstheme="majorBidi"/>
          <w:color w:val="auto"/>
          <w:rtl/>
        </w:rPr>
        <w:t xml:space="preserve">מן השלטון הסמכותני </w:t>
      </w:r>
      <w:r w:rsidRPr="00C617E7">
        <w:rPr>
          <w:rFonts w:asciiTheme="majorBidi" w:hAnsiTheme="majorBidi" w:cstheme="majorBidi"/>
          <w:color w:val="auto"/>
          <w:rtl/>
        </w:rPr>
        <w:t xml:space="preserve">בכל </w:t>
      </w:r>
      <w:r w:rsidR="00CC77F9" w:rsidRPr="00C617E7">
        <w:rPr>
          <w:rFonts w:asciiTheme="majorBidi" w:hAnsiTheme="majorBidi" w:cstheme="majorBidi"/>
          <w:color w:val="auto"/>
          <w:rtl/>
        </w:rPr>
        <w:t>היבטי</w:t>
      </w:r>
      <w:r w:rsidRPr="00C617E7">
        <w:rPr>
          <w:rFonts w:asciiTheme="majorBidi" w:hAnsiTheme="majorBidi" w:cstheme="majorBidi"/>
          <w:color w:val="auto"/>
          <w:rtl/>
        </w:rPr>
        <w:t xml:space="preserve"> החיים.</w:t>
      </w:r>
    </w:p>
    <w:p w14:paraId="5853ACA8" w14:textId="33C7BFCF" w:rsidR="00A1000C" w:rsidRPr="00C617E7" w:rsidRDefault="00A1000C"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פירוש הדבר הוא שמבחינה תורנית, שיטת הממשל הראויה כיום איננה המלוכה הסמכותנית, כי אם הדמוקרטיה.</w:t>
      </w:r>
    </w:p>
    <w:p w14:paraId="4194AF49" w14:textId="65F8BDE6" w:rsidR="00830C6F"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 xml:space="preserve">הערך הדתי של הדמוקרטיה </w:t>
      </w:r>
      <w:r w:rsidR="00A06FB2" w:rsidRPr="00C617E7">
        <w:rPr>
          <w:rFonts w:asciiTheme="majorBidi" w:hAnsiTheme="majorBidi" w:cstheme="majorBidi"/>
          <w:b/>
          <w:bCs/>
          <w:color w:val="auto"/>
          <w:rtl/>
        </w:rPr>
        <w:t>נעוץ ב</w:t>
      </w:r>
      <w:r w:rsidRPr="00C617E7">
        <w:rPr>
          <w:rFonts w:asciiTheme="majorBidi" w:hAnsiTheme="majorBidi" w:cstheme="majorBidi"/>
          <w:b/>
          <w:bCs/>
          <w:color w:val="auto"/>
          <w:rtl/>
        </w:rPr>
        <w:t xml:space="preserve">אפשרות חסרת התקדים </w:t>
      </w:r>
      <w:r w:rsidR="00A1000C" w:rsidRPr="00C617E7">
        <w:rPr>
          <w:rFonts w:asciiTheme="majorBidi" w:hAnsiTheme="majorBidi" w:cstheme="majorBidi"/>
          <w:b/>
          <w:bCs/>
          <w:color w:val="auto"/>
          <w:rtl/>
        </w:rPr>
        <w:t>הניתנת ל</w:t>
      </w:r>
      <w:r w:rsidRPr="00C617E7">
        <w:rPr>
          <w:rFonts w:asciiTheme="majorBidi" w:hAnsiTheme="majorBidi" w:cstheme="majorBidi"/>
          <w:b/>
          <w:bCs/>
          <w:color w:val="auto"/>
          <w:rtl/>
        </w:rPr>
        <w:t xml:space="preserve">כל פרט לעצב את </w:t>
      </w:r>
      <w:r w:rsidR="007973A5" w:rsidRPr="00C617E7">
        <w:rPr>
          <w:rFonts w:asciiTheme="majorBidi" w:hAnsiTheme="majorBidi" w:cstheme="majorBidi"/>
          <w:b/>
          <w:bCs/>
          <w:color w:val="auto"/>
          <w:rtl/>
        </w:rPr>
        <w:t>עתיד ארצו ואת עתיד העולם</w:t>
      </w:r>
      <w:r w:rsidRPr="00C617E7">
        <w:rPr>
          <w:rFonts w:asciiTheme="majorBidi" w:hAnsiTheme="majorBidi" w:cstheme="majorBidi"/>
          <w:color w:val="auto"/>
          <w:rtl/>
        </w:rPr>
        <w:t xml:space="preserve">. </w:t>
      </w:r>
      <w:r w:rsidR="00830C6F" w:rsidRPr="00C617E7">
        <w:rPr>
          <w:rFonts w:asciiTheme="majorBidi" w:hAnsiTheme="majorBidi" w:cstheme="majorBidi" w:hint="cs"/>
          <w:color w:val="auto"/>
          <w:rtl/>
        </w:rPr>
        <w:t xml:space="preserve">היא נותנת לציבור אפשרות של </w:t>
      </w:r>
      <w:r w:rsidR="00830C6F" w:rsidRPr="00C617E7">
        <w:rPr>
          <w:rFonts w:asciiTheme="majorBidi" w:hAnsiTheme="majorBidi" w:cstheme="majorBidi"/>
          <w:color w:val="auto"/>
          <w:rtl/>
        </w:rPr>
        <w:t>קבלת החלטות אחראית</w:t>
      </w:r>
      <w:r w:rsidR="00830C6F" w:rsidRPr="00C617E7">
        <w:rPr>
          <w:rFonts w:asciiTheme="majorBidi" w:hAnsiTheme="majorBidi" w:cstheme="majorBidi" w:hint="cs"/>
          <w:color w:val="auto"/>
          <w:rtl/>
        </w:rPr>
        <w:t>.</w:t>
      </w:r>
    </w:p>
    <w:p w14:paraId="77A8A670" w14:textId="07201521" w:rsidR="00BB56A9" w:rsidRPr="00C617E7" w:rsidRDefault="00830C6F"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hint="cs"/>
          <w:color w:val="auto"/>
          <w:rtl/>
        </w:rPr>
        <w:t>ודווקא</w:t>
      </w:r>
      <w:r w:rsidR="007973A5" w:rsidRPr="00C617E7">
        <w:rPr>
          <w:rFonts w:asciiTheme="majorBidi" w:hAnsiTheme="majorBidi" w:cstheme="majorBidi"/>
          <w:color w:val="auto"/>
          <w:rtl/>
        </w:rPr>
        <w:t xml:space="preserve"> </w:t>
      </w:r>
      <w:r w:rsidR="005237F7" w:rsidRPr="00C617E7">
        <w:rPr>
          <w:rFonts w:asciiTheme="majorBidi" w:hAnsiTheme="majorBidi" w:cstheme="majorBidi"/>
          <w:color w:val="auto"/>
          <w:rtl/>
        </w:rPr>
        <w:t>קבלת החלטות אחראית</w:t>
      </w:r>
      <w:r w:rsidRPr="00C617E7">
        <w:rPr>
          <w:rFonts w:asciiTheme="majorBidi" w:hAnsiTheme="majorBidi" w:cstheme="majorBidi" w:hint="cs"/>
          <w:color w:val="auto"/>
          <w:rtl/>
        </w:rPr>
        <w:t xml:space="preserve">, </w:t>
      </w:r>
      <w:r w:rsidR="005237F7" w:rsidRPr="00C617E7">
        <w:rPr>
          <w:rFonts w:asciiTheme="majorBidi" w:hAnsiTheme="majorBidi" w:cstheme="majorBidi"/>
          <w:color w:val="auto"/>
          <w:rtl/>
        </w:rPr>
        <w:t>הן ברמה האישית הן ברמה הלאומית</w:t>
      </w:r>
      <w:r w:rsidRPr="00C617E7">
        <w:rPr>
          <w:rFonts w:asciiTheme="majorBidi" w:hAnsiTheme="majorBidi" w:cstheme="majorBidi" w:hint="cs"/>
          <w:color w:val="auto"/>
          <w:rtl/>
        </w:rPr>
        <w:t xml:space="preserve"> -</w:t>
      </w:r>
      <w:r w:rsidR="005237F7" w:rsidRPr="00C617E7">
        <w:rPr>
          <w:rFonts w:asciiTheme="majorBidi" w:hAnsiTheme="majorBidi" w:cstheme="majorBidi"/>
          <w:color w:val="auto"/>
          <w:rtl/>
        </w:rPr>
        <w:t xml:space="preserve"> היא הכלי העיקרי להתבגרות ולצמיחה הרוחנית המקרבות את האדם ל</w:t>
      </w:r>
      <w:r w:rsidR="002322AC" w:rsidRPr="00C617E7">
        <w:rPr>
          <w:rFonts w:asciiTheme="majorBidi" w:hAnsiTheme="majorBidi" w:cstheme="majorBidi"/>
          <w:color w:val="auto"/>
          <w:rtl/>
        </w:rPr>
        <w:t>אלוהי</w:t>
      </w:r>
      <w:r w:rsidR="005237F7" w:rsidRPr="00C617E7">
        <w:rPr>
          <w:rFonts w:asciiTheme="majorBidi" w:hAnsiTheme="majorBidi" w:cstheme="majorBidi"/>
          <w:color w:val="auto"/>
          <w:rtl/>
        </w:rPr>
        <w:t>ו.</w:t>
      </w:r>
    </w:p>
    <w:p w14:paraId="6B279708" w14:textId="4D05EED8" w:rsidR="005237F7" w:rsidRPr="00C617E7" w:rsidRDefault="005237F7" w:rsidP="00EE486B">
      <w:pPr>
        <w:pStyle w:val="a3"/>
        <w:spacing w:before="240" w:after="240" w:line="240" w:lineRule="auto"/>
        <w:rPr>
          <w:rFonts w:asciiTheme="majorBidi" w:hAnsiTheme="majorBidi" w:cstheme="majorBidi"/>
          <w:b/>
          <w:bCs/>
          <w:color w:val="auto"/>
          <w:rtl/>
        </w:rPr>
      </w:pPr>
      <w:r w:rsidRPr="00C617E7">
        <w:rPr>
          <w:rFonts w:asciiTheme="majorBidi" w:hAnsiTheme="majorBidi" w:cstheme="majorBidi"/>
          <w:b/>
          <w:bCs/>
          <w:color w:val="auto"/>
          <w:rtl/>
        </w:rPr>
        <w:t>קליפת הדמוקרטיה</w:t>
      </w:r>
    </w:p>
    <w:p w14:paraId="68DA0DA8" w14:textId="19D53B2F" w:rsidR="005237F7"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חשוב להפריד את הניצוץ ה</w:t>
      </w:r>
      <w:r w:rsidR="002322AC" w:rsidRPr="00C617E7">
        <w:rPr>
          <w:rFonts w:asciiTheme="majorBidi" w:hAnsiTheme="majorBidi" w:cstheme="majorBidi"/>
          <w:color w:val="auto"/>
          <w:rtl/>
        </w:rPr>
        <w:t>אלוהי</w:t>
      </w:r>
      <w:r w:rsidRPr="00C617E7">
        <w:rPr>
          <w:rFonts w:asciiTheme="majorBidi" w:hAnsiTheme="majorBidi" w:cstheme="majorBidi"/>
          <w:color w:val="auto"/>
          <w:rtl/>
        </w:rPr>
        <w:t xml:space="preserve"> של הדמוקרטיה מן הקליפה העלולה לכס</w:t>
      </w:r>
      <w:r w:rsidR="00AA3E53" w:rsidRPr="00C617E7">
        <w:rPr>
          <w:rFonts w:asciiTheme="majorBidi" w:hAnsiTheme="majorBidi" w:cstheme="majorBidi"/>
          <w:color w:val="auto"/>
          <w:rtl/>
        </w:rPr>
        <w:t>ו</w:t>
      </w:r>
      <w:r w:rsidRPr="00C617E7">
        <w:rPr>
          <w:rFonts w:asciiTheme="majorBidi" w:hAnsiTheme="majorBidi" w:cstheme="majorBidi"/>
          <w:color w:val="auto"/>
          <w:rtl/>
        </w:rPr>
        <w:t xml:space="preserve">ת </w:t>
      </w:r>
      <w:r w:rsidR="00AA3E53" w:rsidRPr="00C617E7">
        <w:rPr>
          <w:rFonts w:asciiTheme="majorBidi" w:hAnsiTheme="majorBidi" w:cstheme="majorBidi"/>
          <w:color w:val="auto"/>
          <w:rtl/>
        </w:rPr>
        <w:t>עליו –</w:t>
      </w:r>
      <w:r w:rsidRPr="00C617E7">
        <w:rPr>
          <w:rFonts w:asciiTheme="majorBidi" w:hAnsiTheme="majorBidi" w:cstheme="majorBidi"/>
          <w:color w:val="auto"/>
          <w:rtl/>
        </w:rPr>
        <w:t xml:space="preserve"> קבל</w:t>
      </w:r>
      <w:r w:rsidR="00AA3E53" w:rsidRPr="00C617E7">
        <w:rPr>
          <w:rFonts w:asciiTheme="majorBidi" w:hAnsiTheme="majorBidi" w:cstheme="majorBidi"/>
          <w:color w:val="auto"/>
          <w:rtl/>
        </w:rPr>
        <w:t>ת</w:t>
      </w:r>
      <w:r w:rsidRPr="00C617E7">
        <w:rPr>
          <w:rFonts w:asciiTheme="majorBidi" w:hAnsiTheme="majorBidi" w:cstheme="majorBidi"/>
          <w:color w:val="auto"/>
          <w:rtl/>
        </w:rPr>
        <w:t xml:space="preserve">ה </w:t>
      </w:r>
      <w:r w:rsidR="00AA3E53" w:rsidRPr="00C617E7">
        <w:rPr>
          <w:rFonts w:asciiTheme="majorBidi" w:hAnsiTheme="majorBidi" w:cstheme="majorBidi"/>
          <w:color w:val="auto"/>
          <w:rtl/>
        </w:rPr>
        <w:t>ה</w:t>
      </w:r>
      <w:r w:rsidRPr="00C617E7">
        <w:rPr>
          <w:rFonts w:asciiTheme="majorBidi" w:hAnsiTheme="majorBidi" w:cstheme="majorBidi"/>
          <w:color w:val="auto"/>
          <w:rtl/>
        </w:rPr>
        <w:t xml:space="preserve">מוחלטת של הדמוקרטיה כצורת הממשל </w:t>
      </w:r>
      <w:r w:rsidR="00A06FB2" w:rsidRPr="00C617E7">
        <w:rPr>
          <w:rFonts w:asciiTheme="majorBidi" w:hAnsiTheme="majorBidi" w:cstheme="majorBidi"/>
          <w:color w:val="auto"/>
          <w:rtl/>
        </w:rPr>
        <w:t>הלגיטימית</w:t>
      </w:r>
      <w:r w:rsidRPr="00C617E7">
        <w:rPr>
          <w:rFonts w:asciiTheme="majorBidi" w:hAnsiTheme="majorBidi" w:cstheme="majorBidi"/>
          <w:color w:val="auto"/>
          <w:rtl/>
        </w:rPr>
        <w:t xml:space="preserve"> </w:t>
      </w:r>
      <w:r w:rsidR="00AA3E53" w:rsidRPr="00C617E7">
        <w:rPr>
          <w:rFonts w:asciiTheme="majorBidi" w:hAnsiTheme="majorBidi" w:cstheme="majorBidi"/>
          <w:color w:val="auto"/>
          <w:rtl/>
        </w:rPr>
        <w:t>שאין בלתה</w:t>
      </w:r>
      <w:r w:rsidRPr="00C617E7">
        <w:rPr>
          <w:rFonts w:asciiTheme="majorBidi" w:hAnsiTheme="majorBidi" w:cstheme="majorBidi"/>
          <w:color w:val="auto"/>
          <w:rtl/>
        </w:rPr>
        <w:t>. כך נוצרת האמונה המוטעית כי דמוקרטיה היא דבר שאפשר לכפות</w:t>
      </w:r>
      <w:r w:rsidR="00AA3E53" w:rsidRPr="00C617E7">
        <w:rPr>
          <w:rFonts w:asciiTheme="majorBidi" w:hAnsiTheme="majorBidi" w:cstheme="majorBidi"/>
          <w:color w:val="auto"/>
          <w:rtl/>
        </w:rPr>
        <w:t>ו</w:t>
      </w:r>
      <w:r w:rsidRPr="00C617E7">
        <w:rPr>
          <w:rFonts w:asciiTheme="majorBidi" w:hAnsiTheme="majorBidi" w:cstheme="majorBidi"/>
          <w:color w:val="auto"/>
          <w:rtl/>
        </w:rPr>
        <w:t xml:space="preserve"> גם על מדינה שטרם בשלה </w:t>
      </w:r>
      <w:r w:rsidR="00AA3E53" w:rsidRPr="00C617E7">
        <w:rPr>
          <w:rFonts w:asciiTheme="majorBidi" w:hAnsiTheme="majorBidi" w:cstheme="majorBidi"/>
          <w:color w:val="auto"/>
          <w:rtl/>
        </w:rPr>
        <w:t>לקבלהּ</w:t>
      </w:r>
      <w:r w:rsidRPr="00C617E7">
        <w:rPr>
          <w:rFonts w:asciiTheme="majorBidi" w:hAnsiTheme="majorBidi" w:cstheme="majorBidi"/>
          <w:color w:val="auto"/>
          <w:rtl/>
        </w:rPr>
        <w:t>.</w:t>
      </w:r>
    </w:p>
    <w:p w14:paraId="2214F17B" w14:textId="0A05A939" w:rsidR="00AA3E53" w:rsidRPr="00C617E7" w:rsidRDefault="00AA3E53"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lastRenderedPageBreak/>
        <w:t>לדוגמה, זה מכבר נעשה ברור כי העיקרון הגורס כי לכל אדם יש זכות בחירה שווה</w:t>
      </w:r>
      <w:r w:rsidR="00A06FB2" w:rsidRPr="00C617E7">
        <w:rPr>
          <w:rFonts w:asciiTheme="majorBidi" w:hAnsiTheme="majorBidi" w:cstheme="majorBidi"/>
          <w:color w:val="auto"/>
          <w:rtl/>
        </w:rPr>
        <w:t>,</w:t>
      </w:r>
      <w:r w:rsidRPr="00C617E7">
        <w:rPr>
          <w:rFonts w:asciiTheme="majorBidi" w:hAnsiTheme="majorBidi" w:cstheme="majorBidi"/>
          <w:color w:val="auto"/>
          <w:rtl/>
        </w:rPr>
        <w:t xml:space="preserve"> בלא תלות במידת תרומתו לחברה</w:t>
      </w:r>
      <w:r w:rsidR="00A06FB2" w:rsidRPr="00C617E7">
        <w:rPr>
          <w:rFonts w:asciiTheme="majorBidi" w:hAnsiTheme="majorBidi" w:cstheme="majorBidi"/>
          <w:color w:val="auto"/>
          <w:rtl/>
        </w:rPr>
        <w:t>,</w:t>
      </w:r>
      <w:r w:rsidRPr="00C617E7">
        <w:rPr>
          <w:rFonts w:asciiTheme="majorBidi" w:hAnsiTheme="majorBidi" w:cstheme="majorBidi"/>
          <w:color w:val="auto"/>
          <w:rtl/>
        </w:rPr>
        <w:t xml:space="preserve"> מביא תדיר לידי כך שהממשלות מנצלות את תקציביהן </w:t>
      </w:r>
      <w:proofErr w:type="spellStart"/>
      <w:r w:rsidRPr="00C617E7">
        <w:rPr>
          <w:rFonts w:asciiTheme="majorBidi" w:hAnsiTheme="majorBidi" w:cstheme="majorBidi"/>
          <w:color w:val="auto"/>
          <w:rtl/>
        </w:rPr>
        <w:t>לשיחוד</w:t>
      </w:r>
      <w:proofErr w:type="spellEnd"/>
      <w:r w:rsidRPr="00C617E7">
        <w:rPr>
          <w:rFonts w:asciiTheme="majorBidi" w:hAnsiTheme="majorBidi" w:cstheme="majorBidi"/>
          <w:color w:val="auto"/>
          <w:rtl/>
        </w:rPr>
        <w:t xml:space="preserve"> החברה, </w:t>
      </w:r>
      <w:proofErr w:type="spellStart"/>
      <w:r w:rsidRPr="00C617E7">
        <w:rPr>
          <w:rFonts w:asciiTheme="majorBidi" w:hAnsiTheme="majorBidi" w:cstheme="majorBidi"/>
          <w:color w:val="auto"/>
          <w:rtl/>
        </w:rPr>
        <w:t>הלכה־למעשה</w:t>
      </w:r>
      <w:proofErr w:type="spellEnd"/>
      <w:r w:rsidRPr="00C617E7">
        <w:rPr>
          <w:rFonts w:asciiTheme="majorBidi" w:hAnsiTheme="majorBidi" w:cstheme="majorBidi"/>
          <w:color w:val="auto"/>
          <w:rtl/>
        </w:rPr>
        <w:t>, וכך מבטיחות את היבחרן מחדש שוב ושוב. אלא שכל הבא לערער על עיקרון זה מיד מוקע כמי שמערער את יסודות הדמוקרטיה.</w:t>
      </w:r>
    </w:p>
    <w:p w14:paraId="57511F7C" w14:textId="3D444797" w:rsidR="00AC5F6D" w:rsidRPr="00C617E7" w:rsidRDefault="00AC5F6D"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כמו כן, בעיה כבירה של שיטת הדמוקרטיה הנוהגת כיום היא חוסר האחריות שנוהגים הבוחרים בעצמם: הם מאצילים את סמכות קבלת ההחלטות לנבחריהם, ואחר כך מתנערים בל</w:t>
      </w:r>
      <w:r w:rsidR="00A06FB2" w:rsidRPr="00C617E7">
        <w:rPr>
          <w:rFonts w:asciiTheme="majorBidi" w:hAnsiTheme="majorBidi" w:cstheme="majorBidi"/>
          <w:color w:val="auto"/>
          <w:rtl/>
        </w:rPr>
        <w:t>י</w:t>
      </w:r>
      <w:r w:rsidRPr="00C617E7">
        <w:rPr>
          <w:rFonts w:asciiTheme="majorBidi" w:hAnsiTheme="majorBidi" w:cstheme="majorBidi"/>
          <w:color w:val="auto"/>
          <w:rtl/>
        </w:rPr>
        <w:t>בם מן האחריות להחלטות שנתקבלו. אולם הדיון בבעיה זו גם הוא נתקל לע</w:t>
      </w:r>
      <w:r w:rsidR="00A06FB2" w:rsidRPr="00C617E7">
        <w:rPr>
          <w:rFonts w:asciiTheme="majorBidi" w:hAnsiTheme="majorBidi" w:cstheme="majorBidi"/>
          <w:color w:val="auto"/>
          <w:rtl/>
        </w:rPr>
        <w:t>י</w:t>
      </w:r>
      <w:r w:rsidRPr="00C617E7">
        <w:rPr>
          <w:rFonts w:asciiTheme="majorBidi" w:hAnsiTheme="majorBidi" w:cstheme="majorBidi"/>
          <w:color w:val="auto"/>
          <w:rtl/>
        </w:rPr>
        <w:t>תים קרובות בחומה בצורה.</w:t>
      </w:r>
    </w:p>
    <w:p w14:paraId="4E089D32" w14:textId="3D638750" w:rsidR="00AC5F6D" w:rsidRPr="00C617E7" w:rsidRDefault="00AC5F6D"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עלינו להבין כי כשם שהדמוקרטיה הלכה והתפתחה בעבר, כך היא עתידה להמשיך ולהתפתח מכאן והלאה, ולכן אל לנו להימנע מלהעלות הצעות לשינוי השיטה</w:t>
      </w:r>
      <w:r w:rsidR="00DF3152" w:rsidRPr="00C617E7">
        <w:rPr>
          <w:rFonts w:asciiTheme="majorBidi" w:hAnsiTheme="majorBidi" w:cstheme="majorBidi"/>
          <w:color w:val="auto"/>
          <w:rtl/>
        </w:rPr>
        <w:t xml:space="preserve"> הדמוקרטית</w:t>
      </w:r>
      <w:r w:rsidRPr="00C617E7">
        <w:rPr>
          <w:rFonts w:asciiTheme="majorBidi" w:hAnsiTheme="majorBidi" w:cstheme="majorBidi"/>
          <w:color w:val="auto"/>
          <w:rtl/>
        </w:rPr>
        <w:t xml:space="preserve"> ולשכלולה. מכל מקום, כדי שתהא </w:t>
      </w:r>
      <w:r w:rsidR="00DF3152" w:rsidRPr="00C617E7">
        <w:rPr>
          <w:rFonts w:asciiTheme="majorBidi" w:hAnsiTheme="majorBidi" w:cstheme="majorBidi"/>
          <w:color w:val="auto"/>
          <w:rtl/>
        </w:rPr>
        <w:t>כשירה לכך</w:t>
      </w:r>
      <w:r w:rsidRPr="00C617E7">
        <w:rPr>
          <w:rFonts w:asciiTheme="majorBidi" w:hAnsiTheme="majorBidi" w:cstheme="majorBidi"/>
          <w:color w:val="auto"/>
          <w:rtl/>
        </w:rPr>
        <w:t>, על החברה הדתית לחקור את מהות הדמוקרטיה ביתר עמקות ממה שהיא עושה זאת כיום.</w:t>
      </w:r>
    </w:p>
    <w:p w14:paraId="3EDA7A57" w14:textId="1B455756" w:rsidR="00BB56A9" w:rsidRPr="00C617E7" w:rsidRDefault="005237F7" w:rsidP="00EE486B">
      <w:pPr>
        <w:pStyle w:val="2"/>
        <w:bidi/>
        <w:spacing w:before="240" w:after="240"/>
        <w:jc w:val="both"/>
        <w:rPr>
          <w:color w:val="auto"/>
          <w:szCs w:val="24"/>
          <w:rtl/>
        </w:rPr>
      </w:pPr>
      <w:bookmarkStart w:id="69" w:name="_Toc207808503"/>
      <w:r w:rsidRPr="00C617E7">
        <w:rPr>
          <w:bCs/>
          <w:color w:val="auto"/>
          <w:szCs w:val="24"/>
          <w:rtl/>
        </w:rPr>
        <w:t xml:space="preserve">ב-8 </w:t>
      </w:r>
      <w:r w:rsidR="00DF3152" w:rsidRPr="00C617E7">
        <w:rPr>
          <w:bCs/>
          <w:color w:val="auto"/>
          <w:szCs w:val="24"/>
          <w:rtl/>
        </w:rPr>
        <w:t xml:space="preserve">זכויות טבעיות: יסוד צלם </w:t>
      </w:r>
      <w:r w:rsidR="002322AC" w:rsidRPr="00C617E7">
        <w:rPr>
          <w:bCs/>
          <w:color w:val="auto"/>
          <w:szCs w:val="24"/>
          <w:rtl/>
        </w:rPr>
        <w:t>אלוהי</w:t>
      </w:r>
      <w:r w:rsidR="00DF3152" w:rsidRPr="00C617E7">
        <w:rPr>
          <w:bCs/>
          <w:color w:val="auto"/>
          <w:szCs w:val="24"/>
          <w:rtl/>
        </w:rPr>
        <w:t>ם שבכל אדם</w:t>
      </w:r>
      <w:bookmarkEnd w:id="69"/>
    </w:p>
    <w:p w14:paraId="257A787A" w14:textId="478244E9" w:rsidR="00E052C3" w:rsidRPr="00C617E7" w:rsidRDefault="00E052C3"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הרעיון בדבר</w:t>
      </w:r>
      <w:r w:rsidR="005237F7" w:rsidRPr="00C617E7">
        <w:rPr>
          <w:rFonts w:asciiTheme="majorBidi" w:hAnsiTheme="majorBidi" w:cstheme="majorBidi"/>
          <w:color w:val="auto"/>
          <w:rtl/>
        </w:rPr>
        <w:t xml:space="preserve"> זכויות </w:t>
      </w:r>
      <w:r w:rsidRPr="00C617E7">
        <w:rPr>
          <w:rFonts w:asciiTheme="majorBidi" w:hAnsiTheme="majorBidi" w:cstheme="majorBidi"/>
          <w:color w:val="auto"/>
          <w:rtl/>
        </w:rPr>
        <w:t>ה</w:t>
      </w:r>
      <w:r w:rsidR="005237F7" w:rsidRPr="00C617E7">
        <w:rPr>
          <w:rFonts w:asciiTheme="majorBidi" w:hAnsiTheme="majorBidi" w:cstheme="majorBidi"/>
          <w:color w:val="auto"/>
          <w:rtl/>
        </w:rPr>
        <w:t xml:space="preserve">אדם </w:t>
      </w:r>
      <w:r w:rsidRPr="00C617E7">
        <w:rPr>
          <w:rFonts w:asciiTheme="majorBidi" w:hAnsiTheme="majorBidi" w:cstheme="majorBidi"/>
          <w:color w:val="auto"/>
          <w:rtl/>
        </w:rPr>
        <w:t>ה</w:t>
      </w:r>
      <w:r w:rsidR="005237F7" w:rsidRPr="00C617E7">
        <w:rPr>
          <w:rFonts w:asciiTheme="majorBidi" w:hAnsiTheme="majorBidi" w:cstheme="majorBidi"/>
          <w:color w:val="auto"/>
          <w:rtl/>
        </w:rPr>
        <w:t xml:space="preserve">בסיסיות שהחברה </w:t>
      </w:r>
      <w:r w:rsidRPr="00C617E7">
        <w:rPr>
          <w:rFonts w:asciiTheme="majorBidi" w:hAnsiTheme="majorBidi" w:cstheme="majorBidi"/>
          <w:color w:val="auto"/>
          <w:rtl/>
        </w:rPr>
        <w:t>איננה</w:t>
      </w:r>
      <w:r w:rsidR="005237F7" w:rsidRPr="00C617E7">
        <w:rPr>
          <w:rFonts w:asciiTheme="majorBidi" w:hAnsiTheme="majorBidi" w:cstheme="majorBidi"/>
          <w:color w:val="auto"/>
          <w:rtl/>
        </w:rPr>
        <w:t xml:space="preserve"> יכולה </w:t>
      </w:r>
      <w:r w:rsidRPr="00C617E7">
        <w:rPr>
          <w:rFonts w:asciiTheme="majorBidi" w:hAnsiTheme="majorBidi" w:cstheme="majorBidi"/>
          <w:color w:val="auto"/>
          <w:rtl/>
        </w:rPr>
        <w:t>להפר</w:t>
      </w:r>
      <w:r w:rsidR="005237F7" w:rsidRPr="00C617E7">
        <w:rPr>
          <w:rFonts w:asciiTheme="majorBidi" w:hAnsiTheme="majorBidi" w:cstheme="majorBidi"/>
          <w:color w:val="auto"/>
          <w:rtl/>
        </w:rPr>
        <w:t xml:space="preserve"> או לבטל </w:t>
      </w:r>
      <w:r w:rsidRPr="00C617E7">
        <w:rPr>
          <w:rFonts w:asciiTheme="majorBidi" w:hAnsiTheme="majorBidi" w:cstheme="majorBidi"/>
          <w:color w:val="auto"/>
          <w:rtl/>
        </w:rPr>
        <w:t xml:space="preserve">זכה לתפוצה נרחבת מאז </w:t>
      </w:r>
      <w:r w:rsidR="005237F7" w:rsidRPr="00C617E7">
        <w:rPr>
          <w:rFonts w:asciiTheme="majorBidi" w:hAnsiTheme="majorBidi" w:cstheme="majorBidi"/>
          <w:color w:val="auto"/>
          <w:rtl/>
        </w:rPr>
        <w:t>תקופת הנאורות</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וכיום הוא נחשב לאחד מעמודי התווך של האתוס המערבי. הכרזת העצמאות של </w:t>
      </w:r>
      <w:proofErr w:type="spellStart"/>
      <w:r w:rsidR="005A14D0" w:rsidRPr="00C617E7">
        <w:rPr>
          <w:rFonts w:asciiTheme="majorBidi" w:hAnsiTheme="majorBidi" w:cstheme="majorBidi"/>
          <w:color w:val="auto"/>
          <w:rtl/>
        </w:rPr>
        <w:t>ארצות־הברית</w:t>
      </w:r>
      <w:proofErr w:type="spellEnd"/>
      <w:r w:rsidR="005237F7" w:rsidRPr="00C617E7">
        <w:rPr>
          <w:rFonts w:asciiTheme="majorBidi" w:hAnsiTheme="majorBidi" w:cstheme="majorBidi"/>
          <w:color w:val="auto"/>
          <w:rtl/>
        </w:rPr>
        <w:t xml:space="preserve"> מ</w:t>
      </w:r>
      <w:r w:rsidRPr="00C617E7">
        <w:rPr>
          <w:rFonts w:asciiTheme="majorBidi" w:hAnsiTheme="majorBidi" w:cstheme="majorBidi"/>
          <w:color w:val="auto"/>
          <w:rtl/>
        </w:rPr>
        <w:t xml:space="preserve">שנת </w:t>
      </w:r>
      <w:r w:rsidR="005237F7" w:rsidRPr="00C617E7">
        <w:rPr>
          <w:rFonts w:asciiTheme="majorBidi" w:hAnsiTheme="majorBidi" w:cstheme="majorBidi"/>
          <w:color w:val="auto"/>
          <w:rtl/>
        </w:rPr>
        <w:t xml:space="preserve">1776 </w:t>
      </w:r>
      <w:r w:rsidRPr="00C617E7">
        <w:rPr>
          <w:rFonts w:asciiTheme="majorBidi" w:hAnsiTheme="majorBidi" w:cstheme="majorBidi"/>
          <w:color w:val="auto"/>
          <w:rtl/>
        </w:rPr>
        <w:t xml:space="preserve">היא המסמך המדיני הראשון שבו ננקט מונח </w:t>
      </w:r>
      <w:r w:rsidR="00B029E7" w:rsidRPr="00C617E7">
        <w:rPr>
          <w:rFonts w:asciiTheme="majorBidi" w:hAnsiTheme="majorBidi" w:cstheme="majorBidi"/>
          <w:color w:val="auto"/>
        </w:rPr>
        <w:t>ˮ</w:t>
      </w:r>
      <w:r w:rsidRPr="00C617E7">
        <w:rPr>
          <w:rFonts w:asciiTheme="majorBidi" w:hAnsiTheme="majorBidi" w:cstheme="majorBidi"/>
          <w:color w:val="auto"/>
          <w:rtl/>
        </w:rPr>
        <w:t>זכויות האדם</w:t>
      </w:r>
      <w:r w:rsidR="00344677" w:rsidRPr="00C617E7">
        <w:rPr>
          <w:rFonts w:asciiTheme="majorBidi" w:hAnsiTheme="majorBidi" w:cstheme="majorBidi"/>
          <w:color w:val="auto"/>
          <w:rtl/>
        </w:rPr>
        <w:t>“</w:t>
      </w:r>
      <w:r w:rsidRPr="00C617E7">
        <w:rPr>
          <w:rFonts w:asciiTheme="majorBidi" w:hAnsiTheme="majorBidi" w:cstheme="majorBidi"/>
          <w:color w:val="auto"/>
          <w:rtl/>
        </w:rPr>
        <w:t xml:space="preserve">, וכבר למן ההתחלה מודגש בה היסוד הדתי דווקא שעליו הן מושתתות, בהיותן </w:t>
      </w:r>
      <w:r w:rsidR="00B029E7" w:rsidRPr="00C617E7">
        <w:rPr>
          <w:rFonts w:asciiTheme="majorBidi" w:hAnsiTheme="majorBidi" w:cstheme="majorBidi"/>
          <w:color w:val="auto"/>
        </w:rPr>
        <w:t>ˮ</w:t>
      </w:r>
      <w:r w:rsidRPr="00C617E7">
        <w:rPr>
          <w:rFonts w:asciiTheme="majorBidi" w:hAnsiTheme="majorBidi" w:cstheme="majorBidi"/>
          <w:color w:val="auto"/>
          <w:rtl/>
        </w:rPr>
        <w:t xml:space="preserve">זכויות שאין </w:t>
      </w:r>
      <w:r w:rsidR="006E1A5D" w:rsidRPr="00C617E7">
        <w:rPr>
          <w:rFonts w:asciiTheme="majorBidi" w:hAnsiTheme="majorBidi" w:cstheme="majorBidi"/>
          <w:color w:val="auto"/>
          <w:rtl/>
        </w:rPr>
        <w:t xml:space="preserve">לשלול, אשר </w:t>
      </w:r>
      <w:r w:rsidRPr="00C617E7">
        <w:rPr>
          <w:rFonts w:asciiTheme="majorBidi" w:hAnsiTheme="majorBidi" w:cstheme="majorBidi"/>
          <w:color w:val="auto"/>
          <w:rtl/>
        </w:rPr>
        <w:t xml:space="preserve">הוענקו </w:t>
      </w:r>
      <w:proofErr w:type="spellStart"/>
      <w:r w:rsidRPr="00C617E7">
        <w:rPr>
          <w:rFonts w:asciiTheme="majorBidi" w:hAnsiTheme="majorBidi" w:cstheme="majorBidi"/>
          <w:color w:val="auto"/>
          <w:rtl/>
        </w:rPr>
        <w:t>לבני־האדם</w:t>
      </w:r>
      <w:proofErr w:type="spellEnd"/>
      <w:r w:rsidRPr="00C617E7">
        <w:rPr>
          <w:rFonts w:asciiTheme="majorBidi" w:hAnsiTheme="majorBidi" w:cstheme="majorBidi"/>
          <w:color w:val="auto"/>
          <w:rtl/>
        </w:rPr>
        <w:t xml:space="preserve"> מאת הבורא</w:t>
      </w:r>
      <w:r w:rsidR="00344677" w:rsidRPr="00C617E7">
        <w:rPr>
          <w:rFonts w:asciiTheme="majorBidi" w:hAnsiTheme="majorBidi" w:cstheme="majorBidi"/>
          <w:color w:val="auto"/>
          <w:rtl/>
        </w:rPr>
        <w:t>“</w:t>
      </w:r>
      <w:r w:rsidRPr="00C617E7">
        <w:rPr>
          <w:rFonts w:asciiTheme="majorBidi" w:hAnsiTheme="majorBidi" w:cstheme="majorBidi"/>
          <w:color w:val="auto"/>
          <w:rtl/>
        </w:rPr>
        <w:t>.</w:t>
      </w:r>
    </w:p>
    <w:p w14:paraId="2CF0DBC5" w14:textId="42DD1798" w:rsidR="00BB56A9" w:rsidRPr="00C617E7" w:rsidRDefault="006E1A5D" w:rsidP="00EE486B">
      <w:pPr>
        <w:pStyle w:val="a3"/>
        <w:spacing w:before="240" w:after="240" w:line="240" w:lineRule="auto"/>
        <w:rPr>
          <w:rFonts w:asciiTheme="majorBidi" w:hAnsiTheme="majorBidi" w:cstheme="majorBidi"/>
          <w:color w:val="auto"/>
          <w:spacing w:val="-1"/>
          <w:rtl/>
        </w:rPr>
      </w:pPr>
      <w:r w:rsidRPr="00C617E7">
        <w:rPr>
          <w:rFonts w:asciiTheme="majorBidi" w:hAnsiTheme="majorBidi" w:cstheme="majorBidi"/>
          <w:b/>
          <w:bCs/>
          <w:color w:val="auto"/>
          <w:rtl/>
          <w:lang w:val="en-US"/>
        </w:rPr>
        <w:t>קביעת</w:t>
      </w:r>
      <w:r w:rsidR="005237F7" w:rsidRPr="00C617E7">
        <w:rPr>
          <w:rFonts w:asciiTheme="majorBidi" w:hAnsiTheme="majorBidi" w:cstheme="majorBidi"/>
          <w:b/>
          <w:bCs/>
          <w:color w:val="auto"/>
          <w:rtl/>
          <w:lang w:val="en-US"/>
        </w:rPr>
        <w:t xml:space="preserve"> התורה כי האדם נברא בצלם </w:t>
      </w:r>
      <w:r w:rsidR="002322AC" w:rsidRPr="00C617E7">
        <w:rPr>
          <w:rFonts w:asciiTheme="majorBidi" w:hAnsiTheme="majorBidi" w:cstheme="majorBidi"/>
          <w:b/>
          <w:bCs/>
          <w:color w:val="auto"/>
          <w:rtl/>
          <w:lang w:val="en-US"/>
        </w:rPr>
        <w:t>אלוהי</w:t>
      </w:r>
      <w:r w:rsidR="005237F7" w:rsidRPr="00C617E7">
        <w:rPr>
          <w:rFonts w:asciiTheme="majorBidi" w:hAnsiTheme="majorBidi" w:cstheme="majorBidi"/>
          <w:b/>
          <w:bCs/>
          <w:color w:val="auto"/>
          <w:rtl/>
          <w:lang w:val="en-US"/>
        </w:rPr>
        <w:t>ם תר</w:t>
      </w:r>
      <w:r w:rsidR="00A06FB2" w:rsidRPr="00C617E7">
        <w:rPr>
          <w:rFonts w:asciiTheme="majorBidi" w:hAnsiTheme="majorBidi" w:cstheme="majorBidi"/>
          <w:b/>
          <w:bCs/>
          <w:color w:val="auto"/>
          <w:rtl/>
          <w:lang w:val="en-US"/>
        </w:rPr>
        <w:t>מה</w:t>
      </w:r>
      <w:r w:rsidR="005237F7" w:rsidRPr="00C617E7">
        <w:rPr>
          <w:rFonts w:asciiTheme="majorBidi" w:hAnsiTheme="majorBidi" w:cstheme="majorBidi"/>
          <w:b/>
          <w:bCs/>
          <w:color w:val="auto"/>
          <w:rtl/>
          <w:lang w:val="en-US"/>
        </w:rPr>
        <w:t xml:space="preserve"> רבות לצמיחתן של זכויות האדם במערב. </w:t>
      </w:r>
      <w:r w:rsidR="005237F7" w:rsidRPr="00C617E7">
        <w:rPr>
          <w:rFonts w:asciiTheme="majorBidi" w:hAnsiTheme="majorBidi" w:cstheme="majorBidi"/>
          <w:color w:val="auto"/>
          <w:spacing w:val="-1"/>
          <w:rtl/>
        </w:rPr>
        <w:t xml:space="preserve">היהדות מחשיבה מאוד את חירות הפרט, את זכות הקניין ואת הזכות למשפט הוגן. </w:t>
      </w:r>
    </w:p>
    <w:p w14:paraId="2FA5B91A" w14:textId="2E14C566" w:rsidR="00BB56A9" w:rsidRPr="00C617E7" w:rsidRDefault="006E1A5D" w:rsidP="008D12C9">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 xml:space="preserve">זכות הדיבור </w:t>
      </w:r>
      <w:r w:rsidR="008D12C9" w:rsidRPr="00C617E7">
        <w:rPr>
          <w:rFonts w:asciiTheme="majorBidi" w:hAnsiTheme="majorBidi" w:cstheme="majorBidi"/>
          <w:b/>
          <w:bCs/>
          <w:color w:val="auto"/>
          <w:rtl/>
        </w:rPr>
        <w:t>ראויה לאזכור נפרד</w:t>
      </w:r>
      <w:r w:rsidRPr="00C617E7">
        <w:rPr>
          <w:rFonts w:asciiTheme="majorBidi" w:hAnsiTheme="majorBidi" w:cstheme="majorBidi"/>
          <w:b/>
          <w:bCs/>
          <w:color w:val="auto"/>
          <w:rtl/>
        </w:rPr>
        <w:t xml:space="preserve">. </w:t>
      </w:r>
      <w:r w:rsidR="008D12C9" w:rsidRPr="00C617E7">
        <w:rPr>
          <w:rFonts w:asciiTheme="majorBidi" w:hAnsiTheme="majorBidi" w:cstheme="majorBidi"/>
          <w:color w:val="auto"/>
          <w:rtl/>
        </w:rPr>
        <w:t xml:space="preserve">במסורת ישראל נקרא </w:t>
      </w:r>
      <w:proofErr w:type="spellStart"/>
      <w:r w:rsidR="008D12C9" w:rsidRPr="00C617E7">
        <w:rPr>
          <w:rFonts w:asciiTheme="majorBidi" w:hAnsiTheme="majorBidi" w:cstheme="majorBidi"/>
          <w:color w:val="auto"/>
          <w:rtl/>
        </w:rPr>
        <w:t>בן־האנוש</w:t>
      </w:r>
      <w:proofErr w:type="spellEnd"/>
      <w:r w:rsidR="008D12C9" w:rsidRPr="00C617E7">
        <w:rPr>
          <w:rFonts w:asciiTheme="majorBidi" w:hAnsiTheme="majorBidi" w:cstheme="majorBidi"/>
          <w:color w:val="auto"/>
          <w:rtl/>
        </w:rPr>
        <w:t xml:space="preserve"> </w:t>
      </w:r>
      <w:r w:rsidR="008D12C9" w:rsidRPr="00C617E7">
        <w:rPr>
          <w:rFonts w:asciiTheme="majorBidi" w:hAnsiTheme="majorBidi" w:cstheme="majorBidi"/>
          <w:color w:val="auto"/>
          <w:spacing w:val="-1"/>
          <w:rtl/>
          <w:lang w:val="en-US"/>
        </w:rPr>
        <w:t>מדבר</w:t>
      </w:r>
      <w:r w:rsidR="008D12C9" w:rsidRPr="00C617E7">
        <w:rPr>
          <w:rFonts w:asciiTheme="majorBidi" w:hAnsiTheme="majorBidi" w:cstheme="majorBidi"/>
          <w:color w:val="auto"/>
          <w:rtl/>
        </w:rPr>
        <w:t>, בהיות הדיבור מסגולות האל</w:t>
      </w:r>
      <w:r w:rsidR="00A06FB2" w:rsidRPr="00C617E7">
        <w:rPr>
          <w:rFonts w:asciiTheme="majorBidi" w:hAnsiTheme="majorBidi" w:cstheme="majorBidi"/>
          <w:color w:val="auto"/>
          <w:rtl/>
        </w:rPr>
        <w:t>,</w:t>
      </w:r>
      <w:r w:rsidR="008D12C9" w:rsidRPr="00C617E7">
        <w:rPr>
          <w:rFonts w:asciiTheme="majorBidi" w:hAnsiTheme="majorBidi" w:cstheme="majorBidi"/>
          <w:color w:val="auto"/>
          <w:rtl/>
        </w:rPr>
        <w:t xml:space="preserve"> שברא את העולם בעשרה מאמרות. כיוון שכך, שלילת זכות הדיבור החופשי מן האדם היא צורה מצורות הקיפוח והדיכוי שכמוה כהגבלת זכות התנועה. </w:t>
      </w:r>
      <w:r w:rsidR="005237F7" w:rsidRPr="00C617E7">
        <w:rPr>
          <w:rFonts w:asciiTheme="majorBidi" w:hAnsiTheme="majorBidi" w:cstheme="majorBidi"/>
          <w:color w:val="auto"/>
          <w:rtl/>
        </w:rPr>
        <w:t xml:space="preserve">חכמי הקבלה והחסידות </w:t>
      </w:r>
      <w:r w:rsidR="008D12C9" w:rsidRPr="00C617E7">
        <w:rPr>
          <w:rFonts w:asciiTheme="majorBidi" w:hAnsiTheme="majorBidi" w:cstheme="majorBidi"/>
          <w:color w:val="auto"/>
          <w:rtl/>
        </w:rPr>
        <w:t>אומרים</w:t>
      </w:r>
      <w:r w:rsidR="005237F7" w:rsidRPr="00C617E7">
        <w:rPr>
          <w:rFonts w:asciiTheme="majorBidi" w:hAnsiTheme="majorBidi" w:cstheme="majorBidi"/>
          <w:color w:val="auto"/>
          <w:rtl/>
        </w:rPr>
        <w:t xml:space="preserve"> כי </w:t>
      </w:r>
      <w:r w:rsidR="008D12C9" w:rsidRPr="00C617E7">
        <w:rPr>
          <w:rFonts w:asciiTheme="majorBidi" w:hAnsiTheme="majorBidi" w:cstheme="majorBidi"/>
          <w:color w:val="auto"/>
          <w:rtl/>
        </w:rPr>
        <w:t xml:space="preserve">גאולת מצרים הייתה גם </w:t>
      </w:r>
      <w:r w:rsidR="008D12C9" w:rsidRPr="00C617E7">
        <w:rPr>
          <w:rFonts w:asciiTheme="majorBidi" w:hAnsiTheme="majorBidi" w:cstheme="majorBidi"/>
          <w:color w:val="auto"/>
          <w:spacing w:val="-1"/>
          <w:rtl/>
          <w:lang w:val="en-US"/>
        </w:rPr>
        <w:t>גאולת הדיבור</w:t>
      </w:r>
      <w:r w:rsidR="008D12C9" w:rsidRPr="00C617E7">
        <w:rPr>
          <w:rFonts w:asciiTheme="majorBidi" w:hAnsiTheme="majorBidi" w:cstheme="majorBidi"/>
          <w:color w:val="auto"/>
          <w:rtl/>
        </w:rPr>
        <w:t xml:space="preserve"> – הן במישור האנושי והן במישור ה</w:t>
      </w:r>
      <w:r w:rsidR="002322AC" w:rsidRPr="00C617E7">
        <w:rPr>
          <w:rFonts w:asciiTheme="majorBidi" w:hAnsiTheme="majorBidi" w:cstheme="majorBidi"/>
          <w:color w:val="auto"/>
          <w:rtl/>
        </w:rPr>
        <w:t>אלוהי</w:t>
      </w:r>
      <w:r w:rsidR="005237F7" w:rsidRPr="00C617E7">
        <w:rPr>
          <w:rFonts w:asciiTheme="majorBidi" w:hAnsiTheme="majorBidi" w:cstheme="majorBidi"/>
          <w:color w:val="auto"/>
          <w:rtl/>
        </w:rPr>
        <w:t xml:space="preserve">. </w:t>
      </w:r>
      <w:r w:rsidR="008D12C9" w:rsidRPr="00C617E7">
        <w:rPr>
          <w:rFonts w:asciiTheme="majorBidi" w:hAnsiTheme="majorBidi" w:cstheme="majorBidi"/>
          <w:color w:val="auto"/>
          <w:rtl/>
        </w:rPr>
        <w:t>בשעבודם</w:t>
      </w:r>
      <w:r w:rsidR="005237F7" w:rsidRPr="00C617E7">
        <w:rPr>
          <w:rFonts w:asciiTheme="majorBidi" w:hAnsiTheme="majorBidi" w:cstheme="majorBidi"/>
          <w:color w:val="auto"/>
          <w:rtl/>
        </w:rPr>
        <w:t xml:space="preserve"> נחשבו </w:t>
      </w:r>
      <w:r w:rsidR="008D12C9" w:rsidRPr="00C617E7">
        <w:rPr>
          <w:rFonts w:asciiTheme="majorBidi" w:hAnsiTheme="majorBidi" w:cstheme="majorBidi"/>
          <w:color w:val="auto"/>
          <w:rtl/>
        </w:rPr>
        <w:t xml:space="preserve">בני ישראל </w:t>
      </w:r>
      <w:r w:rsidR="005237F7" w:rsidRPr="00C617E7">
        <w:rPr>
          <w:rFonts w:asciiTheme="majorBidi" w:hAnsiTheme="majorBidi" w:cstheme="majorBidi"/>
          <w:color w:val="auto"/>
          <w:rtl/>
        </w:rPr>
        <w:t>כאילמים</w:t>
      </w:r>
      <w:r w:rsidR="008D12C9"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והיציאה מעבדות לחירות </w:t>
      </w:r>
      <w:r w:rsidR="00A06FB2" w:rsidRPr="00C617E7">
        <w:rPr>
          <w:rFonts w:asciiTheme="majorBidi" w:hAnsiTheme="majorBidi" w:cstheme="majorBidi"/>
          <w:color w:val="auto"/>
          <w:rtl/>
        </w:rPr>
        <w:t>היה בה גם משום</w:t>
      </w:r>
      <w:r w:rsidR="005237F7" w:rsidRPr="00C617E7">
        <w:rPr>
          <w:rFonts w:asciiTheme="majorBidi" w:hAnsiTheme="majorBidi" w:cstheme="majorBidi"/>
          <w:color w:val="auto"/>
          <w:rtl/>
        </w:rPr>
        <w:t xml:space="preserve"> זכייה בחופש </w:t>
      </w:r>
      <w:r w:rsidR="008D12C9" w:rsidRPr="00C617E7">
        <w:rPr>
          <w:rFonts w:asciiTheme="majorBidi" w:hAnsiTheme="majorBidi" w:cstheme="majorBidi"/>
          <w:color w:val="auto"/>
          <w:rtl/>
        </w:rPr>
        <w:t>הדיבור</w:t>
      </w:r>
      <w:r w:rsidR="005237F7" w:rsidRPr="00C617E7">
        <w:rPr>
          <w:rFonts w:asciiTheme="majorBidi" w:hAnsiTheme="majorBidi" w:cstheme="majorBidi"/>
          <w:color w:val="auto"/>
          <w:rtl/>
        </w:rPr>
        <w:t xml:space="preserve">. רבים דורשים </w:t>
      </w:r>
      <w:r w:rsidR="008D12C9" w:rsidRPr="00C617E7">
        <w:rPr>
          <w:rFonts w:asciiTheme="majorBidi" w:hAnsiTheme="majorBidi" w:cstheme="majorBidi"/>
          <w:color w:val="auto"/>
          <w:rtl/>
        </w:rPr>
        <w:t>את</w:t>
      </w:r>
      <w:r w:rsidR="005237F7" w:rsidRPr="00C617E7">
        <w:rPr>
          <w:rFonts w:asciiTheme="majorBidi" w:hAnsiTheme="majorBidi" w:cstheme="majorBidi"/>
          <w:color w:val="auto"/>
          <w:rtl/>
        </w:rPr>
        <w:t xml:space="preserve"> המילה </w:t>
      </w:r>
      <w:r w:rsidR="00B029E7" w:rsidRPr="00C617E7">
        <w:rPr>
          <w:rFonts w:asciiTheme="majorBidi" w:hAnsiTheme="majorBidi" w:cstheme="majorBidi"/>
          <w:color w:val="auto"/>
        </w:rPr>
        <w:t>ˮ</w:t>
      </w:r>
      <w:r w:rsidR="005237F7" w:rsidRPr="00C617E7">
        <w:rPr>
          <w:rFonts w:asciiTheme="majorBidi" w:hAnsiTheme="majorBidi" w:cstheme="majorBidi"/>
          <w:color w:val="auto"/>
          <w:rtl/>
        </w:rPr>
        <w:t>פסח</w:t>
      </w:r>
      <w:r w:rsidR="00344677" w:rsidRPr="00C617E7">
        <w:rPr>
          <w:rFonts w:asciiTheme="majorBidi" w:hAnsiTheme="majorBidi" w:cstheme="majorBidi"/>
          <w:color w:val="auto"/>
          <w:rtl/>
        </w:rPr>
        <w:t>“</w:t>
      </w:r>
      <w:r w:rsidR="005237F7" w:rsidRPr="00C617E7">
        <w:rPr>
          <w:rFonts w:asciiTheme="majorBidi" w:hAnsiTheme="majorBidi" w:cstheme="majorBidi"/>
          <w:color w:val="auto"/>
          <w:rtl/>
        </w:rPr>
        <w:t xml:space="preserve"> </w:t>
      </w:r>
      <w:r w:rsidR="008D12C9" w:rsidRPr="00C617E7">
        <w:rPr>
          <w:rFonts w:asciiTheme="majorBidi" w:hAnsiTheme="majorBidi" w:cstheme="majorBidi"/>
          <w:color w:val="auto"/>
          <w:rtl/>
        </w:rPr>
        <w:t>–</w:t>
      </w:r>
      <w:r w:rsidR="005237F7" w:rsidRPr="00C617E7">
        <w:rPr>
          <w:rFonts w:asciiTheme="majorBidi" w:hAnsiTheme="majorBidi" w:cstheme="majorBidi"/>
          <w:color w:val="auto"/>
          <w:rtl/>
        </w:rPr>
        <w:t xml:space="preserve"> </w:t>
      </w:r>
      <w:r w:rsidR="00B029E7" w:rsidRPr="00C617E7">
        <w:rPr>
          <w:rFonts w:asciiTheme="majorBidi" w:hAnsiTheme="majorBidi" w:cstheme="majorBidi"/>
          <w:color w:val="auto"/>
        </w:rPr>
        <w:t>ˮ</w:t>
      </w:r>
      <w:r w:rsidR="005237F7" w:rsidRPr="00C617E7">
        <w:rPr>
          <w:rFonts w:asciiTheme="majorBidi" w:hAnsiTheme="majorBidi" w:cstheme="majorBidi"/>
          <w:color w:val="auto"/>
          <w:rtl/>
        </w:rPr>
        <w:t>פה סח</w:t>
      </w:r>
      <w:r w:rsidR="00344677" w:rsidRPr="00C617E7">
        <w:rPr>
          <w:rFonts w:asciiTheme="majorBidi" w:hAnsiTheme="majorBidi" w:cstheme="majorBidi"/>
          <w:color w:val="auto"/>
          <w:rtl/>
        </w:rPr>
        <w:t>“</w:t>
      </w:r>
      <w:r w:rsidR="008D12C9"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ומכאן </w:t>
      </w:r>
      <w:r w:rsidR="008E0075" w:rsidRPr="00C617E7">
        <w:rPr>
          <w:rFonts w:asciiTheme="majorBidi" w:hAnsiTheme="majorBidi" w:cstheme="majorBidi"/>
          <w:color w:val="auto"/>
          <w:rtl/>
        </w:rPr>
        <w:t xml:space="preserve">אנו </w:t>
      </w:r>
      <w:r w:rsidR="005237F7" w:rsidRPr="00C617E7">
        <w:rPr>
          <w:rFonts w:asciiTheme="majorBidi" w:hAnsiTheme="majorBidi" w:cstheme="majorBidi"/>
          <w:color w:val="auto"/>
          <w:rtl/>
        </w:rPr>
        <w:t xml:space="preserve">למדים </w:t>
      </w:r>
      <w:r w:rsidR="008E0075" w:rsidRPr="00C617E7">
        <w:rPr>
          <w:rFonts w:asciiTheme="majorBidi" w:hAnsiTheme="majorBidi" w:cstheme="majorBidi"/>
          <w:color w:val="auto"/>
          <w:rtl/>
        </w:rPr>
        <w:t>את</w:t>
      </w:r>
      <w:r w:rsidR="005237F7" w:rsidRPr="00C617E7">
        <w:rPr>
          <w:rFonts w:asciiTheme="majorBidi" w:hAnsiTheme="majorBidi" w:cstheme="majorBidi"/>
          <w:color w:val="auto"/>
          <w:rtl/>
        </w:rPr>
        <w:t xml:space="preserve"> חשיבות </w:t>
      </w:r>
      <w:r w:rsidR="008E0075" w:rsidRPr="00C617E7">
        <w:rPr>
          <w:rFonts w:asciiTheme="majorBidi" w:hAnsiTheme="majorBidi" w:cstheme="majorBidi"/>
          <w:color w:val="auto"/>
          <w:rtl/>
        </w:rPr>
        <w:t>המצווה לספר ביציאת מצרים בליל הסדר</w:t>
      </w:r>
      <w:r w:rsidR="005237F7" w:rsidRPr="00C617E7">
        <w:rPr>
          <w:rFonts w:asciiTheme="majorBidi" w:hAnsiTheme="majorBidi" w:cstheme="majorBidi"/>
          <w:color w:val="auto"/>
          <w:rtl/>
        </w:rPr>
        <w:t>. הדיבור</w:t>
      </w:r>
      <w:r w:rsidR="005C3E0B" w:rsidRPr="00C617E7">
        <w:rPr>
          <w:rFonts w:asciiTheme="majorBidi" w:hAnsiTheme="majorBidi" w:cstheme="majorBidi"/>
          <w:color w:val="auto"/>
          <w:rtl/>
        </w:rPr>
        <w:t xml:space="preserve"> </w:t>
      </w:r>
      <w:r w:rsidR="008E0075" w:rsidRPr="00C617E7">
        <w:rPr>
          <w:rFonts w:asciiTheme="majorBidi" w:hAnsiTheme="majorBidi" w:cstheme="majorBidi"/>
          <w:color w:val="auto"/>
          <w:rtl/>
        </w:rPr>
        <w:t>אינו</w:t>
      </w:r>
      <w:r w:rsidR="00F915AA" w:rsidRPr="00C617E7">
        <w:rPr>
          <w:rFonts w:asciiTheme="majorBidi" w:hAnsiTheme="majorBidi" w:cstheme="majorBidi"/>
          <w:color w:val="auto"/>
          <w:rtl/>
        </w:rPr>
        <w:t xml:space="preserve"> רק </w:t>
      </w:r>
      <w:r w:rsidR="005237F7" w:rsidRPr="00C617E7">
        <w:rPr>
          <w:rFonts w:asciiTheme="majorBidi" w:hAnsiTheme="majorBidi" w:cstheme="majorBidi"/>
          <w:color w:val="auto"/>
          <w:rtl/>
        </w:rPr>
        <w:t>אמצעי להבעת דעה</w:t>
      </w:r>
      <w:r w:rsidR="00F915AA" w:rsidRPr="00C617E7">
        <w:rPr>
          <w:rFonts w:asciiTheme="majorBidi" w:hAnsiTheme="majorBidi" w:cstheme="majorBidi"/>
          <w:color w:val="auto"/>
          <w:rtl/>
        </w:rPr>
        <w:t>, אלא גם</w:t>
      </w:r>
      <w:r w:rsidR="005237F7" w:rsidRPr="00C617E7">
        <w:rPr>
          <w:rFonts w:asciiTheme="majorBidi" w:hAnsiTheme="majorBidi" w:cstheme="majorBidi"/>
          <w:color w:val="auto"/>
          <w:rtl/>
        </w:rPr>
        <w:t xml:space="preserve"> כלי המכונן את סיפורו של העם</w:t>
      </w:r>
      <w:r w:rsidR="008E0075"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ובסופו של דבר את העם עצמו.</w:t>
      </w:r>
      <w:r w:rsidR="00F915AA" w:rsidRPr="00C617E7">
        <w:rPr>
          <w:rStyle w:val="a8"/>
          <w:rFonts w:asciiTheme="majorBidi" w:hAnsiTheme="majorBidi" w:cstheme="majorBidi"/>
          <w:color w:val="auto"/>
          <w:rtl/>
        </w:rPr>
        <w:footnoteReference w:id="20"/>
      </w:r>
    </w:p>
    <w:p w14:paraId="4C6C8ADF" w14:textId="12D0C2B6" w:rsidR="008E0075" w:rsidRPr="00C617E7" w:rsidRDefault="008E0075" w:rsidP="008D12C9">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 xml:space="preserve">מערכת זכויות האדם ביהדות לא פותחה כל צורכה, ולכן הארגונים </w:t>
      </w:r>
      <w:r w:rsidR="003B7251" w:rsidRPr="00C617E7">
        <w:rPr>
          <w:rFonts w:asciiTheme="majorBidi" w:hAnsiTheme="majorBidi" w:cstheme="majorBidi"/>
          <w:b/>
          <w:bCs/>
          <w:color w:val="auto"/>
          <w:rtl/>
        </w:rPr>
        <w:t>הדתיים</w:t>
      </w:r>
      <w:r w:rsidRPr="00C617E7">
        <w:rPr>
          <w:rFonts w:asciiTheme="majorBidi" w:hAnsiTheme="majorBidi" w:cstheme="majorBidi"/>
          <w:b/>
          <w:bCs/>
          <w:color w:val="auto"/>
          <w:rtl/>
        </w:rPr>
        <w:t xml:space="preserve"> אינם עוסקים בנושא זה.</w:t>
      </w:r>
      <w:r w:rsidRPr="00C617E7">
        <w:rPr>
          <w:rFonts w:asciiTheme="majorBidi" w:hAnsiTheme="majorBidi" w:cstheme="majorBidi"/>
          <w:color w:val="auto"/>
          <w:rtl/>
        </w:rPr>
        <w:t xml:space="preserve"> </w:t>
      </w:r>
      <w:r w:rsidR="003B7251" w:rsidRPr="00C617E7">
        <w:rPr>
          <w:rFonts w:asciiTheme="majorBidi" w:hAnsiTheme="majorBidi" w:cstheme="majorBidi"/>
          <w:color w:val="auto"/>
          <w:rtl/>
        </w:rPr>
        <w:t xml:space="preserve">על אף האמור לעיל, זכויות רבות אחרות של הפרט לא נדונו כל צורכן במסורת הדורות, והנושא לא קיבל את המענה התורני הראוי לו. כתוצאה מכך, נושא זכויות האדם נעדר כמעט לגמרי מטווח פעילותם של הארגונים הדתיים ואף מן התודעה הדתית ככלל. </w:t>
      </w:r>
    </w:p>
    <w:p w14:paraId="7543F77B" w14:textId="4188FBF5" w:rsidR="003B7251" w:rsidRPr="00C617E7" w:rsidRDefault="003B7251" w:rsidP="008D12C9">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לכן – וזו דוגמה אחת מני רבות – אף שיש ביהדות מקורות </w:t>
      </w:r>
      <w:proofErr w:type="spellStart"/>
      <w:r w:rsidRPr="00C617E7">
        <w:rPr>
          <w:rFonts w:asciiTheme="majorBidi" w:hAnsiTheme="majorBidi" w:cstheme="majorBidi"/>
          <w:color w:val="auto"/>
          <w:rtl/>
        </w:rPr>
        <w:t>על־גבי</w:t>
      </w:r>
      <w:proofErr w:type="spellEnd"/>
      <w:r w:rsidRPr="00C617E7">
        <w:rPr>
          <w:rFonts w:asciiTheme="majorBidi" w:hAnsiTheme="majorBidi" w:cstheme="majorBidi"/>
          <w:color w:val="auto"/>
          <w:rtl/>
        </w:rPr>
        <w:t xml:space="preserve"> מקורות הדנים בהגנת הפרט מפני שרירות המדינה, (והרי מ</w:t>
      </w:r>
      <w:r w:rsidR="00A06FB2" w:rsidRPr="00C617E7">
        <w:rPr>
          <w:rFonts w:asciiTheme="majorBidi" w:hAnsiTheme="majorBidi" w:cstheme="majorBidi"/>
          <w:color w:val="auto"/>
          <w:rtl/>
        </w:rPr>
        <w:t>ָ</w:t>
      </w:r>
      <w:r w:rsidRPr="00C617E7">
        <w:rPr>
          <w:rFonts w:asciiTheme="majorBidi" w:hAnsiTheme="majorBidi" w:cstheme="majorBidi"/>
          <w:color w:val="auto"/>
          <w:rtl/>
        </w:rPr>
        <w:t xml:space="preserve">הן אותן </w:t>
      </w:r>
      <w:r w:rsidR="00B029E7" w:rsidRPr="00C617E7">
        <w:rPr>
          <w:rFonts w:asciiTheme="majorBidi" w:hAnsiTheme="majorBidi" w:cstheme="majorBidi"/>
          <w:color w:val="auto"/>
        </w:rPr>
        <w:t>ˮ</w:t>
      </w:r>
      <w:r w:rsidRPr="00C617E7">
        <w:rPr>
          <w:rFonts w:asciiTheme="majorBidi" w:hAnsiTheme="majorBidi" w:cstheme="majorBidi"/>
          <w:color w:val="auto"/>
          <w:rtl/>
        </w:rPr>
        <w:t>זכויות שאין לשלול</w:t>
      </w:r>
      <w:r w:rsidR="00344677" w:rsidRPr="00C617E7">
        <w:rPr>
          <w:rFonts w:asciiTheme="majorBidi" w:hAnsiTheme="majorBidi" w:cstheme="majorBidi"/>
          <w:color w:val="auto"/>
          <w:rtl/>
        </w:rPr>
        <w:t>“</w:t>
      </w:r>
      <w:r w:rsidRPr="00C617E7">
        <w:rPr>
          <w:rFonts w:asciiTheme="majorBidi" w:hAnsiTheme="majorBidi" w:cstheme="majorBidi"/>
          <w:color w:val="auto"/>
          <w:rtl/>
        </w:rPr>
        <w:t xml:space="preserve"> אם לא הגנה על הפרט מפני שרירות ל</w:t>
      </w:r>
      <w:r w:rsidR="00A06FB2" w:rsidRPr="00C617E7">
        <w:rPr>
          <w:rFonts w:asciiTheme="majorBidi" w:hAnsiTheme="majorBidi" w:cstheme="majorBidi"/>
          <w:color w:val="auto"/>
          <w:rtl/>
        </w:rPr>
        <w:t>י</w:t>
      </w:r>
      <w:r w:rsidRPr="00C617E7">
        <w:rPr>
          <w:rFonts w:asciiTheme="majorBidi" w:hAnsiTheme="majorBidi" w:cstheme="majorBidi"/>
          <w:color w:val="auto"/>
          <w:rtl/>
        </w:rPr>
        <w:t>בן של החברה והמדינה), אין כיום בישראל ארגו</w:t>
      </w:r>
      <w:r w:rsidR="008420FA" w:rsidRPr="00C617E7">
        <w:rPr>
          <w:rFonts w:asciiTheme="majorBidi" w:hAnsiTheme="majorBidi" w:cstheme="majorBidi" w:hint="cs"/>
          <w:color w:val="auto"/>
          <w:rtl/>
        </w:rPr>
        <w:t>נים</w:t>
      </w:r>
      <w:r w:rsidRPr="00C617E7">
        <w:rPr>
          <w:rFonts w:asciiTheme="majorBidi" w:hAnsiTheme="majorBidi" w:cstheme="majorBidi"/>
          <w:color w:val="auto"/>
          <w:rtl/>
        </w:rPr>
        <w:t xml:space="preserve"> </w:t>
      </w:r>
      <w:proofErr w:type="spellStart"/>
      <w:r w:rsidRPr="00C617E7">
        <w:rPr>
          <w:rFonts w:asciiTheme="majorBidi" w:hAnsiTheme="majorBidi" w:cstheme="majorBidi"/>
          <w:color w:val="auto"/>
          <w:rtl/>
        </w:rPr>
        <w:t>דתי</w:t>
      </w:r>
      <w:r w:rsidR="008420FA" w:rsidRPr="00C617E7">
        <w:rPr>
          <w:rFonts w:asciiTheme="majorBidi" w:hAnsiTheme="majorBidi" w:cstheme="majorBidi" w:hint="cs"/>
          <w:color w:val="auto"/>
          <w:rtl/>
        </w:rPr>
        <w:t>ם</w:t>
      </w:r>
      <w:proofErr w:type="spellEnd"/>
      <w:r w:rsidRPr="00C617E7">
        <w:rPr>
          <w:rFonts w:asciiTheme="majorBidi" w:hAnsiTheme="majorBidi" w:cstheme="majorBidi"/>
          <w:color w:val="auto"/>
          <w:rtl/>
        </w:rPr>
        <w:t xml:space="preserve"> העוסק</w:t>
      </w:r>
      <w:r w:rsidR="008420FA" w:rsidRPr="00C617E7">
        <w:rPr>
          <w:rFonts w:asciiTheme="majorBidi" w:hAnsiTheme="majorBidi" w:cstheme="majorBidi" w:hint="cs"/>
          <w:color w:val="auto"/>
          <w:rtl/>
        </w:rPr>
        <w:t>ים</w:t>
      </w:r>
      <w:r w:rsidRPr="00C617E7">
        <w:rPr>
          <w:rFonts w:asciiTheme="majorBidi" w:hAnsiTheme="majorBidi" w:cstheme="majorBidi"/>
          <w:color w:val="auto"/>
          <w:rtl/>
        </w:rPr>
        <w:t xml:space="preserve"> בהגנה מעין זו </w:t>
      </w:r>
      <w:proofErr w:type="spellStart"/>
      <w:r w:rsidRPr="00C617E7">
        <w:rPr>
          <w:rFonts w:asciiTheme="majorBidi" w:hAnsiTheme="majorBidi" w:cstheme="majorBidi"/>
          <w:color w:val="auto"/>
          <w:rtl/>
        </w:rPr>
        <w:t>הלכה־למעשה</w:t>
      </w:r>
      <w:proofErr w:type="spellEnd"/>
      <w:r w:rsidRPr="00C617E7">
        <w:rPr>
          <w:rFonts w:asciiTheme="majorBidi" w:hAnsiTheme="majorBidi" w:cstheme="majorBidi"/>
          <w:color w:val="auto"/>
          <w:rtl/>
        </w:rPr>
        <w:t>.</w:t>
      </w:r>
    </w:p>
    <w:p w14:paraId="5435800B" w14:textId="1CE7594A" w:rsidR="003B7251" w:rsidRPr="00C617E7" w:rsidRDefault="003B7251" w:rsidP="003B7251">
      <w:pPr>
        <w:pStyle w:val="a3"/>
        <w:spacing w:before="240" w:after="240" w:line="240" w:lineRule="auto"/>
        <w:rPr>
          <w:rFonts w:asciiTheme="majorBidi" w:hAnsiTheme="majorBidi" w:cstheme="majorBidi"/>
          <w:color w:val="auto"/>
          <w:lang w:val="en-US"/>
        </w:rPr>
      </w:pPr>
      <w:r w:rsidRPr="00C617E7">
        <w:rPr>
          <w:rFonts w:asciiTheme="majorBidi" w:hAnsiTheme="majorBidi" w:cstheme="majorBidi"/>
          <w:color w:val="auto"/>
          <w:rtl/>
        </w:rPr>
        <w:t xml:space="preserve">כל זה מביא לידי כך שבתודעה הציבורית בעיית זכויות האדם איננה מקושרת </w:t>
      </w:r>
      <w:r w:rsidR="00A06FB2" w:rsidRPr="00C617E7">
        <w:rPr>
          <w:rFonts w:asciiTheme="majorBidi" w:hAnsiTheme="majorBidi" w:cstheme="majorBidi"/>
          <w:color w:val="auto"/>
          <w:rtl/>
        </w:rPr>
        <w:t>כלל</w:t>
      </w:r>
      <w:r w:rsidRPr="00C617E7">
        <w:rPr>
          <w:rFonts w:asciiTheme="majorBidi" w:hAnsiTheme="majorBidi" w:cstheme="majorBidi"/>
          <w:color w:val="auto"/>
          <w:rtl/>
        </w:rPr>
        <w:t xml:space="preserve"> ליהדות. </w:t>
      </w:r>
      <w:r w:rsidR="005237F7" w:rsidRPr="00C617E7">
        <w:rPr>
          <w:rFonts w:asciiTheme="majorBidi" w:hAnsiTheme="majorBidi" w:cstheme="majorBidi"/>
          <w:color w:val="auto"/>
          <w:rtl/>
        </w:rPr>
        <w:t xml:space="preserve">הקמת ארגונים דתיים לזכויות אדם </w:t>
      </w:r>
      <w:r w:rsidRPr="00C617E7">
        <w:rPr>
          <w:rFonts w:asciiTheme="majorBidi" w:hAnsiTheme="majorBidi" w:cstheme="majorBidi"/>
          <w:color w:val="auto"/>
          <w:rtl/>
        </w:rPr>
        <w:t>הכרחית,</w:t>
      </w:r>
      <w:r w:rsidR="005237F7" w:rsidRPr="00C617E7">
        <w:rPr>
          <w:rFonts w:asciiTheme="majorBidi" w:hAnsiTheme="majorBidi" w:cstheme="majorBidi"/>
          <w:color w:val="auto"/>
          <w:rtl/>
        </w:rPr>
        <w:t xml:space="preserve"> אך לשם כך יש להכיר קודם כ</w:t>
      </w:r>
      <w:r w:rsidRPr="00C617E7">
        <w:rPr>
          <w:rFonts w:asciiTheme="majorBidi" w:hAnsiTheme="majorBidi" w:cstheme="majorBidi"/>
          <w:color w:val="auto"/>
          <w:rtl/>
        </w:rPr>
        <w:t>ו</w:t>
      </w:r>
      <w:r w:rsidR="005237F7" w:rsidRPr="00C617E7">
        <w:rPr>
          <w:rFonts w:asciiTheme="majorBidi" w:hAnsiTheme="majorBidi" w:cstheme="majorBidi"/>
          <w:color w:val="auto"/>
          <w:rtl/>
        </w:rPr>
        <w:t xml:space="preserve">ל בערכן </w:t>
      </w:r>
      <w:r w:rsidR="005237F7" w:rsidRPr="00C617E7">
        <w:rPr>
          <w:rFonts w:asciiTheme="majorBidi" w:hAnsiTheme="majorBidi" w:cstheme="majorBidi"/>
          <w:color w:val="auto"/>
          <w:spacing w:val="-1"/>
          <w:rtl/>
          <w:lang w:val="en-US"/>
        </w:rPr>
        <w:t>הדתי</w:t>
      </w:r>
      <w:r w:rsidR="005237F7" w:rsidRPr="00C617E7">
        <w:rPr>
          <w:rFonts w:asciiTheme="majorBidi" w:hAnsiTheme="majorBidi" w:cstheme="majorBidi"/>
          <w:color w:val="auto"/>
          <w:rtl/>
        </w:rPr>
        <w:t xml:space="preserve"> של זכויות </w:t>
      </w:r>
      <w:r w:rsidRPr="00C617E7">
        <w:rPr>
          <w:rFonts w:asciiTheme="majorBidi" w:hAnsiTheme="majorBidi" w:cstheme="majorBidi"/>
          <w:color w:val="auto"/>
          <w:rtl/>
        </w:rPr>
        <w:t>אלו</w:t>
      </w:r>
      <w:r w:rsidR="005237F7" w:rsidRPr="00C617E7">
        <w:rPr>
          <w:rFonts w:asciiTheme="majorBidi" w:hAnsiTheme="majorBidi" w:cstheme="majorBidi"/>
          <w:color w:val="auto"/>
          <w:rtl/>
        </w:rPr>
        <w:t>.</w:t>
      </w:r>
    </w:p>
    <w:p w14:paraId="5F5A05C0" w14:textId="67C4EFE2" w:rsidR="00BB56A9" w:rsidRPr="00C617E7" w:rsidRDefault="00D42FAA" w:rsidP="00D42FAA">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 xml:space="preserve">להתגבר על </w:t>
      </w:r>
      <w:proofErr w:type="spellStart"/>
      <w:r w:rsidRPr="00C617E7">
        <w:rPr>
          <w:rFonts w:asciiTheme="majorBidi" w:hAnsiTheme="majorBidi" w:cstheme="majorBidi"/>
          <w:b/>
          <w:bCs/>
          <w:color w:val="auto"/>
          <w:rtl/>
        </w:rPr>
        <w:t>המְדִינָתָנוּת</w:t>
      </w:r>
      <w:proofErr w:type="spellEnd"/>
      <w:r w:rsidRPr="00C617E7">
        <w:rPr>
          <w:rFonts w:asciiTheme="majorBidi" w:hAnsiTheme="majorBidi" w:cstheme="majorBidi"/>
          <w:b/>
          <w:bCs/>
          <w:color w:val="auto"/>
          <w:rtl/>
        </w:rPr>
        <w:t>.</w:t>
      </w:r>
      <w:r w:rsidRPr="00C617E7">
        <w:rPr>
          <w:rFonts w:asciiTheme="majorBidi" w:hAnsiTheme="majorBidi" w:cstheme="majorBidi"/>
          <w:color w:val="auto"/>
          <w:rtl/>
        </w:rPr>
        <w:t xml:space="preserve"> </w:t>
      </w:r>
      <w:r w:rsidR="005237F7" w:rsidRPr="00C617E7">
        <w:rPr>
          <w:rFonts w:asciiTheme="majorBidi" w:hAnsiTheme="majorBidi" w:cstheme="majorBidi"/>
          <w:color w:val="auto"/>
          <w:rtl/>
        </w:rPr>
        <w:t xml:space="preserve">הציונות הדתית, הרואה במדינת ישראל </w:t>
      </w:r>
      <w:r w:rsidR="00B029E7" w:rsidRPr="00C617E7">
        <w:rPr>
          <w:rFonts w:asciiTheme="majorBidi" w:hAnsiTheme="majorBidi" w:cstheme="majorBidi"/>
          <w:color w:val="auto"/>
        </w:rPr>
        <w:t>ˮ</w:t>
      </w:r>
      <w:r w:rsidR="005237F7" w:rsidRPr="00C617E7">
        <w:rPr>
          <w:rFonts w:asciiTheme="majorBidi" w:hAnsiTheme="majorBidi" w:cstheme="majorBidi"/>
          <w:color w:val="auto"/>
          <w:rtl/>
        </w:rPr>
        <w:t>יסוד כ</w:t>
      </w:r>
      <w:r w:rsidR="00A06FB2" w:rsidRPr="00C617E7">
        <w:rPr>
          <w:rFonts w:asciiTheme="majorBidi" w:hAnsiTheme="majorBidi" w:cstheme="majorBidi"/>
          <w:color w:val="auto"/>
          <w:rtl/>
        </w:rPr>
        <w:t>י</w:t>
      </w:r>
      <w:r w:rsidR="005237F7" w:rsidRPr="00C617E7">
        <w:rPr>
          <w:rFonts w:asciiTheme="majorBidi" w:hAnsiTheme="majorBidi" w:cstheme="majorBidi"/>
          <w:color w:val="auto"/>
          <w:rtl/>
        </w:rPr>
        <w:t xml:space="preserve">סא </w:t>
      </w:r>
      <w:r w:rsidRPr="00C617E7">
        <w:rPr>
          <w:rFonts w:asciiTheme="majorBidi" w:hAnsiTheme="majorBidi" w:cstheme="majorBidi"/>
          <w:color w:val="auto"/>
          <w:rtl/>
        </w:rPr>
        <w:t>ה'</w:t>
      </w:r>
      <w:r w:rsidR="005237F7" w:rsidRPr="00C617E7">
        <w:rPr>
          <w:rFonts w:asciiTheme="majorBidi" w:hAnsiTheme="majorBidi" w:cstheme="majorBidi"/>
          <w:color w:val="auto"/>
          <w:rtl/>
        </w:rPr>
        <w:t xml:space="preserve"> בעולם</w:t>
      </w:r>
      <w:r w:rsidR="00344677"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תצטרך לגבור על </w:t>
      </w:r>
      <w:r w:rsidRPr="00C617E7">
        <w:rPr>
          <w:rFonts w:asciiTheme="majorBidi" w:hAnsiTheme="majorBidi" w:cstheme="majorBidi"/>
          <w:color w:val="auto"/>
          <w:rtl/>
        </w:rPr>
        <w:t>נטייתה</w:t>
      </w:r>
      <w:r w:rsidR="005237F7" w:rsidRPr="00C617E7">
        <w:rPr>
          <w:rFonts w:asciiTheme="majorBidi" w:hAnsiTheme="majorBidi" w:cstheme="majorBidi"/>
          <w:color w:val="auto"/>
          <w:rtl/>
        </w:rPr>
        <w:t xml:space="preserve"> </w:t>
      </w:r>
      <w:proofErr w:type="spellStart"/>
      <w:r w:rsidR="005237F7" w:rsidRPr="00C617E7">
        <w:rPr>
          <w:rFonts w:asciiTheme="majorBidi" w:hAnsiTheme="majorBidi" w:cstheme="majorBidi"/>
          <w:color w:val="auto"/>
          <w:rtl/>
        </w:rPr>
        <w:t>למדינתנות</w:t>
      </w:r>
      <w:proofErr w:type="spellEnd"/>
      <w:r w:rsidR="005237F7" w:rsidRPr="00C617E7">
        <w:rPr>
          <w:rFonts w:asciiTheme="majorBidi" w:hAnsiTheme="majorBidi" w:cstheme="majorBidi"/>
          <w:color w:val="auto"/>
          <w:rtl/>
        </w:rPr>
        <w:t xml:space="preserve"> (</w:t>
      </w:r>
      <w:r w:rsidR="005237F7" w:rsidRPr="00C617E7">
        <w:rPr>
          <w:rFonts w:asciiTheme="majorBidi" w:hAnsiTheme="majorBidi" w:cstheme="majorBidi"/>
          <w:color w:val="auto"/>
          <w:lang w:val="en-US"/>
        </w:rPr>
        <w:t>s</w:t>
      </w:r>
      <w:proofErr w:type="spellStart"/>
      <w:r w:rsidR="005237F7" w:rsidRPr="00C617E7">
        <w:rPr>
          <w:rFonts w:asciiTheme="majorBidi" w:hAnsiTheme="majorBidi" w:cstheme="majorBidi"/>
          <w:color w:val="auto"/>
        </w:rPr>
        <w:t>tatism</w:t>
      </w:r>
      <w:proofErr w:type="spellEnd"/>
      <w:r w:rsidRPr="00C617E7">
        <w:rPr>
          <w:rFonts w:asciiTheme="majorBidi" w:hAnsiTheme="majorBidi" w:cstheme="majorBidi"/>
          <w:color w:val="auto"/>
          <w:rtl/>
        </w:rPr>
        <w:t xml:space="preserve"> </w:t>
      </w:r>
      <w:proofErr w:type="spellStart"/>
      <w:r w:rsidRPr="00C617E7">
        <w:rPr>
          <w:rFonts w:asciiTheme="majorBidi" w:hAnsiTheme="majorBidi" w:cstheme="majorBidi"/>
          <w:color w:val="auto"/>
          <w:rtl/>
        </w:rPr>
        <w:t>בלע"ז</w:t>
      </w:r>
      <w:proofErr w:type="spellEnd"/>
      <w:r w:rsidRPr="00C617E7">
        <w:rPr>
          <w:rFonts w:asciiTheme="majorBidi" w:hAnsiTheme="majorBidi" w:cstheme="majorBidi"/>
          <w:color w:val="auto"/>
          <w:rtl/>
        </w:rPr>
        <w:t xml:space="preserve"> – תפיסה הדוגלת ב</w:t>
      </w:r>
      <w:r w:rsidR="005237F7" w:rsidRPr="00C617E7">
        <w:rPr>
          <w:rFonts w:asciiTheme="majorBidi" w:hAnsiTheme="majorBidi" w:cstheme="majorBidi"/>
          <w:color w:val="auto"/>
          <w:rtl/>
        </w:rPr>
        <w:t xml:space="preserve">מעורבות </w:t>
      </w:r>
      <w:r w:rsidRPr="00C617E7">
        <w:rPr>
          <w:rFonts w:asciiTheme="majorBidi" w:hAnsiTheme="majorBidi" w:cstheme="majorBidi"/>
          <w:color w:val="auto"/>
          <w:rtl/>
        </w:rPr>
        <w:t>משמעותית</w:t>
      </w:r>
      <w:r w:rsidR="005237F7" w:rsidRPr="00C617E7">
        <w:rPr>
          <w:rFonts w:asciiTheme="majorBidi" w:hAnsiTheme="majorBidi" w:cstheme="majorBidi"/>
          <w:color w:val="auto"/>
          <w:rtl/>
        </w:rPr>
        <w:t xml:space="preserve"> של המדינה בחיי אזרחיה)</w:t>
      </w:r>
      <w:r w:rsidRPr="00C617E7">
        <w:rPr>
          <w:rFonts w:asciiTheme="majorBidi" w:hAnsiTheme="majorBidi" w:cstheme="majorBidi"/>
          <w:color w:val="auto"/>
          <w:rtl/>
        </w:rPr>
        <w:t xml:space="preserve"> – בעיה שדיבר עליה הרב </w:t>
      </w:r>
      <w:proofErr w:type="spellStart"/>
      <w:r w:rsidRPr="00C617E7">
        <w:rPr>
          <w:rFonts w:asciiTheme="majorBidi" w:hAnsiTheme="majorBidi" w:cstheme="majorBidi"/>
          <w:color w:val="auto"/>
          <w:rtl/>
        </w:rPr>
        <w:t>סולובייצ'יק</w:t>
      </w:r>
      <w:proofErr w:type="spellEnd"/>
      <w:r w:rsidRPr="00C617E7">
        <w:rPr>
          <w:rFonts w:asciiTheme="majorBidi" w:hAnsiTheme="majorBidi" w:cstheme="majorBidi"/>
          <w:color w:val="auto"/>
          <w:rtl/>
        </w:rPr>
        <w:t xml:space="preserve"> עוד בשנות הקמתה של המדינה.</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לפעמים מונעת ממנה </w:t>
      </w:r>
      <w:r w:rsidR="005237F7" w:rsidRPr="00C617E7">
        <w:rPr>
          <w:rFonts w:asciiTheme="majorBidi" w:hAnsiTheme="majorBidi" w:cstheme="majorBidi"/>
          <w:color w:val="auto"/>
          <w:rtl/>
        </w:rPr>
        <w:t xml:space="preserve">נטייה </w:t>
      </w:r>
      <w:r w:rsidRPr="00C617E7">
        <w:rPr>
          <w:rFonts w:asciiTheme="majorBidi" w:hAnsiTheme="majorBidi" w:cstheme="majorBidi"/>
          <w:color w:val="auto"/>
          <w:rtl/>
        </w:rPr>
        <w:t xml:space="preserve">זו </w:t>
      </w:r>
      <w:r w:rsidR="005237F7" w:rsidRPr="00C617E7">
        <w:rPr>
          <w:rFonts w:asciiTheme="majorBidi" w:hAnsiTheme="majorBidi" w:cstheme="majorBidi"/>
          <w:color w:val="auto"/>
          <w:rtl/>
        </w:rPr>
        <w:t>לנקוט צעדים חריפים (</w:t>
      </w:r>
      <w:r w:rsidRPr="00C617E7">
        <w:rPr>
          <w:rFonts w:asciiTheme="majorBidi" w:hAnsiTheme="majorBidi" w:cstheme="majorBidi"/>
          <w:color w:val="auto"/>
          <w:rtl/>
        </w:rPr>
        <w:t>אם כי</w:t>
      </w:r>
      <w:r w:rsidR="005237F7" w:rsidRPr="00C617E7">
        <w:rPr>
          <w:rFonts w:asciiTheme="majorBidi" w:hAnsiTheme="majorBidi" w:cstheme="majorBidi"/>
          <w:color w:val="auto"/>
          <w:rtl/>
        </w:rPr>
        <w:t xml:space="preserve"> חוקיים) כדי להתנגד להחלטות מדינתיות הרות אסון. עליה לדעת כי התנגדות למדיניות כלשהי </w:t>
      </w:r>
      <w:r w:rsidRPr="00C617E7">
        <w:rPr>
          <w:rFonts w:asciiTheme="majorBidi" w:hAnsiTheme="majorBidi" w:cstheme="majorBidi"/>
          <w:color w:val="auto"/>
          <w:rtl/>
        </w:rPr>
        <w:t>אין משמעה</w:t>
      </w:r>
      <w:r w:rsidR="005237F7" w:rsidRPr="00C617E7">
        <w:rPr>
          <w:rFonts w:asciiTheme="majorBidi" w:hAnsiTheme="majorBidi" w:cstheme="majorBidi"/>
          <w:color w:val="auto"/>
          <w:rtl/>
        </w:rPr>
        <w:t xml:space="preserve"> התנגדות למדינה.</w:t>
      </w:r>
    </w:p>
    <w:p w14:paraId="35F03A61" w14:textId="6339B9E1" w:rsidR="00BB56A9"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השבת </w:t>
      </w:r>
      <w:r w:rsidR="00D42FAA" w:rsidRPr="00C617E7">
        <w:rPr>
          <w:rFonts w:asciiTheme="majorBidi" w:hAnsiTheme="majorBidi" w:cstheme="majorBidi"/>
          <w:color w:val="auto"/>
          <w:rtl/>
        </w:rPr>
        <w:t>נושא</w:t>
      </w:r>
      <w:r w:rsidRPr="00C617E7">
        <w:rPr>
          <w:rFonts w:asciiTheme="majorBidi" w:hAnsiTheme="majorBidi" w:cstheme="majorBidi"/>
          <w:color w:val="auto"/>
          <w:rtl/>
        </w:rPr>
        <w:t xml:space="preserve"> זכויות האדם </w:t>
      </w:r>
      <w:r w:rsidR="00D42FAA" w:rsidRPr="00C617E7">
        <w:rPr>
          <w:rFonts w:asciiTheme="majorBidi" w:hAnsiTheme="majorBidi" w:cstheme="majorBidi"/>
          <w:color w:val="auto"/>
          <w:rtl/>
        </w:rPr>
        <w:t>שאין לש</w:t>
      </w:r>
      <w:r w:rsidR="00A06FB2" w:rsidRPr="00C617E7">
        <w:rPr>
          <w:rFonts w:asciiTheme="majorBidi" w:hAnsiTheme="majorBidi" w:cstheme="majorBidi"/>
          <w:color w:val="auto"/>
          <w:rtl/>
        </w:rPr>
        <w:t>ו</w:t>
      </w:r>
      <w:r w:rsidR="00D42FAA" w:rsidRPr="00C617E7">
        <w:rPr>
          <w:rFonts w:asciiTheme="majorBidi" w:hAnsiTheme="majorBidi" w:cstheme="majorBidi"/>
          <w:color w:val="auto"/>
          <w:rtl/>
        </w:rPr>
        <w:t>ללן</w:t>
      </w:r>
      <w:r w:rsidRPr="00C617E7">
        <w:rPr>
          <w:rFonts w:asciiTheme="majorBidi" w:hAnsiTheme="majorBidi" w:cstheme="majorBidi"/>
          <w:color w:val="auto"/>
          <w:rtl/>
        </w:rPr>
        <w:t xml:space="preserve"> אל סדר היום </w:t>
      </w:r>
      <w:r w:rsidR="00D42FAA" w:rsidRPr="00C617E7">
        <w:rPr>
          <w:rFonts w:asciiTheme="majorBidi" w:hAnsiTheme="majorBidi" w:cstheme="majorBidi"/>
          <w:color w:val="auto"/>
          <w:rtl/>
        </w:rPr>
        <w:t>התורני</w:t>
      </w:r>
      <w:r w:rsidRPr="00C617E7">
        <w:rPr>
          <w:rFonts w:asciiTheme="majorBidi" w:hAnsiTheme="majorBidi" w:cstheme="majorBidi"/>
          <w:color w:val="auto"/>
          <w:rtl/>
        </w:rPr>
        <w:t xml:space="preserve"> תעשיר את היהדות </w:t>
      </w:r>
      <w:r w:rsidR="00D42FAA" w:rsidRPr="00C617E7">
        <w:rPr>
          <w:rFonts w:asciiTheme="majorBidi" w:hAnsiTheme="majorBidi" w:cstheme="majorBidi"/>
          <w:color w:val="auto"/>
          <w:rtl/>
        </w:rPr>
        <w:t>ותעזור לנו להבין את הערך האוניברסלי הזה ביתר עומק</w:t>
      </w:r>
      <w:r w:rsidRPr="00C617E7">
        <w:rPr>
          <w:rFonts w:asciiTheme="majorBidi" w:hAnsiTheme="majorBidi" w:cstheme="majorBidi"/>
          <w:color w:val="auto"/>
          <w:rtl/>
        </w:rPr>
        <w:t>.</w:t>
      </w:r>
    </w:p>
    <w:p w14:paraId="66791267" w14:textId="3C2AA6BA" w:rsidR="005237F7" w:rsidRPr="00C617E7" w:rsidRDefault="00A06FB2" w:rsidP="00EE486B">
      <w:pPr>
        <w:pStyle w:val="a3"/>
        <w:spacing w:before="240" w:after="240" w:line="240" w:lineRule="auto"/>
        <w:rPr>
          <w:rFonts w:asciiTheme="majorBidi" w:hAnsiTheme="majorBidi" w:cstheme="majorBidi"/>
          <w:b/>
          <w:bCs/>
          <w:color w:val="auto"/>
          <w:rtl/>
        </w:rPr>
      </w:pPr>
      <w:r w:rsidRPr="00C617E7">
        <w:rPr>
          <w:rFonts w:asciiTheme="majorBidi" w:hAnsiTheme="majorBidi" w:cstheme="majorBidi"/>
          <w:b/>
          <w:bCs/>
          <w:color w:val="auto"/>
          <w:rtl/>
        </w:rPr>
        <w:t>קליפת</w:t>
      </w:r>
      <w:r w:rsidR="005237F7" w:rsidRPr="00C617E7">
        <w:rPr>
          <w:rFonts w:asciiTheme="majorBidi" w:hAnsiTheme="majorBidi" w:cstheme="majorBidi"/>
          <w:b/>
          <w:bCs/>
          <w:color w:val="auto"/>
          <w:rtl/>
        </w:rPr>
        <w:t xml:space="preserve"> </w:t>
      </w:r>
      <w:r w:rsidRPr="00C617E7">
        <w:rPr>
          <w:rFonts w:asciiTheme="majorBidi" w:hAnsiTheme="majorBidi" w:cstheme="majorBidi"/>
          <w:b/>
          <w:bCs/>
          <w:color w:val="auto"/>
          <w:rtl/>
        </w:rPr>
        <w:t>הזכויות הטבעיות</w:t>
      </w:r>
    </w:p>
    <w:p w14:paraId="4A35693D" w14:textId="61C5B0F9" w:rsidR="005B734E" w:rsidRPr="00C617E7" w:rsidRDefault="005B734E" w:rsidP="005B734E">
      <w:pPr>
        <w:pStyle w:val="a3"/>
        <w:numPr>
          <w:ilvl w:val="0"/>
          <w:numId w:val="7"/>
        </w:numPr>
        <w:spacing w:before="240" w:after="240" w:line="240" w:lineRule="auto"/>
        <w:rPr>
          <w:rFonts w:asciiTheme="majorBidi" w:hAnsiTheme="majorBidi" w:cstheme="majorBidi"/>
          <w:color w:val="auto"/>
        </w:rPr>
      </w:pPr>
      <w:r w:rsidRPr="00C617E7">
        <w:rPr>
          <w:rFonts w:asciiTheme="majorBidi" w:hAnsiTheme="majorBidi" w:cstheme="majorBidi"/>
          <w:color w:val="auto"/>
          <w:rtl/>
        </w:rPr>
        <w:lastRenderedPageBreak/>
        <w:t xml:space="preserve">בעולם המערבי כיום מנותקות </w:t>
      </w:r>
      <w:r w:rsidR="00A06FB2" w:rsidRPr="00C617E7">
        <w:rPr>
          <w:rFonts w:asciiTheme="majorBidi" w:hAnsiTheme="majorBidi" w:cstheme="majorBidi"/>
          <w:color w:val="auto"/>
          <w:rtl/>
        </w:rPr>
        <w:t>זכויות הפרט</w:t>
      </w:r>
      <w:r w:rsidRPr="00C617E7">
        <w:rPr>
          <w:rFonts w:asciiTheme="majorBidi" w:hAnsiTheme="majorBidi" w:cstheme="majorBidi"/>
          <w:color w:val="auto"/>
          <w:rtl/>
        </w:rPr>
        <w:t xml:space="preserve"> </w:t>
      </w:r>
      <w:r w:rsidR="00A06FB2" w:rsidRPr="00C617E7">
        <w:rPr>
          <w:rFonts w:asciiTheme="majorBidi" w:hAnsiTheme="majorBidi" w:cstheme="majorBidi"/>
          <w:color w:val="auto"/>
          <w:rtl/>
        </w:rPr>
        <w:t>מחובותיו</w:t>
      </w:r>
      <w:r w:rsidRPr="00C617E7">
        <w:rPr>
          <w:rFonts w:asciiTheme="majorBidi" w:hAnsiTheme="majorBidi" w:cstheme="majorBidi"/>
          <w:color w:val="auto"/>
          <w:rtl/>
        </w:rPr>
        <w:t xml:space="preserve"> כלפי החברה, והדבר מביא לידי חוסר אחריות חברתי. </w:t>
      </w:r>
      <w:r w:rsidR="00A06FB2" w:rsidRPr="00C617E7">
        <w:rPr>
          <w:rFonts w:asciiTheme="majorBidi" w:hAnsiTheme="majorBidi" w:cstheme="majorBidi"/>
          <w:color w:val="auto"/>
          <w:rtl/>
        </w:rPr>
        <w:t>באין</w:t>
      </w:r>
      <w:r w:rsidR="005237F7" w:rsidRPr="00C617E7">
        <w:rPr>
          <w:rFonts w:asciiTheme="majorBidi" w:hAnsiTheme="majorBidi" w:cstheme="majorBidi"/>
          <w:color w:val="auto"/>
          <w:rtl/>
        </w:rPr>
        <w:t xml:space="preserve"> איזון נכון בין </w:t>
      </w:r>
      <w:r w:rsidRPr="00C617E7">
        <w:rPr>
          <w:rFonts w:asciiTheme="majorBidi" w:hAnsiTheme="majorBidi" w:cstheme="majorBidi"/>
          <w:color w:val="auto"/>
          <w:rtl/>
        </w:rPr>
        <w:t>אלו לאלו</w:t>
      </w:r>
      <w:r w:rsidR="00A06FB2" w:rsidRPr="00C617E7">
        <w:rPr>
          <w:rFonts w:asciiTheme="majorBidi" w:hAnsiTheme="majorBidi" w:cstheme="majorBidi"/>
          <w:color w:val="auto"/>
          <w:rtl/>
        </w:rPr>
        <w:t>,</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מתערערות הן</w:t>
      </w:r>
      <w:r w:rsidR="005237F7" w:rsidRPr="00C617E7">
        <w:rPr>
          <w:rFonts w:asciiTheme="majorBidi" w:hAnsiTheme="majorBidi" w:cstheme="majorBidi"/>
          <w:color w:val="auto"/>
          <w:rtl/>
        </w:rPr>
        <w:t xml:space="preserve"> הזכויות </w:t>
      </w:r>
      <w:r w:rsidRPr="00C617E7">
        <w:rPr>
          <w:rFonts w:asciiTheme="majorBidi" w:hAnsiTheme="majorBidi" w:cstheme="majorBidi"/>
          <w:color w:val="auto"/>
          <w:rtl/>
        </w:rPr>
        <w:t>והן</w:t>
      </w:r>
      <w:r w:rsidR="005237F7" w:rsidRPr="00C617E7">
        <w:rPr>
          <w:rFonts w:asciiTheme="majorBidi" w:hAnsiTheme="majorBidi" w:cstheme="majorBidi"/>
          <w:color w:val="auto"/>
          <w:rtl/>
        </w:rPr>
        <w:t xml:space="preserve"> החובות.</w:t>
      </w:r>
    </w:p>
    <w:p w14:paraId="00692354" w14:textId="4B772542" w:rsidR="00BB56A9" w:rsidRPr="00C617E7" w:rsidRDefault="005237F7" w:rsidP="005B734E">
      <w:pPr>
        <w:pStyle w:val="a3"/>
        <w:numPr>
          <w:ilvl w:val="0"/>
          <w:numId w:val="7"/>
        </w:numPr>
        <w:spacing w:before="240" w:after="240" w:line="240" w:lineRule="auto"/>
        <w:rPr>
          <w:rFonts w:asciiTheme="majorBidi" w:hAnsiTheme="majorBidi" w:cstheme="majorBidi"/>
          <w:color w:val="auto"/>
        </w:rPr>
      </w:pPr>
      <w:r w:rsidRPr="00C617E7">
        <w:rPr>
          <w:rFonts w:asciiTheme="majorBidi" w:hAnsiTheme="majorBidi" w:cstheme="majorBidi"/>
          <w:color w:val="auto"/>
          <w:rtl/>
        </w:rPr>
        <w:t xml:space="preserve">לעיתים קרובות </w:t>
      </w:r>
      <w:r w:rsidR="005B734E" w:rsidRPr="00C617E7">
        <w:rPr>
          <w:rFonts w:asciiTheme="majorBidi" w:hAnsiTheme="majorBidi" w:cstheme="majorBidi"/>
          <w:color w:val="auto"/>
          <w:rtl/>
        </w:rPr>
        <w:t xml:space="preserve">מתעוות </w:t>
      </w:r>
      <w:r w:rsidRPr="00C617E7">
        <w:rPr>
          <w:rFonts w:asciiTheme="majorBidi" w:hAnsiTheme="majorBidi" w:cstheme="majorBidi"/>
          <w:color w:val="auto"/>
          <w:rtl/>
        </w:rPr>
        <w:t>הניצוץ ה</w:t>
      </w:r>
      <w:r w:rsidR="002322AC" w:rsidRPr="00C617E7">
        <w:rPr>
          <w:rFonts w:asciiTheme="majorBidi" w:hAnsiTheme="majorBidi" w:cstheme="majorBidi"/>
          <w:color w:val="auto"/>
          <w:rtl/>
        </w:rPr>
        <w:t>אלוהי</w:t>
      </w:r>
      <w:r w:rsidRPr="00C617E7">
        <w:rPr>
          <w:rFonts w:asciiTheme="majorBidi" w:hAnsiTheme="majorBidi" w:cstheme="majorBidi"/>
          <w:color w:val="auto"/>
          <w:rtl/>
        </w:rPr>
        <w:t xml:space="preserve"> ש</w:t>
      </w:r>
      <w:r w:rsidR="005B734E" w:rsidRPr="00C617E7">
        <w:rPr>
          <w:rFonts w:asciiTheme="majorBidi" w:hAnsiTheme="majorBidi" w:cstheme="majorBidi"/>
          <w:color w:val="auto"/>
          <w:rtl/>
        </w:rPr>
        <w:t>ב</w:t>
      </w:r>
      <w:r w:rsidRPr="00C617E7">
        <w:rPr>
          <w:rFonts w:asciiTheme="majorBidi" w:hAnsiTheme="majorBidi" w:cstheme="majorBidi"/>
          <w:color w:val="auto"/>
          <w:rtl/>
        </w:rPr>
        <w:t xml:space="preserve">זכויות האדם הבסיסיות ונופל לקליפה של </w:t>
      </w:r>
      <w:r w:rsidR="00B029E7" w:rsidRPr="00C617E7">
        <w:rPr>
          <w:rFonts w:asciiTheme="majorBidi" w:hAnsiTheme="majorBidi" w:cstheme="majorBidi"/>
          <w:color w:val="auto"/>
        </w:rPr>
        <w:t>ˮ</w:t>
      </w:r>
      <w:r w:rsidRPr="00C617E7">
        <w:rPr>
          <w:rFonts w:asciiTheme="majorBidi" w:hAnsiTheme="majorBidi" w:cstheme="majorBidi"/>
          <w:color w:val="auto"/>
          <w:rtl/>
        </w:rPr>
        <w:t>עריצות המיעוט</w:t>
      </w:r>
      <w:r w:rsidR="00344677" w:rsidRPr="00C617E7">
        <w:rPr>
          <w:rFonts w:asciiTheme="majorBidi" w:hAnsiTheme="majorBidi" w:cstheme="majorBidi"/>
          <w:color w:val="auto"/>
          <w:rtl/>
        </w:rPr>
        <w:t>“</w:t>
      </w:r>
      <w:r w:rsidRPr="00C617E7">
        <w:rPr>
          <w:rFonts w:asciiTheme="majorBidi" w:hAnsiTheme="majorBidi" w:cstheme="majorBidi"/>
          <w:color w:val="auto"/>
          <w:rtl/>
        </w:rPr>
        <w:t xml:space="preserve">, כלומר מצב שבו מיעוט בחברה קורא ליעדיו הפוליטיים </w:t>
      </w:r>
      <w:r w:rsidR="00B029E7" w:rsidRPr="00C617E7">
        <w:rPr>
          <w:rFonts w:asciiTheme="majorBidi" w:hAnsiTheme="majorBidi" w:cstheme="majorBidi"/>
          <w:color w:val="auto"/>
        </w:rPr>
        <w:t>ˮ</w:t>
      </w:r>
      <w:r w:rsidRPr="00C617E7">
        <w:rPr>
          <w:rFonts w:asciiTheme="majorBidi" w:hAnsiTheme="majorBidi" w:cstheme="majorBidi"/>
          <w:color w:val="auto"/>
          <w:rtl/>
        </w:rPr>
        <w:t>זכויות אדם</w:t>
      </w:r>
      <w:r w:rsidR="00344677" w:rsidRPr="00C617E7">
        <w:rPr>
          <w:rFonts w:asciiTheme="majorBidi" w:hAnsiTheme="majorBidi" w:cstheme="majorBidi"/>
          <w:color w:val="auto"/>
          <w:rtl/>
        </w:rPr>
        <w:t>“</w:t>
      </w:r>
      <w:r w:rsidRPr="00C617E7">
        <w:rPr>
          <w:rFonts w:asciiTheme="majorBidi" w:hAnsiTheme="majorBidi" w:cstheme="majorBidi"/>
          <w:color w:val="auto"/>
          <w:rtl/>
        </w:rPr>
        <w:t xml:space="preserve"> כדי </w:t>
      </w:r>
      <w:proofErr w:type="spellStart"/>
      <w:r w:rsidR="005B734E" w:rsidRPr="00C617E7">
        <w:rPr>
          <w:rFonts w:asciiTheme="majorBidi" w:hAnsiTheme="majorBidi" w:cstheme="majorBidi"/>
          <w:color w:val="auto"/>
          <w:rtl/>
        </w:rPr>
        <w:t>לדכא</w:t>
      </w:r>
      <w:proofErr w:type="spellEnd"/>
      <w:r w:rsidRPr="00C617E7">
        <w:rPr>
          <w:rFonts w:asciiTheme="majorBidi" w:hAnsiTheme="majorBidi" w:cstheme="majorBidi"/>
          <w:color w:val="auto"/>
          <w:rtl/>
        </w:rPr>
        <w:t xml:space="preserve"> </w:t>
      </w:r>
      <w:r w:rsidR="005B734E" w:rsidRPr="00C617E7">
        <w:rPr>
          <w:rFonts w:asciiTheme="majorBidi" w:hAnsiTheme="majorBidi" w:cstheme="majorBidi"/>
          <w:color w:val="auto"/>
          <w:rtl/>
        </w:rPr>
        <w:t>כל</w:t>
      </w:r>
      <w:r w:rsidRPr="00C617E7">
        <w:rPr>
          <w:rFonts w:asciiTheme="majorBidi" w:hAnsiTheme="majorBidi" w:cstheme="majorBidi"/>
          <w:color w:val="auto"/>
          <w:rtl/>
        </w:rPr>
        <w:t xml:space="preserve"> ביקורת עליהם.</w:t>
      </w:r>
    </w:p>
    <w:p w14:paraId="6A7494CD" w14:textId="56A4CFE4" w:rsidR="005B734E" w:rsidRPr="00C617E7" w:rsidRDefault="005B734E" w:rsidP="005B734E">
      <w:pPr>
        <w:pStyle w:val="a3"/>
        <w:numPr>
          <w:ilvl w:val="0"/>
          <w:numId w:val="7"/>
        </w:numPr>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בעיה גדולה נעוצה גם בכך שעל ה</w:t>
      </w:r>
      <w:r w:rsidR="00B029E7" w:rsidRPr="00C617E7">
        <w:rPr>
          <w:rFonts w:asciiTheme="majorBidi" w:hAnsiTheme="majorBidi" w:cstheme="majorBidi"/>
          <w:color w:val="auto"/>
        </w:rPr>
        <w:t>ˮ</w:t>
      </w:r>
      <w:r w:rsidRPr="00C617E7">
        <w:rPr>
          <w:rFonts w:asciiTheme="majorBidi" w:hAnsiTheme="majorBidi" w:cstheme="majorBidi"/>
          <w:color w:val="auto"/>
          <w:rtl/>
        </w:rPr>
        <w:t>זכויות הטבעיות</w:t>
      </w:r>
      <w:r w:rsidR="00344677" w:rsidRPr="00C617E7">
        <w:rPr>
          <w:rFonts w:asciiTheme="majorBidi" w:hAnsiTheme="majorBidi" w:cstheme="majorBidi"/>
          <w:color w:val="auto"/>
          <w:rtl/>
        </w:rPr>
        <w:t>“</w:t>
      </w:r>
      <w:r w:rsidRPr="00C617E7">
        <w:rPr>
          <w:rFonts w:asciiTheme="majorBidi" w:hAnsiTheme="majorBidi" w:cstheme="majorBidi"/>
          <w:color w:val="auto"/>
          <w:rtl/>
        </w:rPr>
        <w:t xml:space="preserve"> המובנות מאליהן (הזכות לחיים, לרכוש ולחרות) נוספות גם </w:t>
      </w:r>
      <w:r w:rsidR="00B029E7" w:rsidRPr="00C617E7">
        <w:rPr>
          <w:rFonts w:asciiTheme="majorBidi" w:hAnsiTheme="majorBidi" w:cstheme="majorBidi"/>
          <w:color w:val="auto"/>
        </w:rPr>
        <w:t>ˮ</w:t>
      </w:r>
      <w:r w:rsidRPr="00C617E7">
        <w:rPr>
          <w:rFonts w:asciiTheme="majorBidi" w:hAnsiTheme="majorBidi" w:cstheme="majorBidi"/>
          <w:color w:val="auto"/>
          <w:rtl/>
        </w:rPr>
        <w:t>זכויות חברתיות</w:t>
      </w:r>
      <w:r w:rsidR="00344677" w:rsidRPr="00C617E7">
        <w:rPr>
          <w:rFonts w:asciiTheme="majorBidi" w:hAnsiTheme="majorBidi" w:cstheme="majorBidi"/>
          <w:color w:val="auto"/>
          <w:rtl/>
        </w:rPr>
        <w:t>“</w:t>
      </w:r>
      <w:r w:rsidRPr="00C617E7">
        <w:rPr>
          <w:rFonts w:asciiTheme="majorBidi" w:hAnsiTheme="majorBidi" w:cstheme="majorBidi"/>
          <w:color w:val="auto"/>
          <w:rtl/>
        </w:rPr>
        <w:t>, כמו הזכות לתעסוקה, לטיפול רפואי, לקורת גג וכיוצא באלו. הבעיה בזה – וההבדל בין אלו לאלו – היא בכך שכל ה</w:t>
      </w:r>
      <w:r w:rsidR="00B029E7" w:rsidRPr="00C617E7">
        <w:rPr>
          <w:rFonts w:asciiTheme="majorBidi" w:hAnsiTheme="majorBidi" w:cstheme="majorBidi"/>
          <w:color w:val="auto"/>
        </w:rPr>
        <w:t>ˮ</w:t>
      </w:r>
      <w:r w:rsidRPr="00C617E7">
        <w:rPr>
          <w:rFonts w:asciiTheme="majorBidi" w:hAnsiTheme="majorBidi" w:cstheme="majorBidi"/>
          <w:color w:val="auto"/>
          <w:rtl/>
        </w:rPr>
        <w:t>זכויות הטבעיות</w:t>
      </w:r>
      <w:r w:rsidR="00344677" w:rsidRPr="00C617E7">
        <w:rPr>
          <w:rFonts w:asciiTheme="majorBidi" w:hAnsiTheme="majorBidi" w:cstheme="majorBidi"/>
          <w:color w:val="auto"/>
          <w:rtl/>
        </w:rPr>
        <w:t>“</w:t>
      </w:r>
      <w:r w:rsidRPr="00C617E7">
        <w:rPr>
          <w:rFonts w:asciiTheme="majorBidi" w:hAnsiTheme="majorBidi" w:cstheme="majorBidi"/>
          <w:color w:val="auto"/>
          <w:rtl/>
        </w:rPr>
        <w:t xml:space="preserve"> מנוסחות </w:t>
      </w:r>
      <w:proofErr w:type="spellStart"/>
      <w:r w:rsidRPr="00C617E7">
        <w:rPr>
          <w:rFonts w:asciiTheme="majorBidi" w:hAnsiTheme="majorBidi" w:cstheme="majorBidi"/>
          <w:color w:val="auto"/>
          <w:rtl/>
        </w:rPr>
        <w:t>על־דרך</w:t>
      </w:r>
      <w:proofErr w:type="spellEnd"/>
      <w:r w:rsidRPr="00C617E7">
        <w:rPr>
          <w:rFonts w:asciiTheme="majorBidi" w:hAnsiTheme="majorBidi" w:cstheme="majorBidi"/>
          <w:color w:val="auto"/>
          <w:rtl/>
        </w:rPr>
        <w:t xml:space="preserve"> השלילה (</w:t>
      </w:r>
      <w:r w:rsidR="00B029E7" w:rsidRPr="00C617E7">
        <w:rPr>
          <w:rFonts w:asciiTheme="majorBidi" w:hAnsiTheme="majorBidi" w:cstheme="majorBidi"/>
          <w:color w:val="auto"/>
        </w:rPr>
        <w:t>ˮ</w:t>
      </w:r>
      <w:r w:rsidRPr="00C617E7">
        <w:rPr>
          <w:rFonts w:asciiTheme="majorBidi" w:hAnsiTheme="majorBidi" w:cstheme="majorBidi"/>
          <w:color w:val="auto"/>
          <w:rtl/>
        </w:rPr>
        <w:t xml:space="preserve">למדינה ולחברה </w:t>
      </w:r>
      <w:r w:rsidRPr="00C617E7">
        <w:rPr>
          <w:rFonts w:asciiTheme="majorBidi" w:hAnsiTheme="majorBidi" w:cstheme="majorBidi"/>
          <w:color w:val="auto"/>
          <w:spacing w:val="-1"/>
          <w:rtl/>
          <w:lang w:val="en-US"/>
        </w:rPr>
        <w:t>אין</w:t>
      </w:r>
      <w:r w:rsidRPr="00C617E7">
        <w:rPr>
          <w:rFonts w:asciiTheme="majorBidi" w:hAnsiTheme="majorBidi" w:cstheme="majorBidi"/>
          <w:color w:val="auto"/>
          <w:rtl/>
        </w:rPr>
        <w:t xml:space="preserve"> זכות לשלול מן הפרט את חייו, את רכושו או את חירותו</w:t>
      </w:r>
      <w:r w:rsidR="00344677" w:rsidRPr="00C617E7">
        <w:rPr>
          <w:rFonts w:asciiTheme="majorBidi" w:hAnsiTheme="majorBidi" w:cstheme="majorBidi"/>
          <w:color w:val="auto"/>
          <w:rtl/>
        </w:rPr>
        <w:t>“</w:t>
      </w:r>
      <w:r w:rsidRPr="00C617E7">
        <w:rPr>
          <w:rFonts w:asciiTheme="majorBidi" w:hAnsiTheme="majorBidi" w:cstheme="majorBidi"/>
          <w:color w:val="auto"/>
          <w:rtl/>
        </w:rPr>
        <w:t>), ואילו הזכויות החברתיות נהפכות בקלות יתרה ל</w:t>
      </w:r>
      <w:r w:rsidR="00B029E7" w:rsidRPr="00C617E7">
        <w:rPr>
          <w:rFonts w:asciiTheme="majorBidi" w:hAnsiTheme="majorBidi" w:cstheme="majorBidi"/>
          <w:color w:val="auto"/>
        </w:rPr>
        <w:t>ˮ</w:t>
      </w:r>
      <w:r w:rsidRPr="00C617E7">
        <w:rPr>
          <w:rFonts w:asciiTheme="majorBidi" w:hAnsiTheme="majorBidi" w:cstheme="majorBidi"/>
          <w:color w:val="auto"/>
          <w:rtl/>
        </w:rPr>
        <w:t xml:space="preserve">זכות הפרט </w:t>
      </w:r>
      <w:r w:rsidRPr="00C617E7">
        <w:rPr>
          <w:rFonts w:asciiTheme="majorBidi" w:hAnsiTheme="majorBidi" w:cstheme="majorBidi"/>
          <w:color w:val="auto"/>
          <w:spacing w:val="-1"/>
          <w:rtl/>
          <w:lang w:val="en-US"/>
        </w:rPr>
        <w:t>לקבל</w:t>
      </w:r>
      <w:r w:rsidRPr="00C617E7">
        <w:rPr>
          <w:rFonts w:asciiTheme="majorBidi" w:hAnsiTheme="majorBidi" w:cstheme="majorBidi"/>
          <w:color w:val="auto"/>
          <w:rtl/>
        </w:rPr>
        <w:t xml:space="preserve"> מאת החברה מקום עבודה, טיפול רפואי, קורת גג</w:t>
      </w:r>
      <w:r w:rsidR="00344677" w:rsidRPr="00C617E7">
        <w:rPr>
          <w:rFonts w:asciiTheme="majorBidi" w:hAnsiTheme="majorBidi" w:cstheme="majorBidi"/>
          <w:color w:val="auto"/>
          <w:rtl/>
        </w:rPr>
        <w:t>“</w:t>
      </w:r>
      <w:r w:rsidRPr="00C617E7">
        <w:rPr>
          <w:rFonts w:asciiTheme="majorBidi" w:hAnsiTheme="majorBidi" w:cstheme="majorBidi"/>
          <w:color w:val="auto"/>
          <w:rtl/>
        </w:rPr>
        <w:t xml:space="preserve"> וכדומה. ראיית עולם כזאת משחיתה את הפרטים בחברה ומחנכתם לטפילות</w:t>
      </w:r>
      <w:r w:rsidR="00C3274E" w:rsidRPr="00C617E7">
        <w:rPr>
          <w:rFonts w:asciiTheme="majorBidi" w:hAnsiTheme="majorBidi" w:cstheme="majorBidi"/>
          <w:color w:val="auto"/>
          <w:rtl/>
        </w:rPr>
        <w:t>,</w:t>
      </w:r>
      <w:r w:rsidRPr="00C617E7">
        <w:rPr>
          <w:rFonts w:asciiTheme="majorBidi" w:hAnsiTheme="majorBidi" w:cstheme="majorBidi"/>
          <w:color w:val="auto"/>
          <w:rtl/>
        </w:rPr>
        <w:t xml:space="preserve"> המערערת את יסודות החברה.</w:t>
      </w:r>
    </w:p>
    <w:p w14:paraId="41BE8BE8" w14:textId="2C41DE69" w:rsidR="00BB56A9" w:rsidRPr="00C617E7" w:rsidRDefault="005237F7" w:rsidP="00EE486B">
      <w:pPr>
        <w:pStyle w:val="2"/>
        <w:bidi/>
        <w:spacing w:before="240" w:after="240"/>
        <w:jc w:val="both"/>
        <w:rPr>
          <w:color w:val="auto"/>
          <w:szCs w:val="24"/>
          <w:rtl/>
        </w:rPr>
      </w:pPr>
      <w:bookmarkStart w:id="70" w:name="_Toc207808504"/>
      <w:r w:rsidRPr="00C617E7">
        <w:rPr>
          <w:bCs/>
          <w:color w:val="auto"/>
          <w:szCs w:val="24"/>
          <w:rtl/>
        </w:rPr>
        <w:t xml:space="preserve">ב-9 </w:t>
      </w:r>
      <w:r w:rsidR="007D146D" w:rsidRPr="00C617E7">
        <w:rPr>
          <w:bCs/>
          <w:color w:val="auto"/>
          <w:szCs w:val="24"/>
          <w:rtl/>
        </w:rPr>
        <w:t>אוניברסליות: פנייה היוצאת מציון אל כלל האנושות</w:t>
      </w:r>
      <w:bookmarkEnd w:id="70"/>
    </w:p>
    <w:p w14:paraId="7B2A8F3A" w14:textId="6F452445" w:rsidR="005237F7" w:rsidRPr="00C617E7" w:rsidRDefault="005B734E"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 xml:space="preserve">האוניברסליות של המסר היהודי – </w:t>
      </w:r>
      <w:r w:rsidR="00C3274E" w:rsidRPr="00C617E7">
        <w:rPr>
          <w:rFonts w:asciiTheme="majorBidi" w:hAnsiTheme="majorBidi" w:cstheme="majorBidi"/>
          <w:b/>
          <w:bCs/>
          <w:color w:val="auto"/>
          <w:rtl/>
        </w:rPr>
        <w:t>התפיסה המקראית</w:t>
      </w:r>
      <w:r w:rsidRPr="00C617E7">
        <w:rPr>
          <w:rFonts w:asciiTheme="majorBidi" w:hAnsiTheme="majorBidi" w:cstheme="majorBidi"/>
          <w:b/>
          <w:bCs/>
          <w:color w:val="auto"/>
          <w:rtl/>
        </w:rPr>
        <w:t xml:space="preserve"> לעומת תפיסתם של חז"ל.</w:t>
      </w:r>
      <w:r w:rsidRPr="00C617E7">
        <w:rPr>
          <w:rFonts w:asciiTheme="majorBidi" w:hAnsiTheme="majorBidi" w:cstheme="majorBidi"/>
          <w:color w:val="auto"/>
          <w:rtl/>
        </w:rPr>
        <w:t xml:space="preserve"> </w:t>
      </w:r>
      <w:r w:rsidR="005237F7" w:rsidRPr="00C617E7">
        <w:rPr>
          <w:rFonts w:asciiTheme="majorBidi" w:hAnsiTheme="majorBidi" w:cstheme="majorBidi"/>
          <w:color w:val="auto"/>
          <w:rtl/>
        </w:rPr>
        <w:t>היהדות נתפסת</w:t>
      </w:r>
      <w:r w:rsidRPr="00C617E7">
        <w:rPr>
          <w:rFonts w:asciiTheme="majorBidi" w:hAnsiTheme="majorBidi" w:cstheme="majorBidi"/>
          <w:color w:val="auto"/>
          <w:rtl/>
        </w:rPr>
        <w:t xml:space="preserve"> תדיר</w:t>
      </w:r>
      <w:r w:rsidR="005237F7" w:rsidRPr="00C617E7">
        <w:rPr>
          <w:rFonts w:asciiTheme="majorBidi" w:hAnsiTheme="majorBidi" w:cstheme="majorBidi"/>
          <w:color w:val="auto"/>
          <w:rtl/>
        </w:rPr>
        <w:t xml:space="preserve"> כדת לאומית בדלנית העוסקת בעם היהודי בלבד ואינה מעוניינת באינטראקציה משמעותית עם עמים אחרים. תפיסה זו נכונה רק בחלקה</w:t>
      </w:r>
      <w:r w:rsidRPr="00C617E7">
        <w:rPr>
          <w:rFonts w:asciiTheme="majorBidi" w:hAnsiTheme="majorBidi" w:cstheme="majorBidi"/>
          <w:color w:val="auto"/>
          <w:rtl/>
        </w:rPr>
        <w:t>: עיקר מקורה הוא היהדות הגלותית, אך היא אינ</w:t>
      </w:r>
      <w:r w:rsidR="00C3274E" w:rsidRPr="00C617E7">
        <w:rPr>
          <w:rFonts w:asciiTheme="majorBidi" w:hAnsiTheme="majorBidi" w:cstheme="majorBidi"/>
          <w:color w:val="auto"/>
          <w:rtl/>
        </w:rPr>
        <w:t>נ</w:t>
      </w:r>
      <w:r w:rsidRPr="00C617E7">
        <w:rPr>
          <w:rFonts w:asciiTheme="majorBidi" w:hAnsiTheme="majorBidi" w:cstheme="majorBidi"/>
          <w:color w:val="auto"/>
          <w:rtl/>
        </w:rPr>
        <w:t>ה עולה בקנה אחד עם התפיסה המקראית</w:t>
      </w:r>
      <w:r w:rsidR="005237F7" w:rsidRPr="00C617E7">
        <w:rPr>
          <w:rFonts w:asciiTheme="majorBidi" w:hAnsiTheme="majorBidi" w:cstheme="majorBidi"/>
          <w:color w:val="auto"/>
          <w:rtl/>
        </w:rPr>
        <w:t>.</w:t>
      </w:r>
    </w:p>
    <w:p w14:paraId="2AC5A240" w14:textId="3D82DE60" w:rsidR="005237F7"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כל תורה </w:t>
      </w:r>
      <w:proofErr w:type="spellStart"/>
      <w:r w:rsidRPr="00C617E7">
        <w:rPr>
          <w:rFonts w:asciiTheme="majorBidi" w:hAnsiTheme="majorBidi" w:cstheme="majorBidi"/>
          <w:color w:val="auto"/>
          <w:rtl/>
        </w:rPr>
        <w:t>פילוסופית־דתית</w:t>
      </w:r>
      <w:proofErr w:type="spellEnd"/>
      <w:r w:rsidRPr="00C617E7">
        <w:rPr>
          <w:rFonts w:asciiTheme="majorBidi" w:hAnsiTheme="majorBidi" w:cstheme="majorBidi"/>
          <w:color w:val="auto"/>
          <w:rtl/>
        </w:rPr>
        <w:t xml:space="preserve"> רצינית כוללת בתוכה יסודות אוניברסליים המאפשרים לה </w:t>
      </w:r>
      <w:r w:rsidR="005B734E" w:rsidRPr="00C617E7">
        <w:rPr>
          <w:rFonts w:asciiTheme="majorBidi" w:hAnsiTheme="majorBidi" w:cstheme="majorBidi"/>
          <w:color w:val="auto"/>
          <w:rtl/>
        </w:rPr>
        <w:t>למצוא נקודות השקה</w:t>
      </w:r>
      <w:r w:rsidRPr="00C617E7">
        <w:rPr>
          <w:rFonts w:asciiTheme="majorBidi" w:hAnsiTheme="majorBidi" w:cstheme="majorBidi"/>
          <w:color w:val="auto"/>
          <w:rtl/>
        </w:rPr>
        <w:t xml:space="preserve"> עם תורות אחרות. אם היהדות </w:t>
      </w:r>
      <w:r w:rsidR="005B734E" w:rsidRPr="00C617E7">
        <w:rPr>
          <w:rFonts w:asciiTheme="majorBidi" w:hAnsiTheme="majorBidi" w:cstheme="majorBidi"/>
          <w:color w:val="auto"/>
          <w:rtl/>
        </w:rPr>
        <w:t>איננה</w:t>
      </w:r>
      <w:r w:rsidRPr="00C617E7">
        <w:rPr>
          <w:rFonts w:asciiTheme="majorBidi" w:hAnsiTheme="majorBidi" w:cstheme="majorBidi"/>
          <w:color w:val="auto"/>
          <w:rtl/>
        </w:rPr>
        <w:t xml:space="preserve"> מצליחה לחרוג מ</w:t>
      </w:r>
      <w:r w:rsidR="005B734E" w:rsidRPr="00C617E7">
        <w:rPr>
          <w:rFonts w:asciiTheme="majorBidi" w:hAnsiTheme="majorBidi" w:cstheme="majorBidi"/>
          <w:color w:val="auto"/>
          <w:rtl/>
        </w:rPr>
        <w:t>ן ה</w:t>
      </w:r>
      <w:r w:rsidRPr="00C617E7">
        <w:rPr>
          <w:rFonts w:asciiTheme="majorBidi" w:hAnsiTheme="majorBidi" w:cstheme="majorBidi"/>
          <w:color w:val="auto"/>
          <w:rtl/>
        </w:rPr>
        <w:t>גבולות</w:t>
      </w:r>
      <w:r w:rsidR="005B734E" w:rsidRPr="00C617E7">
        <w:rPr>
          <w:rFonts w:asciiTheme="majorBidi" w:hAnsiTheme="majorBidi" w:cstheme="majorBidi"/>
          <w:color w:val="auto"/>
          <w:rtl/>
        </w:rPr>
        <w:t xml:space="preserve"> </w:t>
      </w:r>
      <w:proofErr w:type="spellStart"/>
      <w:r w:rsidR="005B734E" w:rsidRPr="00C617E7">
        <w:rPr>
          <w:rFonts w:asciiTheme="majorBidi" w:hAnsiTheme="majorBidi" w:cstheme="majorBidi"/>
          <w:color w:val="auto"/>
          <w:rtl/>
        </w:rPr>
        <w:t>הלאומיים־פרטיקולריים</w:t>
      </w:r>
      <w:proofErr w:type="spellEnd"/>
      <w:r w:rsidR="005B734E" w:rsidRPr="00C617E7">
        <w:rPr>
          <w:rFonts w:asciiTheme="majorBidi" w:hAnsiTheme="majorBidi" w:cstheme="majorBidi"/>
          <w:color w:val="auto"/>
          <w:rtl/>
        </w:rPr>
        <w:t xml:space="preserve"> של</w:t>
      </w:r>
      <w:r w:rsidRPr="00C617E7">
        <w:rPr>
          <w:rFonts w:asciiTheme="majorBidi" w:hAnsiTheme="majorBidi" w:cstheme="majorBidi"/>
          <w:color w:val="auto"/>
          <w:rtl/>
        </w:rPr>
        <w:t xml:space="preserve"> העם היהודי </w:t>
      </w:r>
      <w:r w:rsidR="00C3274E" w:rsidRPr="00C617E7">
        <w:rPr>
          <w:rFonts w:asciiTheme="majorBidi" w:hAnsiTheme="majorBidi" w:cstheme="majorBidi"/>
          <w:color w:val="auto"/>
          <w:rtl/>
        </w:rPr>
        <w:t>ולהציג</w:t>
      </w:r>
      <w:r w:rsidRPr="00C617E7">
        <w:rPr>
          <w:rFonts w:asciiTheme="majorBidi" w:hAnsiTheme="majorBidi" w:cstheme="majorBidi"/>
          <w:color w:val="auto"/>
          <w:rtl/>
        </w:rPr>
        <w:t xml:space="preserve"> רעיונות המושכים את לבו של כל אדם באשר הוא</w:t>
      </w:r>
      <w:r w:rsidR="005B734E" w:rsidRPr="00C617E7">
        <w:rPr>
          <w:rFonts w:asciiTheme="majorBidi" w:hAnsiTheme="majorBidi" w:cstheme="majorBidi"/>
          <w:color w:val="auto"/>
          <w:rtl/>
        </w:rPr>
        <w:t>,</w:t>
      </w:r>
      <w:r w:rsidRPr="00C617E7">
        <w:rPr>
          <w:rFonts w:asciiTheme="majorBidi" w:hAnsiTheme="majorBidi" w:cstheme="majorBidi"/>
          <w:color w:val="auto"/>
          <w:rtl/>
        </w:rPr>
        <w:t xml:space="preserve"> ייתכן </w:t>
      </w:r>
      <w:r w:rsidR="005B734E" w:rsidRPr="00C617E7">
        <w:rPr>
          <w:rFonts w:asciiTheme="majorBidi" w:hAnsiTheme="majorBidi" w:cstheme="majorBidi"/>
          <w:color w:val="auto"/>
          <w:rtl/>
        </w:rPr>
        <w:t>שיש בכך משום</w:t>
      </w:r>
      <w:r w:rsidRPr="00C617E7">
        <w:rPr>
          <w:rFonts w:asciiTheme="majorBidi" w:hAnsiTheme="majorBidi" w:cstheme="majorBidi"/>
          <w:color w:val="auto"/>
          <w:rtl/>
        </w:rPr>
        <w:t xml:space="preserve"> עדות </w:t>
      </w:r>
      <w:r w:rsidR="005B734E" w:rsidRPr="00C617E7">
        <w:rPr>
          <w:rFonts w:asciiTheme="majorBidi" w:hAnsiTheme="majorBidi" w:cstheme="majorBidi"/>
          <w:color w:val="auto"/>
          <w:rtl/>
        </w:rPr>
        <w:t>לחיסרון הטעון תיקון</w:t>
      </w:r>
      <w:r w:rsidRPr="00C617E7">
        <w:rPr>
          <w:rFonts w:asciiTheme="majorBidi" w:hAnsiTheme="majorBidi" w:cstheme="majorBidi"/>
          <w:color w:val="auto"/>
          <w:rtl/>
        </w:rPr>
        <w:t xml:space="preserve">. </w:t>
      </w:r>
    </w:p>
    <w:p w14:paraId="6DA3EC7D" w14:textId="3B642E22" w:rsidR="005B734E"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המקרא והתלמוד מציגים תפיסות סותרות </w:t>
      </w:r>
      <w:r w:rsidR="005B734E" w:rsidRPr="00C617E7">
        <w:rPr>
          <w:rFonts w:asciiTheme="majorBidi" w:hAnsiTheme="majorBidi" w:cstheme="majorBidi"/>
          <w:color w:val="auto"/>
          <w:rtl/>
        </w:rPr>
        <w:t>בנוגע</w:t>
      </w:r>
      <w:r w:rsidRPr="00C617E7">
        <w:rPr>
          <w:rFonts w:asciiTheme="majorBidi" w:hAnsiTheme="majorBidi" w:cstheme="majorBidi"/>
          <w:color w:val="auto"/>
          <w:rtl/>
        </w:rPr>
        <w:t xml:space="preserve"> לתפקידו האוניברסלי של העם היהודי. במקרא עם ישראל חי בארצו </w:t>
      </w:r>
      <w:r w:rsidR="005B734E" w:rsidRPr="00C617E7">
        <w:rPr>
          <w:rFonts w:asciiTheme="majorBidi" w:hAnsiTheme="majorBidi" w:cstheme="majorBidi"/>
          <w:color w:val="auto"/>
          <w:rtl/>
        </w:rPr>
        <w:t xml:space="preserve">ככל העמים. עם זאת, הנביאים </w:t>
      </w:r>
      <w:r w:rsidR="00C3274E" w:rsidRPr="00C617E7">
        <w:rPr>
          <w:rFonts w:asciiTheme="majorBidi" w:hAnsiTheme="majorBidi" w:cstheme="majorBidi"/>
          <w:color w:val="auto"/>
          <w:rtl/>
        </w:rPr>
        <w:t>נותנים</w:t>
      </w:r>
      <w:r w:rsidR="005B734E" w:rsidRPr="00C617E7">
        <w:rPr>
          <w:rFonts w:asciiTheme="majorBidi" w:hAnsiTheme="majorBidi" w:cstheme="majorBidi"/>
          <w:color w:val="auto"/>
          <w:rtl/>
        </w:rPr>
        <w:t xml:space="preserve"> דגש </w:t>
      </w:r>
      <w:proofErr w:type="spellStart"/>
      <w:r w:rsidR="005B734E" w:rsidRPr="00C617E7">
        <w:rPr>
          <w:rFonts w:asciiTheme="majorBidi" w:hAnsiTheme="majorBidi" w:cstheme="majorBidi"/>
          <w:color w:val="auto"/>
          <w:rtl/>
        </w:rPr>
        <w:t>באופיה</w:t>
      </w:r>
      <w:proofErr w:type="spellEnd"/>
      <w:r w:rsidR="005B734E" w:rsidRPr="00C617E7">
        <w:rPr>
          <w:rFonts w:asciiTheme="majorBidi" w:hAnsiTheme="majorBidi" w:cstheme="majorBidi"/>
          <w:color w:val="auto"/>
          <w:rtl/>
        </w:rPr>
        <w:t xml:space="preserve"> האוניברסלי של תורת ישראל ובשליחות</w:t>
      </w:r>
      <w:r w:rsidR="00C3274E" w:rsidRPr="00C617E7">
        <w:rPr>
          <w:rFonts w:asciiTheme="majorBidi" w:hAnsiTheme="majorBidi" w:cstheme="majorBidi"/>
          <w:color w:val="auto"/>
          <w:rtl/>
        </w:rPr>
        <w:t>ו של ה</w:t>
      </w:r>
      <w:r w:rsidR="005B734E" w:rsidRPr="00C617E7">
        <w:rPr>
          <w:rFonts w:asciiTheme="majorBidi" w:hAnsiTheme="majorBidi" w:cstheme="majorBidi"/>
          <w:color w:val="auto"/>
          <w:rtl/>
        </w:rPr>
        <w:t>עם היהודי</w:t>
      </w:r>
      <w:r w:rsidRPr="00C617E7">
        <w:rPr>
          <w:rFonts w:asciiTheme="majorBidi" w:hAnsiTheme="majorBidi" w:cstheme="majorBidi"/>
          <w:color w:val="auto"/>
          <w:rtl/>
        </w:rPr>
        <w:t xml:space="preserve"> להפיץ את אמונת </w:t>
      </w:r>
      <w:r w:rsidR="005B734E" w:rsidRPr="00C617E7">
        <w:rPr>
          <w:rFonts w:asciiTheme="majorBidi" w:hAnsiTheme="majorBidi" w:cstheme="majorBidi"/>
          <w:color w:val="auto"/>
          <w:rtl/>
        </w:rPr>
        <w:t>הייחוד</w:t>
      </w:r>
      <w:r w:rsidRPr="00C617E7">
        <w:rPr>
          <w:rFonts w:asciiTheme="majorBidi" w:hAnsiTheme="majorBidi" w:cstheme="majorBidi"/>
          <w:color w:val="auto"/>
          <w:rtl/>
        </w:rPr>
        <w:t xml:space="preserve"> ואת ה</w:t>
      </w:r>
      <w:r w:rsidR="00E7108A" w:rsidRPr="00C617E7">
        <w:rPr>
          <w:rFonts w:asciiTheme="majorBidi" w:hAnsiTheme="majorBidi" w:cstheme="majorBidi"/>
          <w:color w:val="auto"/>
          <w:rtl/>
        </w:rPr>
        <w:t>אידיאל</w:t>
      </w:r>
      <w:r w:rsidRPr="00C617E7">
        <w:rPr>
          <w:rFonts w:asciiTheme="majorBidi" w:hAnsiTheme="majorBidi" w:cstheme="majorBidi"/>
          <w:color w:val="auto"/>
          <w:rtl/>
        </w:rPr>
        <w:t>ים של התורה בעולם</w:t>
      </w:r>
      <w:r w:rsidR="005B734E" w:rsidRPr="00C617E7">
        <w:rPr>
          <w:rFonts w:asciiTheme="majorBidi" w:hAnsiTheme="majorBidi" w:cstheme="majorBidi"/>
          <w:color w:val="auto"/>
          <w:rtl/>
        </w:rPr>
        <w:t xml:space="preserve"> כולו</w:t>
      </w:r>
      <w:r w:rsidRPr="00C617E7">
        <w:rPr>
          <w:rFonts w:asciiTheme="majorBidi" w:hAnsiTheme="majorBidi" w:cstheme="majorBidi"/>
          <w:color w:val="auto"/>
          <w:rtl/>
        </w:rPr>
        <w:t>.</w:t>
      </w:r>
    </w:p>
    <w:p w14:paraId="38839318" w14:textId="4AD563D8" w:rsidR="005B734E" w:rsidRPr="00C617E7" w:rsidRDefault="005B734E"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לעומת זאת, </w:t>
      </w:r>
      <w:r w:rsidR="005237F7" w:rsidRPr="00C617E7">
        <w:rPr>
          <w:rFonts w:asciiTheme="majorBidi" w:hAnsiTheme="majorBidi" w:cstheme="majorBidi"/>
          <w:color w:val="auto"/>
          <w:rtl/>
        </w:rPr>
        <w:t>התלמוד רואה את העם היהודי כעם קטן המפוזר ומפורד בין עמים עוינים. במצב כזה</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המטרה היא שימור האומה</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האמצעי</w:t>
      </w:r>
      <w:r w:rsidRPr="00C617E7">
        <w:rPr>
          <w:rFonts w:asciiTheme="majorBidi" w:hAnsiTheme="majorBidi" w:cstheme="majorBidi"/>
          <w:color w:val="auto"/>
          <w:rtl/>
        </w:rPr>
        <w:t xml:space="preserve"> להשגתה</w:t>
      </w:r>
      <w:r w:rsidR="005237F7" w:rsidRPr="00C617E7">
        <w:rPr>
          <w:rFonts w:asciiTheme="majorBidi" w:hAnsiTheme="majorBidi" w:cstheme="majorBidi"/>
          <w:color w:val="auto"/>
          <w:rtl/>
        </w:rPr>
        <w:t xml:space="preserve"> הוא </w:t>
      </w:r>
      <w:r w:rsidR="00C3274E" w:rsidRPr="00C617E7">
        <w:rPr>
          <w:rFonts w:asciiTheme="majorBidi" w:hAnsiTheme="majorBidi" w:cstheme="majorBidi"/>
          <w:color w:val="auto"/>
          <w:rtl/>
        </w:rPr>
        <w:t>היבדלות</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ואילו הייעוד האוניברסלי נדחק הצ</w:t>
      </w:r>
      <w:r w:rsidR="00C3274E" w:rsidRPr="00C617E7">
        <w:rPr>
          <w:rFonts w:asciiTheme="majorBidi" w:hAnsiTheme="majorBidi" w:cstheme="majorBidi"/>
          <w:color w:val="auto"/>
          <w:rtl/>
        </w:rPr>
        <w:t>י</w:t>
      </w:r>
      <w:r w:rsidR="005237F7" w:rsidRPr="00C617E7">
        <w:rPr>
          <w:rFonts w:asciiTheme="majorBidi" w:hAnsiTheme="majorBidi" w:cstheme="majorBidi"/>
          <w:color w:val="auto"/>
          <w:rtl/>
        </w:rPr>
        <w:t>דה.</w:t>
      </w:r>
    </w:p>
    <w:p w14:paraId="2281A8A9" w14:textId="77777777" w:rsidR="005B734E" w:rsidRPr="00C617E7" w:rsidRDefault="005237F7" w:rsidP="005B734E">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בתקופת הגלות האפילה תפיסת העולם התלמודית על החזון המקראי. עם סיום הגלות </w:t>
      </w:r>
      <w:r w:rsidR="005B734E" w:rsidRPr="00C617E7">
        <w:rPr>
          <w:rFonts w:asciiTheme="majorBidi" w:hAnsiTheme="majorBidi" w:cstheme="majorBidi"/>
          <w:color w:val="auto"/>
          <w:rtl/>
        </w:rPr>
        <w:t>ושיבת</w:t>
      </w:r>
      <w:r w:rsidRPr="00C617E7">
        <w:rPr>
          <w:rFonts w:asciiTheme="majorBidi" w:hAnsiTheme="majorBidi" w:cstheme="majorBidi"/>
          <w:color w:val="auto"/>
          <w:rtl/>
        </w:rPr>
        <w:t xml:space="preserve"> העם היהודי לארצו, </w:t>
      </w:r>
      <w:r w:rsidR="005B734E" w:rsidRPr="00C617E7">
        <w:rPr>
          <w:rFonts w:asciiTheme="majorBidi" w:hAnsiTheme="majorBidi" w:cstheme="majorBidi"/>
          <w:color w:val="auto"/>
          <w:rtl/>
        </w:rPr>
        <w:t>חוזר המקרא לתפקידו המקורי,</w:t>
      </w:r>
      <w:r w:rsidRPr="00C617E7">
        <w:rPr>
          <w:rFonts w:asciiTheme="majorBidi" w:hAnsiTheme="majorBidi" w:cstheme="majorBidi"/>
          <w:color w:val="auto"/>
          <w:rtl/>
        </w:rPr>
        <w:t xml:space="preserve"> וא</w:t>
      </w:r>
      <w:r w:rsidR="005B734E" w:rsidRPr="00C617E7">
        <w:rPr>
          <w:rFonts w:asciiTheme="majorBidi" w:hAnsiTheme="majorBidi" w:cstheme="majorBidi"/>
          <w:color w:val="auto"/>
          <w:rtl/>
        </w:rPr>
        <w:t>י</w:t>
      </w:r>
      <w:r w:rsidRPr="00C617E7">
        <w:rPr>
          <w:rFonts w:asciiTheme="majorBidi" w:hAnsiTheme="majorBidi" w:cstheme="majorBidi"/>
          <w:color w:val="auto"/>
          <w:rtl/>
        </w:rPr>
        <w:t>תו גם האחריות ש</w:t>
      </w:r>
      <w:r w:rsidR="005B734E" w:rsidRPr="00C617E7">
        <w:rPr>
          <w:rFonts w:asciiTheme="majorBidi" w:hAnsiTheme="majorBidi" w:cstheme="majorBidi"/>
          <w:color w:val="auto"/>
          <w:rtl/>
        </w:rPr>
        <w:t>יש ל</w:t>
      </w:r>
      <w:r w:rsidRPr="00C617E7">
        <w:rPr>
          <w:rFonts w:asciiTheme="majorBidi" w:hAnsiTheme="majorBidi" w:cstheme="majorBidi"/>
          <w:color w:val="auto"/>
          <w:rtl/>
        </w:rPr>
        <w:t xml:space="preserve">עם ישראל </w:t>
      </w:r>
      <w:r w:rsidR="005B734E" w:rsidRPr="00C617E7">
        <w:rPr>
          <w:rFonts w:asciiTheme="majorBidi" w:hAnsiTheme="majorBidi" w:cstheme="majorBidi"/>
          <w:color w:val="auto"/>
          <w:rtl/>
        </w:rPr>
        <w:t>כלפי</w:t>
      </w:r>
      <w:r w:rsidRPr="00C617E7">
        <w:rPr>
          <w:rFonts w:asciiTheme="majorBidi" w:hAnsiTheme="majorBidi" w:cstheme="majorBidi"/>
          <w:color w:val="auto"/>
          <w:rtl/>
        </w:rPr>
        <w:t xml:space="preserve"> כלל האנושות. </w:t>
      </w:r>
    </w:p>
    <w:p w14:paraId="5DA74A3A" w14:textId="03EBE1D0" w:rsidR="00B442F1" w:rsidRPr="00C617E7" w:rsidRDefault="005B734E" w:rsidP="005B734E">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הרבצת תורה בקרב האומות: תנועת בני נוח והדיאלוג עם הנצרות.</w:t>
      </w:r>
      <w:r w:rsidR="00C3274E" w:rsidRPr="00C617E7">
        <w:rPr>
          <w:rFonts w:asciiTheme="majorBidi" w:hAnsiTheme="majorBidi" w:cstheme="majorBidi"/>
          <w:color w:val="auto"/>
          <w:rtl/>
        </w:rPr>
        <w:t xml:space="preserve"> </w:t>
      </w:r>
      <w:r w:rsidRPr="00C617E7">
        <w:rPr>
          <w:rFonts w:asciiTheme="majorBidi" w:hAnsiTheme="majorBidi" w:cstheme="majorBidi"/>
          <w:color w:val="auto"/>
          <w:rtl/>
        </w:rPr>
        <w:t>ב</w:t>
      </w:r>
      <w:r w:rsidR="005237F7" w:rsidRPr="00C617E7">
        <w:rPr>
          <w:rFonts w:asciiTheme="majorBidi" w:hAnsiTheme="majorBidi" w:cstheme="majorBidi"/>
          <w:color w:val="auto"/>
          <w:rtl/>
        </w:rPr>
        <w:t xml:space="preserve">ימינו </w:t>
      </w:r>
      <w:r w:rsidRPr="00C617E7">
        <w:rPr>
          <w:rFonts w:asciiTheme="majorBidi" w:hAnsiTheme="majorBidi" w:cstheme="majorBidi"/>
          <w:color w:val="auto"/>
          <w:rtl/>
        </w:rPr>
        <w:t>יש שתי תנועות</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המסייעות </w:t>
      </w:r>
      <w:r w:rsidR="00B442F1" w:rsidRPr="00C617E7">
        <w:rPr>
          <w:rFonts w:asciiTheme="majorBidi" w:hAnsiTheme="majorBidi" w:cstheme="majorBidi"/>
          <w:color w:val="auto"/>
          <w:rtl/>
        </w:rPr>
        <w:t>להחזיר את</w:t>
      </w:r>
      <w:r w:rsidRPr="00C617E7">
        <w:rPr>
          <w:rFonts w:asciiTheme="majorBidi" w:hAnsiTheme="majorBidi" w:cstheme="majorBidi"/>
          <w:color w:val="auto"/>
          <w:rtl/>
        </w:rPr>
        <w:t xml:space="preserve"> מיקודה האוניברסלי של היהדות ליושנו</w:t>
      </w:r>
      <w:r w:rsidR="005237F7" w:rsidRPr="00C617E7">
        <w:rPr>
          <w:rFonts w:asciiTheme="majorBidi" w:hAnsiTheme="majorBidi" w:cstheme="majorBidi"/>
          <w:color w:val="auto"/>
          <w:rtl/>
        </w:rPr>
        <w:t>.</w:t>
      </w:r>
    </w:p>
    <w:p w14:paraId="7B198C65" w14:textId="3A1EB1CF" w:rsidR="00B442F1" w:rsidRPr="00C617E7" w:rsidRDefault="00B442F1" w:rsidP="00B442F1">
      <w:pPr>
        <w:pStyle w:val="a3"/>
        <w:numPr>
          <w:ilvl w:val="0"/>
          <w:numId w:val="8"/>
        </w:numPr>
        <w:spacing w:before="240" w:after="240" w:line="240" w:lineRule="auto"/>
        <w:rPr>
          <w:rFonts w:asciiTheme="majorBidi" w:hAnsiTheme="majorBidi" w:cstheme="majorBidi"/>
          <w:color w:val="auto"/>
        </w:rPr>
      </w:pPr>
      <w:r w:rsidRPr="00C617E7">
        <w:rPr>
          <w:rFonts w:asciiTheme="majorBidi" w:hAnsiTheme="majorBidi" w:cstheme="majorBidi"/>
          <w:color w:val="auto"/>
          <w:rtl/>
        </w:rPr>
        <w:t xml:space="preserve">התנועה </w:t>
      </w:r>
      <w:r w:rsidR="005237F7" w:rsidRPr="00C617E7">
        <w:rPr>
          <w:rFonts w:asciiTheme="majorBidi" w:hAnsiTheme="majorBidi" w:cstheme="majorBidi"/>
          <w:color w:val="auto"/>
          <w:rtl/>
        </w:rPr>
        <w:t xml:space="preserve">האחת היא ניסיונות </w:t>
      </w:r>
      <w:r w:rsidRPr="00C617E7">
        <w:rPr>
          <w:rFonts w:asciiTheme="majorBidi" w:hAnsiTheme="majorBidi" w:cstheme="majorBidi"/>
          <w:color w:val="auto"/>
          <w:rtl/>
        </w:rPr>
        <w:t>הפצתן</w:t>
      </w:r>
      <w:r w:rsidR="005237F7" w:rsidRPr="00C617E7">
        <w:rPr>
          <w:rFonts w:asciiTheme="majorBidi" w:hAnsiTheme="majorBidi" w:cstheme="majorBidi"/>
          <w:color w:val="auto"/>
          <w:rtl/>
        </w:rPr>
        <w:t xml:space="preserve"> של </w:t>
      </w:r>
      <w:r w:rsidR="00B029E7" w:rsidRPr="00C617E7">
        <w:rPr>
          <w:rFonts w:asciiTheme="majorBidi" w:hAnsiTheme="majorBidi" w:cstheme="majorBidi"/>
          <w:color w:val="auto"/>
        </w:rPr>
        <w:t>ˮ</w:t>
      </w:r>
      <w:r w:rsidR="005237F7" w:rsidRPr="00C617E7">
        <w:rPr>
          <w:rFonts w:asciiTheme="majorBidi" w:hAnsiTheme="majorBidi" w:cstheme="majorBidi"/>
          <w:color w:val="auto"/>
          <w:rtl/>
        </w:rPr>
        <w:t>שבע מצוות בני נוח</w:t>
      </w:r>
      <w:r w:rsidR="00344677"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בקרב הגויים. תהליך הוראת התורה לבני נוח שאינם </w:t>
      </w:r>
      <w:r w:rsidRPr="00C617E7">
        <w:rPr>
          <w:rFonts w:asciiTheme="majorBidi" w:hAnsiTheme="majorBidi" w:cstheme="majorBidi"/>
          <w:color w:val="auto"/>
          <w:rtl/>
        </w:rPr>
        <w:t xml:space="preserve">חייבים </w:t>
      </w:r>
      <w:proofErr w:type="spellStart"/>
      <w:r w:rsidRPr="00C617E7">
        <w:rPr>
          <w:rFonts w:asciiTheme="majorBidi" w:hAnsiTheme="majorBidi" w:cstheme="majorBidi"/>
          <w:color w:val="auto"/>
          <w:rtl/>
        </w:rPr>
        <w:t>בתרי"ג</w:t>
      </w:r>
      <w:proofErr w:type="spellEnd"/>
      <w:r w:rsidRPr="00C617E7">
        <w:rPr>
          <w:rFonts w:asciiTheme="majorBidi" w:hAnsiTheme="majorBidi" w:cstheme="majorBidi"/>
          <w:color w:val="auto"/>
          <w:rtl/>
        </w:rPr>
        <w:t xml:space="preserve"> מצוות</w:t>
      </w:r>
      <w:r w:rsidR="005237F7" w:rsidRPr="00C617E7">
        <w:rPr>
          <w:rFonts w:asciiTheme="majorBidi" w:hAnsiTheme="majorBidi" w:cstheme="majorBidi"/>
          <w:color w:val="auto"/>
          <w:rtl/>
        </w:rPr>
        <w:t xml:space="preserve"> דורש מן </w:t>
      </w:r>
      <w:r w:rsidRPr="00C617E7">
        <w:rPr>
          <w:rFonts w:asciiTheme="majorBidi" w:hAnsiTheme="majorBidi" w:cstheme="majorBidi"/>
          <w:color w:val="auto"/>
          <w:rtl/>
        </w:rPr>
        <w:t>הרבנים העוסקים בכך</w:t>
      </w:r>
      <w:r w:rsidR="005237F7" w:rsidRPr="00C617E7">
        <w:rPr>
          <w:rFonts w:asciiTheme="majorBidi" w:hAnsiTheme="majorBidi" w:cstheme="majorBidi"/>
          <w:color w:val="auto"/>
          <w:rtl/>
        </w:rPr>
        <w:t xml:space="preserve"> להתמקד ב</w:t>
      </w:r>
      <w:r w:rsidR="00E7108A" w:rsidRPr="00C617E7">
        <w:rPr>
          <w:rFonts w:asciiTheme="majorBidi" w:hAnsiTheme="majorBidi" w:cstheme="majorBidi"/>
          <w:color w:val="auto"/>
          <w:rtl/>
        </w:rPr>
        <w:t>אידיאל</w:t>
      </w:r>
      <w:r w:rsidR="005237F7" w:rsidRPr="00C617E7">
        <w:rPr>
          <w:rFonts w:asciiTheme="majorBidi" w:hAnsiTheme="majorBidi" w:cstheme="majorBidi"/>
          <w:color w:val="auto"/>
          <w:rtl/>
        </w:rPr>
        <w:t>ים ובערכים האוניברסליים של התורה.</w:t>
      </w:r>
    </w:p>
    <w:p w14:paraId="2A1A0833" w14:textId="6D05E509" w:rsidR="00BB56A9" w:rsidRPr="00C617E7" w:rsidRDefault="00B442F1" w:rsidP="00B442F1">
      <w:pPr>
        <w:pStyle w:val="a3"/>
        <w:numPr>
          <w:ilvl w:val="0"/>
          <w:numId w:val="8"/>
        </w:numPr>
        <w:spacing w:before="240" w:after="240" w:line="240" w:lineRule="auto"/>
        <w:rPr>
          <w:rFonts w:asciiTheme="majorBidi" w:hAnsiTheme="majorBidi" w:cstheme="majorBidi"/>
          <w:color w:val="auto"/>
        </w:rPr>
      </w:pPr>
      <w:r w:rsidRPr="00C617E7">
        <w:rPr>
          <w:rFonts w:asciiTheme="majorBidi" w:hAnsiTheme="majorBidi" w:cstheme="majorBidi"/>
          <w:color w:val="auto"/>
          <w:rtl/>
        </w:rPr>
        <w:t>דומה לזה</w:t>
      </w:r>
      <w:r w:rsidR="005237F7" w:rsidRPr="00C617E7">
        <w:rPr>
          <w:rFonts w:asciiTheme="majorBidi" w:hAnsiTheme="majorBidi" w:cstheme="majorBidi"/>
          <w:color w:val="auto"/>
          <w:rtl/>
        </w:rPr>
        <w:t xml:space="preserve"> השיח </w:t>
      </w:r>
      <w:proofErr w:type="spellStart"/>
      <w:r w:rsidR="005237F7" w:rsidRPr="00C617E7">
        <w:rPr>
          <w:rFonts w:asciiTheme="majorBidi" w:hAnsiTheme="majorBidi" w:cstheme="majorBidi"/>
          <w:color w:val="auto"/>
          <w:rtl/>
        </w:rPr>
        <w:t>הבין</w:t>
      </w:r>
      <w:r w:rsidRPr="00C617E7">
        <w:rPr>
          <w:rFonts w:asciiTheme="majorBidi" w:hAnsiTheme="majorBidi" w:cstheme="majorBidi"/>
          <w:color w:val="auto"/>
          <w:rtl/>
        </w:rPr>
        <w:t>־</w:t>
      </w:r>
      <w:r w:rsidR="005237F7" w:rsidRPr="00C617E7">
        <w:rPr>
          <w:rFonts w:asciiTheme="majorBidi" w:hAnsiTheme="majorBidi" w:cstheme="majorBidi"/>
          <w:color w:val="auto"/>
          <w:rtl/>
        </w:rPr>
        <w:t>הדתי</w:t>
      </w:r>
      <w:proofErr w:type="spellEnd"/>
      <w:r w:rsidR="005237F7" w:rsidRPr="00C617E7">
        <w:rPr>
          <w:rFonts w:asciiTheme="majorBidi" w:hAnsiTheme="majorBidi" w:cstheme="majorBidi"/>
          <w:color w:val="auto"/>
          <w:rtl/>
        </w:rPr>
        <w:t xml:space="preserve"> ה</w:t>
      </w:r>
      <w:r w:rsidRPr="00C617E7">
        <w:rPr>
          <w:rFonts w:asciiTheme="majorBidi" w:hAnsiTheme="majorBidi" w:cstheme="majorBidi"/>
          <w:color w:val="auto"/>
          <w:rtl/>
        </w:rPr>
        <w:t>הולך ו</w:t>
      </w:r>
      <w:r w:rsidR="005237F7" w:rsidRPr="00C617E7">
        <w:rPr>
          <w:rFonts w:asciiTheme="majorBidi" w:hAnsiTheme="majorBidi" w:cstheme="majorBidi"/>
          <w:color w:val="auto"/>
          <w:rtl/>
        </w:rPr>
        <w:t>מתרחב עם הנצרות (ראו</w:t>
      </w:r>
      <w:r w:rsidR="00C3274E" w:rsidRPr="00C617E7">
        <w:rPr>
          <w:rFonts w:asciiTheme="majorBidi" w:hAnsiTheme="majorBidi" w:cstheme="majorBidi"/>
          <w:color w:val="auto"/>
          <w:rtl/>
        </w:rPr>
        <w:t xml:space="preserve"> לעיל</w:t>
      </w:r>
      <w:r w:rsidR="005237F7" w:rsidRPr="00C617E7">
        <w:rPr>
          <w:rFonts w:asciiTheme="majorBidi" w:hAnsiTheme="majorBidi" w:cstheme="majorBidi"/>
          <w:color w:val="auto"/>
          <w:rtl/>
        </w:rPr>
        <w:t xml:space="preserve"> ב-5). השיח הזה דורש מן היהדות להכיר בייעודה הגלובלי ולנסח את עקרונותיה האוניברסליים. </w:t>
      </w:r>
    </w:p>
    <w:p w14:paraId="5572B2F6" w14:textId="389AEA44" w:rsidR="005237F7" w:rsidRPr="00C617E7" w:rsidRDefault="005237F7" w:rsidP="00EE486B">
      <w:pPr>
        <w:pStyle w:val="a3"/>
        <w:spacing w:before="240" w:after="240" w:line="240" w:lineRule="auto"/>
        <w:rPr>
          <w:rFonts w:asciiTheme="majorBidi" w:hAnsiTheme="majorBidi" w:cstheme="majorBidi"/>
          <w:b/>
          <w:bCs/>
          <w:color w:val="auto"/>
          <w:rtl/>
        </w:rPr>
      </w:pPr>
      <w:r w:rsidRPr="00C617E7">
        <w:rPr>
          <w:rFonts w:asciiTheme="majorBidi" w:hAnsiTheme="majorBidi" w:cstheme="majorBidi"/>
          <w:b/>
          <w:bCs/>
          <w:color w:val="auto"/>
          <w:rtl/>
        </w:rPr>
        <w:t>קליפת האוניברסליות</w:t>
      </w:r>
    </w:p>
    <w:p w14:paraId="59391BAA" w14:textId="1BD5A3BE" w:rsidR="00D276D1" w:rsidRPr="00C617E7" w:rsidRDefault="00B442F1"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סכנת הקוסמופוליטיות.</w:t>
      </w:r>
      <w:r w:rsidRPr="00C617E7">
        <w:rPr>
          <w:rFonts w:asciiTheme="majorBidi" w:hAnsiTheme="majorBidi" w:cstheme="majorBidi"/>
          <w:color w:val="auto"/>
          <w:rtl/>
        </w:rPr>
        <w:t xml:space="preserve"> </w:t>
      </w:r>
      <w:r w:rsidR="005237F7" w:rsidRPr="00C617E7">
        <w:rPr>
          <w:rFonts w:asciiTheme="majorBidi" w:hAnsiTheme="majorBidi" w:cstheme="majorBidi"/>
          <w:color w:val="auto"/>
          <w:rtl/>
        </w:rPr>
        <w:t>קליפת האוניברסליות היא הקוסמופוליטיות</w:t>
      </w:r>
      <w:r w:rsidR="00D276D1" w:rsidRPr="00C617E7">
        <w:rPr>
          <w:rFonts w:asciiTheme="majorBidi" w:hAnsiTheme="majorBidi" w:cstheme="majorBidi"/>
          <w:color w:val="auto"/>
          <w:rtl/>
        </w:rPr>
        <w:t xml:space="preserve"> –</w:t>
      </w:r>
      <w:r w:rsidR="005237F7" w:rsidRPr="00C617E7">
        <w:rPr>
          <w:rFonts w:asciiTheme="majorBidi" w:hAnsiTheme="majorBidi" w:cstheme="majorBidi"/>
          <w:color w:val="auto"/>
          <w:rtl/>
        </w:rPr>
        <w:t xml:space="preserve"> תפיס</w:t>
      </w:r>
      <w:r w:rsidR="00C3274E" w:rsidRPr="00C617E7">
        <w:rPr>
          <w:rFonts w:asciiTheme="majorBidi" w:hAnsiTheme="majorBidi" w:cstheme="majorBidi"/>
          <w:color w:val="auto"/>
          <w:rtl/>
        </w:rPr>
        <w:t>ה</w:t>
      </w:r>
      <w:r w:rsidR="005237F7" w:rsidRPr="00C617E7">
        <w:rPr>
          <w:rFonts w:asciiTheme="majorBidi" w:hAnsiTheme="majorBidi" w:cstheme="majorBidi"/>
          <w:color w:val="auto"/>
          <w:rtl/>
        </w:rPr>
        <w:t xml:space="preserve"> הרואה באדם </w:t>
      </w:r>
      <w:r w:rsidR="00B029E7" w:rsidRPr="00C617E7">
        <w:rPr>
          <w:rFonts w:asciiTheme="majorBidi" w:hAnsiTheme="majorBidi" w:cstheme="majorBidi"/>
          <w:color w:val="auto"/>
        </w:rPr>
        <w:t>ˮ</w:t>
      </w:r>
      <w:r w:rsidR="005237F7" w:rsidRPr="00C617E7">
        <w:rPr>
          <w:rFonts w:asciiTheme="majorBidi" w:hAnsiTheme="majorBidi" w:cstheme="majorBidi"/>
          <w:color w:val="auto"/>
          <w:rtl/>
        </w:rPr>
        <w:t>אזרח העולם</w:t>
      </w:r>
      <w:r w:rsidR="00344677" w:rsidRPr="00C617E7">
        <w:rPr>
          <w:rFonts w:asciiTheme="majorBidi" w:hAnsiTheme="majorBidi" w:cstheme="majorBidi"/>
          <w:color w:val="auto"/>
          <w:rtl/>
        </w:rPr>
        <w:t>“</w:t>
      </w:r>
      <w:r w:rsidR="005237F7" w:rsidRPr="00C617E7">
        <w:rPr>
          <w:rFonts w:asciiTheme="majorBidi" w:hAnsiTheme="majorBidi" w:cstheme="majorBidi"/>
          <w:color w:val="auto"/>
          <w:rtl/>
        </w:rPr>
        <w:t xml:space="preserve"> </w:t>
      </w:r>
      <w:r w:rsidR="00D276D1" w:rsidRPr="00C617E7">
        <w:rPr>
          <w:rFonts w:asciiTheme="majorBidi" w:hAnsiTheme="majorBidi" w:cstheme="majorBidi"/>
          <w:color w:val="auto"/>
          <w:rtl/>
        </w:rPr>
        <w:t>וממעיטה בערך</w:t>
      </w:r>
      <w:r w:rsidR="005237F7" w:rsidRPr="00C617E7">
        <w:rPr>
          <w:rFonts w:asciiTheme="majorBidi" w:hAnsiTheme="majorBidi" w:cstheme="majorBidi"/>
          <w:color w:val="auto"/>
          <w:rtl/>
        </w:rPr>
        <w:t xml:space="preserve"> סגולותיו התרבו</w:t>
      </w:r>
      <w:r w:rsidRPr="00C617E7">
        <w:rPr>
          <w:rFonts w:asciiTheme="majorBidi" w:hAnsiTheme="majorBidi" w:cstheme="majorBidi"/>
          <w:color w:val="auto"/>
          <w:rtl/>
        </w:rPr>
        <w:t>ת</w:t>
      </w:r>
      <w:r w:rsidR="005237F7" w:rsidRPr="00C617E7">
        <w:rPr>
          <w:rFonts w:asciiTheme="majorBidi" w:hAnsiTheme="majorBidi" w:cstheme="majorBidi"/>
          <w:color w:val="auto"/>
          <w:rtl/>
        </w:rPr>
        <w:t>יות והלאומיות</w:t>
      </w:r>
      <w:r w:rsidR="00D276D1" w:rsidRPr="00C617E7">
        <w:rPr>
          <w:rFonts w:asciiTheme="majorBidi" w:hAnsiTheme="majorBidi" w:cstheme="majorBidi"/>
          <w:color w:val="auto"/>
          <w:rtl/>
        </w:rPr>
        <w:t xml:space="preserve"> מתוך שאיפה להיות מקובלת על הכול</w:t>
      </w:r>
      <w:r w:rsidR="005237F7" w:rsidRPr="00C617E7">
        <w:rPr>
          <w:rFonts w:asciiTheme="majorBidi" w:hAnsiTheme="majorBidi" w:cstheme="majorBidi"/>
          <w:color w:val="auto"/>
          <w:rtl/>
        </w:rPr>
        <w:t>.</w:t>
      </w:r>
    </w:p>
    <w:p w14:paraId="3FA3B073" w14:textId="6BAF4A1D" w:rsidR="00D276D1"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מנקודת </w:t>
      </w:r>
      <w:r w:rsidR="00D276D1" w:rsidRPr="00C617E7">
        <w:rPr>
          <w:rFonts w:asciiTheme="majorBidi" w:hAnsiTheme="majorBidi" w:cstheme="majorBidi"/>
          <w:color w:val="auto"/>
          <w:rtl/>
        </w:rPr>
        <w:t>מבט יהודית,</w:t>
      </w:r>
      <w:r w:rsidRPr="00C617E7">
        <w:rPr>
          <w:rFonts w:asciiTheme="majorBidi" w:hAnsiTheme="majorBidi" w:cstheme="majorBidi"/>
          <w:color w:val="auto"/>
          <w:rtl/>
        </w:rPr>
        <w:t xml:space="preserve"> </w:t>
      </w:r>
      <w:r w:rsidR="00D276D1" w:rsidRPr="00C617E7">
        <w:rPr>
          <w:rFonts w:asciiTheme="majorBidi" w:hAnsiTheme="majorBidi" w:cstheme="majorBidi"/>
          <w:color w:val="auto"/>
          <w:rtl/>
        </w:rPr>
        <w:t>האוניברסליות איננה מחיקתו של הייחוד הלאומי – אדרבה:</w:t>
      </w:r>
      <w:r w:rsidRPr="00C617E7">
        <w:rPr>
          <w:rFonts w:asciiTheme="majorBidi" w:hAnsiTheme="majorBidi" w:cstheme="majorBidi"/>
          <w:color w:val="auto"/>
          <w:rtl/>
        </w:rPr>
        <w:t xml:space="preserve"> </w:t>
      </w:r>
      <w:r w:rsidR="00D276D1" w:rsidRPr="00C617E7">
        <w:rPr>
          <w:rFonts w:asciiTheme="majorBidi" w:hAnsiTheme="majorBidi" w:cstheme="majorBidi"/>
          <w:color w:val="auto"/>
          <w:rtl/>
        </w:rPr>
        <w:t>ה</w:t>
      </w:r>
      <w:r w:rsidRPr="00C617E7">
        <w:rPr>
          <w:rFonts w:asciiTheme="majorBidi" w:hAnsiTheme="majorBidi" w:cstheme="majorBidi"/>
          <w:color w:val="auto"/>
          <w:rtl/>
        </w:rPr>
        <w:t xml:space="preserve">אוניברסליות הצומחת מתוך </w:t>
      </w:r>
      <w:r w:rsidR="00D276D1" w:rsidRPr="00C617E7">
        <w:rPr>
          <w:rFonts w:asciiTheme="majorBidi" w:hAnsiTheme="majorBidi" w:cstheme="majorBidi"/>
          <w:color w:val="auto"/>
          <w:rtl/>
        </w:rPr>
        <w:t>יסודותיו</w:t>
      </w:r>
      <w:r w:rsidRPr="00C617E7">
        <w:rPr>
          <w:rFonts w:asciiTheme="majorBidi" w:hAnsiTheme="majorBidi" w:cstheme="majorBidi"/>
          <w:color w:val="auto"/>
          <w:rtl/>
        </w:rPr>
        <w:t xml:space="preserve"> הייחודיים של כל לאום ולאום. דרך ז</w:t>
      </w:r>
      <w:r w:rsidR="00D276D1" w:rsidRPr="00C617E7">
        <w:rPr>
          <w:rFonts w:asciiTheme="majorBidi" w:hAnsiTheme="majorBidi" w:cstheme="majorBidi"/>
          <w:color w:val="auto"/>
          <w:rtl/>
        </w:rPr>
        <w:t>ו</w:t>
      </w:r>
      <w:r w:rsidRPr="00C617E7">
        <w:rPr>
          <w:rFonts w:asciiTheme="majorBidi" w:hAnsiTheme="majorBidi" w:cstheme="majorBidi"/>
          <w:color w:val="auto"/>
          <w:rtl/>
        </w:rPr>
        <w:t xml:space="preserve"> טמונה </w:t>
      </w:r>
      <w:r w:rsidR="00D276D1" w:rsidRPr="00C617E7">
        <w:rPr>
          <w:rFonts w:asciiTheme="majorBidi" w:hAnsiTheme="majorBidi" w:cstheme="majorBidi"/>
          <w:color w:val="auto"/>
          <w:rtl/>
        </w:rPr>
        <w:t>בהבטחה</w:t>
      </w:r>
      <w:r w:rsidRPr="00C617E7">
        <w:rPr>
          <w:rFonts w:asciiTheme="majorBidi" w:hAnsiTheme="majorBidi" w:cstheme="majorBidi"/>
          <w:color w:val="auto"/>
          <w:rtl/>
        </w:rPr>
        <w:t xml:space="preserve"> ה</w:t>
      </w:r>
      <w:r w:rsidR="002322AC" w:rsidRPr="00C617E7">
        <w:rPr>
          <w:rFonts w:asciiTheme="majorBidi" w:hAnsiTheme="majorBidi" w:cstheme="majorBidi"/>
          <w:color w:val="auto"/>
          <w:rtl/>
        </w:rPr>
        <w:t>אלוהי</w:t>
      </w:r>
      <w:r w:rsidRPr="00C617E7">
        <w:rPr>
          <w:rFonts w:asciiTheme="majorBidi" w:hAnsiTheme="majorBidi" w:cstheme="majorBidi"/>
          <w:color w:val="auto"/>
          <w:rtl/>
        </w:rPr>
        <w:t xml:space="preserve">ת לאברהם, ליצחק וליעקב </w:t>
      </w:r>
      <w:r w:rsidR="00D276D1" w:rsidRPr="00C617E7">
        <w:rPr>
          <w:rFonts w:asciiTheme="majorBidi" w:hAnsiTheme="majorBidi" w:cstheme="majorBidi"/>
          <w:color w:val="auto"/>
          <w:rtl/>
        </w:rPr>
        <w:t>לעשות את בניהם</w:t>
      </w:r>
      <w:r w:rsidRPr="00C617E7">
        <w:rPr>
          <w:rFonts w:asciiTheme="majorBidi" w:hAnsiTheme="majorBidi" w:cstheme="majorBidi"/>
          <w:color w:val="auto"/>
          <w:rtl/>
        </w:rPr>
        <w:t xml:space="preserve"> </w:t>
      </w:r>
      <w:r w:rsidR="00D276D1" w:rsidRPr="00C617E7">
        <w:rPr>
          <w:rFonts w:asciiTheme="majorBidi" w:hAnsiTheme="majorBidi" w:cstheme="majorBidi"/>
          <w:color w:val="auto"/>
          <w:rtl/>
        </w:rPr>
        <w:t xml:space="preserve">לעם, אשר בו </w:t>
      </w:r>
      <w:proofErr w:type="spellStart"/>
      <w:r w:rsidR="00D276D1" w:rsidRPr="00C617E7">
        <w:rPr>
          <w:rFonts w:asciiTheme="majorBidi" w:hAnsiTheme="majorBidi" w:cstheme="majorBidi"/>
          <w:color w:val="auto"/>
          <w:rtl/>
        </w:rPr>
        <w:t>ייבָרכו</w:t>
      </w:r>
      <w:proofErr w:type="spellEnd"/>
      <w:r w:rsidR="00D276D1" w:rsidRPr="00C617E7">
        <w:rPr>
          <w:rFonts w:asciiTheme="majorBidi" w:hAnsiTheme="majorBidi" w:cstheme="majorBidi"/>
          <w:color w:val="auto"/>
          <w:rtl/>
        </w:rPr>
        <w:t xml:space="preserve"> כל משפחות האדמה</w:t>
      </w:r>
      <w:r w:rsidRPr="00C617E7">
        <w:rPr>
          <w:rFonts w:asciiTheme="majorBidi" w:hAnsiTheme="majorBidi" w:cstheme="majorBidi"/>
          <w:color w:val="auto"/>
          <w:rtl/>
        </w:rPr>
        <w:t xml:space="preserve"> (בראשית </w:t>
      </w:r>
      <w:r w:rsidR="00D276D1" w:rsidRPr="00C617E7">
        <w:rPr>
          <w:rFonts w:asciiTheme="majorBidi" w:hAnsiTheme="majorBidi" w:cstheme="majorBidi"/>
          <w:color w:val="auto"/>
          <w:rtl/>
        </w:rPr>
        <w:t>י"ב ג'</w:t>
      </w:r>
      <w:r w:rsidRPr="00C617E7">
        <w:rPr>
          <w:rFonts w:asciiTheme="majorBidi" w:hAnsiTheme="majorBidi" w:cstheme="majorBidi"/>
          <w:color w:val="auto"/>
          <w:rtl/>
        </w:rPr>
        <w:t xml:space="preserve">, שם </w:t>
      </w:r>
      <w:r w:rsidR="00D276D1" w:rsidRPr="00C617E7">
        <w:rPr>
          <w:rFonts w:asciiTheme="majorBidi" w:hAnsiTheme="majorBidi" w:cstheme="majorBidi"/>
          <w:color w:val="auto"/>
          <w:rtl/>
        </w:rPr>
        <w:t xml:space="preserve">י"ח </w:t>
      </w:r>
      <w:proofErr w:type="spellStart"/>
      <w:r w:rsidR="00D276D1" w:rsidRPr="00C617E7">
        <w:rPr>
          <w:rFonts w:asciiTheme="majorBidi" w:hAnsiTheme="majorBidi" w:cstheme="majorBidi"/>
          <w:color w:val="auto"/>
          <w:rtl/>
        </w:rPr>
        <w:t>י"ח</w:t>
      </w:r>
      <w:proofErr w:type="spellEnd"/>
      <w:r w:rsidR="00D276D1" w:rsidRPr="00C617E7">
        <w:rPr>
          <w:rFonts w:asciiTheme="majorBidi" w:hAnsiTheme="majorBidi" w:cstheme="majorBidi"/>
          <w:color w:val="auto"/>
          <w:rtl/>
        </w:rPr>
        <w:t>,</w:t>
      </w:r>
      <w:r w:rsidRPr="00C617E7">
        <w:rPr>
          <w:rFonts w:asciiTheme="majorBidi" w:hAnsiTheme="majorBidi" w:cstheme="majorBidi"/>
          <w:color w:val="auto"/>
          <w:rtl/>
        </w:rPr>
        <w:t xml:space="preserve"> שם </w:t>
      </w:r>
      <w:r w:rsidR="00D276D1" w:rsidRPr="00C617E7">
        <w:rPr>
          <w:rFonts w:asciiTheme="majorBidi" w:hAnsiTheme="majorBidi" w:cstheme="majorBidi"/>
          <w:color w:val="auto"/>
          <w:rtl/>
        </w:rPr>
        <w:t>כ"ב י"ח</w:t>
      </w:r>
      <w:r w:rsidRPr="00C617E7">
        <w:rPr>
          <w:rFonts w:asciiTheme="majorBidi" w:hAnsiTheme="majorBidi" w:cstheme="majorBidi"/>
          <w:color w:val="auto"/>
          <w:rtl/>
        </w:rPr>
        <w:t>, שם</w:t>
      </w:r>
      <w:r w:rsidR="00D276D1" w:rsidRPr="00C617E7">
        <w:rPr>
          <w:rFonts w:asciiTheme="majorBidi" w:hAnsiTheme="majorBidi" w:cstheme="majorBidi"/>
          <w:color w:val="auto"/>
          <w:rtl/>
        </w:rPr>
        <w:t xml:space="preserve"> כ"ו ד', </w:t>
      </w:r>
      <w:r w:rsidRPr="00C617E7">
        <w:rPr>
          <w:rFonts w:asciiTheme="majorBidi" w:hAnsiTheme="majorBidi" w:cstheme="majorBidi"/>
          <w:color w:val="auto"/>
          <w:rtl/>
        </w:rPr>
        <w:t xml:space="preserve">שם </w:t>
      </w:r>
      <w:r w:rsidR="00D276D1" w:rsidRPr="00C617E7">
        <w:rPr>
          <w:rFonts w:asciiTheme="majorBidi" w:hAnsiTheme="majorBidi" w:cstheme="majorBidi"/>
          <w:color w:val="auto"/>
          <w:rtl/>
        </w:rPr>
        <w:t>כ"ח י"ד</w:t>
      </w:r>
      <w:r w:rsidRPr="00C617E7">
        <w:rPr>
          <w:rFonts w:asciiTheme="majorBidi" w:hAnsiTheme="majorBidi" w:cstheme="majorBidi"/>
          <w:color w:val="auto"/>
          <w:rtl/>
        </w:rPr>
        <w:t xml:space="preserve">). </w:t>
      </w:r>
      <w:r w:rsidR="00D276D1" w:rsidRPr="00C617E7">
        <w:rPr>
          <w:rFonts w:asciiTheme="majorBidi" w:hAnsiTheme="majorBidi" w:cstheme="majorBidi"/>
          <w:color w:val="auto"/>
          <w:rtl/>
        </w:rPr>
        <w:t>רוצה לומר,</w:t>
      </w:r>
      <w:r w:rsidRPr="00C617E7">
        <w:rPr>
          <w:rFonts w:asciiTheme="majorBidi" w:hAnsiTheme="majorBidi" w:cstheme="majorBidi"/>
          <w:color w:val="auto"/>
          <w:rtl/>
        </w:rPr>
        <w:t xml:space="preserve"> השתלבותו של עם בפסיפס האוניברסלי </w:t>
      </w:r>
      <w:r w:rsidR="00D276D1" w:rsidRPr="00C617E7">
        <w:rPr>
          <w:rFonts w:asciiTheme="majorBidi" w:hAnsiTheme="majorBidi" w:cstheme="majorBidi"/>
          <w:color w:val="auto"/>
          <w:rtl/>
        </w:rPr>
        <w:t>לא זו בלבד ש</w:t>
      </w:r>
      <w:r w:rsidRPr="00C617E7">
        <w:rPr>
          <w:rFonts w:asciiTheme="majorBidi" w:hAnsiTheme="majorBidi" w:cstheme="majorBidi"/>
          <w:color w:val="auto"/>
          <w:rtl/>
        </w:rPr>
        <w:t>אי</w:t>
      </w:r>
      <w:r w:rsidR="00D276D1" w:rsidRPr="00C617E7">
        <w:rPr>
          <w:rFonts w:asciiTheme="majorBidi" w:hAnsiTheme="majorBidi" w:cstheme="majorBidi"/>
          <w:color w:val="auto"/>
          <w:rtl/>
        </w:rPr>
        <w:t>נ</w:t>
      </w:r>
      <w:r w:rsidRPr="00C617E7">
        <w:rPr>
          <w:rFonts w:asciiTheme="majorBidi" w:hAnsiTheme="majorBidi" w:cstheme="majorBidi"/>
          <w:color w:val="auto"/>
          <w:rtl/>
        </w:rPr>
        <w:t>נה כרוכה בזניח</w:t>
      </w:r>
      <w:r w:rsidR="00D276D1" w:rsidRPr="00C617E7">
        <w:rPr>
          <w:rFonts w:asciiTheme="majorBidi" w:hAnsiTheme="majorBidi" w:cstheme="majorBidi"/>
          <w:color w:val="auto"/>
          <w:rtl/>
        </w:rPr>
        <w:t>ת</w:t>
      </w:r>
      <w:r w:rsidRPr="00C617E7">
        <w:rPr>
          <w:rFonts w:asciiTheme="majorBidi" w:hAnsiTheme="majorBidi" w:cstheme="majorBidi"/>
          <w:color w:val="auto"/>
          <w:rtl/>
        </w:rPr>
        <w:t xml:space="preserve"> המאפיינים המי</w:t>
      </w:r>
      <w:r w:rsidR="00D276D1" w:rsidRPr="00C617E7">
        <w:rPr>
          <w:rFonts w:asciiTheme="majorBidi" w:hAnsiTheme="majorBidi" w:cstheme="majorBidi"/>
          <w:color w:val="auto"/>
          <w:rtl/>
        </w:rPr>
        <w:t>י</w:t>
      </w:r>
      <w:r w:rsidRPr="00C617E7">
        <w:rPr>
          <w:rFonts w:asciiTheme="majorBidi" w:hAnsiTheme="majorBidi" w:cstheme="majorBidi"/>
          <w:color w:val="auto"/>
          <w:rtl/>
        </w:rPr>
        <w:t>חדים של תרבותו</w:t>
      </w:r>
      <w:r w:rsidR="00D276D1" w:rsidRPr="00C617E7">
        <w:rPr>
          <w:rFonts w:asciiTheme="majorBidi" w:hAnsiTheme="majorBidi" w:cstheme="majorBidi"/>
          <w:color w:val="auto"/>
          <w:rtl/>
        </w:rPr>
        <w:t xml:space="preserve"> – אדרבה, היא אך יוצאת נשכרת</w:t>
      </w:r>
      <w:r w:rsidRPr="00C617E7">
        <w:rPr>
          <w:rFonts w:asciiTheme="majorBidi" w:hAnsiTheme="majorBidi" w:cstheme="majorBidi"/>
          <w:color w:val="auto"/>
          <w:rtl/>
        </w:rPr>
        <w:t xml:space="preserve"> </w:t>
      </w:r>
      <w:r w:rsidR="00D276D1" w:rsidRPr="00C617E7">
        <w:rPr>
          <w:rFonts w:asciiTheme="majorBidi" w:hAnsiTheme="majorBidi" w:cstheme="majorBidi"/>
          <w:color w:val="auto"/>
          <w:rtl/>
        </w:rPr>
        <w:t>מ</w:t>
      </w:r>
      <w:r w:rsidRPr="00C617E7">
        <w:rPr>
          <w:rFonts w:asciiTheme="majorBidi" w:hAnsiTheme="majorBidi" w:cstheme="majorBidi"/>
          <w:color w:val="auto"/>
          <w:rtl/>
        </w:rPr>
        <w:t>אימו</w:t>
      </w:r>
      <w:r w:rsidR="00D276D1" w:rsidRPr="00C617E7">
        <w:rPr>
          <w:rFonts w:asciiTheme="majorBidi" w:hAnsiTheme="majorBidi" w:cstheme="majorBidi"/>
          <w:color w:val="auto"/>
          <w:rtl/>
        </w:rPr>
        <w:t xml:space="preserve">צם, המביא לידי מימוש מלא של </w:t>
      </w:r>
      <w:r w:rsidRPr="00C617E7">
        <w:rPr>
          <w:rFonts w:asciiTheme="majorBidi" w:hAnsiTheme="majorBidi" w:cstheme="majorBidi"/>
          <w:color w:val="auto"/>
          <w:rtl/>
        </w:rPr>
        <w:t>הפוטנציאל ש</w:t>
      </w:r>
      <w:r w:rsidR="00D276D1" w:rsidRPr="00C617E7">
        <w:rPr>
          <w:rFonts w:asciiTheme="majorBidi" w:hAnsiTheme="majorBidi" w:cstheme="majorBidi"/>
          <w:color w:val="auto"/>
          <w:rtl/>
        </w:rPr>
        <w:t>ב</w:t>
      </w:r>
      <w:r w:rsidRPr="00C617E7">
        <w:rPr>
          <w:rFonts w:asciiTheme="majorBidi" w:hAnsiTheme="majorBidi" w:cstheme="majorBidi"/>
          <w:color w:val="auto"/>
          <w:rtl/>
        </w:rPr>
        <w:t>הם.</w:t>
      </w:r>
    </w:p>
    <w:p w14:paraId="2C486DB9" w14:textId="34B7FBA5" w:rsidR="005237F7" w:rsidRPr="00C617E7" w:rsidRDefault="005237F7"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lastRenderedPageBreak/>
        <w:t>כמו כל שוק</w:t>
      </w:r>
      <w:r w:rsidR="00D276D1" w:rsidRPr="00C617E7">
        <w:rPr>
          <w:rFonts w:asciiTheme="majorBidi" w:hAnsiTheme="majorBidi" w:cstheme="majorBidi"/>
          <w:color w:val="auto"/>
          <w:rtl/>
        </w:rPr>
        <w:t>,</w:t>
      </w:r>
      <w:r w:rsidRPr="00C617E7">
        <w:rPr>
          <w:rFonts w:asciiTheme="majorBidi" w:hAnsiTheme="majorBidi" w:cstheme="majorBidi"/>
          <w:color w:val="auto"/>
          <w:rtl/>
        </w:rPr>
        <w:t xml:space="preserve"> גם שוק הערכים הגלובלי מוקיר את המיוחד ו</w:t>
      </w:r>
      <w:r w:rsidR="00D276D1" w:rsidRPr="00C617E7">
        <w:rPr>
          <w:rFonts w:asciiTheme="majorBidi" w:hAnsiTheme="majorBidi" w:cstheme="majorBidi"/>
          <w:color w:val="auto"/>
          <w:rtl/>
        </w:rPr>
        <w:t xml:space="preserve">את </w:t>
      </w:r>
      <w:r w:rsidRPr="00C617E7">
        <w:rPr>
          <w:rFonts w:asciiTheme="majorBidi" w:hAnsiTheme="majorBidi" w:cstheme="majorBidi"/>
          <w:color w:val="auto"/>
          <w:rtl/>
        </w:rPr>
        <w:t xml:space="preserve">המקורי. רק קבוצה </w:t>
      </w:r>
      <w:r w:rsidR="00D276D1" w:rsidRPr="00C617E7">
        <w:rPr>
          <w:rFonts w:asciiTheme="majorBidi" w:hAnsiTheme="majorBidi" w:cstheme="majorBidi"/>
          <w:color w:val="auto"/>
          <w:rtl/>
        </w:rPr>
        <w:t>המטפחת</w:t>
      </w:r>
      <w:r w:rsidRPr="00C617E7">
        <w:rPr>
          <w:rFonts w:asciiTheme="majorBidi" w:hAnsiTheme="majorBidi" w:cstheme="majorBidi"/>
          <w:color w:val="auto"/>
          <w:rtl/>
        </w:rPr>
        <w:t xml:space="preserve"> זהות לאומית ייחודית תעורר עניין </w:t>
      </w:r>
      <w:r w:rsidR="00D276D1" w:rsidRPr="00C617E7">
        <w:rPr>
          <w:rFonts w:asciiTheme="majorBidi" w:hAnsiTheme="majorBidi" w:cstheme="majorBidi"/>
          <w:color w:val="auto"/>
          <w:rtl/>
        </w:rPr>
        <w:t>גם בקרב</w:t>
      </w:r>
      <w:r w:rsidRPr="00C617E7">
        <w:rPr>
          <w:rFonts w:asciiTheme="majorBidi" w:hAnsiTheme="majorBidi" w:cstheme="majorBidi"/>
          <w:color w:val="auto"/>
          <w:rtl/>
        </w:rPr>
        <w:t xml:space="preserve"> עמים אחרים.</w:t>
      </w:r>
    </w:p>
    <w:p w14:paraId="54F1FBD4" w14:textId="5BCF1D81" w:rsidR="005237F7" w:rsidRPr="00C617E7" w:rsidRDefault="00D276D1" w:rsidP="00DA144D">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בסיפור המקראי,</w:t>
      </w:r>
      <w:r w:rsidR="005237F7" w:rsidRPr="00C617E7">
        <w:rPr>
          <w:rFonts w:asciiTheme="majorBidi" w:hAnsiTheme="majorBidi" w:cstheme="majorBidi"/>
          <w:color w:val="auto"/>
          <w:rtl/>
        </w:rPr>
        <w:t xml:space="preserve"> שאול היה מלך </w:t>
      </w:r>
      <w:r w:rsidR="00B029E7" w:rsidRPr="00C617E7">
        <w:rPr>
          <w:rFonts w:asciiTheme="majorBidi" w:hAnsiTheme="majorBidi" w:cstheme="majorBidi"/>
          <w:color w:val="auto"/>
        </w:rPr>
        <w:t>ˮ</w:t>
      </w:r>
      <w:r w:rsidR="00DA144D" w:rsidRPr="00C617E7">
        <w:rPr>
          <w:rFonts w:asciiTheme="majorBidi" w:hAnsiTheme="majorBidi" w:cstheme="majorBidi"/>
          <w:color w:val="auto"/>
          <w:rtl/>
        </w:rPr>
        <w:t>נורמלי</w:t>
      </w:r>
      <w:r w:rsidR="00344677"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שמשימתו הייתה יצירת חיים נורמליים </w:t>
      </w:r>
      <w:r w:rsidR="00C3274E" w:rsidRPr="00C617E7">
        <w:rPr>
          <w:rFonts w:asciiTheme="majorBidi" w:hAnsiTheme="majorBidi" w:cstheme="majorBidi"/>
          <w:color w:val="auto"/>
          <w:rtl/>
        </w:rPr>
        <w:t>בשביל ה</w:t>
      </w:r>
      <w:r w:rsidR="005237F7" w:rsidRPr="00C617E7">
        <w:rPr>
          <w:rFonts w:asciiTheme="majorBidi" w:hAnsiTheme="majorBidi" w:cstheme="majorBidi"/>
          <w:color w:val="auto"/>
          <w:rtl/>
        </w:rPr>
        <w:t>עם בדיוק כפי ש</w:t>
      </w:r>
      <w:r w:rsidR="00DA144D" w:rsidRPr="00C617E7">
        <w:rPr>
          <w:rFonts w:asciiTheme="majorBidi" w:hAnsiTheme="majorBidi" w:cstheme="majorBidi"/>
          <w:color w:val="auto"/>
          <w:rtl/>
        </w:rPr>
        <w:t xml:space="preserve">העם </w:t>
      </w:r>
      <w:r w:rsidR="005237F7" w:rsidRPr="00C617E7">
        <w:rPr>
          <w:rFonts w:asciiTheme="majorBidi" w:hAnsiTheme="majorBidi" w:cstheme="majorBidi"/>
          <w:color w:val="auto"/>
          <w:rtl/>
        </w:rPr>
        <w:t>דרש</w:t>
      </w:r>
      <w:r w:rsidR="00DA144D" w:rsidRPr="00C617E7">
        <w:rPr>
          <w:rFonts w:asciiTheme="majorBidi" w:hAnsiTheme="majorBidi" w:cstheme="majorBidi"/>
          <w:color w:val="auto"/>
          <w:rtl/>
        </w:rPr>
        <w:t xml:space="preserve"> מלכתחילה,</w:t>
      </w:r>
      <w:r w:rsidR="005C3E0B" w:rsidRPr="00C617E7">
        <w:rPr>
          <w:rFonts w:asciiTheme="majorBidi" w:hAnsiTheme="majorBidi" w:cstheme="majorBidi"/>
          <w:color w:val="auto"/>
          <w:rtl/>
        </w:rPr>
        <w:t xml:space="preserve"> </w:t>
      </w:r>
      <w:r w:rsidR="00DA144D" w:rsidRPr="00C617E7">
        <w:rPr>
          <w:rFonts w:asciiTheme="majorBidi" w:hAnsiTheme="majorBidi" w:cstheme="majorBidi"/>
          <w:color w:val="auto"/>
          <w:rtl/>
        </w:rPr>
        <w:t xml:space="preserve">שיושׂם עליו </w:t>
      </w:r>
      <w:r w:rsidR="00C3274E" w:rsidRPr="00C617E7">
        <w:rPr>
          <w:rFonts w:asciiTheme="majorBidi" w:hAnsiTheme="majorBidi" w:cstheme="majorBidi"/>
          <w:color w:val="auto"/>
          <w:rtl/>
        </w:rPr>
        <w:t>מלך</w:t>
      </w:r>
      <w:r w:rsidR="00DA144D" w:rsidRPr="00C617E7">
        <w:rPr>
          <w:rFonts w:asciiTheme="majorBidi" w:hAnsiTheme="majorBidi" w:cstheme="majorBidi"/>
          <w:color w:val="auto"/>
          <w:rtl/>
        </w:rPr>
        <w:t xml:space="preserve"> לְשָׁפְטֵנוּ כְּכָל </w:t>
      </w:r>
      <w:proofErr w:type="spellStart"/>
      <w:r w:rsidR="00DA144D" w:rsidRPr="00C617E7">
        <w:rPr>
          <w:rFonts w:asciiTheme="majorBidi" w:hAnsiTheme="majorBidi" w:cstheme="majorBidi"/>
          <w:color w:val="auto"/>
          <w:rtl/>
        </w:rPr>
        <w:t>הַגּוֹיִם</w:t>
      </w:r>
      <w:proofErr w:type="spellEnd"/>
      <w:r w:rsidR="00DA144D" w:rsidRPr="00C617E7">
        <w:rPr>
          <w:rFonts w:asciiTheme="majorBidi" w:hAnsiTheme="majorBidi" w:cstheme="majorBidi"/>
          <w:color w:val="auto"/>
          <w:rtl/>
        </w:rPr>
        <w:t xml:space="preserve"> (שמואל א' ח' ה')</w:t>
      </w:r>
      <w:r w:rsidR="005237F7" w:rsidRPr="00C617E7">
        <w:rPr>
          <w:rFonts w:asciiTheme="majorBidi" w:hAnsiTheme="majorBidi" w:cstheme="majorBidi"/>
          <w:color w:val="auto"/>
          <w:rtl/>
        </w:rPr>
        <w:t xml:space="preserve">. מלך </w:t>
      </w:r>
      <w:r w:rsidR="00B029E7" w:rsidRPr="00C617E7">
        <w:rPr>
          <w:rFonts w:asciiTheme="majorBidi" w:hAnsiTheme="majorBidi" w:cstheme="majorBidi"/>
          <w:color w:val="auto"/>
        </w:rPr>
        <w:t>ˮ</w:t>
      </w:r>
      <w:r w:rsidR="005237F7" w:rsidRPr="00C617E7">
        <w:rPr>
          <w:rFonts w:asciiTheme="majorBidi" w:hAnsiTheme="majorBidi" w:cstheme="majorBidi"/>
          <w:color w:val="auto"/>
          <w:rtl/>
        </w:rPr>
        <w:t>נורמלי</w:t>
      </w:r>
      <w:r w:rsidR="00344677"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שכזה, חשוב ככל שיהיה, </w:t>
      </w:r>
      <w:r w:rsidR="00DA144D" w:rsidRPr="00C617E7">
        <w:rPr>
          <w:rFonts w:asciiTheme="majorBidi" w:hAnsiTheme="majorBidi" w:cstheme="majorBidi"/>
          <w:color w:val="auto"/>
          <w:rtl/>
        </w:rPr>
        <w:t>אינו עשוי ל</w:t>
      </w:r>
      <w:r w:rsidR="005237F7" w:rsidRPr="00C617E7">
        <w:rPr>
          <w:rFonts w:asciiTheme="majorBidi" w:hAnsiTheme="majorBidi" w:cstheme="majorBidi"/>
          <w:color w:val="auto"/>
          <w:rtl/>
        </w:rPr>
        <w:t xml:space="preserve">עורר עניין מיוחד </w:t>
      </w:r>
      <w:r w:rsidR="00DA144D" w:rsidRPr="00C617E7">
        <w:rPr>
          <w:rFonts w:asciiTheme="majorBidi" w:hAnsiTheme="majorBidi" w:cstheme="majorBidi"/>
          <w:color w:val="auto"/>
          <w:rtl/>
        </w:rPr>
        <w:t>בקרב</w:t>
      </w:r>
      <w:r w:rsidR="005237F7" w:rsidRPr="00C617E7">
        <w:rPr>
          <w:rFonts w:asciiTheme="majorBidi" w:hAnsiTheme="majorBidi" w:cstheme="majorBidi"/>
          <w:color w:val="auto"/>
          <w:rtl/>
        </w:rPr>
        <w:t xml:space="preserve"> עמים אחרים</w:t>
      </w:r>
      <w:r w:rsidR="00DA144D" w:rsidRPr="00C617E7">
        <w:rPr>
          <w:rFonts w:asciiTheme="majorBidi" w:hAnsiTheme="majorBidi" w:cstheme="majorBidi"/>
          <w:color w:val="auto"/>
          <w:rtl/>
        </w:rPr>
        <w:t xml:space="preserve"> –</w:t>
      </w:r>
      <w:r w:rsidR="005237F7" w:rsidRPr="00C617E7">
        <w:rPr>
          <w:rFonts w:asciiTheme="majorBidi" w:hAnsiTheme="majorBidi" w:cstheme="majorBidi"/>
          <w:color w:val="auto"/>
          <w:rtl/>
        </w:rPr>
        <w:t xml:space="preserve"> ואכן</w:t>
      </w:r>
      <w:r w:rsidR="00DA144D"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תרומתו הרוחנית להתפתחות התרבות האנושית הייתה מצומצמת. </w:t>
      </w:r>
      <w:r w:rsidR="00DA144D" w:rsidRPr="00C617E7">
        <w:rPr>
          <w:rFonts w:asciiTheme="majorBidi" w:hAnsiTheme="majorBidi" w:cstheme="majorBidi"/>
          <w:color w:val="auto"/>
          <w:rtl/>
        </w:rPr>
        <w:t xml:space="preserve">לעומתו, בלטו </w:t>
      </w:r>
      <w:r w:rsidR="005237F7" w:rsidRPr="00C617E7">
        <w:rPr>
          <w:rFonts w:asciiTheme="majorBidi" w:hAnsiTheme="majorBidi" w:cstheme="majorBidi"/>
          <w:color w:val="auto"/>
          <w:rtl/>
        </w:rPr>
        <w:t>דוד ושלמה</w:t>
      </w:r>
      <w:r w:rsidR="00DA144D" w:rsidRPr="00C617E7">
        <w:rPr>
          <w:rFonts w:asciiTheme="majorBidi" w:hAnsiTheme="majorBidi" w:cstheme="majorBidi"/>
          <w:color w:val="auto"/>
          <w:rtl/>
        </w:rPr>
        <w:t xml:space="preserve"> כמלכים עבריים</w:t>
      </w:r>
      <w:r w:rsidR="005237F7" w:rsidRPr="00C617E7">
        <w:rPr>
          <w:rFonts w:asciiTheme="majorBidi" w:hAnsiTheme="majorBidi" w:cstheme="majorBidi"/>
          <w:color w:val="auto"/>
          <w:rtl/>
        </w:rPr>
        <w:t xml:space="preserve"> </w:t>
      </w:r>
      <w:r w:rsidR="00C3274E" w:rsidRPr="00C617E7">
        <w:rPr>
          <w:rFonts w:asciiTheme="majorBidi" w:hAnsiTheme="majorBidi" w:cstheme="majorBidi"/>
          <w:color w:val="auto"/>
          <w:rtl/>
        </w:rPr>
        <w:t>במובהק</w:t>
      </w:r>
      <w:r w:rsidR="005237F7" w:rsidRPr="00C617E7">
        <w:rPr>
          <w:rFonts w:asciiTheme="majorBidi" w:hAnsiTheme="majorBidi" w:cstheme="majorBidi"/>
          <w:color w:val="auto"/>
          <w:rtl/>
        </w:rPr>
        <w:t xml:space="preserve">, </w:t>
      </w:r>
      <w:r w:rsidR="00DA144D" w:rsidRPr="00C617E7">
        <w:rPr>
          <w:rFonts w:asciiTheme="majorBidi" w:hAnsiTheme="majorBidi" w:cstheme="majorBidi"/>
          <w:color w:val="auto"/>
          <w:rtl/>
        </w:rPr>
        <w:t>שכמותם קשה למצוא</w:t>
      </w:r>
      <w:r w:rsidR="005237F7" w:rsidRPr="00C617E7">
        <w:rPr>
          <w:rFonts w:asciiTheme="majorBidi" w:hAnsiTheme="majorBidi" w:cstheme="majorBidi"/>
          <w:color w:val="auto"/>
          <w:rtl/>
        </w:rPr>
        <w:t xml:space="preserve"> בקרב עמים אחרים. </w:t>
      </w:r>
      <w:r w:rsidR="00DA144D" w:rsidRPr="00C617E7">
        <w:rPr>
          <w:rFonts w:asciiTheme="majorBidi" w:hAnsiTheme="majorBidi" w:cstheme="majorBidi"/>
          <w:color w:val="auto"/>
          <w:rtl/>
        </w:rPr>
        <w:t xml:space="preserve">והינה, </w:t>
      </w:r>
      <w:r w:rsidR="005237F7" w:rsidRPr="00C617E7">
        <w:rPr>
          <w:rFonts w:asciiTheme="majorBidi" w:hAnsiTheme="majorBidi" w:cstheme="majorBidi"/>
          <w:color w:val="auto"/>
          <w:rtl/>
        </w:rPr>
        <w:t>ספר תהילים הופך את דוד</w:t>
      </w:r>
      <w:r w:rsidR="00DA144D" w:rsidRPr="00C617E7">
        <w:rPr>
          <w:rFonts w:asciiTheme="majorBidi" w:hAnsiTheme="majorBidi" w:cstheme="majorBidi"/>
          <w:color w:val="auto"/>
          <w:rtl/>
        </w:rPr>
        <w:t xml:space="preserve">, </w:t>
      </w:r>
      <w:proofErr w:type="spellStart"/>
      <w:r w:rsidR="00DA144D" w:rsidRPr="00C617E7">
        <w:rPr>
          <w:rFonts w:asciiTheme="majorBidi" w:hAnsiTheme="majorBidi" w:cstheme="majorBidi"/>
          <w:color w:val="auto"/>
          <w:rtl/>
        </w:rPr>
        <w:t>הלכה־למעשה</w:t>
      </w:r>
      <w:proofErr w:type="spellEnd"/>
      <w:r w:rsidR="00DA144D"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למשורר הפופולרי בהיסטוריה, ו</w:t>
      </w:r>
      <w:r w:rsidR="00DA144D" w:rsidRPr="00C617E7">
        <w:rPr>
          <w:rFonts w:asciiTheme="majorBidi" w:hAnsiTheme="majorBidi" w:cstheme="majorBidi"/>
          <w:color w:val="auto"/>
          <w:rtl/>
        </w:rPr>
        <w:t xml:space="preserve">אילו </w:t>
      </w:r>
      <w:r w:rsidR="005237F7" w:rsidRPr="00C617E7">
        <w:rPr>
          <w:rFonts w:asciiTheme="majorBidi" w:hAnsiTheme="majorBidi" w:cstheme="majorBidi"/>
          <w:color w:val="auto"/>
          <w:rtl/>
        </w:rPr>
        <w:t xml:space="preserve">שלמה המלך </w:t>
      </w:r>
      <w:r w:rsidR="00DA144D" w:rsidRPr="00C617E7">
        <w:rPr>
          <w:rFonts w:asciiTheme="majorBidi" w:hAnsiTheme="majorBidi" w:cstheme="majorBidi"/>
          <w:color w:val="auto"/>
          <w:rtl/>
        </w:rPr>
        <w:t>נודע</w:t>
      </w:r>
      <w:r w:rsidR="005237F7" w:rsidRPr="00C617E7">
        <w:rPr>
          <w:rFonts w:asciiTheme="majorBidi" w:hAnsiTheme="majorBidi" w:cstheme="majorBidi"/>
          <w:color w:val="auto"/>
          <w:rtl/>
        </w:rPr>
        <w:t xml:space="preserve"> בתרבות המערבית כחכם באדם הודות לספריו </w:t>
      </w:r>
      <w:r w:rsidR="00DA144D" w:rsidRPr="00C617E7">
        <w:rPr>
          <w:rFonts w:asciiTheme="majorBidi" w:hAnsiTheme="majorBidi" w:cstheme="majorBidi"/>
          <w:color w:val="auto"/>
          <w:rtl/>
        </w:rPr>
        <w:t>בעלי האופי האוניברסלי</w:t>
      </w:r>
      <w:r w:rsidR="005237F7" w:rsidRPr="00C617E7">
        <w:rPr>
          <w:rFonts w:asciiTheme="majorBidi" w:hAnsiTheme="majorBidi" w:cstheme="majorBidi"/>
          <w:color w:val="auto"/>
          <w:rtl/>
        </w:rPr>
        <w:t xml:space="preserve">, קהלת ושיר השירים. </w:t>
      </w:r>
      <w:r w:rsidR="00DA144D" w:rsidRPr="00C617E7">
        <w:rPr>
          <w:rFonts w:asciiTheme="majorBidi" w:hAnsiTheme="majorBidi" w:cstheme="majorBidi"/>
          <w:color w:val="auto"/>
          <w:rtl/>
        </w:rPr>
        <w:t>ייחודו הלאומי</w:t>
      </w:r>
      <w:r w:rsidR="005237F7" w:rsidRPr="00C617E7">
        <w:rPr>
          <w:rFonts w:asciiTheme="majorBidi" w:hAnsiTheme="majorBidi" w:cstheme="majorBidi"/>
          <w:color w:val="auto"/>
          <w:rtl/>
        </w:rPr>
        <w:t xml:space="preserve"> של כל אחד </w:t>
      </w:r>
      <w:r w:rsidR="00DA144D" w:rsidRPr="00C617E7">
        <w:rPr>
          <w:rFonts w:asciiTheme="majorBidi" w:hAnsiTheme="majorBidi" w:cstheme="majorBidi"/>
          <w:color w:val="auto"/>
          <w:rtl/>
        </w:rPr>
        <w:t>משניהם</w:t>
      </w:r>
      <w:r w:rsidR="005237F7" w:rsidRPr="00C617E7">
        <w:rPr>
          <w:rFonts w:asciiTheme="majorBidi" w:hAnsiTheme="majorBidi" w:cstheme="majorBidi"/>
          <w:color w:val="auto"/>
          <w:rtl/>
        </w:rPr>
        <w:t xml:space="preserve"> </w:t>
      </w:r>
      <w:proofErr w:type="spellStart"/>
      <w:r w:rsidR="00DA144D" w:rsidRPr="00C617E7">
        <w:rPr>
          <w:rFonts w:asciiTheme="majorBidi" w:hAnsiTheme="majorBidi" w:cstheme="majorBidi"/>
          <w:color w:val="auto"/>
          <w:rtl/>
        </w:rPr>
        <w:t>הוא־הוא</w:t>
      </w:r>
      <w:proofErr w:type="spellEnd"/>
      <w:r w:rsidR="00DA144D" w:rsidRPr="00C617E7">
        <w:rPr>
          <w:rFonts w:asciiTheme="majorBidi" w:hAnsiTheme="majorBidi" w:cstheme="majorBidi"/>
          <w:color w:val="auto"/>
          <w:rtl/>
        </w:rPr>
        <w:t xml:space="preserve"> שגרם</w:t>
      </w:r>
      <w:r w:rsidR="005237F7" w:rsidRPr="00C617E7">
        <w:rPr>
          <w:rFonts w:asciiTheme="majorBidi" w:hAnsiTheme="majorBidi" w:cstheme="majorBidi"/>
          <w:color w:val="auto"/>
          <w:rtl/>
        </w:rPr>
        <w:t xml:space="preserve"> </w:t>
      </w:r>
      <w:r w:rsidR="00DA144D" w:rsidRPr="00C617E7">
        <w:rPr>
          <w:rFonts w:asciiTheme="majorBidi" w:hAnsiTheme="majorBidi" w:cstheme="majorBidi"/>
          <w:color w:val="auto"/>
          <w:rtl/>
        </w:rPr>
        <w:t>ש</w:t>
      </w:r>
      <w:r w:rsidR="005237F7" w:rsidRPr="00C617E7">
        <w:rPr>
          <w:rFonts w:asciiTheme="majorBidi" w:hAnsiTheme="majorBidi" w:cstheme="majorBidi"/>
          <w:color w:val="auto"/>
          <w:rtl/>
        </w:rPr>
        <w:t xml:space="preserve">מורשתם הרוחנית </w:t>
      </w:r>
      <w:r w:rsidR="00DA144D" w:rsidRPr="00C617E7">
        <w:rPr>
          <w:rFonts w:asciiTheme="majorBidi" w:hAnsiTheme="majorBidi" w:cstheme="majorBidi"/>
          <w:color w:val="auto"/>
          <w:rtl/>
        </w:rPr>
        <w:t>תקבל</w:t>
      </w:r>
      <w:r w:rsidR="005237F7" w:rsidRPr="00C617E7">
        <w:rPr>
          <w:rFonts w:asciiTheme="majorBidi" w:hAnsiTheme="majorBidi" w:cstheme="majorBidi"/>
          <w:color w:val="auto"/>
          <w:rtl/>
        </w:rPr>
        <w:t xml:space="preserve"> מקום חשוב </w:t>
      </w:r>
      <w:proofErr w:type="spellStart"/>
      <w:r w:rsidR="005237F7" w:rsidRPr="00C617E7">
        <w:rPr>
          <w:rFonts w:asciiTheme="majorBidi" w:hAnsiTheme="majorBidi" w:cstheme="majorBidi"/>
          <w:color w:val="auto"/>
          <w:rtl/>
        </w:rPr>
        <w:t>כל</w:t>
      </w:r>
      <w:r w:rsidR="00DA144D" w:rsidRPr="00C617E7">
        <w:rPr>
          <w:rFonts w:asciiTheme="majorBidi" w:hAnsiTheme="majorBidi" w:cstheme="majorBidi"/>
          <w:color w:val="auto"/>
          <w:rtl/>
        </w:rPr>
        <w:t>־</w:t>
      </w:r>
      <w:r w:rsidR="005237F7" w:rsidRPr="00C617E7">
        <w:rPr>
          <w:rFonts w:asciiTheme="majorBidi" w:hAnsiTheme="majorBidi" w:cstheme="majorBidi"/>
          <w:color w:val="auto"/>
          <w:rtl/>
        </w:rPr>
        <w:t>כך</w:t>
      </w:r>
      <w:proofErr w:type="spellEnd"/>
      <w:r w:rsidR="005237F7" w:rsidRPr="00C617E7">
        <w:rPr>
          <w:rFonts w:asciiTheme="majorBidi" w:hAnsiTheme="majorBidi" w:cstheme="majorBidi"/>
          <w:color w:val="auto"/>
          <w:rtl/>
        </w:rPr>
        <w:t xml:space="preserve"> בקרב אומות העולם.</w:t>
      </w:r>
    </w:p>
    <w:p w14:paraId="7792CFA4" w14:textId="5A771FCC" w:rsidR="00C048E5" w:rsidRPr="00C617E7" w:rsidRDefault="0070408C" w:rsidP="0049785B">
      <w:pPr>
        <w:pStyle w:val="a3"/>
        <w:spacing w:before="240" w:after="240"/>
        <w:rPr>
          <w:rFonts w:asciiTheme="majorBidi" w:hAnsiTheme="majorBidi" w:cstheme="majorBidi"/>
          <w:color w:val="auto"/>
          <w:rtl/>
        </w:rPr>
      </w:pPr>
      <w:r w:rsidRPr="00C617E7">
        <w:rPr>
          <w:rFonts w:asciiTheme="majorBidi" w:hAnsiTheme="majorBidi" w:cstheme="majorBidi"/>
          <w:color w:val="auto"/>
          <w:rtl/>
        </w:rPr>
        <w:t xml:space="preserve">את החשיבות הזאת של זהות עצמית ייחודית </w:t>
      </w:r>
      <w:r w:rsidR="0049785B" w:rsidRPr="00C617E7">
        <w:rPr>
          <w:rFonts w:asciiTheme="majorBidi" w:hAnsiTheme="majorBidi" w:cstheme="majorBidi"/>
          <w:color w:val="auto"/>
          <w:rtl/>
        </w:rPr>
        <w:t xml:space="preserve">להתייחסות נכונה </w:t>
      </w:r>
      <w:proofErr w:type="spellStart"/>
      <w:r w:rsidR="0049785B" w:rsidRPr="00C617E7">
        <w:rPr>
          <w:rFonts w:asciiTheme="majorBidi" w:hAnsiTheme="majorBidi" w:cstheme="majorBidi"/>
          <w:color w:val="auto"/>
          <w:rtl/>
        </w:rPr>
        <w:t>לאוניברסליזם</w:t>
      </w:r>
      <w:proofErr w:type="spellEnd"/>
      <w:r w:rsidR="0049785B" w:rsidRPr="00C617E7">
        <w:rPr>
          <w:rFonts w:asciiTheme="majorBidi" w:hAnsiTheme="majorBidi" w:cstheme="majorBidi"/>
          <w:color w:val="auto"/>
          <w:rtl/>
        </w:rPr>
        <w:t xml:space="preserve"> הדגיש בצורה בולטת</w:t>
      </w:r>
      <w:r w:rsidR="0049785B" w:rsidRPr="00C617E7">
        <w:rPr>
          <w:rFonts w:asciiTheme="majorBidi" w:hAnsiTheme="majorBidi" w:cstheme="majorBidi" w:hint="cs"/>
          <w:color w:val="auto"/>
          <w:rtl/>
        </w:rPr>
        <w:t xml:space="preserve"> </w:t>
      </w:r>
      <w:r w:rsidRPr="00C617E7">
        <w:rPr>
          <w:rFonts w:asciiTheme="majorBidi" w:hAnsiTheme="majorBidi" w:cstheme="majorBidi"/>
          <w:color w:val="auto"/>
          <w:rtl/>
        </w:rPr>
        <w:t xml:space="preserve">נתן שרנסקי, אסיר ציון לשעבר, בספרו </w:t>
      </w:r>
      <w:r w:rsidRPr="00C617E7">
        <w:rPr>
          <w:rFonts w:asciiTheme="majorBidi" w:hAnsiTheme="majorBidi" w:cstheme="majorBidi"/>
          <w:b/>
          <w:bCs/>
          <w:color w:val="auto"/>
          <w:rtl/>
        </w:rPr>
        <w:t>בזכות הזהות: תפקידה החיוני בהגנה על הדמוקרטיה</w:t>
      </w:r>
      <w:r w:rsidR="0049785B" w:rsidRPr="00C617E7">
        <w:rPr>
          <w:rFonts w:asciiTheme="majorBidi" w:hAnsiTheme="majorBidi" w:cstheme="majorBidi" w:hint="cs"/>
          <w:color w:val="auto"/>
          <w:rtl/>
        </w:rPr>
        <w:t xml:space="preserve">. הוא </w:t>
      </w:r>
      <w:r w:rsidR="0049785B" w:rsidRPr="00C617E7">
        <w:rPr>
          <w:rFonts w:asciiTheme="majorBidi" w:hAnsiTheme="majorBidi" w:cstheme="majorBidi"/>
          <w:color w:val="auto"/>
          <w:rtl/>
        </w:rPr>
        <w:t>טוען</w:t>
      </w:r>
      <w:r w:rsidR="0049785B" w:rsidRPr="00C617E7">
        <w:rPr>
          <w:rFonts w:asciiTheme="majorBidi" w:hAnsiTheme="majorBidi" w:cstheme="majorBidi" w:hint="cs"/>
          <w:color w:val="auto"/>
          <w:rtl/>
        </w:rPr>
        <w:t xml:space="preserve"> ש</w:t>
      </w:r>
      <w:r w:rsidR="00C048E5" w:rsidRPr="00C617E7">
        <w:rPr>
          <w:rFonts w:asciiTheme="majorBidi" w:hAnsiTheme="majorBidi" w:cstheme="majorBidi"/>
          <w:color w:val="auto"/>
          <w:rtl/>
        </w:rPr>
        <w:t>רק מי שיש לו זהות דתית או לאומית מגובשת מסוגל להגן על ערכים אוניברסליים כגון דמוקרטיה וחירות</w:t>
      </w:r>
      <w:r w:rsidR="0049785B" w:rsidRPr="00C617E7">
        <w:rPr>
          <w:rFonts w:asciiTheme="majorBidi" w:hAnsiTheme="majorBidi" w:cstheme="majorBidi" w:hint="cs"/>
          <w:color w:val="auto"/>
          <w:rtl/>
        </w:rPr>
        <w:t xml:space="preserve">. </w:t>
      </w:r>
      <w:r w:rsidR="00C048E5" w:rsidRPr="00C617E7">
        <w:rPr>
          <w:rFonts w:asciiTheme="majorBidi" w:hAnsiTheme="majorBidi" w:cstheme="majorBidi"/>
          <w:color w:val="auto"/>
          <w:rtl/>
        </w:rPr>
        <w:t xml:space="preserve">וההבנה הזאת היא שעזרה לו לשרוד פיזית ונפשית במשך תשע שנים </w:t>
      </w:r>
      <w:proofErr w:type="spellStart"/>
      <w:r w:rsidR="00C048E5" w:rsidRPr="00C617E7">
        <w:rPr>
          <w:rFonts w:asciiTheme="majorBidi" w:hAnsiTheme="majorBidi" w:cstheme="majorBidi"/>
          <w:color w:val="auto"/>
          <w:rtl/>
        </w:rPr>
        <w:t>בגולאג</w:t>
      </w:r>
      <w:proofErr w:type="spellEnd"/>
      <w:r w:rsidR="00C048E5" w:rsidRPr="00C617E7">
        <w:rPr>
          <w:rFonts w:asciiTheme="majorBidi" w:hAnsiTheme="majorBidi" w:cstheme="majorBidi"/>
          <w:color w:val="auto"/>
          <w:rtl/>
        </w:rPr>
        <w:t>.</w:t>
      </w:r>
    </w:p>
    <w:p w14:paraId="5913ADC6" w14:textId="68966755" w:rsidR="00BB56A9" w:rsidRPr="00C617E7" w:rsidRDefault="00DA144D"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b/>
          <w:bCs/>
          <w:color w:val="auto"/>
          <w:rtl/>
        </w:rPr>
        <w:t>האוניברסליות עשויה להביא לידי משטר טוטליטרי.</w:t>
      </w:r>
      <w:r w:rsidRPr="00C617E7">
        <w:rPr>
          <w:rFonts w:asciiTheme="majorBidi" w:hAnsiTheme="majorBidi" w:cstheme="majorBidi"/>
          <w:color w:val="auto"/>
          <w:rtl/>
        </w:rPr>
        <w:t xml:space="preserve"> </w:t>
      </w:r>
      <w:r w:rsidR="002A17DF" w:rsidRPr="00C617E7">
        <w:rPr>
          <w:rFonts w:asciiTheme="majorBidi" w:hAnsiTheme="majorBidi" w:cstheme="majorBidi"/>
          <w:color w:val="auto"/>
          <w:rtl/>
        </w:rPr>
        <w:t xml:space="preserve">האוניברסליות יכולה להביאנו לידי מחשבה מוטעית, כביכול יש אמת אחת בלבד, והיא נכונה לכל </w:t>
      </w:r>
      <w:proofErr w:type="spellStart"/>
      <w:r w:rsidR="002A17DF" w:rsidRPr="00C617E7">
        <w:rPr>
          <w:rFonts w:asciiTheme="majorBidi" w:hAnsiTheme="majorBidi" w:cstheme="majorBidi"/>
          <w:color w:val="auto"/>
          <w:rtl/>
        </w:rPr>
        <w:t>בני־האדם</w:t>
      </w:r>
      <w:proofErr w:type="spellEnd"/>
      <w:r w:rsidR="002A17DF" w:rsidRPr="00C617E7">
        <w:rPr>
          <w:rFonts w:asciiTheme="majorBidi" w:hAnsiTheme="majorBidi" w:cstheme="majorBidi"/>
          <w:color w:val="auto"/>
          <w:rtl/>
        </w:rPr>
        <w:t xml:space="preserve"> ובכל הזמנים; מכאן שכל </w:t>
      </w:r>
      <w:r w:rsidR="00C3274E" w:rsidRPr="00C617E7">
        <w:rPr>
          <w:rFonts w:asciiTheme="majorBidi" w:hAnsiTheme="majorBidi" w:cstheme="majorBidi"/>
          <w:color w:val="auto"/>
          <w:rtl/>
        </w:rPr>
        <w:t>מה ש</w:t>
      </w:r>
      <w:r w:rsidR="002A17DF" w:rsidRPr="00C617E7">
        <w:rPr>
          <w:rFonts w:asciiTheme="majorBidi" w:hAnsiTheme="majorBidi" w:cstheme="majorBidi"/>
          <w:color w:val="auto"/>
          <w:rtl/>
        </w:rPr>
        <w:t>חורג מאותה אמת הריהו סילוף שיש לע</w:t>
      </w:r>
      <w:r w:rsidR="00C3274E" w:rsidRPr="00C617E7">
        <w:rPr>
          <w:rFonts w:asciiTheme="majorBidi" w:hAnsiTheme="majorBidi" w:cstheme="majorBidi"/>
          <w:color w:val="auto"/>
          <w:rtl/>
        </w:rPr>
        <w:t>ו</w:t>
      </w:r>
      <w:r w:rsidR="002A17DF" w:rsidRPr="00C617E7">
        <w:rPr>
          <w:rFonts w:asciiTheme="majorBidi" w:hAnsiTheme="majorBidi" w:cstheme="majorBidi"/>
          <w:color w:val="auto"/>
          <w:rtl/>
        </w:rPr>
        <w:t>קרו מן השורש. תפיסה כזאת מביא</w:t>
      </w:r>
      <w:r w:rsidR="00C3274E" w:rsidRPr="00C617E7">
        <w:rPr>
          <w:rFonts w:asciiTheme="majorBidi" w:hAnsiTheme="majorBidi" w:cstheme="majorBidi"/>
          <w:color w:val="auto"/>
          <w:rtl/>
        </w:rPr>
        <w:t>ה</w:t>
      </w:r>
      <w:r w:rsidR="002A17DF" w:rsidRPr="00C617E7">
        <w:rPr>
          <w:rFonts w:asciiTheme="majorBidi" w:hAnsiTheme="majorBidi" w:cstheme="majorBidi"/>
          <w:color w:val="auto"/>
          <w:rtl/>
        </w:rPr>
        <w:t xml:space="preserve"> תדיר לידי פשעים איומים, בין בחסות הדת, בין בחסות </w:t>
      </w:r>
      <w:proofErr w:type="spellStart"/>
      <w:r w:rsidR="002A17DF" w:rsidRPr="00C617E7">
        <w:rPr>
          <w:rFonts w:asciiTheme="majorBidi" w:hAnsiTheme="majorBidi" w:cstheme="majorBidi"/>
          <w:color w:val="auto"/>
          <w:rtl/>
        </w:rPr>
        <w:t>ה</w:t>
      </w:r>
      <w:r w:rsidR="00AF33C6" w:rsidRPr="00C617E7">
        <w:rPr>
          <w:rFonts w:asciiTheme="majorBidi" w:hAnsiTheme="majorBidi" w:cstheme="majorBidi"/>
          <w:color w:val="auto"/>
          <w:rtl/>
        </w:rPr>
        <w:t>חילונות</w:t>
      </w:r>
      <w:proofErr w:type="spellEnd"/>
      <w:r w:rsidR="00AF33C6" w:rsidRPr="00C617E7">
        <w:rPr>
          <w:rFonts w:asciiTheme="majorBidi" w:hAnsiTheme="majorBidi" w:cstheme="majorBidi"/>
          <w:color w:val="auto"/>
          <w:rtl/>
        </w:rPr>
        <w:t xml:space="preserve"> (כמו במהפכה הצרפתית או במשטרים הקומוניסטיים).</w:t>
      </w:r>
      <w:r w:rsidR="005237F7" w:rsidRPr="00C617E7">
        <w:rPr>
          <w:rFonts w:asciiTheme="majorBidi" w:hAnsiTheme="majorBidi" w:cstheme="majorBidi"/>
          <w:color w:val="auto"/>
          <w:rtl/>
        </w:rPr>
        <w:t xml:space="preserve"> הרב יונתן זקס</w:t>
      </w:r>
      <w:r w:rsidR="002A17DF"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בספרו </w:t>
      </w:r>
      <w:r w:rsidR="005237F7" w:rsidRPr="00C617E7">
        <w:rPr>
          <w:rFonts w:asciiTheme="majorBidi" w:hAnsiTheme="majorBidi" w:cstheme="majorBidi"/>
          <w:b/>
          <w:bCs/>
          <w:color w:val="auto"/>
          <w:rtl/>
        </w:rPr>
        <w:t>לכבוד השוני</w:t>
      </w:r>
      <w:r w:rsidR="005237F7" w:rsidRPr="00C617E7">
        <w:rPr>
          <w:rFonts w:asciiTheme="majorBidi" w:hAnsiTheme="majorBidi" w:cstheme="majorBidi"/>
          <w:color w:val="auto"/>
          <w:rtl/>
        </w:rPr>
        <w:t xml:space="preserve">, </w:t>
      </w:r>
      <w:r w:rsidR="002A17DF" w:rsidRPr="00C617E7">
        <w:rPr>
          <w:rFonts w:asciiTheme="majorBidi" w:hAnsiTheme="majorBidi" w:cstheme="majorBidi"/>
          <w:color w:val="auto"/>
          <w:rtl/>
        </w:rPr>
        <w:t xml:space="preserve">מנסח זאת כך: </w:t>
      </w:r>
      <w:r w:rsidR="00B029E7" w:rsidRPr="00C617E7">
        <w:rPr>
          <w:rFonts w:asciiTheme="majorBidi" w:hAnsiTheme="majorBidi" w:cstheme="majorBidi"/>
          <w:color w:val="auto"/>
        </w:rPr>
        <w:t>ˮ</w:t>
      </w:r>
      <w:proofErr w:type="spellStart"/>
      <w:r w:rsidR="005237F7" w:rsidRPr="00C617E7">
        <w:rPr>
          <w:rFonts w:asciiTheme="majorBidi" w:hAnsiTheme="majorBidi" w:cstheme="majorBidi"/>
          <w:color w:val="auto"/>
          <w:rtl/>
        </w:rPr>
        <w:t>אוניברסליזם</w:t>
      </w:r>
      <w:proofErr w:type="spellEnd"/>
      <w:r w:rsidR="005237F7" w:rsidRPr="00C617E7">
        <w:rPr>
          <w:rFonts w:asciiTheme="majorBidi" w:hAnsiTheme="majorBidi" w:cstheme="majorBidi"/>
          <w:color w:val="auto"/>
          <w:rtl/>
        </w:rPr>
        <w:t xml:space="preserve"> מוביל לאמונה – המשכנעת במבט שטחי, אך למעשה כוזבת – שיש רק אמת אחת ביחס ליסודות המצב האנושי, ושאמת זו נכונה לכל האנשים ובכל הזמנים. לכן, אם אני צודק משמע אתה טועה. אם מה שאני מאמין בו הוא האמת, כי אז אמונתך השונה משלי היא בהכרח שגויה, ומ</w:t>
      </w:r>
      <w:r w:rsidR="002A7055" w:rsidRPr="00C617E7">
        <w:rPr>
          <w:rFonts w:asciiTheme="majorBidi" w:hAnsiTheme="majorBidi" w:cstheme="majorBidi"/>
          <w:color w:val="auto"/>
          <w:rtl/>
        </w:rPr>
        <w:t>השגי</w:t>
      </w:r>
      <w:r w:rsidR="005237F7" w:rsidRPr="00C617E7">
        <w:rPr>
          <w:rFonts w:asciiTheme="majorBidi" w:hAnsiTheme="majorBidi" w:cstheme="majorBidi"/>
          <w:color w:val="auto"/>
          <w:rtl/>
        </w:rPr>
        <w:t>אה</w:t>
      </w:r>
      <w:r w:rsidR="00BB3C2D" w:rsidRPr="00C617E7">
        <w:rPr>
          <w:rFonts w:asciiTheme="majorBidi" w:hAnsiTheme="majorBidi" w:cstheme="majorBidi"/>
          <w:color w:val="auto"/>
          <w:rtl/>
        </w:rPr>
        <w:t xml:space="preserve"> הזאת </w:t>
      </w:r>
      <w:r w:rsidR="005237F7" w:rsidRPr="00C617E7">
        <w:rPr>
          <w:rFonts w:asciiTheme="majorBidi" w:hAnsiTheme="majorBidi" w:cstheme="majorBidi"/>
          <w:color w:val="auto"/>
          <w:rtl/>
        </w:rPr>
        <w:t>עליי לרפא אותך, להציל אותך, להעבירך על דתך. מכאן נולדו כמה מהפשעים הגדולים בהיסטוריה. חלקם נעשו בחסות הדת, וחלקם, המהפכות הצרפתית והסובייטית למשל, תחת דגליהן של פילוסופיות חילוניות...</w:t>
      </w:r>
      <w:r w:rsidR="00344677" w:rsidRPr="00C617E7">
        <w:rPr>
          <w:rFonts w:asciiTheme="majorBidi" w:hAnsiTheme="majorBidi" w:cstheme="majorBidi"/>
          <w:color w:val="auto"/>
          <w:rtl/>
        </w:rPr>
        <w:t xml:space="preserve"> “</w:t>
      </w:r>
      <w:r w:rsidR="005237F7" w:rsidRPr="00C617E7">
        <w:rPr>
          <w:rStyle w:val="a8"/>
          <w:rFonts w:asciiTheme="majorBidi" w:hAnsiTheme="majorBidi" w:cstheme="majorBidi"/>
          <w:color w:val="auto"/>
          <w:rtl/>
        </w:rPr>
        <w:footnoteReference w:id="21"/>
      </w:r>
    </w:p>
    <w:p w14:paraId="2F5F97EA" w14:textId="45973796" w:rsidR="00BB56A9" w:rsidRPr="00C617E7" w:rsidRDefault="005237F7" w:rsidP="00EE486B">
      <w:pPr>
        <w:pStyle w:val="1"/>
        <w:spacing w:before="240" w:after="240"/>
        <w:jc w:val="both"/>
        <w:rPr>
          <w:rStyle w:val="a4"/>
          <w:rFonts w:asciiTheme="majorBidi" w:hAnsiTheme="majorBidi" w:cstheme="majorBidi"/>
          <w:color w:val="auto"/>
          <w:sz w:val="24"/>
          <w:szCs w:val="24"/>
          <w:rtl/>
        </w:rPr>
      </w:pPr>
      <w:bookmarkStart w:id="71" w:name="_Toc207808505"/>
      <w:r w:rsidRPr="00C617E7">
        <w:rPr>
          <w:rStyle w:val="a4"/>
          <w:rFonts w:asciiTheme="majorBidi" w:hAnsiTheme="majorBidi" w:cstheme="majorBidi"/>
          <w:color w:val="auto"/>
          <w:sz w:val="24"/>
          <w:szCs w:val="24"/>
          <w:rtl/>
        </w:rPr>
        <w:t xml:space="preserve">במקום </w:t>
      </w:r>
      <w:proofErr w:type="spellStart"/>
      <w:r w:rsidRPr="00C617E7">
        <w:rPr>
          <w:rStyle w:val="a4"/>
          <w:rFonts w:asciiTheme="majorBidi" w:hAnsiTheme="majorBidi" w:cstheme="majorBidi"/>
          <w:color w:val="auto"/>
          <w:sz w:val="24"/>
          <w:szCs w:val="24"/>
          <w:rtl/>
        </w:rPr>
        <w:t>אחרית</w:t>
      </w:r>
      <w:r w:rsidR="00C3274E" w:rsidRPr="00C617E7">
        <w:rPr>
          <w:rStyle w:val="a4"/>
          <w:rFonts w:asciiTheme="majorBidi" w:hAnsiTheme="majorBidi" w:cstheme="majorBidi"/>
          <w:color w:val="auto"/>
          <w:sz w:val="24"/>
          <w:szCs w:val="24"/>
          <w:rtl/>
        </w:rPr>
        <w:t>־</w:t>
      </w:r>
      <w:r w:rsidRPr="00C617E7">
        <w:rPr>
          <w:rStyle w:val="a4"/>
          <w:rFonts w:asciiTheme="majorBidi" w:hAnsiTheme="majorBidi" w:cstheme="majorBidi"/>
          <w:color w:val="auto"/>
          <w:sz w:val="24"/>
          <w:szCs w:val="24"/>
          <w:rtl/>
        </w:rPr>
        <w:t>דבר</w:t>
      </w:r>
      <w:proofErr w:type="spellEnd"/>
      <w:r w:rsidR="00BB56A9" w:rsidRPr="00C617E7">
        <w:rPr>
          <w:rStyle w:val="a4"/>
          <w:rFonts w:asciiTheme="majorBidi" w:hAnsiTheme="majorBidi" w:cstheme="majorBidi"/>
          <w:color w:val="auto"/>
          <w:sz w:val="24"/>
          <w:szCs w:val="24"/>
          <w:rtl/>
        </w:rPr>
        <w:t xml:space="preserve">: </w:t>
      </w:r>
      <w:r w:rsidR="00B029E7" w:rsidRPr="00C617E7">
        <w:rPr>
          <w:rStyle w:val="a4"/>
          <w:rFonts w:asciiTheme="majorBidi" w:hAnsiTheme="majorBidi" w:cstheme="majorBidi"/>
          <w:color w:val="auto"/>
          <w:sz w:val="24"/>
          <w:szCs w:val="24"/>
        </w:rPr>
        <w:t>ˮ</w:t>
      </w:r>
      <w:r w:rsidR="004B7AC2" w:rsidRPr="00C617E7">
        <w:rPr>
          <w:rFonts w:asciiTheme="majorBidi" w:hAnsiTheme="majorBidi" w:cstheme="majorBidi"/>
          <w:color w:val="auto"/>
          <w:rtl/>
        </w:rPr>
        <w:t>אתה לא חושב שהיהדות פשוט מפגרת אחרי התרבות החילונית?</w:t>
      </w:r>
      <w:r w:rsidR="00344677" w:rsidRPr="00C617E7">
        <w:rPr>
          <w:rFonts w:asciiTheme="majorBidi" w:hAnsiTheme="majorBidi" w:cstheme="majorBidi"/>
          <w:color w:val="auto"/>
          <w:rtl/>
        </w:rPr>
        <w:t>“</w:t>
      </w:r>
      <w:bookmarkEnd w:id="71"/>
    </w:p>
    <w:p w14:paraId="00FD3F82" w14:textId="5EA47EEB" w:rsidR="00BB56A9" w:rsidRPr="00C617E7" w:rsidRDefault="005237F7"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 xml:space="preserve">כל אימת שאני מרצה או משתתף בדיון על </w:t>
      </w:r>
      <w:r w:rsidR="004B7AC2" w:rsidRPr="00C617E7">
        <w:rPr>
          <w:rFonts w:asciiTheme="majorBidi" w:hAnsiTheme="majorBidi" w:cstheme="majorBidi"/>
          <w:color w:val="auto"/>
          <w:rtl/>
        </w:rPr>
        <w:t>הטמעתם של</w:t>
      </w:r>
      <w:r w:rsidRPr="00C617E7">
        <w:rPr>
          <w:rFonts w:asciiTheme="majorBidi" w:hAnsiTheme="majorBidi" w:cstheme="majorBidi"/>
          <w:color w:val="auto"/>
          <w:rtl/>
        </w:rPr>
        <w:t xml:space="preserve"> ערכים אוניברסליים ביהדות</w:t>
      </w:r>
      <w:r w:rsidR="004B7AC2" w:rsidRPr="00C617E7">
        <w:rPr>
          <w:rFonts w:asciiTheme="majorBidi" w:hAnsiTheme="majorBidi" w:cstheme="majorBidi"/>
          <w:color w:val="auto"/>
          <w:rtl/>
        </w:rPr>
        <w:t>,</w:t>
      </w:r>
      <w:r w:rsidRPr="00C617E7">
        <w:rPr>
          <w:rFonts w:asciiTheme="majorBidi" w:hAnsiTheme="majorBidi" w:cstheme="majorBidi"/>
          <w:color w:val="auto"/>
          <w:rtl/>
        </w:rPr>
        <w:t xml:space="preserve"> </w:t>
      </w:r>
      <w:r w:rsidR="004B7AC2" w:rsidRPr="00C617E7">
        <w:rPr>
          <w:rFonts w:asciiTheme="majorBidi" w:hAnsiTheme="majorBidi" w:cstheme="majorBidi"/>
          <w:color w:val="auto"/>
          <w:rtl/>
        </w:rPr>
        <w:t>אומרים לי:</w:t>
      </w:r>
      <w:r w:rsidRPr="00C617E7">
        <w:rPr>
          <w:rFonts w:asciiTheme="majorBidi" w:hAnsiTheme="majorBidi" w:cstheme="majorBidi"/>
          <w:color w:val="auto"/>
          <w:rtl/>
        </w:rPr>
        <w:t xml:space="preserve"> </w:t>
      </w:r>
      <w:r w:rsidR="00B029E7" w:rsidRPr="00C617E7">
        <w:rPr>
          <w:rFonts w:asciiTheme="majorBidi" w:hAnsiTheme="majorBidi" w:cstheme="majorBidi"/>
          <w:color w:val="auto"/>
        </w:rPr>
        <w:t>ˮ</w:t>
      </w:r>
      <w:r w:rsidRPr="00C617E7">
        <w:rPr>
          <w:rFonts w:asciiTheme="majorBidi" w:hAnsiTheme="majorBidi" w:cstheme="majorBidi"/>
          <w:color w:val="auto"/>
          <w:rtl/>
        </w:rPr>
        <w:t>ה</w:t>
      </w:r>
      <w:r w:rsidR="00E7108A" w:rsidRPr="00C617E7">
        <w:rPr>
          <w:rFonts w:asciiTheme="majorBidi" w:hAnsiTheme="majorBidi" w:cstheme="majorBidi"/>
          <w:color w:val="auto"/>
          <w:rtl/>
        </w:rPr>
        <w:t>אידיאל</w:t>
      </w:r>
      <w:r w:rsidRPr="00C617E7">
        <w:rPr>
          <w:rFonts w:asciiTheme="majorBidi" w:hAnsiTheme="majorBidi" w:cstheme="majorBidi"/>
          <w:color w:val="auto"/>
          <w:rtl/>
        </w:rPr>
        <w:t xml:space="preserve">ים והערכים שאתה מדבר עליהם נמצאים בתרבות החילונית כבר מזמן. </w:t>
      </w:r>
      <w:r w:rsidR="004B7AC2" w:rsidRPr="00C617E7">
        <w:rPr>
          <w:rFonts w:asciiTheme="majorBidi" w:hAnsiTheme="majorBidi" w:cstheme="majorBidi"/>
          <w:color w:val="auto"/>
          <w:rtl/>
        </w:rPr>
        <w:t>אתה לא חושב שהיהדות פשוט מפגרת אחרי התרבות החילונית</w:t>
      </w:r>
      <w:r w:rsidRPr="00C617E7">
        <w:rPr>
          <w:rFonts w:asciiTheme="majorBidi" w:hAnsiTheme="majorBidi" w:cstheme="majorBidi"/>
          <w:color w:val="auto"/>
          <w:rtl/>
        </w:rPr>
        <w:t>? ואם התרבות ממשיכה להתפתח</w:t>
      </w:r>
      <w:r w:rsidR="004B7AC2" w:rsidRPr="00C617E7">
        <w:rPr>
          <w:rFonts w:asciiTheme="majorBidi" w:hAnsiTheme="majorBidi" w:cstheme="majorBidi"/>
          <w:color w:val="auto"/>
          <w:rtl/>
        </w:rPr>
        <w:t>,</w:t>
      </w:r>
      <w:r w:rsidRPr="00C617E7">
        <w:rPr>
          <w:rFonts w:asciiTheme="majorBidi" w:hAnsiTheme="majorBidi" w:cstheme="majorBidi"/>
          <w:color w:val="auto"/>
          <w:rtl/>
        </w:rPr>
        <w:t xml:space="preserve"> הרי </w:t>
      </w:r>
      <w:r w:rsidR="004B7AC2" w:rsidRPr="00C617E7">
        <w:rPr>
          <w:rFonts w:asciiTheme="majorBidi" w:hAnsiTheme="majorBidi" w:cstheme="majorBidi"/>
          <w:color w:val="auto"/>
          <w:rtl/>
        </w:rPr>
        <w:t xml:space="preserve">תמיד </w:t>
      </w:r>
      <w:r w:rsidRPr="00C617E7">
        <w:rPr>
          <w:rFonts w:asciiTheme="majorBidi" w:hAnsiTheme="majorBidi" w:cstheme="majorBidi"/>
          <w:color w:val="auto"/>
          <w:rtl/>
        </w:rPr>
        <w:t xml:space="preserve">היהדות תמשיך להשתרך מאחור! ובכלל, הרי </w:t>
      </w:r>
      <w:r w:rsidR="00C3274E" w:rsidRPr="00C617E7">
        <w:rPr>
          <w:rFonts w:asciiTheme="majorBidi" w:hAnsiTheme="majorBidi" w:cstheme="majorBidi"/>
          <w:color w:val="auto"/>
          <w:rtl/>
        </w:rPr>
        <w:t>חז"ל</w:t>
      </w:r>
      <w:r w:rsidR="004B7AC2" w:rsidRPr="00C617E7">
        <w:rPr>
          <w:rFonts w:asciiTheme="majorBidi" w:hAnsiTheme="majorBidi" w:cstheme="majorBidi"/>
          <w:color w:val="auto"/>
          <w:rtl/>
        </w:rPr>
        <w:t xml:space="preserve"> אמרו</w:t>
      </w:r>
      <w:r w:rsidRPr="00C617E7">
        <w:rPr>
          <w:rFonts w:asciiTheme="majorBidi" w:hAnsiTheme="majorBidi" w:cstheme="majorBidi"/>
          <w:color w:val="auto"/>
          <w:rtl/>
        </w:rPr>
        <w:t xml:space="preserve"> שהכ</w:t>
      </w:r>
      <w:r w:rsidR="004B7AC2" w:rsidRPr="00C617E7">
        <w:rPr>
          <w:rFonts w:asciiTheme="majorBidi" w:hAnsiTheme="majorBidi" w:cstheme="majorBidi"/>
          <w:color w:val="auto"/>
          <w:rtl/>
        </w:rPr>
        <w:t>ו</w:t>
      </w:r>
      <w:r w:rsidRPr="00C617E7">
        <w:rPr>
          <w:rFonts w:asciiTheme="majorBidi" w:hAnsiTheme="majorBidi" w:cstheme="majorBidi"/>
          <w:color w:val="auto"/>
          <w:rtl/>
        </w:rPr>
        <w:t>ל כבר נמצא בתורה</w:t>
      </w:r>
      <w:r w:rsidR="004B7AC2" w:rsidRPr="00C617E7">
        <w:rPr>
          <w:rFonts w:asciiTheme="majorBidi" w:hAnsiTheme="majorBidi" w:cstheme="majorBidi"/>
          <w:color w:val="auto"/>
          <w:rtl/>
        </w:rPr>
        <w:t xml:space="preserve"> – </w:t>
      </w:r>
      <w:r w:rsidRPr="00C617E7">
        <w:rPr>
          <w:rFonts w:asciiTheme="majorBidi" w:hAnsiTheme="majorBidi" w:cstheme="majorBidi"/>
          <w:color w:val="auto"/>
          <w:rtl/>
        </w:rPr>
        <w:t>איך זה</w:t>
      </w:r>
      <w:r w:rsidR="004B7AC2" w:rsidRPr="00C617E7">
        <w:rPr>
          <w:rFonts w:asciiTheme="majorBidi" w:hAnsiTheme="majorBidi" w:cstheme="majorBidi"/>
          <w:color w:val="auto"/>
          <w:rtl/>
        </w:rPr>
        <w:t xml:space="preserve"> בדיוק</w:t>
      </w:r>
      <w:r w:rsidRPr="00C617E7">
        <w:rPr>
          <w:rFonts w:asciiTheme="majorBidi" w:hAnsiTheme="majorBidi" w:cstheme="majorBidi"/>
          <w:color w:val="auto"/>
          <w:rtl/>
        </w:rPr>
        <w:t xml:space="preserve"> מסתדר עם הטענות שלך?</w:t>
      </w:r>
      <w:r w:rsidR="00344677" w:rsidRPr="00C617E7">
        <w:rPr>
          <w:rFonts w:asciiTheme="majorBidi" w:hAnsiTheme="majorBidi" w:cstheme="majorBidi"/>
          <w:color w:val="auto"/>
          <w:rtl/>
        </w:rPr>
        <w:t>“</w:t>
      </w:r>
    </w:p>
    <w:p w14:paraId="79290489" w14:textId="07D5F24A" w:rsidR="00BB56A9" w:rsidRPr="00C617E7" w:rsidRDefault="005237F7" w:rsidP="00EE486B">
      <w:pPr>
        <w:pStyle w:val="a3"/>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אלו שאלות חשובות ומאתגרות</w:t>
      </w:r>
      <w:r w:rsidR="004B7AC2" w:rsidRPr="00C617E7">
        <w:rPr>
          <w:rFonts w:asciiTheme="majorBidi" w:hAnsiTheme="majorBidi" w:cstheme="majorBidi"/>
          <w:color w:val="auto"/>
          <w:rtl/>
        </w:rPr>
        <w:t>,</w:t>
      </w:r>
      <w:r w:rsidRPr="00C617E7">
        <w:rPr>
          <w:rFonts w:asciiTheme="majorBidi" w:hAnsiTheme="majorBidi" w:cstheme="majorBidi"/>
          <w:color w:val="auto"/>
          <w:rtl/>
        </w:rPr>
        <w:t xml:space="preserve"> והמענה עליהן יעזור לנו להבין את מהותה של </w:t>
      </w:r>
      <w:r w:rsidR="00C3274E" w:rsidRPr="00C617E7">
        <w:rPr>
          <w:rFonts w:asciiTheme="majorBidi" w:hAnsiTheme="majorBidi" w:cstheme="majorBidi"/>
          <w:color w:val="auto"/>
          <w:rtl/>
        </w:rPr>
        <w:t>ה</w:t>
      </w:r>
      <w:r w:rsidR="004B7AC2" w:rsidRPr="00C617E7">
        <w:rPr>
          <w:rFonts w:asciiTheme="majorBidi" w:hAnsiTheme="majorBidi" w:cstheme="majorBidi"/>
          <w:color w:val="auto"/>
          <w:rtl/>
        </w:rPr>
        <w:t xml:space="preserve">ציונות </w:t>
      </w:r>
      <w:r w:rsidR="00C3274E" w:rsidRPr="00C617E7">
        <w:rPr>
          <w:rFonts w:asciiTheme="majorBidi" w:hAnsiTheme="majorBidi" w:cstheme="majorBidi"/>
          <w:color w:val="auto"/>
          <w:rtl/>
        </w:rPr>
        <w:t>ה</w:t>
      </w:r>
      <w:r w:rsidR="004B7AC2" w:rsidRPr="00C617E7">
        <w:rPr>
          <w:rFonts w:asciiTheme="majorBidi" w:hAnsiTheme="majorBidi" w:cstheme="majorBidi"/>
          <w:color w:val="auto"/>
          <w:rtl/>
        </w:rPr>
        <w:t xml:space="preserve">עולמית </w:t>
      </w:r>
      <w:r w:rsidR="00C3274E" w:rsidRPr="00C617E7">
        <w:rPr>
          <w:rFonts w:asciiTheme="majorBidi" w:hAnsiTheme="majorBidi" w:cstheme="majorBidi"/>
          <w:color w:val="auto"/>
          <w:rtl/>
        </w:rPr>
        <w:t>ה</w:t>
      </w:r>
      <w:r w:rsidR="004B7AC2" w:rsidRPr="00C617E7">
        <w:rPr>
          <w:rFonts w:asciiTheme="majorBidi" w:hAnsiTheme="majorBidi" w:cstheme="majorBidi"/>
          <w:color w:val="auto"/>
          <w:rtl/>
        </w:rPr>
        <w:t>דתית</w:t>
      </w:r>
      <w:r w:rsidRPr="00C617E7">
        <w:rPr>
          <w:rFonts w:asciiTheme="majorBidi" w:hAnsiTheme="majorBidi" w:cstheme="majorBidi"/>
          <w:color w:val="auto"/>
          <w:rtl/>
        </w:rPr>
        <w:t>.</w:t>
      </w:r>
    </w:p>
    <w:p w14:paraId="11FB24B3" w14:textId="2AAD512D" w:rsidR="005237F7" w:rsidRPr="00C617E7" w:rsidRDefault="005237F7" w:rsidP="004B7AC2">
      <w:pPr>
        <w:pStyle w:val="a3"/>
        <w:numPr>
          <w:ilvl w:val="0"/>
          <w:numId w:val="9"/>
        </w:numPr>
        <w:tabs>
          <w:tab w:val="left" w:pos="170"/>
        </w:tabs>
        <w:spacing w:before="240" w:after="240" w:line="240" w:lineRule="auto"/>
        <w:rPr>
          <w:rFonts w:asciiTheme="majorBidi" w:hAnsiTheme="majorBidi" w:cstheme="majorBidi"/>
          <w:color w:val="auto"/>
        </w:rPr>
      </w:pPr>
      <w:r w:rsidRPr="00C617E7">
        <w:rPr>
          <w:rFonts w:asciiTheme="majorBidi" w:hAnsiTheme="majorBidi" w:cstheme="majorBidi"/>
          <w:color w:val="auto"/>
          <w:rtl/>
        </w:rPr>
        <w:t>ראשית כ</w:t>
      </w:r>
      <w:r w:rsidR="004B7AC2" w:rsidRPr="00C617E7">
        <w:rPr>
          <w:rFonts w:asciiTheme="majorBidi" w:hAnsiTheme="majorBidi" w:cstheme="majorBidi"/>
          <w:color w:val="auto"/>
          <w:rtl/>
        </w:rPr>
        <w:t>ו</w:t>
      </w:r>
      <w:r w:rsidRPr="00C617E7">
        <w:rPr>
          <w:rFonts w:asciiTheme="majorBidi" w:hAnsiTheme="majorBidi" w:cstheme="majorBidi"/>
          <w:color w:val="auto"/>
          <w:rtl/>
        </w:rPr>
        <w:t>ל</w:t>
      </w:r>
      <w:r w:rsidR="004B7AC2" w:rsidRPr="00C617E7">
        <w:rPr>
          <w:rFonts w:asciiTheme="majorBidi" w:hAnsiTheme="majorBidi" w:cstheme="majorBidi"/>
          <w:color w:val="auto"/>
          <w:rtl/>
        </w:rPr>
        <w:t>,</w:t>
      </w:r>
      <w:r w:rsidRPr="00C617E7">
        <w:rPr>
          <w:rFonts w:asciiTheme="majorBidi" w:hAnsiTheme="majorBidi" w:cstheme="majorBidi"/>
          <w:color w:val="auto"/>
          <w:rtl/>
        </w:rPr>
        <w:t xml:space="preserve"> היהדות אי</w:t>
      </w:r>
      <w:r w:rsidR="004B7AC2" w:rsidRPr="00C617E7">
        <w:rPr>
          <w:rFonts w:asciiTheme="majorBidi" w:hAnsiTheme="majorBidi" w:cstheme="majorBidi"/>
          <w:color w:val="auto"/>
          <w:rtl/>
        </w:rPr>
        <w:t>נ</w:t>
      </w:r>
      <w:r w:rsidRPr="00C617E7">
        <w:rPr>
          <w:rFonts w:asciiTheme="majorBidi" w:hAnsiTheme="majorBidi" w:cstheme="majorBidi"/>
          <w:color w:val="auto"/>
          <w:rtl/>
        </w:rPr>
        <w:t>נה דבר הנבדל מ</w:t>
      </w:r>
      <w:r w:rsidR="004B7AC2" w:rsidRPr="00C617E7">
        <w:rPr>
          <w:rFonts w:asciiTheme="majorBidi" w:hAnsiTheme="majorBidi" w:cstheme="majorBidi"/>
          <w:color w:val="auto"/>
          <w:rtl/>
        </w:rPr>
        <w:t xml:space="preserve">ן </w:t>
      </w:r>
      <w:r w:rsidRPr="00C617E7">
        <w:rPr>
          <w:rFonts w:asciiTheme="majorBidi" w:hAnsiTheme="majorBidi" w:cstheme="majorBidi"/>
          <w:color w:val="auto"/>
          <w:rtl/>
        </w:rPr>
        <w:t>החיים ומ</w:t>
      </w:r>
      <w:r w:rsidR="004B7AC2" w:rsidRPr="00C617E7">
        <w:rPr>
          <w:rFonts w:asciiTheme="majorBidi" w:hAnsiTheme="majorBidi" w:cstheme="majorBidi"/>
          <w:color w:val="auto"/>
          <w:rtl/>
        </w:rPr>
        <w:t xml:space="preserve">ן </w:t>
      </w:r>
      <w:r w:rsidRPr="00C617E7">
        <w:rPr>
          <w:rFonts w:asciiTheme="majorBidi" w:hAnsiTheme="majorBidi" w:cstheme="majorBidi"/>
          <w:color w:val="auto"/>
          <w:rtl/>
        </w:rPr>
        <w:t xml:space="preserve">העולם. </w:t>
      </w:r>
      <w:r w:rsidR="004B7AC2" w:rsidRPr="00C617E7">
        <w:rPr>
          <w:rFonts w:asciiTheme="majorBidi" w:hAnsiTheme="majorBidi" w:cstheme="majorBidi"/>
          <w:color w:val="auto"/>
          <w:rtl/>
        </w:rPr>
        <w:t>האל ברא לא את הדת בלבד, אלא את העולם כולו, והתפתחותה של</w:t>
      </w:r>
      <w:r w:rsidRPr="00C617E7">
        <w:rPr>
          <w:rFonts w:asciiTheme="majorBidi" w:hAnsiTheme="majorBidi" w:cstheme="majorBidi"/>
          <w:color w:val="auto"/>
          <w:rtl/>
        </w:rPr>
        <w:t xml:space="preserve"> הציוויליזציה האנושית מבטאת את מערכת היחסים החיה בין האדם לבורא</w:t>
      </w:r>
      <w:r w:rsidR="004B7AC2" w:rsidRPr="00C617E7">
        <w:rPr>
          <w:rFonts w:asciiTheme="majorBidi" w:hAnsiTheme="majorBidi" w:cstheme="majorBidi"/>
          <w:color w:val="auto"/>
          <w:rtl/>
        </w:rPr>
        <w:t>ו</w:t>
      </w:r>
      <w:r w:rsidRPr="00C617E7">
        <w:rPr>
          <w:rFonts w:asciiTheme="majorBidi" w:hAnsiTheme="majorBidi" w:cstheme="majorBidi"/>
          <w:color w:val="auto"/>
          <w:rtl/>
        </w:rPr>
        <w:t xml:space="preserve">. </w:t>
      </w:r>
      <w:r w:rsidR="004B7AC2" w:rsidRPr="00C617E7">
        <w:rPr>
          <w:rFonts w:asciiTheme="majorBidi" w:hAnsiTheme="majorBidi" w:cstheme="majorBidi"/>
          <w:color w:val="auto"/>
          <w:rtl/>
        </w:rPr>
        <w:t>ודבר האל</w:t>
      </w:r>
      <w:r w:rsidRPr="00C617E7">
        <w:rPr>
          <w:rFonts w:asciiTheme="majorBidi" w:hAnsiTheme="majorBidi" w:cstheme="majorBidi"/>
          <w:color w:val="auto"/>
          <w:rtl/>
        </w:rPr>
        <w:t xml:space="preserve"> </w:t>
      </w:r>
      <w:r w:rsidR="004B7AC2" w:rsidRPr="00C617E7">
        <w:rPr>
          <w:rFonts w:asciiTheme="majorBidi" w:hAnsiTheme="majorBidi" w:cstheme="majorBidi"/>
          <w:color w:val="auto"/>
          <w:rtl/>
        </w:rPr>
        <w:t xml:space="preserve">– פעמים שהוא </w:t>
      </w:r>
      <w:r w:rsidRPr="00C617E7">
        <w:rPr>
          <w:rFonts w:asciiTheme="majorBidi" w:hAnsiTheme="majorBidi" w:cstheme="majorBidi"/>
          <w:color w:val="auto"/>
          <w:rtl/>
        </w:rPr>
        <w:t>קשור לממד הדתי של המציאות ופעמים</w:t>
      </w:r>
      <w:r w:rsidR="004B7AC2" w:rsidRPr="00C617E7">
        <w:rPr>
          <w:rFonts w:asciiTheme="majorBidi" w:hAnsiTheme="majorBidi" w:cstheme="majorBidi"/>
          <w:color w:val="auto"/>
          <w:rtl/>
        </w:rPr>
        <w:t xml:space="preserve"> </w:t>
      </w:r>
      <w:r w:rsidRPr="00C617E7">
        <w:rPr>
          <w:rFonts w:asciiTheme="majorBidi" w:hAnsiTheme="majorBidi" w:cstheme="majorBidi"/>
          <w:color w:val="auto"/>
          <w:rtl/>
        </w:rPr>
        <w:t xml:space="preserve">לממד </w:t>
      </w:r>
      <w:proofErr w:type="spellStart"/>
      <w:r w:rsidR="004B7AC2" w:rsidRPr="00C617E7">
        <w:rPr>
          <w:rFonts w:asciiTheme="majorBidi" w:hAnsiTheme="majorBidi" w:cstheme="majorBidi"/>
          <w:color w:val="auto"/>
          <w:rtl/>
        </w:rPr>
        <w:t>הלא־דתי</w:t>
      </w:r>
      <w:proofErr w:type="spellEnd"/>
      <w:r w:rsidR="004B7AC2" w:rsidRPr="00C617E7">
        <w:rPr>
          <w:rFonts w:asciiTheme="majorBidi" w:hAnsiTheme="majorBidi" w:cstheme="majorBidi"/>
          <w:color w:val="auto"/>
          <w:rtl/>
        </w:rPr>
        <w:t xml:space="preserve"> </w:t>
      </w:r>
      <w:r w:rsidRPr="00C617E7">
        <w:rPr>
          <w:rFonts w:asciiTheme="majorBidi" w:hAnsiTheme="majorBidi" w:cstheme="majorBidi"/>
          <w:color w:val="auto"/>
          <w:rtl/>
        </w:rPr>
        <w:t>שלה. בא</w:t>
      </w:r>
      <w:r w:rsidR="00C3274E" w:rsidRPr="00C617E7">
        <w:rPr>
          <w:rFonts w:asciiTheme="majorBidi" w:hAnsiTheme="majorBidi" w:cstheme="majorBidi"/>
          <w:color w:val="auto"/>
          <w:rtl/>
        </w:rPr>
        <w:t>ו</w:t>
      </w:r>
      <w:r w:rsidRPr="00C617E7">
        <w:rPr>
          <w:rFonts w:asciiTheme="majorBidi" w:hAnsiTheme="majorBidi" w:cstheme="majorBidi"/>
          <w:color w:val="auto"/>
          <w:rtl/>
        </w:rPr>
        <w:t>מרם כי העולם כולו נמצא בתורה</w:t>
      </w:r>
      <w:r w:rsidR="004B7AC2" w:rsidRPr="00C617E7">
        <w:rPr>
          <w:rFonts w:asciiTheme="majorBidi" w:hAnsiTheme="majorBidi" w:cstheme="majorBidi"/>
          <w:color w:val="auto"/>
          <w:rtl/>
        </w:rPr>
        <w:t>,</w:t>
      </w:r>
      <w:r w:rsidRPr="00C617E7">
        <w:rPr>
          <w:rFonts w:asciiTheme="majorBidi" w:hAnsiTheme="majorBidi" w:cstheme="majorBidi"/>
          <w:color w:val="auto"/>
          <w:rtl/>
        </w:rPr>
        <w:t xml:space="preserve"> </w:t>
      </w:r>
      <w:r w:rsidR="004B7AC2" w:rsidRPr="00C617E7">
        <w:rPr>
          <w:rFonts w:asciiTheme="majorBidi" w:hAnsiTheme="majorBidi" w:cstheme="majorBidi"/>
          <w:color w:val="auto"/>
          <w:rtl/>
        </w:rPr>
        <w:t>התכוונו חכמינו</w:t>
      </w:r>
      <w:r w:rsidRPr="00C617E7">
        <w:rPr>
          <w:rFonts w:asciiTheme="majorBidi" w:hAnsiTheme="majorBidi" w:cstheme="majorBidi"/>
          <w:color w:val="auto"/>
          <w:rtl/>
        </w:rPr>
        <w:t xml:space="preserve"> לתורה ה</w:t>
      </w:r>
      <w:r w:rsidR="00E7108A" w:rsidRPr="00C617E7">
        <w:rPr>
          <w:rFonts w:asciiTheme="majorBidi" w:hAnsiTheme="majorBidi" w:cstheme="majorBidi"/>
          <w:color w:val="auto"/>
          <w:rtl/>
        </w:rPr>
        <w:t>אידיאל</w:t>
      </w:r>
      <w:r w:rsidRPr="00C617E7">
        <w:rPr>
          <w:rFonts w:asciiTheme="majorBidi" w:hAnsiTheme="majorBidi" w:cstheme="majorBidi"/>
          <w:color w:val="auto"/>
          <w:rtl/>
        </w:rPr>
        <w:t xml:space="preserve">ית, השלמה. </w:t>
      </w:r>
      <w:r w:rsidR="004B7AC2" w:rsidRPr="00C617E7">
        <w:rPr>
          <w:rFonts w:asciiTheme="majorBidi" w:hAnsiTheme="majorBidi" w:cstheme="majorBidi"/>
          <w:color w:val="auto"/>
          <w:rtl/>
        </w:rPr>
        <w:t xml:space="preserve">בכל רגע נתון בהיסטוריה מממשת יהדות </w:t>
      </w:r>
      <w:r w:rsidR="004B7AC2" w:rsidRPr="00C617E7">
        <w:rPr>
          <w:rFonts w:asciiTheme="majorBidi" w:hAnsiTheme="majorBidi" w:cstheme="majorBidi"/>
          <w:color w:val="auto"/>
          <w:spacing w:val="-1"/>
          <w:rtl/>
          <w:lang w:val="en-US"/>
        </w:rPr>
        <w:t>של מטה</w:t>
      </w:r>
      <w:r w:rsidR="005C3E0B" w:rsidRPr="00C617E7">
        <w:rPr>
          <w:rFonts w:asciiTheme="majorBidi" w:hAnsiTheme="majorBidi" w:cstheme="majorBidi"/>
          <w:color w:val="auto"/>
          <w:rtl/>
        </w:rPr>
        <w:t xml:space="preserve"> </w:t>
      </w:r>
      <w:r w:rsidR="004B7AC2" w:rsidRPr="00C617E7">
        <w:rPr>
          <w:rFonts w:asciiTheme="majorBidi" w:hAnsiTheme="majorBidi" w:cstheme="majorBidi"/>
          <w:color w:val="auto"/>
          <w:rtl/>
        </w:rPr>
        <w:t xml:space="preserve">רק חלק מאותה תורת </w:t>
      </w:r>
      <w:r w:rsidR="002322AC" w:rsidRPr="00C617E7">
        <w:rPr>
          <w:rFonts w:asciiTheme="majorBidi" w:hAnsiTheme="majorBidi" w:cstheme="majorBidi"/>
          <w:color w:val="auto"/>
          <w:rtl/>
        </w:rPr>
        <w:t>אלוהי</w:t>
      </w:r>
      <w:r w:rsidR="004B7AC2" w:rsidRPr="00C617E7">
        <w:rPr>
          <w:rFonts w:asciiTheme="majorBidi" w:hAnsiTheme="majorBidi" w:cstheme="majorBidi"/>
          <w:color w:val="auto"/>
          <w:rtl/>
        </w:rPr>
        <w:t>ם שלמה. כיוון שכך, אין תֵּמה</w:t>
      </w:r>
      <w:r w:rsidR="00B8364C" w:rsidRPr="00C617E7">
        <w:rPr>
          <w:rFonts w:asciiTheme="majorBidi" w:hAnsiTheme="majorBidi" w:cstheme="majorBidi"/>
          <w:color w:val="auto"/>
          <w:rtl/>
        </w:rPr>
        <w:t>ּ שאידיאלים אחרים של התורה השלמה מתממשים מחוץ לגבולות המוסכמים של הדת, ואין כל פסול באימוצם מתוך העולם החילוני.</w:t>
      </w:r>
    </w:p>
    <w:p w14:paraId="2CB1F075" w14:textId="73759B17" w:rsidR="00B8364C" w:rsidRPr="00C617E7" w:rsidRDefault="00B8364C" w:rsidP="004B7AC2">
      <w:pPr>
        <w:pStyle w:val="a3"/>
        <w:numPr>
          <w:ilvl w:val="0"/>
          <w:numId w:val="9"/>
        </w:numPr>
        <w:tabs>
          <w:tab w:val="left" w:pos="170"/>
        </w:tabs>
        <w:spacing w:before="240" w:after="240" w:line="240" w:lineRule="auto"/>
        <w:rPr>
          <w:rFonts w:asciiTheme="majorBidi" w:hAnsiTheme="majorBidi" w:cstheme="majorBidi"/>
          <w:color w:val="auto"/>
        </w:rPr>
      </w:pPr>
      <w:r w:rsidRPr="00C617E7">
        <w:rPr>
          <w:rFonts w:asciiTheme="majorBidi" w:hAnsiTheme="majorBidi" w:cstheme="majorBidi"/>
          <w:color w:val="auto"/>
          <w:rtl/>
        </w:rPr>
        <w:t>בדת עצמה יש רעיונות ותפיסות חשובים שאין להם מקבילה בעולם החילוני. והערכים שהדת מאמצת מן החוץ, אותם ניצוצות שהיא מבררת מתוך התרבות החילונית, אינם נעשים בה עיקר, אלא רק משלימים את התמונה וממלאים את החסר.</w:t>
      </w:r>
    </w:p>
    <w:p w14:paraId="6BA4FE8C" w14:textId="3ECD3593" w:rsidR="002A0AC9" w:rsidRPr="00C617E7" w:rsidRDefault="00800D93" w:rsidP="002A0AC9">
      <w:pPr>
        <w:pStyle w:val="a3"/>
        <w:numPr>
          <w:ilvl w:val="0"/>
          <w:numId w:val="9"/>
        </w:numPr>
        <w:tabs>
          <w:tab w:val="left" w:pos="170"/>
        </w:tabs>
        <w:spacing w:before="240" w:after="240" w:line="240" w:lineRule="auto"/>
        <w:rPr>
          <w:rFonts w:asciiTheme="majorBidi" w:hAnsiTheme="majorBidi" w:cstheme="majorBidi"/>
          <w:color w:val="auto"/>
        </w:rPr>
      </w:pPr>
      <w:r w:rsidRPr="00C617E7">
        <w:rPr>
          <w:rFonts w:asciiTheme="majorBidi" w:hAnsiTheme="majorBidi" w:cstheme="majorBidi"/>
          <w:color w:val="auto"/>
          <w:rtl/>
        </w:rPr>
        <w:t xml:space="preserve">בעולם החילוני, הערכים האוניברסליים מסולפים במידה רבה בגלל הקליפה </w:t>
      </w:r>
      <w:r w:rsidR="002A0AC9" w:rsidRPr="00C617E7">
        <w:rPr>
          <w:rFonts w:asciiTheme="majorBidi" w:hAnsiTheme="majorBidi" w:cstheme="majorBidi"/>
          <w:color w:val="auto"/>
          <w:rtl/>
        </w:rPr>
        <w:t>שדבקה בהם</w:t>
      </w:r>
      <w:r w:rsidRPr="00C617E7">
        <w:rPr>
          <w:rFonts w:asciiTheme="majorBidi" w:hAnsiTheme="majorBidi" w:cstheme="majorBidi"/>
          <w:color w:val="auto"/>
          <w:rtl/>
        </w:rPr>
        <w:t xml:space="preserve">. </w:t>
      </w:r>
      <w:r w:rsidR="002A0AC9" w:rsidRPr="00C617E7">
        <w:rPr>
          <w:rFonts w:asciiTheme="majorBidi" w:hAnsiTheme="majorBidi" w:cstheme="majorBidi"/>
          <w:color w:val="auto"/>
          <w:rtl/>
        </w:rPr>
        <w:t>העולם החילוני</w:t>
      </w:r>
      <w:r w:rsidRPr="00C617E7">
        <w:rPr>
          <w:rFonts w:asciiTheme="majorBidi" w:hAnsiTheme="majorBidi" w:cstheme="majorBidi"/>
          <w:color w:val="auto"/>
          <w:rtl/>
        </w:rPr>
        <w:t xml:space="preserve"> אפילו אינו מנסה (ואילו ניסה, לא </w:t>
      </w:r>
      <w:r w:rsidR="002A0AC9" w:rsidRPr="00C617E7">
        <w:rPr>
          <w:rFonts w:asciiTheme="majorBidi" w:hAnsiTheme="majorBidi" w:cstheme="majorBidi"/>
          <w:color w:val="auto"/>
          <w:rtl/>
        </w:rPr>
        <w:t>יכול</w:t>
      </w:r>
      <w:r w:rsidRPr="00C617E7">
        <w:rPr>
          <w:rFonts w:asciiTheme="majorBidi" w:hAnsiTheme="majorBidi" w:cstheme="majorBidi"/>
          <w:color w:val="auto"/>
          <w:rtl/>
        </w:rPr>
        <w:t xml:space="preserve">) </w:t>
      </w:r>
      <w:proofErr w:type="spellStart"/>
      <w:r w:rsidRPr="00C617E7">
        <w:rPr>
          <w:rFonts w:asciiTheme="majorBidi" w:hAnsiTheme="majorBidi" w:cstheme="majorBidi"/>
          <w:color w:val="auto"/>
          <w:rtl/>
        </w:rPr>
        <w:t>לבררם</w:t>
      </w:r>
      <w:proofErr w:type="spellEnd"/>
      <w:r w:rsidRPr="00C617E7">
        <w:rPr>
          <w:rFonts w:asciiTheme="majorBidi" w:hAnsiTheme="majorBidi" w:cstheme="majorBidi"/>
          <w:color w:val="auto"/>
          <w:rtl/>
        </w:rPr>
        <w:t xml:space="preserve"> מתוך הקליפה הזאת. לעומת</w:t>
      </w:r>
      <w:r w:rsidR="002A0AC9" w:rsidRPr="00C617E7">
        <w:rPr>
          <w:rFonts w:asciiTheme="majorBidi" w:hAnsiTheme="majorBidi" w:cstheme="majorBidi"/>
          <w:color w:val="auto"/>
          <w:rtl/>
        </w:rPr>
        <w:t>ו</w:t>
      </w:r>
      <w:r w:rsidRPr="00C617E7">
        <w:rPr>
          <w:rFonts w:asciiTheme="majorBidi" w:hAnsiTheme="majorBidi" w:cstheme="majorBidi"/>
          <w:color w:val="auto"/>
          <w:rtl/>
        </w:rPr>
        <w:t xml:space="preserve">, העולם התורני, בבואו לנתח את הערכים האלה, משתדל לברר את הניצוץ שבהם מן הקליפה, בחינת </w:t>
      </w:r>
      <w:r w:rsidR="00B029E7" w:rsidRPr="00C617E7">
        <w:rPr>
          <w:rFonts w:asciiTheme="majorBidi" w:hAnsiTheme="majorBidi" w:cstheme="majorBidi"/>
          <w:color w:val="auto"/>
        </w:rPr>
        <w:t>ˮ</w:t>
      </w:r>
      <w:r w:rsidRPr="00C617E7">
        <w:rPr>
          <w:rFonts w:asciiTheme="majorBidi" w:hAnsiTheme="majorBidi" w:cstheme="majorBidi"/>
          <w:color w:val="auto"/>
          <w:rtl/>
        </w:rPr>
        <w:t>תוכו אכל, קליפתו זרק</w:t>
      </w:r>
      <w:r w:rsidR="00344677" w:rsidRPr="00C617E7">
        <w:rPr>
          <w:rFonts w:asciiTheme="majorBidi" w:hAnsiTheme="majorBidi" w:cstheme="majorBidi"/>
          <w:color w:val="auto"/>
          <w:rtl/>
        </w:rPr>
        <w:t>“</w:t>
      </w:r>
      <w:r w:rsidRPr="00C617E7">
        <w:rPr>
          <w:rFonts w:asciiTheme="majorBidi" w:hAnsiTheme="majorBidi" w:cstheme="majorBidi"/>
          <w:color w:val="auto"/>
          <w:rtl/>
        </w:rPr>
        <w:t xml:space="preserve">, וכך </w:t>
      </w:r>
      <w:r w:rsidR="002A0AC9" w:rsidRPr="00C617E7">
        <w:rPr>
          <w:rFonts w:asciiTheme="majorBidi" w:hAnsiTheme="majorBidi" w:cstheme="majorBidi"/>
          <w:color w:val="auto"/>
          <w:rtl/>
        </w:rPr>
        <w:t>הם מתחילים</w:t>
      </w:r>
      <w:r w:rsidRPr="00C617E7">
        <w:rPr>
          <w:rFonts w:asciiTheme="majorBidi" w:hAnsiTheme="majorBidi" w:cstheme="majorBidi"/>
          <w:color w:val="auto"/>
          <w:rtl/>
        </w:rPr>
        <w:t xml:space="preserve"> לתפקד בחיינו באופן ראוי יותר. מכאן שהיהדות איננה </w:t>
      </w:r>
      <w:r w:rsidR="00B029E7" w:rsidRPr="00C617E7">
        <w:rPr>
          <w:rFonts w:asciiTheme="majorBidi" w:hAnsiTheme="majorBidi" w:cstheme="majorBidi"/>
          <w:color w:val="auto"/>
        </w:rPr>
        <w:t>ˮ</w:t>
      </w:r>
      <w:r w:rsidRPr="00C617E7">
        <w:rPr>
          <w:rFonts w:asciiTheme="majorBidi" w:hAnsiTheme="majorBidi" w:cstheme="majorBidi"/>
          <w:color w:val="auto"/>
          <w:rtl/>
        </w:rPr>
        <w:t>שואלת במישרין מן העולם החילוני</w:t>
      </w:r>
      <w:r w:rsidR="00344677" w:rsidRPr="00C617E7">
        <w:rPr>
          <w:rFonts w:asciiTheme="majorBidi" w:hAnsiTheme="majorBidi" w:cstheme="majorBidi"/>
          <w:color w:val="auto"/>
          <w:rtl/>
        </w:rPr>
        <w:t>“</w:t>
      </w:r>
      <w:r w:rsidRPr="00C617E7">
        <w:rPr>
          <w:rFonts w:asciiTheme="majorBidi" w:hAnsiTheme="majorBidi" w:cstheme="majorBidi"/>
          <w:color w:val="auto"/>
          <w:rtl/>
        </w:rPr>
        <w:t xml:space="preserve">, אלא </w:t>
      </w:r>
      <w:r w:rsidRPr="00C617E7">
        <w:rPr>
          <w:rFonts w:asciiTheme="majorBidi" w:hAnsiTheme="majorBidi" w:cstheme="majorBidi"/>
          <w:color w:val="auto"/>
          <w:rtl/>
        </w:rPr>
        <w:lastRenderedPageBreak/>
        <w:t xml:space="preserve">מעבדת ומשכללת את התפיסות </w:t>
      </w:r>
      <w:r w:rsidR="002A0AC9" w:rsidRPr="00C617E7">
        <w:rPr>
          <w:rFonts w:asciiTheme="majorBidi" w:hAnsiTheme="majorBidi" w:cstheme="majorBidi"/>
          <w:color w:val="auto"/>
          <w:rtl/>
          <w:lang w:val="en-GB"/>
        </w:rPr>
        <w:t>שהיא מאמצת. לשם מימוש נכון יותר של הניצוצות ה</w:t>
      </w:r>
      <w:r w:rsidR="002322AC" w:rsidRPr="00C617E7">
        <w:rPr>
          <w:rFonts w:asciiTheme="majorBidi" w:hAnsiTheme="majorBidi" w:cstheme="majorBidi"/>
          <w:color w:val="auto"/>
          <w:rtl/>
          <w:lang w:val="en-GB"/>
        </w:rPr>
        <w:t>אלוהי</w:t>
      </w:r>
      <w:r w:rsidR="002A0AC9" w:rsidRPr="00C617E7">
        <w:rPr>
          <w:rFonts w:asciiTheme="majorBidi" w:hAnsiTheme="majorBidi" w:cstheme="majorBidi"/>
          <w:color w:val="auto"/>
          <w:rtl/>
          <w:lang w:val="en-GB"/>
        </w:rPr>
        <w:t>ים המצויים בתפיסות אלו בכוח, חשיבות רבה נודעת למיזוג</w:t>
      </w:r>
      <w:r w:rsidR="00C3274E" w:rsidRPr="00C617E7">
        <w:rPr>
          <w:rFonts w:asciiTheme="majorBidi" w:hAnsiTheme="majorBidi" w:cstheme="majorBidi"/>
          <w:color w:val="auto"/>
          <w:rtl/>
          <w:lang w:val="en-GB"/>
        </w:rPr>
        <w:t>ָ</w:t>
      </w:r>
      <w:r w:rsidR="002A0AC9" w:rsidRPr="00C617E7">
        <w:rPr>
          <w:rFonts w:asciiTheme="majorBidi" w:hAnsiTheme="majorBidi" w:cstheme="majorBidi"/>
          <w:color w:val="auto"/>
          <w:rtl/>
          <w:lang w:val="en-GB"/>
        </w:rPr>
        <w:t>ן של הגישה הדתית</w:t>
      </w:r>
      <w:r w:rsidR="00C3274E" w:rsidRPr="00C617E7">
        <w:rPr>
          <w:rFonts w:asciiTheme="majorBidi" w:hAnsiTheme="majorBidi" w:cstheme="majorBidi"/>
          <w:color w:val="auto"/>
          <w:rtl/>
          <w:lang w:val="en-GB"/>
        </w:rPr>
        <w:t xml:space="preserve"> מזה</w:t>
      </w:r>
      <w:r w:rsidR="002A0AC9" w:rsidRPr="00C617E7">
        <w:rPr>
          <w:rFonts w:asciiTheme="majorBidi" w:hAnsiTheme="majorBidi" w:cstheme="majorBidi"/>
          <w:color w:val="auto"/>
          <w:rtl/>
          <w:lang w:val="en-GB"/>
        </w:rPr>
        <w:t xml:space="preserve"> והגישה הכללית</w:t>
      </w:r>
      <w:r w:rsidR="00C3274E" w:rsidRPr="00C617E7">
        <w:rPr>
          <w:rFonts w:asciiTheme="majorBidi" w:hAnsiTheme="majorBidi" w:cstheme="majorBidi"/>
          <w:color w:val="auto"/>
          <w:rtl/>
          <w:lang w:val="en-GB"/>
        </w:rPr>
        <w:t xml:space="preserve"> מזה</w:t>
      </w:r>
      <w:r w:rsidR="002A0AC9" w:rsidRPr="00C617E7">
        <w:rPr>
          <w:rFonts w:asciiTheme="majorBidi" w:hAnsiTheme="majorBidi" w:cstheme="majorBidi"/>
          <w:color w:val="auto"/>
          <w:rtl/>
          <w:lang w:val="en-GB"/>
        </w:rPr>
        <w:t>.</w:t>
      </w:r>
    </w:p>
    <w:p w14:paraId="359B4F49" w14:textId="7B56B97F" w:rsidR="002A0AC9" w:rsidRPr="00C617E7" w:rsidRDefault="005237F7" w:rsidP="002A0AC9">
      <w:pPr>
        <w:pStyle w:val="a3"/>
        <w:numPr>
          <w:ilvl w:val="0"/>
          <w:numId w:val="9"/>
        </w:numPr>
        <w:tabs>
          <w:tab w:val="left" w:pos="170"/>
        </w:tabs>
        <w:spacing w:before="240" w:after="240" w:line="240" w:lineRule="auto"/>
        <w:rPr>
          <w:rFonts w:asciiTheme="majorBidi" w:hAnsiTheme="majorBidi" w:cstheme="majorBidi"/>
          <w:color w:val="auto"/>
        </w:rPr>
      </w:pPr>
      <w:r w:rsidRPr="00C617E7">
        <w:rPr>
          <w:rFonts w:asciiTheme="majorBidi" w:hAnsiTheme="majorBidi" w:cstheme="majorBidi"/>
          <w:color w:val="auto"/>
          <w:rtl/>
        </w:rPr>
        <w:t xml:space="preserve">אנו למדים מניסיונם של הדורות הקודמים. משנות </w:t>
      </w:r>
      <w:proofErr w:type="spellStart"/>
      <w:r w:rsidRPr="00C617E7">
        <w:rPr>
          <w:rFonts w:asciiTheme="majorBidi" w:hAnsiTheme="majorBidi" w:cstheme="majorBidi"/>
          <w:color w:val="auto"/>
          <w:rtl/>
        </w:rPr>
        <w:t>ה־20</w:t>
      </w:r>
      <w:proofErr w:type="spellEnd"/>
      <w:r w:rsidRPr="00C617E7">
        <w:rPr>
          <w:rFonts w:asciiTheme="majorBidi" w:hAnsiTheme="majorBidi" w:cstheme="majorBidi"/>
          <w:color w:val="auto"/>
          <w:rtl/>
        </w:rPr>
        <w:t xml:space="preserve"> ועד שנות </w:t>
      </w:r>
      <w:proofErr w:type="spellStart"/>
      <w:r w:rsidRPr="00C617E7">
        <w:rPr>
          <w:rFonts w:asciiTheme="majorBidi" w:hAnsiTheme="majorBidi" w:cstheme="majorBidi"/>
          <w:color w:val="auto"/>
          <w:rtl/>
        </w:rPr>
        <w:t>ה־50</w:t>
      </w:r>
      <w:proofErr w:type="spellEnd"/>
      <w:r w:rsidRPr="00C617E7">
        <w:rPr>
          <w:rFonts w:asciiTheme="majorBidi" w:hAnsiTheme="majorBidi" w:cstheme="majorBidi"/>
          <w:color w:val="auto"/>
          <w:rtl/>
        </w:rPr>
        <w:t xml:space="preserve"> הצליחה הציונות החילונית (</w:t>
      </w:r>
      <w:r w:rsidR="002A0AC9" w:rsidRPr="00C617E7">
        <w:rPr>
          <w:rFonts w:asciiTheme="majorBidi" w:hAnsiTheme="majorBidi" w:cstheme="majorBidi"/>
          <w:color w:val="auto"/>
          <w:rtl/>
        </w:rPr>
        <w:t>שברבים מגילוייה</w:t>
      </w:r>
      <w:r w:rsidRPr="00C617E7">
        <w:rPr>
          <w:rFonts w:asciiTheme="majorBidi" w:hAnsiTheme="majorBidi" w:cstheme="majorBidi"/>
          <w:color w:val="auto"/>
          <w:rtl/>
        </w:rPr>
        <w:t xml:space="preserve"> הייתה גם </w:t>
      </w:r>
      <w:proofErr w:type="spellStart"/>
      <w:r w:rsidRPr="00C617E7">
        <w:rPr>
          <w:rFonts w:asciiTheme="majorBidi" w:hAnsiTheme="majorBidi" w:cstheme="majorBidi"/>
          <w:color w:val="auto"/>
          <w:rtl/>
        </w:rPr>
        <w:t>אנטי־דתית</w:t>
      </w:r>
      <w:proofErr w:type="spellEnd"/>
      <w:r w:rsidRPr="00C617E7">
        <w:rPr>
          <w:rFonts w:asciiTheme="majorBidi" w:hAnsiTheme="majorBidi" w:cstheme="majorBidi"/>
          <w:color w:val="auto"/>
          <w:rtl/>
        </w:rPr>
        <w:t xml:space="preserve">) ליישב ולפתח את ארץ ישראל מתוך </w:t>
      </w:r>
      <w:r w:rsidR="00B029E7" w:rsidRPr="00C617E7">
        <w:rPr>
          <w:rFonts w:asciiTheme="majorBidi" w:hAnsiTheme="majorBidi" w:cstheme="majorBidi"/>
          <w:color w:val="auto"/>
        </w:rPr>
        <w:t>ˮ</w:t>
      </w:r>
      <w:r w:rsidRPr="00C617E7">
        <w:rPr>
          <w:rFonts w:asciiTheme="majorBidi" w:hAnsiTheme="majorBidi" w:cstheme="majorBidi"/>
          <w:color w:val="auto"/>
          <w:rtl/>
        </w:rPr>
        <w:t>להט דתי</w:t>
      </w:r>
      <w:r w:rsidR="00344677" w:rsidRPr="00C617E7">
        <w:rPr>
          <w:rFonts w:asciiTheme="majorBidi" w:hAnsiTheme="majorBidi" w:cstheme="majorBidi"/>
          <w:color w:val="auto"/>
          <w:rtl/>
        </w:rPr>
        <w:t>“</w:t>
      </w:r>
      <w:r w:rsidRPr="00C617E7">
        <w:rPr>
          <w:rFonts w:asciiTheme="majorBidi" w:hAnsiTheme="majorBidi" w:cstheme="majorBidi"/>
          <w:color w:val="auto"/>
          <w:rtl/>
        </w:rPr>
        <w:t xml:space="preserve">, אולם ממשיכיה הרעיוניים לא תרמו כמעט </w:t>
      </w:r>
      <w:proofErr w:type="spellStart"/>
      <w:r w:rsidRPr="00C617E7">
        <w:rPr>
          <w:rFonts w:asciiTheme="majorBidi" w:hAnsiTheme="majorBidi" w:cstheme="majorBidi"/>
          <w:color w:val="auto"/>
          <w:rtl/>
        </w:rPr>
        <w:t>במאום</w:t>
      </w:r>
      <w:proofErr w:type="spellEnd"/>
      <w:r w:rsidRPr="00C617E7">
        <w:rPr>
          <w:rFonts w:asciiTheme="majorBidi" w:hAnsiTheme="majorBidi" w:cstheme="majorBidi"/>
          <w:color w:val="auto"/>
          <w:rtl/>
        </w:rPr>
        <w:t xml:space="preserve"> להתיישבות ביהודה ושומרון אחר</w:t>
      </w:r>
      <w:r w:rsidR="002A0AC9" w:rsidRPr="00C617E7">
        <w:rPr>
          <w:rFonts w:asciiTheme="majorBidi" w:hAnsiTheme="majorBidi" w:cstheme="majorBidi"/>
          <w:color w:val="auto"/>
          <w:rtl/>
        </w:rPr>
        <w:t>י</w:t>
      </w:r>
      <w:r w:rsidRPr="00C617E7">
        <w:rPr>
          <w:rFonts w:asciiTheme="majorBidi" w:hAnsiTheme="majorBidi" w:cstheme="majorBidi"/>
          <w:color w:val="auto"/>
          <w:rtl/>
        </w:rPr>
        <w:t xml:space="preserve"> מלחמת ששת הימים. ניצוץ יישוב הארץ </w:t>
      </w:r>
      <w:r w:rsidR="002A0AC9" w:rsidRPr="00C617E7">
        <w:rPr>
          <w:rFonts w:asciiTheme="majorBidi" w:hAnsiTheme="majorBidi" w:cstheme="majorBidi"/>
          <w:color w:val="auto"/>
          <w:rtl/>
        </w:rPr>
        <w:t>ש</w:t>
      </w:r>
      <w:r w:rsidRPr="00C617E7">
        <w:rPr>
          <w:rFonts w:asciiTheme="majorBidi" w:hAnsiTheme="majorBidi" w:cstheme="majorBidi"/>
          <w:color w:val="auto"/>
          <w:rtl/>
        </w:rPr>
        <w:t>בציונות החילונית הלך ודעך</w:t>
      </w:r>
      <w:r w:rsidR="002A0AC9" w:rsidRPr="00C617E7">
        <w:rPr>
          <w:rFonts w:asciiTheme="majorBidi" w:hAnsiTheme="majorBidi" w:cstheme="majorBidi"/>
          <w:color w:val="auto"/>
          <w:rtl/>
        </w:rPr>
        <w:t>,</w:t>
      </w:r>
      <w:r w:rsidRPr="00C617E7">
        <w:rPr>
          <w:rFonts w:asciiTheme="majorBidi" w:hAnsiTheme="majorBidi" w:cstheme="majorBidi"/>
          <w:color w:val="auto"/>
          <w:rtl/>
        </w:rPr>
        <w:t xml:space="preserve"> ובמקומה ספגה הציונות הדתית את ערכי הציונות והפיחה בהם חיים חדשים. הניצוץ </w:t>
      </w:r>
      <w:proofErr w:type="spellStart"/>
      <w:r w:rsidR="002A0AC9" w:rsidRPr="00C617E7">
        <w:rPr>
          <w:rFonts w:asciiTheme="majorBidi" w:hAnsiTheme="majorBidi" w:cstheme="majorBidi"/>
          <w:color w:val="auto"/>
          <w:rtl/>
        </w:rPr>
        <w:t>נתברר</w:t>
      </w:r>
      <w:proofErr w:type="spellEnd"/>
      <w:r w:rsidRPr="00C617E7">
        <w:rPr>
          <w:rFonts w:asciiTheme="majorBidi" w:hAnsiTheme="majorBidi" w:cstheme="majorBidi"/>
          <w:color w:val="auto"/>
          <w:rtl/>
        </w:rPr>
        <w:t xml:space="preserve"> מקליפתו, שב אל מקורו ה</w:t>
      </w:r>
      <w:r w:rsidR="002322AC" w:rsidRPr="00C617E7">
        <w:rPr>
          <w:rFonts w:asciiTheme="majorBidi" w:hAnsiTheme="majorBidi" w:cstheme="majorBidi"/>
          <w:color w:val="auto"/>
          <w:rtl/>
        </w:rPr>
        <w:t>אלוהי</w:t>
      </w:r>
      <w:r w:rsidRPr="00C617E7">
        <w:rPr>
          <w:rFonts w:asciiTheme="majorBidi" w:hAnsiTheme="majorBidi" w:cstheme="majorBidi"/>
          <w:color w:val="auto"/>
          <w:rtl/>
        </w:rPr>
        <w:t xml:space="preserve"> וזכה להאיר באור גדול </w:t>
      </w:r>
      <w:r w:rsidR="002A0AC9" w:rsidRPr="00C617E7">
        <w:rPr>
          <w:rFonts w:asciiTheme="majorBidi" w:hAnsiTheme="majorBidi" w:cstheme="majorBidi"/>
          <w:color w:val="auto"/>
          <w:rtl/>
        </w:rPr>
        <w:t>עשרות מונים</w:t>
      </w:r>
      <w:r w:rsidRPr="00C617E7">
        <w:rPr>
          <w:rFonts w:asciiTheme="majorBidi" w:hAnsiTheme="majorBidi" w:cstheme="majorBidi"/>
          <w:color w:val="auto"/>
          <w:rtl/>
        </w:rPr>
        <w:t xml:space="preserve">. זו הסיבה שהציונות הדתית </w:t>
      </w:r>
      <w:r w:rsidR="002A0AC9" w:rsidRPr="00C617E7">
        <w:rPr>
          <w:rFonts w:asciiTheme="majorBidi" w:hAnsiTheme="majorBidi" w:cstheme="majorBidi"/>
          <w:color w:val="auto"/>
          <w:rtl/>
        </w:rPr>
        <w:t xml:space="preserve">זכתה </w:t>
      </w:r>
      <w:r w:rsidRPr="00C617E7">
        <w:rPr>
          <w:rFonts w:asciiTheme="majorBidi" w:hAnsiTheme="majorBidi" w:cstheme="majorBidi"/>
          <w:color w:val="auto"/>
          <w:rtl/>
        </w:rPr>
        <w:t xml:space="preserve">להוציא </w:t>
      </w:r>
      <w:r w:rsidR="002A0AC9" w:rsidRPr="00C617E7">
        <w:rPr>
          <w:rFonts w:asciiTheme="majorBidi" w:hAnsiTheme="majorBidi" w:cstheme="majorBidi"/>
          <w:color w:val="auto"/>
          <w:rtl/>
        </w:rPr>
        <w:t>אל ה</w:t>
      </w:r>
      <w:r w:rsidRPr="00C617E7">
        <w:rPr>
          <w:rFonts w:asciiTheme="majorBidi" w:hAnsiTheme="majorBidi" w:cstheme="majorBidi"/>
          <w:color w:val="auto"/>
          <w:rtl/>
        </w:rPr>
        <w:t xml:space="preserve">פועל את החזון הכביר מאין כמוהו </w:t>
      </w:r>
      <w:r w:rsidR="002A0AC9" w:rsidRPr="00C617E7">
        <w:rPr>
          <w:rFonts w:asciiTheme="majorBidi" w:hAnsiTheme="majorBidi" w:cstheme="majorBidi"/>
          <w:color w:val="auto"/>
          <w:rtl/>
        </w:rPr>
        <w:t>של יישוב</w:t>
      </w:r>
      <w:r w:rsidRPr="00C617E7">
        <w:rPr>
          <w:rFonts w:asciiTheme="majorBidi" w:hAnsiTheme="majorBidi" w:cstheme="majorBidi"/>
          <w:color w:val="auto"/>
          <w:rtl/>
        </w:rPr>
        <w:t xml:space="preserve"> יהודה ושומרון</w:t>
      </w:r>
      <w:r w:rsidR="002A0AC9" w:rsidRPr="00C617E7">
        <w:rPr>
          <w:rFonts w:asciiTheme="majorBidi" w:hAnsiTheme="majorBidi" w:cstheme="majorBidi"/>
          <w:color w:val="auto"/>
          <w:rtl/>
        </w:rPr>
        <w:t>,</w:t>
      </w:r>
      <w:r w:rsidRPr="00C617E7">
        <w:rPr>
          <w:rFonts w:asciiTheme="majorBidi" w:hAnsiTheme="majorBidi" w:cstheme="majorBidi"/>
          <w:color w:val="auto"/>
          <w:rtl/>
        </w:rPr>
        <w:t xml:space="preserve"> וזו </w:t>
      </w:r>
      <w:r w:rsidR="002A0AC9" w:rsidRPr="00C617E7">
        <w:rPr>
          <w:rFonts w:asciiTheme="majorBidi" w:hAnsiTheme="majorBidi" w:cstheme="majorBidi"/>
          <w:color w:val="auto"/>
          <w:rtl/>
        </w:rPr>
        <w:t xml:space="preserve">גם </w:t>
      </w:r>
      <w:r w:rsidRPr="00C617E7">
        <w:rPr>
          <w:rFonts w:asciiTheme="majorBidi" w:hAnsiTheme="majorBidi" w:cstheme="majorBidi"/>
          <w:color w:val="auto"/>
          <w:rtl/>
        </w:rPr>
        <w:t xml:space="preserve">הסיבה שהיא פעילה </w:t>
      </w:r>
      <w:proofErr w:type="spellStart"/>
      <w:r w:rsidRPr="00C617E7">
        <w:rPr>
          <w:rFonts w:asciiTheme="majorBidi" w:hAnsiTheme="majorBidi" w:cstheme="majorBidi"/>
          <w:color w:val="auto"/>
          <w:rtl/>
        </w:rPr>
        <w:t>כל</w:t>
      </w:r>
      <w:r w:rsidR="002A0AC9" w:rsidRPr="00C617E7">
        <w:rPr>
          <w:rFonts w:asciiTheme="majorBidi" w:hAnsiTheme="majorBidi" w:cstheme="majorBidi"/>
          <w:color w:val="auto"/>
          <w:rtl/>
        </w:rPr>
        <w:t>־</w:t>
      </w:r>
      <w:r w:rsidRPr="00C617E7">
        <w:rPr>
          <w:rFonts w:asciiTheme="majorBidi" w:hAnsiTheme="majorBidi" w:cstheme="majorBidi"/>
          <w:color w:val="auto"/>
          <w:rtl/>
        </w:rPr>
        <w:t>כך</w:t>
      </w:r>
      <w:proofErr w:type="spellEnd"/>
      <w:r w:rsidRPr="00C617E7">
        <w:rPr>
          <w:rFonts w:asciiTheme="majorBidi" w:hAnsiTheme="majorBidi" w:cstheme="majorBidi"/>
          <w:color w:val="auto"/>
          <w:rtl/>
        </w:rPr>
        <w:t xml:space="preserve"> בכל תחומי החיים במדינה. </w:t>
      </w:r>
      <w:r w:rsidR="002A0AC9" w:rsidRPr="00C617E7">
        <w:rPr>
          <w:rFonts w:asciiTheme="majorBidi" w:hAnsiTheme="majorBidi" w:cstheme="majorBidi"/>
          <w:color w:val="auto"/>
          <w:rtl/>
        </w:rPr>
        <w:t xml:space="preserve">בימינו, </w:t>
      </w:r>
      <w:r w:rsidRPr="00C617E7">
        <w:rPr>
          <w:rFonts w:asciiTheme="majorBidi" w:hAnsiTheme="majorBidi" w:cstheme="majorBidi"/>
          <w:color w:val="auto"/>
          <w:rtl/>
        </w:rPr>
        <w:t>הציונות הדתית היא שכבת העילית של הציונות</w:t>
      </w:r>
      <w:r w:rsidR="002A0AC9" w:rsidRPr="00C617E7">
        <w:rPr>
          <w:rFonts w:asciiTheme="majorBidi" w:hAnsiTheme="majorBidi" w:cstheme="majorBidi"/>
          <w:color w:val="auto"/>
          <w:rtl/>
        </w:rPr>
        <w:t>,</w:t>
      </w:r>
      <w:r w:rsidRPr="00C617E7">
        <w:rPr>
          <w:rFonts w:asciiTheme="majorBidi" w:hAnsiTheme="majorBidi" w:cstheme="majorBidi"/>
          <w:color w:val="auto"/>
          <w:rtl/>
        </w:rPr>
        <w:t xml:space="preserve"> </w:t>
      </w:r>
      <w:r w:rsidR="002A0AC9" w:rsidRPr="00C617E7">
        <w:rPr>
          <w:rFonts w:asciiTheme="majorBidi" w:hAnsiTheme="majorBidi" w:cstheme="majorBidi"/>
          <w:color w:val="auto"/>
          <w:rtl/>
        </w:rPr>
        <w:t>בהיותה</w:t>
      </w:r>
      <w:r w:rsidRPr="00C617E7">
        <w:rPr>
          <w:rFonts w:asciiTheme="majorBidi" w:hAnsiTheme="majorBidi" w:cstheme="majorBidi"/>
          <w:color w:val="auto"/>
          <w:rtl/>
        </w:rPr>
        <w:t xml:space="preserve"> שילוב </w:t>
      </w:r>
      <w:proofErr w:type="spellStart"/>
      <w:r w:rsidRPr="00C617E7">
        <w:rPr>
          <w:rFonts w:asciiTheme="majorBidi" w:hAnsiTheme="majorBidi" w:cstheme="majorBidi"/>
          <w:color w:val="auto"/>
          <w:rtl/>
        </w:rPr>
        <w:t>רב</w:t>
      </w:r>
      <w:r w:rsidR="002A0AC9" w:rsidRPr="00C617E7">
        <w:rPr>
          <w:rFonts w:asciiTheme="majorBidi" w:hAnsiTheme="majorBidi" w:cstheme="majorBidi"/>
          <w:color w:val="auto"/>
          <w:rtl/>
        </w:rPr>
        <w:t>־</w:t>
      </w:r>
      <w:r w:rsidRPr="00C617E7">
        <w:rPr>
          <w:rFonts w:asciiTheme="majorBidi" w:hAnsiTheme="majorBidi" w:cstheme="majorBidi"/>
          <w:color w:val="auto"/>
          <w:rtl/>
        </w:rPr>
        <w:t>ע</w:t>
      </w:r>
      <w:r w:rsidR="00C3274E" w:rsidRPr="00C617E7">
        <w:rPr>
          <w:rFonts w:asciiTheme="majorBidi" w:hAnsiTheme="majorBidi" w:cstheme="majorBidi"/>
          <w:color w:val="auto"/>
          <w:rtl/>
        </w:rPr>
        <w:t>ו</w:t>
      </w:r>
      <w:r w:rsidRPr="00C617E7">
        <w:rPr>
          <w:rFonts w:asciiTheme="majorBidi" w:hAnsiTheme="majorBidi" w:cstheme="majorBidi"/>
          <w:color w:val="auto"/>
          <w:rtl/>
        </w:rPr>
        <w:t>צמה</w:t>
      </w:r>
      <w:proofErr w:type="spellEnd"/>
      <w:r w:rsidRPr="00C617E7">
        <w:rPr>
          <w:rFonts w:asciiTheme="majorBidi" w:hAnsiTheme="majorBidi" w:cstheme="majorBidi"/>
          <w:color w:val="auto"/>
          <w:rtl/>
        </w:rPr>
        <w:t xml:space="preserve"> בין </w:t>
      </w:r>
      <w:r w:rsidR="002A0AC9" w:rsidRPr="00C617E7">
        <w:rPr>
          <w:rFonts w:asciiTheme="majorBidi" w:hAnsiTheme="majorBidi" w:cstheme="majorBidi"/>
          <w:color w:val="auto"/>
          <w:rtl/>
        </w:rPr>
        <w:t>ה</w:t>
      </w:r>
      <w:r w:rsidRPr="00C617E7">
        <w:rPr>
          <w:rFonts w:asciiTheme="majorBidi" w:hAnsiTheme="majorBidi" w:cstheme="majorBidi"/>
          <w:color w:val="auto"/>
          <w:rtl/>
        </w:rPr>
        <w:t xml:space="preserve">ערכים </w:t>
      </w:r>
      <w:r w:rsidR="002A0AC9" w:rsidRPr="00C617E7">
        <w:rPr>
          <w:rFonts w:asciiTheme="majorBidi" w:hAnsiTheme="majorBidi" w:cstheme="majorBidi"/>
          <w:color w:val="auto"/>
          <w:rtl/>
        </w:rPr>
        <w:t>ה</w:t>
      </w:r>
      <w:r w:rsidRPr="00C617E7">
        <w:rPr>
          <w:rFonts w:asciiTheme="majorBidi" w:hAnsiTheme="majorBidi" w:cstheme="majorBidi"/>
          <w:color w:val="auto"/>
          <w:rtl/>
        </w:rPr>
        <w:t xml:space="preserve">דתיים </w:t>
      </w:r>
      <w:r w:rsidR="002A0AC9" w:rsidRPr="00C617E7">
        <w:rPr>
          <w:rFonts w:asciiTheme="majorBidi" w:hAnsiTheme="majorBidi" w:cstheme="majorBidi"/>
          <w:color w:val="auto"/>
          <w:rtl/>
        </w:rPr>
        <w:t>ל</w:t>
      </w:r>
      <w:r w:rsidRPr="00C617E7">
        <w:rPr>
          <w:rFonts w:asciiTheme="majorBidi" w:hAnsiTheme="majorBidi" w:cstheme="majorBidi"/>
          <w:color w:val="auto"/>
          <w:rtl/>
        </w:rPr>
        <w:t xml:space="preserve">ערכים </w:t>
      </w:r>
      <w:r w:rsidR="002A0AC9" w:rsidRPr="00C617E7">
        <w:rPr>
          <w:rFonts w:asciiTheme="majorBidi" w:hAnsiTheme="majorBidi" w:cstheme="majorBidi"/>
          <w:color w:val="auto"/>
          <w:rtl/>
        </w:rPr>
        <w:t>הכלליים</w:t>
      </w:r>
      <w:r w:rsidRPr="00C617E7">
        <w:rPr>
          <w:rFonts w:asciiTheme="majorBidi" w:hAnsiTheme="majorBidi" w:cstheme="majorBidi"/>
          <w:color w:val="auto"/>
          <w:rtl/>
        </w:rPr>
        <w:t>.</w:t>
      </w:r>
    </w:p>
    <w:p w14:paraId="3242511A" w14:textId="010FF9E7" w:rsidR="005237F7" w:rsidRPr="00C617E7" w:rsidRDefault="002A0AC9" w:rsidP="002A0AC9">
      <w:pPr>
        <w:pStyle w:val="a3"/>
        <w:numPr>
          <w:ilvl w:val="0"/>
          <w:numId w:val="9"/>
        </w:numPr>
        <w:tabs>
          <w:tab w:val="left" w:pos="170"/>
        </w:tabs>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הוא הדין בהטמעתם של</w:t>
      </w:r>
      <w:r w:rsidR="005237F7" w:rsidRPr="00C617E7">
        <w:rPr>
          <w:rFonts w:asciiTheme="majorBidi" w:hAnsiTheme="majorBidi" w:cstheme="majorBidi"/>
          <w:color w:val="auto"/>
          <w:rtl/>
        </w:rPr>
        <w:t xml:space="preserve"> הערכים האוניברסליים ביהדות. המטרה </w:t>
      </w:r>
      <w:r w:rsidRPr="00C617E7">
        <w:rPr>
          <w:rFonts w:asciiTheme="majorBidi" w:hAnsiTheme="majorBidi" w:cstheme="majorBidi"/>
          <w:color w:val="auto"/>
          <w:rtl/>
        </w:rPr>
        <w:t>איננה</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שעתוקם של</w:t>
      </w:r>
      <w:r w:rsidR="005237F7" w:rsidRPr="00C617E7">
        <w:rPr>
          <w:rFonts w:asciiTheme="majorBidi" w:hAnsiTheme="majorBidi" w:cstheme="majorBidi"/>
          <w:color w:val="auto"/>
          <w:rtl/>
        </w:rPr>
        <w:t xml:space="preserve"> ערכים </w:t>
      </w:r>
      <w:r w:rsidRPr="00C617E7">
        <w:rPr>
          <w:rFonts w:asciiTheme="majorBidi" w:hAnsiTheme="majorBidi" w:cstheme="majorBidi"/>
          <w:color w:val="auto"/>
          <w:rtl/>
        </w:rPr>
        <w:t>אלו</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כצורתם</w:t>
      </w:r>
      <w:r w:rsidR="005237F7" w:rsidRPr="00C617E7">
        <w:rPr>
          <w:rFonts w:asciiTheme="majorBidi" w:hAnsiTheme="majorBidi" w:cstheme="majorBidi"/>
          <w:color w:val="auto"/>
          <w:rtl/>
        </w:rPr>
        <w:t xml:space="preserve"> בעולם החילוני</w:t>
      </w:r>
      <w:r w:rsidRPr="00C617E7">
        <w:rPr>
          <w:rFonts w:asciiTheme="majorBidi" w:hAnsiTheme="majorBidi" w:cstheme="majorBidi"/>
          <w:color w:val="auto"/>
          <w:rtl/>
        </w:rPr>
        <w:t>,</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אלא זיהוי</w:t>
      </w:r>
      <w:r w:rsidR="005237F7" w:rsidRPr="00C617E7">
        <w:rPr>
          <w:rFonts w:asciiTheme="majorBidi" w:hAnsiTheme="majorBidi" w:cstheme="majorBidi"/>
          <w:color w:val="auto"/>
          <w:rtl/>
        </w:rPr>
        <w:t xml:space="preserve"> הניצוץ</w:t>
      </w:r>
      <w:r w:rsidRPr="00C617E7">
        <w:rPr>
          <w:rFonts w:asciiTheme="majorBidi" w:hAnsiTheme="majorBidi" w:cstheme="majorBidi"/>
          <w:color w:val="auto"/>
          <w:rtl/>
        </w:rPr>
        <w:t xml:space="preserve"> ה</w:t>
      </w:r>
      <w:r w:rsidR="002322AC" w:rsidRPr="00C617E7">
        <w:rPr>
          <w:rFonts w:asciiTheme="majorBidi" w:hAnsiTheme="majorBidi" w:cstheme="majorBidi"/>
          <w:color w:val="auto"/>
          <w:rtl/>
        </w:rPr>
        <w:t>אלוהי</w:t>
      </w:r>
      <w:r w:rsidRPr="00C617E7">
        <w:rPr>
          <w:rFonts w:asciiTheme="majorBidi" w:hAnsiTheme="majorBidi" w:cstheme="majorBidi"/>
          <w:color w:val="auto"/>
          <w:rtl/>
        </w:rPr>
        <w:t xml:space="preserve"> ו</w:t>
      </w:r>
      <w:r w:rsidR="005237F7" w:rsidRPr="00C617E7">
        <w:rPr>
          <w:rFonts w:asciiTheme="majorBidi" w:hAnsiTheme="majorBidi" w:cstheme="majorBidi"/>
          <w:color w:val="auto"/>
          <w:rtl/>
        </w:rPr>
        <w:t>הקליפה ה</w:t>
      </w:r>
      <w:r w:rsidR="008869D3" w:rsidRPr="00C617E7">
        <w:rPr>
          <w:rFonts w:asciiTheme="majorBidi" w:hAnsiTheme="majorBidi" w:cstheme="majorBidi"/>
          <w:color w:val="auto"/>
          <w:rtl/>
        </w:rPr>
        <w:t>אידיאול</w:t>
      </w:r>
      <w:r w:rsidR="005237F7" w:rsidRPr="00C617E7">
        <w:rPr>
          <w:rFonts w:asciiTheme="majorBidi" w:hAnsiTheme="majorBidi" w:cstheme="majorBidi"/>
          <w:color w:val="auto"/>
          <w:rtl/>
        </w:rPr>
        <w:t xml:space="preserve">וגית </w:t>
      </w:r>
      <w:r w:rsidRPr="00C617E7">
        <w:rPr>
          <w:rFonts w:asciiTheme="majorBidi" w:hAnsiTheme="majorBidi" w:cstheme="majorBidi"/>
          <w:color w:val="auto"/>
          <w:rtl/>
        </w:rPr>
        <w:t>שבכל ערך</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בירור הניצוץ מן הקליפה</w:t>
      </w:r>
      <w:r w:rsidR="005237F7" w:rsidRPr="00C617E7">
        <w:rPr>
          <w:rFonts w:asciiTheme="majorBidi" w:hAnsiTheme="majorBidi" w:cstheme="majorBidi"/>
          <w:color w:val="auto"/>
          <w:rtl/>
        </w:rPr>
        <w:t xml:space="preserve">, </w:t>
      </w:r>
      <w:r w:rsidRPr="00C617E7">
        <w:rPr>
          <w:rFonts w:asciiTheme="majorBidi" w:hAnsiTheme="majorBidi" w:cstheme="majorBidi"/>
          <w:color w:val="auto"/>
          <w:rtl/>
        </w:rPr>
        <w:t>העלאת הניצוץ</w:t>
      </w:r>
      <w:r w:rsidR="005237F7" w:rsidRPr="00C617E7">
        <w:rPr>
          <w:rFonts w:asciiTheme="majorBidi" w:hAnsiTheme="majorBidi" w:cstheme="majorBidi"/>
          <w:color w:val="auto"/>
          <w:rtl/>
        </w:rPr>
        <w:t xml:space="preserve"> למקורו היהודי </w:t>
      </w:r>
      <w:r w:rsidRPr="00C617E7">
        <w:rPr>
          <w:rFonts w:asciiTheme="majorBidi" w:hAnsiTheme="majorBidi" w:cstheme="majorBidi"/>
          <w:color w:val="auto"/>
          <w:rtl/>
        </w:rPr>
        <w:t>וטיפוחו</w:t>
      </w:r>
      <w:r w:rsidR="005237F7" w:rsidRPr="00C617E7">
        <w:rPr>
          <w:rFonts w:asciiTheme="majorBidi" w:hAnsiTheme="majorBidi" w:cstheme="majorBidi"/>
          <w:color w:val="auto"/>
          <w:rtl/>
        </w:rPr>
        <w:t xml:space="preserve"> על הקרקע הטבעית שלו, כלומר </w:t>
      </w:r>
      <w:r w:rsidRPr="00C617E7">
        <w:rPr>
          <w:rFonts w:asciiTheme="majorBidi" w:hAnsiTheme="majorBidi" w:cstheme="majorBidi"/>
          <w:color w:val="auto"/>
          <w:rtl/>
        </w:rPr>
        <w:t>ב</w:t>
      </w:r>
      <w:r w:rsidR="005237F7" w:rsidRPr="00C617E7">
        <w:rPr>
          <w:rFonts w:asciiTheme="majorBidi" w:hAnsiTheme="majorBidi" w:cstheme="majorBidi"/>
          <w:color w:val="auto"/>
          <w:rtl/>
        </w:rPr>
        <w:t xml:space="preserve">חיי התורה. </w:t>
      </w:r>
      <w:r w:rsidRPr="00C617E7">
        <w:rPr>
          <w:rFonts w:asciiTheme="majorBidi" w:hAnsiTheme="majorBidi" w:cstheme="majorBidi"/>
          <w:color w:val="auto"/>
          <w:rtl/>
        </w:rPr>
        <w:t xml:space="preserve">כך תצא הציונות העולמית הדתית נשכרת מאותו ערך ותיעשה ראש וראשון למפיציו </w:t>
      </w:r>
      <w:proofErr w:type="spellStart"/>
      <w:r w:rsidRPr="00C617E7">
        <w:rPr>
          <w:rFonts w:asciiTheme="majorBidi" w:hAnsiTheme="majorBidi" w:cstheme="majorBidi"/>
          <w:color w:val="auto"/>
          <w:rtl/>
        </w:rPr>
        <w:t>ולמטמיעיו</w:t>
      </w:r>
      <w:proofErr w:type="spellEnd"/>
      <w:r w:rsidRPr="00C617E7">
        <w:rPr>
          <w:rFonts w:asciiTheme="majorBidi" w:hAnsiTheme="majorBidi" w:cstheme="majorBidi"/>
          <w:color w:val="auto"/>
          <w:rtl/>
        </w:rPr>
        <w:t>.</w:t>
      </w:r>
    </w:p>
    <w:p w14:paraId="4A3117DC" w14:textId="4A05722E" w:rsidR="005237F7" w:rsidRPr="00C617E7" w:rsidRDefault="002A0AC9" w:rsidP="00EE486B">
      <w:pPr>
        <w:pStyle w:val="a3"/>
        <w:spacing w:before="240" w:after="240" w:line="240" w:lineRule="auto"/>
        <w:rPr>
          <w:rFonts w:asciiTheme="majorBidi" w:hAnsiTheme="majorBidi" w:cstheme="majorBidi"/>
          <w:color w:val="auto"/>
          <w:rtl/>
        </w:rPr>
      </w:pPr>
      <w:r w:rsidRPr="00C617E7">
        <w:rPr>
          <w:rFonts w:asciiTheme="majorBidi" w:hAnsiTheme="majorBidi" w:cstheme="majorBidi"/>
          <w:color w:val="auto"/>
          <w:rtl/>
        </w:rPr>
        <w:t>נאמר זאת שוב:</w:t>
      </w:r>
      <w:r w:rsidRPr="00C617E7">
        <w:rPr>
          <w:rFonts w:asciiTheme="majorBidi" w:hAnsiTheme="majorBidi" w:cstheme="majorBidi"/>
          <w:color w:val="auto"/>
          <w:lang w:val="en-US"/>
        </w:rPr>
        <w:t xml:space="preserve"> </w:t>
      </w:r>
      <w:r w:rsidR="00D31871" w:rsidRPr="00C617E7">
        <w:rPr>
          <w:rFonts w:asciiTheme="majorBidi" w:hAnsiTheme="majorBidi" w:cstheme="majorBidi"/>
          <w:color w:val="auto"/>
          <w:rtl/>
        </w:rPr>
        <w:t>הדיאלוג</w:t>
      </w:r>
      <w:r w:rsidR="005237F7" w:rsidRPr="00C617E7">
        <w:rPr>
          <w:rFonts w:asciiTheme="majorBidi" w:hAnsiTheme="majorBidi" w:cstheme="majorBidi"/>
          <w:color w:val="auto"/>
          <w:rtl/>
        </w:rPr>
        <w:t xml:space="preserve"> בין </w:t>
      </w:r>
      <w:r w:rsidRPr="00C617E7">
        <w:rPr>
          <w:rFonts w:asciiTheme="majorBidi" w:hAnsiTheme="majorBidi" w:cstheme="majorBidi"/>
          <w:color w:val="auto"/>
          <w:rtl/>
        </w:rPr>
        <w:t>האל לאדם אינו מוגבל לדת לבדה</w:t>
      </w:r>
      <w:r w:rsidR="005237F7" w:rsidRPr="00C617E7">
        <w:rPr>
          <w:rFonts w:asciiTheme="majorBidi" w:hAnsiTheme="majorBidi" w:cstheme="majorBidi"/>
          <w:color w:val="auto"/>
          <w:rtl/>
        </w:rPr>
        <w:t xml:space="preserve"> – </w:t>
      </w:r>
      <w:r w:rsidRPr="00C617E7">
        <w:rPr>
          <w:rFonts w:asciiTheme="majorBidi" w:hAnsiTheme="majorBidi" w:cstheme="majorBidi"/>
          <w:color w:val="auto"/>
          <w:rtl/>
        </w:rPr>
        <w:t xml:space="preserve">הוא </w:t>
      </w:r>
      <w:r w:rsidR="00D31871" w:rsidRPr="00C617E7">
        <w:rPr>
          <w:rFonts w:asciiTheme="majorBidi" w:hAnsiTheme="majorBidi" w:cstheme="majorBidi"/>
          <w:color w:val="auto"/>
          <w:rtl/>
        </w:rPr>
        <w:t>חובק</w:t>
      </w:r>
      <w:r w:rsidRPr="00C617E7">
        <w:rPr>
          <w:rFonts w:asciiTheme="majorBidi" w:hAnsiTheme="majorBidi" w:cstheme="majorBidi"/>
          <w:color w:val="auto"/>
          <w:rtl/>
        </w:rPr>
        <w:t xml:space="preserve"> עולם ומלואו, והתרבות </w:t>
      </w:r>
      <w:proofErr w:type="spellStart"/>
      <w:r w:rsidRPr="00C617E7">
        <w:rPr>
          <w:rFonts w:asciiTheme="majorBidi" w:hAnsiTheme="majorBidi" w:cstheme="majorBidi"/>
          <w:color w:val="auto"/>
          <w:rtl/>
        </w:rPr>
        <w:t>והצוויליזציה</w:t>
      </w:r>
      <w:proofErr w:type="spellEnd"/>
      <w:r w:rsidRPr="00C617E7">
        <w:rPr>
          <w:rFonts w:asciiTheme="majorBidi" w:hAnsiTheme="majorBidi" w:cstheme="majorBidi"/>
          <w:color w:val="auto"/>
          <w:rtl/>
        </w:rPr>
        <w:t xml:space="preserve"> בכלל זה</w:t>
      </w:r>
      <w:r w:rsidR="005237F7" w:rsidRPr="00C617E7">
        <w:rPr>
          <w:rFonts w:asciiTheme="majorBidi" w:hAnsiTheme="majorBidi" w:cstheme="majorBidi"/>
          <w:color w:val="auto"/>
          <w:rtl/>
        </w:rPr>
        <w:t xml:space="preserve">. </w:t>
      </w:r>
      <w:r w:rsidR="00D31871" w:rsidRPr="00C617E7">
        <w:rPr>
          <w:rFonts w:asciiTheme="majorBidi" w:hAnsiTheme="majorBidi" w:cstheme="majorBidi"/>
          <w:color w:val="auto"/>
          <w:rtl/>
        </w:rPr>
        <w:t>כש</w:t>
      </w:r>
      <w:r w:rsidR="005237F7" w:rsidRPr="00C617E7">
        <w:rPr>
          <w:rFonts w:asciiTheme="majorBidi" w:hAnsiTheme="majorBidi" w:cstheme="majorBidi"/>
          <w:color w:val="auto"/>
          <w:rtl/>
        </w:rPr>
        <w:t>נבין זאת</w:t>
      </w:r>
      <w:r w:rsidR="00D31871" w:rsidRPr="00C617E7">
        <w:rPr>
          <w:rFonts w:asciiTheme="majorBidi" w:hAnsiTheme="majorBidi" w:cstheme="majorBidi"/>
          <w:color w:val="auto"/>
          <w:rtl/>
        </w:rPr>
        <w:t>,</w:t>
      </w:r>
      <w:r w:rsidR="005237F7" w:rsidRPr="00C617E7">
        <w:rPr>
          <w:rFonts w:asciiTheme="majorBidi" w:hAnsiTheme="majorBidi" w:cstheme="majorBidi"/>
          <w:color w:val="auto"/>
          <w:rtl/>
        </w:rPr>
        <w:t xml:space="preserve"> נפסיק לראות בחילוניות ובדת יריבות</w:t>
      </w:r>
      <w:r w:rsidR="00D31871" w:rsidRPr="00C617E7">
        <w:rPr>
          <w:rFonts w:asciiTheme="majorBidi" w:hAnsiTheme="majorBidi" w:cstheme="majorBidi"/>
          <w:color w:val="auto"/>
          <w:rtl/>
        </w:rPr>
        <w:t>,</w:t>
      </w:r>
      <w:r w:rsidR="005237F7" w:rsidRPr="00C617E7">
        <w:rPr>
          <w:rFonts w:asciiTheme="majorBidi" w:hAnsiTheme="majorBidi" w:cstheme="majorBidi"/>
          <w:color w:val="auto"/>
          <w:rtl/>
        </w:rPr>
        <w:t xml:space="preserve"> </w:t>
      </w:r>
      <w:r w:rsidR="00C3274E" w:rsidRPr="00C617E7">
        <w:rPr>
          <w:rFonts w:asciiTheme="majorBidi" w:hAnsiTheme="majorBidi" w:cstheme="majorBidi"/>
          <w:color w:val="auto"/>
          <w:rtl/>
        </w:rPr>
        <w:t>ומיזוגָן</w:t>
      </w:r>
      <w:r w:rsidR="00D31871" w:rsidRPr="00C617E7">
        <w:rPr>
          <w:rFonts w:asciiTheme="majorBidi" w:hAnsiTheme="majorBidi" w:cstheme="majorBidi"/>
          <w:color w:val="auto"/>
          <w:rtl/>
        </w:rPr>
        <w:t xml:space="preserve"> זו בזו</w:t>
      </w:r>
      <w:r w:rsidR="005237F7" w:rsidRPr="00C617E7">
        <w:rPr>
          <w:rFonts w:asciiTheme="majorBidi" w:hAnsiTheme="majorBidi" w:cstheme="majorBidi"/>
          <w:color w:val="auto"/>
          <w:rtl/>
        </w:rPr>
        <w:t xml:space="preserve"> </w:t>
      </w:r>
      <w:r w:rsidR="00D31871" w:rsidRPr="00C617E7">
        <w:rPr>
          <w:rFonts w:asciiTheme="majorBidi" w:hAnsiTheme="majorBidi" w:cstheme="majorBidi"/>
          <w:color w:val="auto"/>
          <w:rtl/>
        </w:rPr>
        <w:t>ייראה לא רק טבעי, אלא אף הכרחי</w:t>
      </w:r>
      <w:r w:rsidR="005237F7" w:rsidRPr="00C617E7">
        <w:rPr>
          <w:rFonts w:asciiTheme="majorBidi" w:hAnsiTheme="majorBidi" w:cstheme="majorBidi"/>
          <w:color w:val="auto"/>
          <w:rtl/>
        </w:rPr>
        <w:t>.</w:t>
      </w:r>
    </w:p>
    <w:sectPr w:rsidR="005237F7" w:rsidRPr="00C617E7" w:rsidSect="002A6BF9">
      <w:pgSz w:w="11906" w:h="16838"/>
      <w:pgMar w:top="993" w:right="1416" w:bottom="993"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058DC" w14:textId="77777777" w:rsidR="003F2AC5" w:rsidRDefault="003F2AC5" w:rsidP="007856D3">
      <w:r>
        <w:separator/>
      </w:r>
    </w:p>
  </w:endnote>
  <w:endnote w:type="continuationSeparator" w:id="0">
    <w:p w14:paraId="7A1C7533" w14:textId="77777777" w:rsidR="003F2AC5" w:rsidRDefault="003F2AC5" w:rsidP="0078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notTrueType/>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aramondNo4CyrTCYLig">
    <w:altName w:val="Calibri"/>
    <w:panose1 w:val="020E0402050706020903"/>
    <w:charset w:val="00"/>
    <w:family w:val="swiss"/>
    <w:pitch w:val="variable"/>
    <w:sig w:usb0="00000203" w:usb1="00000000" w:usb2="00000000" w:usb3="00000000" w:csb0="00000005" w:csb1="00000000"/>
  </w:font>
  <w:font w:name="Narkisim">
    <w:panose1 w:val="020E0502050101010101"/>
    <w:charset w:val="00"/>
    <w:family w:val="swiss"/>
    <w:pitch w:val="variable"/>
    <w:sig w:usb0="00000803" w:usb1="00000000" w:usb2="00000000" w:usb3="00000000" w:csb0="00000021" w:csb1="00000000"/>
  </w:font>
  <w:font w:name="Minion Pro">
    <w:panose1 w:val="02040503050306020203"/>
    <w:charset w:val="00"/>
    <w:family w:val="roman"/>
    <w:notTrueType/>
    <w:pitch w:val="variable"/>
    <w:sig w:usb0="60000287" w:usb1="00000001" w:usb2="00000000" w:usb3="00000000" w:csb0="0000019F" w:csb1="00000000"/>
  </w:font>
  <w:font w:name="Hadassah Friedlaender">
    <w:panose1 w:val="02020603050405020304"/>
    <w:charset w:val="00"/>
    <w:family w:val="roman"/>
    <w:pitch w:val="variable"/>
    <w:sig w:usb0="00000803" w:usb1="00000000" w:usb2="00000000" w:usb3="00000000" w:csb0="0000002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9AAC4" w14:textId="77777777" w:rsidR="003F2AC5" w:rsidRDefault="003F2AC5" w:rsidP="007856D3">
      <w:r>
        <w:separator/>
      </w:r>
    </w:p>
  </w:footnote>
  <w:footnote w:type="continuationSeparator" w:id="0">
    <w:p w14:paraId="4980F876" w14:textId="77777777" w:rsidR="003F2AC5" w:rsidRDefault="003F2AC5" w:rsidP="007856D3">
      <w:r>
        <w:continuationSeparator/>
      </w:r>
    </w:p>
  </w:footnote>
  <w:footnote w:id="1">
    <w:p w14:paraId="0B6E7D01" w14:textId="09289FB4" w:rsidR="00915395" w:rsidRPr="00C617E7" w:rsidRDefault="00915395" w:rsidP="000063CA">
      <w:pPr>
        <w:pStyle w:val="a6"/>
        <w:bidi/>
        <w:jc w:val="both"/>
        <w:rPr>
          <w:rStyle w:val="a4"/>
          <w:rFonts w:ascii="Hadassah Friedlaender" w:hAnsi="Hadassah Friedlaender" w:cs="Hadassah Friedlaender"/>
          <w:rtl/>
        </w:rPr>
      </w:pPr>
      <w:r w:rsidRPr="00C617E7">
        <w:rPr>
          <w:rStyle w:val="a8"/>
          <w:rFonts w:ascii="Hadassah Friedlaender" w:hAnsi="Hadassah Friedlaender" w:cs="Hadassah Friedlaender"/>
        </w:rPr>
        <w:footnoteRef/>
      </w:r>
      <w:r w:rsidRPr="00C617E7">
        <w:rPr>
          <w:rFonts w:ascii="Hadassah Friedlaender" w:hAnsi="Hadassah Friedlaender" w:cs="Hadassah Friedlaender"/>
        </w:rPr>
        <w:t xml:space="preserve"> </w:t>
      </w:r>
      <w:r w:rsidR="0065187B" w:rsidRPr="00C617E7">
        <w:rPr>
          <w:rStyle w:val="a4"/>
          <w:rFonts w:ascii="Hadassah Friedlaender" w:hAnsi="Hadassah Friedlaender" w:cs="Hadassah Friedlaender"/>
          <w:rtl/>
        </w:rPr>
        <w:t xml:space="preserve">דבר </w:t>
      </w:r>
      <w:r w:rsidR="0002721E" w:rsidRPr="00C617E7">
        <w:rPr>
          <w:rStyle w:val="a4"/>
          <w:rFonts w:ascii="Hadassah Friedlaender" w:hAnsi="Hadassah Friedlaender" w:cs="Hadassah Friedlaender"/>
          <w:rtl/>
        </w:rPr>
        <w:t xml:space="preserve">מותו של משיח בן יוסף אינו </w:t>
      </w:r>
      <w:r w:rsidR="0065187B" w:rsidRPr="00C617E7">
        <w:rPr>
          <w:rStyle w:val="a4"/>
          <w:rFonts w:ascii="Hadassah Friedlaender" w:hAnsi="Hadassah Friedlaender" w:cs="Hadassah Friedlaender"/>
          <w:rtl/>
        </w:rPr>
        <w:t xml:space="preserve">בלתי נמנע כי אם </w:t>
      </w:r>
      <w:r w:rsidR="00AD7E59" w:rsidRPr="00C617E7">
        <w:rPr>
          <w:rStyle w:val="a4"/>
          <w:rFonts w:ascii="Hadassah Friedlaender" w:hAnsi="Hadassah Friedlaender" w:cs="Hadassah Friedlaender"/>
          <w:rtl/>
        </w:rPr>
        <w:t xml:space="preserve">בגדר </w:t>
      </w:r>
      <w:r w:rsidR="0065187B" w:rsidRPr="00C617E7">
        <w:rPr>
          <w:rStyle w:val="a4"/>
          <w:rFonts w:ascii="Hadassah Friedlaender" w:hAnsi="Hadassah Friedlaender" w:cs="Hadassah Friedlaender"/>
          <w:rtl/>
        </w:rPr>
        <w:t xml:space="preserve">אזהרה. הגאון מווילנה </w:t>
      </w:r>
      <w:r w:rsidR="00075C91" w:rsidRPr="00C617E7">
        <w:rPr>
          <w:rStyle w:val="a4"/>
          <w:rFonts w:ascii="Hadassah Friedlaender" w:hAnsi="Hadassah Friedlaender" w:cs="Hadassah Friedlaender" w:hint="cs"/>
          <w:rtl/>
        </w:rPr>
        <w:t>אומר</w:t>
      </w:r>
      <w:r w:rsidR="00AD7E59" w:rsidRPr="00C617E7">
        <w:rPr>
          <w:rStyle w:val="a4"/>
          <w:rFonts w:ascii="Hadassah Friedlaender" w:hAnsi="Hadassah Friedlaender" w:cs="Hadassah Friedlaender"/>
          <w:rtl/>
        </w:rPr>
        <w:t>,</w:t>
      </w:r>
      <w:r w:rsidR="0065187B" w:rsidRPr="00C617E7">
        <w:rPr>
          <w:rStyle w:val="a4"/>
          <w:rFonts w:ascii="Hadassah Friedlaender" w:hAnsi="Hadassah Friedlaender" w:cs="Hadassah Friedlaender"/>
          <w:rtl/>
        </w:rPr>
        <w:t xml:space="preserve"> על</w:t>
      </w:r>
      <w:r w:rsidR="00AD7E59" w:rsidRPr="00C617E7">
        <w:rPr>
          <w:rStyle w:val="a4"/>
          <w:rFonts w:ascii="Hadassah Friedlaender" w:hAnsi="Hadassah Friedlaender" w:cs="Hadassah Friedlaender"/>
          <w:rtl/>
        </w:rPr>
        <w:t>־</w:t>
      </w:r>
      <w:r w:rsidR="0065187B" w:rsidRPr="00C617E7">
        <w:rPr>
          <w:rStyle w:val="a4"/>
          <w:rFonts w:ascii="Hadassah Friedlaender" w:hAnsi="Hadassah Friedlaender" w:cs="Hadassah Friedlaender"/>
          <w:rtl/>
        </w:rPr>
        <w:t>פי הזוהר ותהילים קי</w:t>
      </w:r>
      <w:r w:rsidR="00AD7E59" w:rsidRPr="00C617E7">
        <w:rPr>
          <w:rStyle w:val="a4"/>
          <w:rFonts w:ascii="Hadassah Friedlaender" w:hAnsi="Hadassah Friedlaender" w:cs="Hadassah Friedlaender"/>
          <w:rtl/>
        </w:rPr>
        <w:t>"</w:t>
      </w:r>
      <w:r w:rsidR="0065187B" w:rsidRPr="00C617E7">
        <w:rPr>
          <w:rStyle w:val="a4"/>
          <w:rFonts w:ascii="Hadassah Friedlaender" w:hAnsi="Hadassah Friedlaender" w:cs="Hadassah Friedlaender"/>
          <w:rtl/>
        </w:rPr>
        <w:t>ח</w:t>
      </w:r>
      <w:r w:rsidR="00AD7E59" w:rsidRPr="00C617E7">
        <w:rPr>
          <w:rStyle w:val="a4"/>
          <w:rFonts w:ascii="Hadassah Friedlaender" w:hAnsi="Hadassah Friedlaender" w:cs="Hadassah Friedlaender"/>
          <w:rtl/>
        </w:rPr>
        <w:t>,</w:t>
      </w:r>
      <w:r w:rsidR="0065187B" w:rsidRPr="00C617E7">
        <w:rPr>
          <w:rStyle w:val="a4"/>
          <w:rFonts w:ascii="Hadassah Friedlaender" w:hAnsi="Hadassah Friedlaender" w:cs="Hadassah Friedlaender"/>
          <w:rtl/>
        </w:rPr>
        <w:t xml:space="preserve"> כי משיח בן יוסף יעבור ניסיונות וייסורים</w:t>
      </w:r>
      <w:r w:rsidR="00075C91" w:rsidRPr="00C617E7">
        <w:rPr>
          <w:rStyle w:val="a4"/>
          <w:rFonts w:ascii="Hadassah Friedlaender" w:hAnsi="Hadassah Friedlaender" w:cs="Hadassah Friedlaender" w:hint="cs"/>
          <w:rtl/>
        </w:rPr>
        <w:t>,</w:t>
      </w:r>
      <w:r w:rsidR="0065187B" w:rsidRPr="00C617E7">
        <w:rPr>
          <w:rStyle w:val="a4"/>
          <w:rFonts w:ascii="Hadassah Friedlaender" w:hAnsi="Hadassah Friedlaender" w:cs="Hadassah Friedlaender"/>
          <w:rtl/>
        </w:rPr>
        <w:t xml:space="preserve"> אך בסופו של דבר </w:t>
      </w:r>
      <w:r w:rsidR="00AD7E59" w:rsidRPr="00C617E7">
        <w:rPr>
          <w:rStyle w:val="a4"/>
          <w:rFonts w:ascii="Hadassah Friedlaender" w:hAnsi="Hadassah Friedlaender" w:cs="Hadassah Friedlaender"/>
          <w:rtl/>
        </w:rPr>
        <w:t>יחיה</w:t>
      </w:r>
      <w:r w:rsidR="0083210C" w:rsidRPr="00C617E7">
        <w:rPr>
          <w:rStyle w:val="a4"/>
          <w:rFonts w:ascii="Hadassah Friedlaender" w:hAnsi="Hadassah Friedlaender" w:cs="Hadassah Friedlaender"/>
          <w:rtl/>
        </w:rPr>
        <w:t>. כלומר</w:t>
      </w:r>
      <w:r w:rsidR="00AD7E59" w:rsidRPr="00C617E7">
        <w:rPr>
          <w:rStyle w:val="a4"/>
          <w:rFonts w:ascii="Hadassah Friedlaender" w:hAnsi="Hadassah Friedlaender" w:cs="Hadassah Friedlaender"/>
          <w:rtl/>
        </w:rPr>
        <w:t xml:space="preserve"> בדידן אין לפרש את</w:t>
      </w:r>
      <w:r w:rsidR="0083210C" w:rsidRPr="00C617E7">
        <w:rPr>
          <w:rStyle w:val="a4"/>
          <w:rFonts w:ascii="Hadassah Friedlaender" w:hAnsi="Hadassah Friedlaender" w:cs="Hadassah Friedlaender"/>
          <w:rtl/>
        </w:rPr>
        <w:t xml:space="preserve"> מותו של </w:t>
      </w:r>
      <w:r w:rsidR="00E04DE6" w:rsidRPr="00C617E7">
        <w:rPr>
          <w:rStyle w:val="a4"/>
          <w:rFonts w:ascii="Hadassah Friedlaender" w:hAnsi="Hadassah Friedlaender" w:cs="Hadassah Friedlaender"/>
          <w:rtl/>
        </w:rPr>
        <w:t>משיח בן יוסף</w:t>
      </w:r>
      <w:r w:rsidR="00AD7E59" w:rsidRPr="00C617E7">
        <w:rPr>
          <w:rStyle w:val="a4"/>
          <w:rFonts w:ascii="Hadassah Friedlaender" w:hAnsi="Hadassah Friedlaender" w:cs="Hadassah Friedlaender"/>
          <w:rtl/>
        </w:rPr>
        <w:t xml:space="preserve"> כהשמדה פיזית אלימה של הציונות החילונית, כי אם כאיבוד עמדות ההנהגה</w:t>
      </w:r>
      <w:r w:rsidR="00F7194E" w:rsidRPr="00C617E7">
        <w:rPr>
          <w:rStyle w:val="a4"/>
          <w:rFonts w:ascii="Hadassah Friedlaender" w:hAnsi="Hadassah Friedlaender" w:cs="Hadassah Friedlaender"/>
          <w:rtl/>
        </w:rPr>
        <w:t>.</w:t>
      </w:r>
      <w:r w:rsidR="007C5D52" w:rsidRPr="00C617E7">
        <w:rPr>
          <w:rStyle w:val="a4"/>
          <w:rFonts w:ascii="Hadassah Friedlaender" w:hAnsi="Hadassah Friedlaender" w:cs="Hadassah Friedlaender"/>
          <w:rtl/>
        </w:rPr>
        <w:t xml:space="preserve"> </w:t>
      </w:r>
    </w:p>
  </w:footnote>
  <w:footnote w:id="2">
    <w:p w14:paraId="3154C79A" w14:textId="336C511A" w:rsidR="007856D3" w:rsidRPr="00C617E7" w:rsidRDefault="007856D3" w:rsidP="00075C91">
      <w:pPr>
        <w:pStyle w:val="a3"/>
        <w:spacing w:line="240" w:lineRule="auto"/>
        <w:rPr>
          <w:rStyle w:val="a4"/>
          <w:rFonts w:ascii="Hadassah Friedlaender" w:hAnsi="Hadassah Friedlaender" w:cs="Hadassah Friedlaender"/>
          <w:color w:val="auto"/>
          <w:kern w:val="2"/>
        </w:rPr>
      </w:pPr>
      <w:r w:rsidRPr="00C617E7">
        <w:rPr>
          <w:rStyle w:val="a8"/>
          <w:rFonts w:ascii="Hadassah Friedlaender" w:hAnsi="Hadassah Friedlaender" w:cs="Hadassah Friedlaender"/>
          <w:color w:val="auto"/>
        </w:rPr>
        <w:footnoteRef/>
      </w:r>
      <w:r w:rsidRPr="00C617E7">
        <w:rPr>
          <w:rFonts w:ascii="Hadassah Friedlaender" w:hAnsi="Hadassah Friedlaender" w:cs="Hadassah Friedlaender"/>
          <w:color w:val="auto"/>
        </w:rPr>
        <w:t xml:space="preserve"> </w:t>
      </w:r>
      <w:r w:rsidRPr="00C617E7">
        <w:rPr>
          <w:rStyle w:val="a4"/>
          <w:rFonts w:ascii="Hadassah Friedlaender" w:hAnsi="Hadassah Friedlaender" w:cs="Hadassah Friedlaender"/>
          <w:color w:val="auto"/>
          <w:kern w:val="2"/>
          <w:rtl/>
        </w:rPr>
        <w:t xml:space="preserve">בכל </w:t>
      </w:r>
      <w:r w:rsidR="007E5017" w:rsidRPr="00C617E7">
        <w:rPr>
          <w:rStyle w:val="a4"/>
          <w:rFonts w:ascii="Hadassah Friedlaender" w:hAnsi="Hadassah Friedlaender" w:cs="Hadassah Friedlaender"/>
          <w:color w:val="auto"/>
          <w:kern w:val="2"/>
          <w:rtl/>
        </w:rPr>
        <w:t>מקום ש</w:t>
      </w:r>
      <w:r w:rsidR="00014C62" w:rsidRPr="00C617E7">
        <w:rPr>
          <w:rStyle w:val="a4"/>
          <w:rFonts w:ascii="Hadassah Friedlaender" w:hAnsi="Hadassah Friedlaender" w:cs="Hadassah Friedlaender"/>
          <w:color w:val="auto"/>
          <w:kern w:val="2"/>
          <w:rtl/>
        </w:rPr>
        <w:t>אנו מזכירים</w:t>
      </w:r>
      <w:r w:rsidRPr="00C617E7">
        <w:rPr>
          <w:rStyle w:val="a4"/>
          <w:rFonts w:ascii="Hadassah Friedlaender" w:hAnsi="Hadassah Friedlaender" w:cs="Hadassah Friedlaender"/>
          <w:color w:val="auto"/>
          <w:kern w:val="2"/>
          <w:rtl/>
        </w:rPr>
        <w:t xml:space="preserve"> </w:t>
      </w:r>
      <w:r w:rsidR="00014C62" w:rsidRPr="00C617E7">
        <w:rPr>
          <w:rStyle w:val="a4"/>
          <w:rFonts w:ascii="Hadassah Friedlaender" w:hAnsi="Hadassah Friedlaender" w:cs="Hadassah Friedlaender"/>
          <w:color w:val="auto"/>
          <w:kern w:val="2"/>
          <w:rtl/>
        </w:rPr>
        <w:t xml:space="preserve">כאן </w:t>
      </w:r>
      <w:r w:rsidR="007E5017" w:rsidRPr="00C617E7">
        <w:rPr>
          <w:rStyle w:val="a4"/>
          <w:rFonts w:ascii="Hadassah Friedlaender" w:hAnsi="Hadassah Friedlaender" w:cs="Hadassah Friedlaender"/>
          <w:color w:val="auto"/>
          <w:kern w:val="2"/>
          <w:rtl/>
        </w:rPr>
        <w:t xml:space="preserve">את </w:t>
      </w:r>
      <w:r w:rsidR="00014C62" w:rsidRPr="00C617E7">
        <w:rPr>
          <w:rStyle w:val="a4"/>
          <w:rFonts w:ascii="Hadassah Friedlaender" w:hAnsi="Hadassah Friedlaender" w:cs="Hadassah Friedlaender"/>
          <w:color w:val="auto"/>
          <w:kern w:val="2"/>
          <w:rtl/>
        </w:rPr>
        <w:t>תורתו של</w:t>
      </w:r>
      <w:r w:rsidRPr="00C617E7">
        <w:rPr>
          <w:rStyle w:val="a4"/>
          <w:rFonts w:ascii="Hadassah Friedlaender" w:hAnsi="Hadassah Friedlaender" w:cs="Hadassah Friedlaender"/>
          <w:color w:val="auto"/>
          <w:kern w:val="2"/>
          <w:rtl/>
        </w:rPr>
        <w:t xml:space="preserve"> הגאון מווילנה </w:t>
      </w:r>
      <w:r w:rsidR="007E5017" w:rsidRPr="00C617E7">
        <w:rPr>
          <w:rStyle w:val="a4"/>
          <w:rFonts w:ascii="Hadassah Friedlaender" w:hAnsi="Hadassah Friedlaender" w:cs="Hadassah Friedlaender"/>
          <w:color w:val="auto"/>
          <w:kern w:val="2"/>
          <w:rtl/>
        </w:rPr>
        <w:t>הנוגעת</w:t>
      </w:r>
      <w:r w:rsidRPr="00C617E7">
        <w:rPr>
          <w:rStyle w:val="a4"/>
          <w:rFonts w:ascii="Hadassah Friedlaender" w:hAnsi="Hadassah Friedlaender" w:cs="Hadassah Friedlaender"/>
          <w:color w:val="auto"/>
          <w:kern w:val="2"/>
          <w:rtl/>
        </w:rPr>
        <w:t xml:space="preserve"> </w:t>
      </w:r>
      <w:r w:rsidR="007E5017" w:rsidRPr="00C617E7">
        <w:rPr>
          <w:rStyle w:val="a4"/>
          <w:rFonts w:ascii="Hadassah Friedlaender" w:hAnsi="Hadassah Friedlaender" w:cs="Hadassah Friedlaender"/>
          <w:color w:val="auto"/>
          <w:kern w:val="2"/>
          <w:rtl/>
        </w:rPr>
        <w:t>ל</w:t>
      </w:r>
      <w:r w:rsidRPr="00C617E7">
        <w:rPr>
          <w:rStyle w:val="a4"/>
          <w:rFonts w:ascii="Hadassah Friedlaender" w:hAnsi="Hadassah Friedlaender" w:cs="Hadassah Friedlaender"/>
          <w:color w:val="auto"/>
          <w:kern w:val="2"/>
          <w:rtl/>
        </w:rPr>
        <w:t xml:space="preserve">תהליך המשיחי, </w:t>
      </w:r>
      <w:r w:rsidR="007E5017" w:rsidRPr="00C617E7">
        <w:rPr>
          <w:rStyle w:val="a4"/>
          <w:rFonts w:ascii="Hadassah Friedlaender" w:hAnsi="Hadassah Friedlaender" w:cs="Hadassah Friedlaender"/>
          <w:color w:val="auto"/>
          <w:kern w:val="2"/>
          <w:rtl/>
        </w:rPr>
        <w:t>כוונתנו</w:t>
      </w:r>
      <w:r w:rsidRPr="00C617E7">
        <w:rPr>
          <w:rStyle w:val="a4"/>
          <w:rFonts w:ascii="Hadassah Friedlaender" w:hAnsi="Hadassah Friedlaender" w:cs="Hadassah Friedlaender"/>
          <w:color w:val="auto"/>
          <w:kern w:val="2"/>
          <w:rtl/>
        </w:rPr>
        <w:t xml:space="preserve"> לספר </w:t>
      </w:r>
      <w:r w:rsidRPr="00C617E7">
        <w:rPr>
          <w:rStyle w:val="a4"/>
          <w:rFonts w:ascii="Hadassah Friedlaender" w:hAnsi="Hadassah Friedlaender" w:cs="Hadassah Friedlaender"/>
          <w:b/>
          <w:bCs/>
          <w:color w:val="auto"/>
          <w:kern w:val="2"/>
          <w:rtl/>
        </w:rPr>
        <w:t>קול התור</w:t>
      </w:r>
      <w:r w:rsidRPr="00C617E7">
        <w:rPr>
          <w:rStyle w:val="a4"/>
          <w:rFonts w:ascii="Hadassah Friedlaender" w:hAnsi="Hadassah Friedlaender" w:cs="Hadassah Friedlaender"/>
          <w:color w:val="auto"/>
          <w:kern w:val="2"/>
          <w:rtl/>
        </w:rPr>
        <w:t xml:space="preserve">. ספר זה </w:t>
      </w:r>
      <w:r w:rsidR="00014C62" w:rsidRPr="00C617E7">
        <w:rPr>
          <w:rStyle w:val="a4"/>
          <w:rFonts w:ascii="Hadassah Friedlaender" w:hAnsi="Hadassah Friedlaender" w:cs="Hadassah Friedlaender"/>
          <w:color w:val="auto"/>
          <w:kern w:val="2"/>
          <w:rtl/>
        </w:rPr>
        <w:t xml:space="preserve">יצא </w:t>
      </w:r>
      <w:r w:rsidRPr="00C617E7">
        <w:rPr>
          <w:rStyle w:val="a4"/>
          <w:rFonts w:ascii="Hadassah Friedlaender" w:hAnsi="Hadassah Friedlaender" w:cs="Hadassah Friedlaender"/>
          <w:color w:val="auto"/>
          <w:kern w:val="2"/>
          <w:rtl/>
        </w:rPr>
        <w:t xml:space="preserve">לאור במאה </w:t>
      </w:r>
      <w:proofErr w:type="spellStart"/>
      <w:r w:rsidRPr="00C617E7">
        <w:rPr>
          <w:rStyle w:val="a4"/>
          <w:rFonts w:ascii="Hadassah Friedlaender" w:hAnsi="Hadassah Friedlaender" w:cs="Hadassah Friedlaender"/>
          <w:color w:val="auto"/>
          <w:kern w:val="2"/>
          <w:rtl/>
        </w:rPr>
        <w:t>ה</w:t>
      </w:r>
      <w:r w:rsidR="00075C91" w:rsidRPr="00C617E7">
        <w:rPr>
          <w:rStyle w:val="a4"/>
          <w:rFonts w:ascii="Hadassah Friedlaender" w:hAnsi="Hadassah Friedlaender" w:cs="Hadassah Friedlaender" w:hint="cs"/>
          <w:color w:val="auto"/>
          <w:kern w:val="2"/>
          <w:rtl/>
        </w:rPr>
        <w:t>־</w:t>
      </w:r>
      <w:r w:rsidRPr="00C617E7">
        <w:rPr>
          <w:rStyle w:val="a4"/>
          <w:rFonts w:ascii="Hadassah Friedlaender" w:hAnsi="Hadassah Friedlaender" w:cs="Hadassah Friedlaender"/>
          <w:color w:val="auto"/>
          <w:kern w:val="2"/>
          <w:rtl/>
        </w:rPr>
        <w:t>20</w:t>
      </w:r>
      <w:proofErr w:type="spellEnd"/>
      <w:r w:rsidRPr="00C617E7">
        <w:rPr>
          <w:rStyle w:val="a4"/>
          <w:rFonts w:ascii="Hadassah Friedlaender" w:hAnsi="Hadassah Friedlaender" w:cs="Hadassah Friedlaender"/>
          <w:color w:val="auto"/>
          <w:kern w:val="2"/>
          <w:rtl/>
        </w:rPr>
        <w:t xml:space="preserve"> על ידי צאצאי תלמידיו של הגאון</w:t>
      </w:r>
      <w:r w:rsidR="007E5017" w:rsidRPr="00C617E7">
        <w:rPr>
          <w:rStyle w:val="a4"/>
          <w:rFonts w:ascii="Hadassah Friedlaender" w:hAnsi="Hadassah Friedlaender" w:cs="Hadassah Friedlaender"/>
          <w:color w:val="auto"/>
          <w:kern w:val="2"/>
          <w:rtl/>
        </w:rPr>
        <w:t xml:space="preserve">, </w:t>
      </w:r>
      <w:r w:rsidR="00405BD5" w:rsidRPr="00C617E7">
        <w:rPr>
          <w:rStyle w:val="a4"/>
          <w:rFonts w:ascii="Hadassah Friedlaender" w:hAnsi="Hadassah Friedlaender" w:cs="Hadassah Friedlaender"/>
          <w:color w:val="auto"/>
          <w:kern w:val="2"/>
          <w:rtl/>
        </w:rPr>
        <w:t>ו</w:t>
      </w:r>
      <w:r w:rsidR="00075C91" w:rsidRPr="00C617E7">
        <w:rPr>
          <w:rStyle w:val="a4"/>
          <w:rFonts w:ascii="Hadassah Friedlaender" w:hAnsi="Hadassah Friedlaender" w:cs="Hadassah Friedlaender"/>
          <w:color w:val="auto"/>
          <w:kern w:val="2"/>
          <w:rtl/>
        </w:rPr>
        <w:t>על־פי</w:t>
      </w:r>
      <w:r w:rsidRPr="00C617E7">
        <w:rPr>
          <w:rStyle w:val="a4"/>
          <w:rFonts w:ascii="Hadassah Friedlaender" w:hAnsi="Hadassah Friedlaender" w:cs="Hadassah Friedlaender"/>
          <w:color w:val="auto"/>
          <w:kern w:val="2"/>
          <w:rtl/>
        </w:rPr>
        <w:t xml:space="preserve"> המסורת </w:t>
      </w:r>
      <w:r w:rsidR="00405BD5" w:rsidRPr="00C617E7">
        <w:rPr>
          <w:rStyle w:val="a4"/>
          <w:rFonts w:ascii="Hadassah Friedlaender" w:hAnsi="Hadassah Friedlaender" w:cs="Hadassah Friedlaender"/>
          <w:color w:val="auto"/>
          <w:kern w:val="2"/>
          <w:rtl/>
        </w:rPr>
        <w:t>שבידם</w:t>
      </w:r>
      <w:r w:rsidRPr="00C617E7">
        <w:rPr>
          <w:rStyle w:val="a4"/>
          <w:rFonts w:ascii="Hadassah Friedlaender" w:hAnsi="Hadassah Friedlaender" w:cs="Hadassah Friedlaender"/>
          <w:color w:val="auto"/>
          <w:kern w:val="2"/>
          <w:rtl/>
        </w:rPr>
        <w:t xml:space="preserve"> </w:t>
      </w:r>
      <w:r w:rsidR="00D64FDA" w:rsidRPr="00C617E7">
        <w:rPr>
          <w:rStyle w:val="a4"/>
          <w:rFonts w:ascii="Hadassah Friedlaender" w:hAnsi="Hadassah Friedlaender" w:cs="Hadassah Friedlaender"/>
          <w:color w:val="auto"/>
          <w:kern w:val="2"/>
          <w:rtl/>
        </w:rPr>
        <w:t xml:space="preserve">הוא </w:t>
      </w:r>
      <w:r w:rsidRPr="00C617E7">
        <w:rPr>
          <w:rStyle w:val="a4"/>
          <w:rFonts w:ascii="Hadassah Friedlaender" w:hAnsi="Hadassah Friedlaender" w:cs="Hadassah Friedlaender"/>
          <w:color w:val="auto"/>
          <w:kern w:val="2"/>
          <w:rtl/>
        </w:rPr>
        <w:t xml:space="preserve">משקף את חזונו המשיחי. </w:t>
      </w:r>
      <w:r w:rsidR="00DF26B3" w:rsidRPr="00C617E7">
        <w:rPr>
          <w:rStyle w:val="a4"/>
          <w:rFonts w:ascii="Hadassah Friedlaender" w:hAnsi="Hadassah Friedlaender" w:cs="Hadassah Friedlaender"/>
          <w:color w:val="auto"/>
          <w:kern w:val="2"/>
          <w:rtl/>
        </w:rPr>
        <w:t xml:space="preserve">בדבר האותנטיות של ספר זה </w:t>
      </w:r>
      <w:r w:rsidR="00D64FDA" w:rsidRPr="00C617E7">
        <w:rPr>
          <w:rStyle w:val="a4"/>
          <w:rFonts w:ascii="Hadassah Friedlaender" w:hAnsi="Hadassah Friedlaender" w:cs="Hadassah Friedlaender"/>
          <w:color w:val="auto"/>
          <w:kern w:val="2"/>
          <w:rtl/>
        </w:rPr>
        <w:t xml:space="preserve">נחלקו הדעות, </w:t>
      </w:r>
      <w:r w:rsidR="00CE77B1" w:rsidRPr="00C617E7">
        <w:rPr>
          <w:rStyle w:val="a4"/>
          <w:rFonts w:ascii="Hadassah Friedlaender" w:hAnsi="Hadassah Friedlaender" w:cs="Hadassah Friedlaender"/>
          <w:color w:val="auto"/>
          <w:kern w:val="2"/>
          <w:rtl/>
        </w:rPr>
        <w:t>ואין כאן המקום להאריך</w:t>
      </w:r>
      <w:r w:rsidRPr="00C617E7">
        <w:rPr>
          <w:rStyle w:val="a4"/>
          <w:rFonts w:ascii="Hadassah Friedlaender" w:hAnsi="Hadassah Friedlaender" w:cs="Hadassah Friedlaender"/>
          <w:color w:val="auto"/>
          <w:kern w:val="2"/>
          <w:rtl/>
        </w:rPr>
        <w:t>.</w:t>
      </w:r>
    </w:p>
  </w:footnote>
  <w:footnote w:id="3">
    <w:p w14:paraId="0E13B2B9" w14:textId="59CC823D" w:rsidR="00BD2B6A" w:rsidRPr="00C617E7" w:rsidRDefault="00BD2B6A" w:rsidP="000063CA">
      <w:pPr>
        <w:pStyle w:val="a6"/>
        <w:bidi/>
        <w:jc w:val="both"/>
        <w:rPr>
          <w:rStyle w:val="a4"/>
          <w:rFonts w:ascii="Hadassah Friedlaender" w:hAnsi="Hadassah Friedlaender" w:cs="Hadassah Friedlaender"/>
        </w:rPr>
      </w:pPr>
      <w:r w:rsidRPr="00C617E7">
        <w:rPr>
          <w:rStyle w:val="a4"/>
          <w:rFonts w:ascii="Hadassah Friedlaender" w:hAnsi="Hadassah Friedlaender" w:cs="Hadassah Friedlaender"/>
        </w:rPr>
        <w:footnoteRef/>
      </w:r>
      <w:r w:rsidRPr="00C617E7">
        <w:rPr>
          <w:rStyle w:val="a4"/>
          <w:rFonts w:ascii="Hadassah Friedlaender" w:hAnsi="Hadassah Friedlaender" w:cs="Hadassah Friedlaender"/>
        </w:rPr>
        <w:t xml:space="preserve"> </w:t>
      </w:r>
      <w:r w:rsidRPr="00C617E7">
        <w:rPr>
          <w:rStyle w:val="a4"/>
          <w:rFonts w:ascii="Hadassah Friedlaender" w:hAnsi="Hadassah Friedlaender" w:cs="Hadassah Friedlaender"/>
          <w:rtl/>
        </w:rPr>
        <w:t>בתקופת התלמוד</w:t>
      </w:r>
      <w:r w:rsidR="00EE0CFD" w:rsidRPr="00C617E7">
        <w:rPr>
          <w:rStyle w:val="a4"/>
          <w:rFonts w:ascii="Hadassah Friedlaender" w:hAnsi="Hadassah Friedlaender" w:cs="Hadassah Friedlaender"/>
          <w:rtl/>
        </w:rPr>
        <w:t xml:space="preserve"> ביקשו חכמים</w:t>
      </w:r>
      <w:r w:rsidRPr="00C617E7">
        <w:rPr>
          <w:rStyle w:val="a4"/>
          <w:rFonts w:ascii="Hadassah Friedlaender" w:hAnsi="Hadassah Friedlaender" w:cs="Hadassah Friedlaender"/>
          <w:rtl/>
        </w:rPr>
        <w:t xml:space="preserve"> ל</w:t>
      </w:r>
      <w:r w:rsidR="005C5DF4" w:rsidRPr="00C617E7">
        <w:rPr>
          <w:rStyle w:val="a4"/>
          <w:rFonts w:ascii="Hadassah Friedlaender" w:hAnsi="Hadassah Friedlaender" w:cs="Hadassah Friedlaender"/>
          <w:rtl/>
        </w:rPr>
        <w:t>החליש</w:t>
      </w:r>
      <w:r w:rsidRPr="00C617E7">
        <w:rPr>
          <w:rStyle w:val="a4"/>
          <w:rFonts w:ascii="Hadassah Friedlaender" w:hAnsi="Hadassah Friedlaender" w:cs="Hadassah Friedlaender"/>
          <w:rtl/>
        </w:rPr>
        <w:t xml:space="preserve"> את ההתנגדות </w:t>
      </w:r>
      <w:r w:rsidR="005C5DF4" w:rsidRPr="00C617E7">
        <w:rPr>
          <w:rStyle w:val="a4"/>
          <w:rFonts w:ascii="Hadassah Friedlaender" w:hAnsi="Hadassah Friedlaender" w:cs="Hadassah Friedlaender"/>
          <w:rtl/>
        </w:rPr>
        <w:t xml:space="preserve">העזה וחסרת הסיכוי </w:t>
      </w:r>
      <w:r w:rsidRPr="00C617E7">
        <w:rPr>
          <w:rStyle w:val="a4"/>
          <w:rFonts w:ascii="Hadassah Friedlaender" w:hAnsi="Hadassah Friedlaender" w:cs="Hadassah Friedlaender"/>
          <w:rtl/>
        </w:rPr>
        <w:t>לרומאים</w:t>
      </w:r>
      <w:r w:rsidR="00EE0CFD" w:rsidRPr="00C617E7">
        <w:rPr>
          <w:rStyle w:val="a4"/>
          <w:rFonts w:ascii="Hadassah Friedlaender" w:hAnsi="Hadassah Friedlaender" w:cs="Hadassah Friedlaender"/>
          <w:rtl/>
        </w:rPr>
        <w:t xml:space="preserve"> </w:t>
      </w:r>
      <w:r w:rsidR="005C5DF4" w:rsidRPr="00C617E7">
        <w:rPr>
          <w:rStyle w:val="a4"/>
          <w:rFonts w:ascii="Hadassah Friedlaender" w:hAnsi="Hadassah Friedlaender" w:cs="Hadassah Friedlaender"/>
          <w:rtl/>
        </w:rPr>
        <w:t>ו</w:t>
      </w:r>
      <w:r w:rsidRPr="00C617E7">
        <w:rPr>
          <w:rStyle w:val="a4"/>
          <w:rFonts w:ascii="Hadassah Friedlaender" w:hAnsi="Hadassah Friedlaender" w:cs="Hadassah Friedlaender"/>
          <w:rtl/>
        </w:rPr>
        <w:t xml:space="preserve">למנוע </w:t>
      </w:r>
      <w:r w:rsidR="005C5DF4" w:rsidRPr="00C617E7">
        <w:rPr>
          <w:rStyle w:val="a4"/>
          <w:rFonts w:ascii="Hadassah Friedlaender" w:hAnsi="Hadassah Friedlaender" w:cs="Hadassah Friedlaender"/>
          <w:rtl/>
        </w:rPr>
        <w:t xml:space="preserve">את </w:t>
      </w:r>
      <w:r w:rsidRPr="00C617E7">
        <w:rPr>
          <w:rStyle w:val="a4"/>
          <w:rFonts w:ascii="Hadassah Friedlaender" w:hAnsi="Hadassah Friedlaender" w:cs="Hadassah Friedlaender"/>
          <w:rtl/>
        </w:rPr>
        <w:t>חורב</w:t>
      </w:r>
      <w:r w:rsidR="005C5DF4" w:rsidRPr="00C617E7">
        <w:rPr>
          <w:rStyle w:val="a4"/>
          <w:rFonts w:ascii="Hadassah Friedlaender" w:hAnsi="Hadassah Friedlaender" w:cs="Hadassah Friedlaender"/>
          <w:rtl/>
        </w:rPr>
        <w:t>נו</w:t>
      </w:r>
      <w:r w:rsidRPr="00C617E7">
        <w:rPr>
          <w:rStyle w:val="a4"/>
          <w:rFonts w:ascii="Hadassah Friedlaender" w:hAnsi="Hadassah Friedlaender" w:cs="Hadassah Friedlaender"/>
          <w:rtl/>
        </w:rPr>
        <w:t xml:space="preserve"> </w:t>
      </w:r>
      <w:r w:rsidR="005C5DF4" w:rsidRPr="00C617E7">
        <w:rPr>
          <w:rStyle w:val="a4"/>
          <w:rFonts w:ascii="Hadassah Friedlaender" w:hAnsi="Hadassah Friedlaender" w:cs="Hadassah Friedlaender"/>
          <w:rtl/>
        </w:rPr>
        <w:t xml:space="preserve">והשמדתו של העם </w:t>
      </w:r>
      <w:r w:rsidRPr="00C617E7">
        <w:rPr>
          <w:rStyle w:val="a4"/>
          <w:rFonts w:ascii="Hadassah Friedlaender" w:hAnsi="Hadassah Friedlaender" w:cs="Hadassah Friedlaender"/>
          <w:rtl/>
        </w:rPr>
        <w:t>היהודי</w:t>
      </w:r>
      <w:r w:rsidR="009D2F04" w:rsidRPr="00C617E7">
        <w:rPr>
          <w:rStyle w:val="a4"/>
          <w:rFonts w:ascii="Hadassah Friedlaender" w:hAnsi="Hadassah Friedlaender" w:cs="Hadassah Friedlaender"/>
          <w:rtl/>
        </w:rPr>
        <w:t>,</w:t>
      </w:r>
      <w:r w:rsidR="005C5DF4" w:rsidRPr="00C617E7">
        <w:rPr>
          <w:rStyle w:val="a4"/>
          <w:rFonts w:ascii="Hadassah Friedlaender" w:hAnsi="Hadassah Friedlaender" w:cs="Hadassah Friedlaender"/>
          <w:rtl/>
        </w:rPr>
        <w:t xml:space="preserve"> ו</w:t>
      </w:r>
      <w:r w:rsidR="00BA7DB8" w:rsidRPr="00C617E7">
        <w:rPr>
          <w:rStyle w:val="a4"/>
          <w:rFonts w:ascii="Hadassah Friedlaender" w:hAnsi="Hadassah Friedlaender" w:cs="Hadassah Friedlaender"/>
          <w:rtl/>
        </w:rPr>
        <w:t>על כן</w:t>
      </w:r>
      <w:r w:rsidR="00E552DE" w:rsidRPr="00C617E7">
        <w:rPr>
          <w:rStyle w:val="a4"/>
          <w:rFonts w:ascii="Hadassah Friedlaender" w:hAnsi="Hadassah Friedlaender" w:cs="Hadassah Friedlaender"/>
          <w:rtl/>
        </w:rPr>
        <w:t xml:space="preserve"> ניסחו תפיסה הגורסת כי אין לממש את החזון המשיחי </w:t>
      </w:r>
      <w:proofErr w:type="spellStart"/>
      <w:r w:rsidR="00673966" w:rsidRPr="00C617E7">
        <w:rPr>
          <w:rStyle w:val="a4"/>
          <w:rFonts w:ascii="Hadassah Friedlaender" w:hAnsi="Hadassah Friedlaender" w:cs="Hadassah Friedlaender" w:hint="cs"/>
          <w:rtl/>
        </w:rPr>
        <w:t>על־ידי</w:t>
      </w:r>
      <w:proofErr w:type="spellEnd"/>
      <w:r w:rsidR="00E552DE" w:rsidRPr="00C617E7">
        <w:rPr>
          <w:rStyle w:val="a4"/>
          <w:rFonts w:ascii="Hadassah Friedlaender" w:hAnsi="Hadassah Friedlaender" w:cs="Hadassah Friedlaender"/>
          <w:rtl/>
        </w:rPr>
        <w:t xml:space="preserve"> עשייה אנושית </w:t>
      </w:r>
      <w:r w:rsidR="00683EA2" w:rsidRPr="00C617E7">
        <w:rPr>
          <w:rStyle w:val="a4"/>
          <w:rFonts w:ascii="Hadassah Friedlaender" w:hAnsi="Hadassah Friedlaender" w:cs="Hadassah Friedlaender"/>
          <w:rtl/>
        </w:rPr>
        <w:t>במציאות</w:t>
      </w:r>
      <w:r w:rsidR="009D2F04" w:rsidRPr="00C617E7">
        <w:rPr>
          <w:rStyle w:val="a4"/>
          <w:rFonts w:ascii="Hadassah Friedlaender" w:hAnsi="Hadassah Friedlaender" w:cs="Hadassah Friedlaender"/>
          <w:rtl/>
        </w:rPr>
        <w:t>, מפני ש</w:t>
      </w:r>
      <w:r w:rsidR="00683EA2" w:rsidRPr="00C617E7">
        <w:rPr>
          <w:rStyle w:val="a4"/>
          <w:rFonts w:ascii="Hadassah Friedlaender" w:hAnsi="Hadassah Friedlaender" w:cs="Hadassah Friedlaender"/>
          <w:rtl/>
        </w:rPr>
        <w:t xml:space="preserve">הוא יתגשם </w:t>
      </w:r>
      <w:r w:rsidR="00673966" w:rsidRPr="00C617E7">
        <w:rPr>
          <w:rStyle w:val="a4"/>
          <w:rFonts w:ascii="Hadassah Friedlaender" w:hAnsi="Hadassah Friedlaender" w:cs="Hadassah Friedlaender" w:hint="cs"/>
          <w:rtl/>
        </w:rPr>
        <w:t>מאליו</w:t>
      </w:r>
      <w:r w:rsidR="00683EA2" w:rsidRPr="00C617E7">
        <w:rPr>
          <w:rStyle w:val="a4"/>
          <w:rFonts w:ascii="Hadassah Friedlaender" w:hAnsi="Hadassah Friedlaender" w:cs="Hadassah Friedlaender"/>
          <w:rtl/>
        </w:rPr>
        <w:t xml:space="preserve"> </w:t>
      </w:r>
      <w:r w:rsidRPr="00C617E7">
        <w:rPr>
          <w:rStyle w:val="a4"/>
          <w:rFonts w:ascii="Hadassah Friedlaender" w:hAnsi="Hadassah Friedlaender" w:cs="Hadassah Friedlaender"/>
          <w:rtl/>
        </w:rPr>
        <w:t xml:space="preserve">באחרית הימים. בספרו </w:t>
      </w:r>
      <w:r w:rsidRPr="00C617E7">
        <w:rPr>
          <w:rStyle w:val="a4"/>
          <w:rFonts w:ascii="Hadassah Friedlaender" w:hAnsi="Hadassah Friedlaender" w:cs="Hadassah Friedlaender"/>
          <w:b/>
          <w:bCs/>
          <w:rtl/>
        </w:rPr>
        <w:t>דרישת ציון</w:t>
      </w:r>
      <w:r w:rsidRPr="00C617E7">
        <w:rPr>
          <w:rStyle w:val="a4"/>
          <w:rFonts w:ascii="Hadassah Friedlaender" w:hAnsi="Hadassah Friedlaender" w:cs="Hadassah Friedlaender"/>
          <w:rtl/>
        </w:rPr>
        <w:t xml:space="preserve"> (1860) דגל </w:t>
      </w:r>
      <w:r w:rsidR="009D2F04" w:rsidRPr="00C617E7">
        <w:rPr>
          <w:rStyle w:val="a4"/>
          <w:rFonts w:ascii="Hadassah Friedlaender" w:hAnsi="Hadassah Friedlaender" w:cs="Hadassah Friedlaender"/>
          <w:rtl/>
        </w:rPr>
        <w:t xml:space="preserve">הרב </w:t>
      </w:r>
      <w:proofErr w:type="spellStart"/>
      <w:r w:rsidR="009D2F04" w:rsidRPr="00C617E7">
        <w:rPr>
          <w:rStyle w:val="a4"/>
          <w:rFonts w:ascii="Hadassah Friedlaender" w:hAnsi="Hadassah Friedlaender" w:cs="Hadassah Friedlaender"/>
          <w:rtl/>
        </w:rPr>
        <w:t>קלישר</w:t>
      </w:r>
      <w:proofErr w:type="spellEnd"/>
      <w:r w:rsidR="009D2F04" w:rsidRPr="00C617E7">
        <w:rPr>
          <w:rStyle w:val="a4"/>
          <w:rFonts w:ascii="Hadassah Friedlaender" w:hAnsi="Hadassah Friedlaender" w:cs="Hadassah Friedlaender"/>
          <w:rtl/>
        </w:rPr>
        <w:t xml:space="preserve"> </w:t>
      </w:r>
      <w:r w:rsidRPr="00C617E7">
        <w:rPr>
          <w:rStyle w:val="a4"/>
          <w:rFonts w:ascii="Hadassah Friedlaender" w:hAnsi="Hadassah Friedlaender" w:cs="Hadassah Friedlaender"/>
          <w:rtl/>
        </w:rPr>
        <w:t xml:space="preserve">בגישה אחרת: </w:t>
      </w:r>
      <w:r w:rsidR="00CD6D19" w:rsidRPr="00C617E7">
        <w:rPr>
          <w:rStyle w:val="a4"/>
          <w:rFonts w:ascii="Hadassah Friedlaender" w:hAnsi="Hadassah Friedlaender" w:cs="Hadassah Friedlaender"/>
          <w:rtl/>
        </w:rPr>
        <w:t>ימות המשיח</w:t>
      </w:r>
      <w:r w:rsidRPr="00C617E7">
        <w:rPr>
          <w:rStyle w:val="a4"/>
          <w:rFonts w:ascii="Hadassah Friedlaender" w:hAnsi="Hadassah Friedlaender" w:cs="Hadassah Friedlaender"/>
          <w:rtl/>
        </w:rPr>
        <w:t xml:space="preserve"> ה</w:t>
      </w:r>
      <w:r w:rsidR="00CD6D19" w:rsidRPr="00C617E7">
        <w:rPr>
          <w:rStyle w:val="a4"/>
          <w:rFonts w:ascii="Hadassah Friedlaender" w:hAnsi="Hadassah Friedlaender" w:cs="Hadassah Friedlaender"/>
          <w:rtl/>
        </w:rPr>
        <w:t>ם</w:t>
      </w:r>
      <w:r w:rsidRPr="00C617E7">
        <w:rPr>
          <w:rStyle w:val="a4"/>
          <w:rFonts w:ascii="Hadassah Friedlaender" w:hAnsi="Hadassah Friedlaender" w:cs="Hadassah Friedlaender"/>
          <w:rtl/>
        </w:rPr>
        <w:t xml:space="preserve"> חלק </w:t>
      </w:r>
      <w:r w:rsidR="00CD6D19" w:rsidRPr="00C617E7">
        <w:rPr>
          <w:rStyle w:val="a4"/>
          <w:rFonts w:ascii="Hadassah Friedlaender" w:hAnsi="Hadassah Friedlaender" w:cs="Hadassah Friedlaender"/>
          <w:rtl/>
        </w:rPr>
        <w:t>מסדר הזמנים הנורמלי של ההיסטוריה</w:t>
      </w:r>
      <w:r w:rsidR="009D2F04" w:rsidRPr="00C617E7">
        <w:rPr>
          <w:rStyle w:val="a4"/>
          <w:rFonts w:ascii="Hadassah Friedlaender" w:hAnsi="Hadassah Friedlaender" w:cs="Hadassah Friedlaender"/>
          <w:rtl/>
        </w:rPr>
        <w:t>,</w:t>
      </w:r>
      <w:r w:rsidR="00CD6D19" w:rsidRPr="00C617E7">
        <w:rPr>
          <w:rStyle w:val="a4"/>
          <w:rFonts w:ascii="Hadassah Friedlaender" w:hAnsi="Hadassah Friedlaender" w:cs="Hadassah Friedlaender"/>
          <w:rtl/>
        </w:rPr>
        <w:t xml:space="preserve"> </w:t>
      </w:r>
      <w:r w:rsidRPr="00C617E7">
        <w:rPr>
          <w:rStyle w:val="a4"/>
          <w:rFonts w:ascii="Hadassah Friedlaender" w:hAnsi="Hadassah Friedlaender" w:cs="Hadassah Friedlaender"/>
          <w:rtl/>
        </w:rPr>
        <w:t>ו</w:t>
      </w:r>
      <w:r w:rsidR="00C43C53" w:rsidRPr="00C617E7">
        <w:rPr>
          <w:rStyle w:val="a4"/>
          <w:rFonts w:ascii="Hadassah Friedlaender" w:hAnsi="Hadassah Friedlaender" w:cs="Hadassah Friedlaender"/>
          <w:rtl/>
        </w:rPr>
        <w:t xml:space="preserve">על העם היהודי </w:t>
      </w:r>
      <w:r w:rsidR="005004A0" w:rsidRPr="00C617E7">
        <w:rPr>
          <w:rStyle w:val="a4"/>
          <w:rFonts w:ascii="Hadassah Friedlaender" w:hAnsi="Hadassah Friedlaender" w:cs="Hadassah Friedlaender"/>
          <w:rtl/>
        </w:rPr>
        <w:t>לקדם את ביאת המשיח באמצעות פעולה במציאות.</w:t>
      </w:r>
      <w:r w:rsidR="00C43C53" w:rsidRPr="00C617E7">
        <w:rPr>
          <w:rStyle w:val="a4"/>
          <w:rFonts w:ascii="Hadassah Friedlaender" w:hAnsi="Hadassah Friedlaender" w:cs="Hadassah Friedlaender"/>
          <w:rtl/>
        </w:rPr>
        <w:t xml:space="preserve"> </w:t>
      </w:r>
    </w:p>
  </w:footnote>
  <w:footnote w:id="4">
    <w:p w14:paraId="64FB5072" w14:textId="647E6B47" w:rsidR="00086943" w:rsidRPr="00C617E7" w:rsidRDefault="00086943" w:rsidP="000063CA">
      <w:pPr>
        <w:pStyle w:val="a6"/>
        <w:bidi/>
        <w:jc w:val="both"/>
        <w:rPr>
          <w:rFonts w:ascii="Hadassah Friedlaender" w:hAnsi="Hadassah Friedlaender" w:cs="Hadassah Friedlaender"/>
          <w:rtl/>
        </w:rPr>
      </w:pPr>
      <w:r w:rsidRPr="00C617E7">
        <w:rPr>
          <w:rStyle w:val="a8"/>
          <w:rFonts w:ascii="Hadassah Friedlaender" w:hAnsi="Hadassah Friedlaender" w:cs="Hadassah Friedlaender"/>
        </w:rPr>
        <w:footnoteRef/>
      </w:r>
      <w:r w:rsidRPr="00C617E7">
        <w:rPr>
          <w:rFonts w:ascii="Hadassah Friedlaender" w:hAnsi="Hadassah Friedlaender" w:cs="Hadassah Friedlaender"/>
        </w:rPr>
        <w:t xml:space="preserve"> </w:t>
      </w:r>
      <w:r w:rsidRPr="00C617E7">
        <w:rPr>
          <w:rFonts w:ascii="Hadassah Friedlaender" w:hAnsi="Hadassah Friedlaender" w:cs="Hadassah Friedlaender"/>
          <w:rtl/>
        </w:rPr>
        <w:t xml:space="preserve">על־פי </w:t>
      </w:r>
      <w:r w:rsidR="00D61E12" w:rsidRPr="00C617E7">
        <w:rPr>
          <w:rFonts w:ascii="Hadassah Friedlaender" w:hAnsi="Hadassah Friedlaender" w:cs="Hadassah Friedlaender" w:hint="cs"/>
          <w:rtl/>
        </w:rPr>
        <w:t>המקרא</w:t>
      </w:r>
      <w:r w:rsidRPr="00C617E7">
        <w:rPr>
          <w:rFonts w:ascii="Hadassah Friedlaender" w:hAnsi="Hadassah Friedlaender" w:cs="Hadassah Friedlaender"/>
          <w:rtl/>
        </w:rPr>
        <w:t xml:space="preserve"> והמסורת </w:t>
      </w:r>
      <w:proofErr w:type="spellStart"/>
      <w:r w:rsidRPr="00C617E7">
        <w:rPr>
          <w:rFonts w:ascii="Hadassah Friedlaender" w:hAnsi="Hadassah Friedlaender" w:cs="Hadassah Friedlaender"/>
          <w:rtl/>
        </w:rPr>
        <w:t>הבתר־מקראית</w:t>
      </w:r>
      <w:proofErr w:type="spellEnd"/>
      <w:r w:rsidRPr="00C617E7">
        <w:rPr>
          <w:rFonts w:ascii="Hadassah Friedlaender" w:hAnsi="Hadassah Friedlaender" w:cs="Hadassah Friedlaender"/>
          <w:rtl/>
        </w:rPr>
        <w:t xml:space="preserve">, היו לו לשלמה נשים רבות מספור, דבר </w:t>
      </w:r>
      <w:proofErr w:type="spellStart"/>
      <w:r w:rsidRPr="00C617E7">
        <w:rPr>
          <w:rFonts w:ascii="Hadassah Friedlaender" w:hAnsi="Hadassah Friedlaender" w:cs="Hadassah Friedlaender"/>
          <w:rtl/>
        </w:rPr>
        <w:t>שאי־אפשר</w:t>
      </w:r>
      <w:proofErr w:type="spellEnd"/>
      <w:r w:rsidRPr="00C617E7">
        <w:rPr>
          <w:rFonts w:ascii="Hadassah Friedlaender" w:hAnsi="Hadassah Friedlaender" w:cs="Hadassah Friedlaender"/>
          <w:rtl/>
        </w:rPr>
        <w:t xml:space="preserve"> </w:t>
      </w:r>
      <w:r w:rsidR="007B1290" w:rsidRPr="00C617E7">
        <w:rPr>
          <w:rFonts w:ascii="Hadassah Friedlaender" w:hAnsi="Hadassah Friedlaender" w:cs="Hadassah Friedlaender"/>
          <w:rtl/>
        </w:rPr>
        <w:t xml:space="preserve">להסבירו </w:t>
      </w:r>
      <w:proofErr w:type="spellStart"/>
      <w:r w:rsidR="007B1290" w:rsidRPr="00C617E7">
        <w:rPr>
          <w:rFonts w:ascii="Hadassah Friedlaender" w:hAnsi="Hadassah Friedlaender" w:cs="Hadassah Friedlaender"/>
          <w:rtl/>
        </w:rPr>
        <w:t>על־סמך</w:t>
      </w:r>
      <w:proofErr w:type="spellEnd"/>
      <w:r w:rsidRPr="00C617E7">
        <w:rPr>
          <w:rFonts w:ascii="Hadassah Friedlaender" w:hAnsi="Hadassah Friedlaender" w:cs="Hadassah Friedlaender"/>
          <w:rtl/>
        </w:rPr>
        <w:t xml:space="preserve"> צרכיו האישיים. אופיים הדיפלומטי של קשרי נישואין אלו הידק את הקשרים בין ממלכת שלמה לממלכות אחרות ומשך לירושלים מבקרים </w:t>
      </w:r>
      <w:r w:rsidR="007B1290" w:rsidRPr="00C617E7">
        <w:rPr>
          <w:rFonts w:ascii="Hadassah Friedlaender" w:hAnsi="Hadassah Friedlaender" w:cs="Hadassah Friedlaender"/>
          <w:rtl/>
        </w:rPr>
        <w:t>משאר מדינות</w:t>
      </w:r>
      <w:r w:rsidRPr="00C617E7">
        <w:rPr>
          <w:rFonts w:ascii="Hadassah Friedlaender" w:hAnsi="Hadassah Friedlaender" w:cs="Hadassah Friedlaender"/>
          <w:rtl/>
        </w:rPr>
        <w:t xml:space="preserve">. </w:t>
      </w:r>
      <w:r w:rsidR="00FB10EE" w:rsidRPr="00C617E7">
        <w:rPr>
          <w:rFonts w:ascii="Hadassah Friedlaender" w:hAnsi="Hadassah Friedlaender" w:cs="Hadassah Friedlaender"/>
          <w:rtl/>
        </w:rPr>
        <w:t>הגמרא</w:t>
      </w:r>
      <w:r w:rsidR="004219E6" w:rsidRPr="00C617E7">
        <w:rPr>
          <w:rFonts w:ascii="Hadassah Friedlaender" w:hAnsi="Hadassah Friedlaender" w:cs="Hadassah Friedlaender"/>
          <w:rtl/>
        </w:rPr>
        <w:t xml:space="preserve"> </w:t>
      </w:r>
      <w:r w:rsidR="00FB10EE" w:rsidRPr="00C617E7">
        <w:rPr>
          <w:rFonts w:ascii="Hadassah Friedlaender" w:hAnsi="Hadassah Friedlaender" w:cs="Hadassah Friedlaender"/>
          <w:rtl/>
        </w:rPr>
        <w:t>ב</w:t>
      </w:r>
      <w:r w:rsidR="004219E6" w:rsidRPr="00C617E7">
        <w:rPr>
          <w:rFonts w:ascii="Hadassah Friedlaender" w:hAnsi="Hadassah Friedlaender" w:cs="Hadassah Friedlaender"/>
          <w:rtl/>
        </w:rPr>
        <w:t xml:space="preserve">יבמות ע"ו ע"א </w:t>
      </w:r>
      <w:r w:rsidR="007B1290" w:rsidRPr="00C617E7">
        <w:rPr>
          <w:rFonts w:ascii="Hadassah Friedlaender" w:hAnsi="Hadassah Friedlaender" w:cs="Hadassah Friedlaender"/>
          <w:rtl/>
        </w:rPr>
        <w:t xml:space="preserve">אומרת </w:t>
      </w:r>
      <w:r w:rsidR="004219E6" w:rsidRPr="00C617E7">
        <w:rPr>
          <w:rFonts w:ascii="Hadassah Friedlaender" w:hAnsi="Hadassah Friedlaender" w:cs="Hadassah Friedlaender"/>
          <w:rtl/>
        </w:rPr>
        <w:t>על הפסוק וַיִּתְחַתֵּן שְׁלֹמֹה אֶת פַּרְעֹה מֶלֶךְ מִצְרָיִם</w:t>
      </w:r>
      <w:r w:rsidR="00D61E12" w:rsidRPr="00C617E7">
        <w:rPr>
          <w:rFonts w:ascii="Hadassah Friedlaender" w:hAnsi="Hadassah Friedlaender" w:cs="Hadassah Friedlaender" w:hint="cs"/>
          <w:rtl/>
        </w:rPr>
        <w:t>,</w:t>
      </w:r>
      <w:r w:rsidR="004219E6" w:rsidRPr="00C617E7">
        <w:rPr>
          <w:rFonts w:ascii="Hadassah Friedlaender" w:hAnsi="Hadassah Friedlaender" w:cs="Hadassah Friedlaender"/>
          <w:rtl/>
        </w:rPr>
        <w:t xml:space="preserve"> </w:t>
      </w:r>
      <w:proofErr w:type="spellStart"/>
      <w:r w:rsidR="004219E6" w:rsidRPr="00C617E7">
        <w:rPr>
          <w:rFonts w:ascii="Hadassah Friedlaender" w:hAnsi="Hadassah Friedlaender" w:cs="Hadassah Friedlaender"/>
          <w:rtl/>
        </w:rPr>
        <w:t>וַיִּקַּח</w:t>
      </w:r>
      <w:proofErr w:type="spellEnd"/>
      <w:r w:rsidR="004219E6" w:rsidRPr="00C617E7">
        <w:rPr>
          <w:rFonts w:ascii="Hadassah Friedlaender" w:hAnsi="Hadassah Friedlaender" w:cs="Hadassah Friedlaender"/>
          <w:rtl/>
        </w:rPr>
        <w:t xml:space="preserve"> אֶת בַּת פַּרְעֹה (</w:t>
      </w:r>
      <w:r w:rsidR="00FB10EE" w:rsidRPr="00C617E7">
        <w:rPr>
          <w:rFonts w:ascii="Hadassah Friedlaender" w:hAnsi="Hadassah Friedlaender" w:cs="Hadassah Friedlaender"/>
          <w:rtl/>
        </w:rPr>
        <w:t>מלכים א' ג' א'</w:t>
      </w:r>
      <w:r w:rsidR="004219E6" w:rsidRPr="00C617E7">
        <w:rPr>
          <w:rFonts w:ascii="Hadassah Friedlaender" w:hAnsi="Hadassah Friedlaender" w:cs="Hadassah Friedlaender"/>
          <w:rtl/>
        </w:rPr>
        <w:t>)</w:t>
      </w:r>
      <w:r w:rsidR="00FB10EE" w:rsidRPr="00C617E7">
        <w:rPr>
          <w:rFonts w:ascii="Hadassah Friedlaender" w:hAnsi="Hadassah Friedlaender" w:cs="Hadassah Friedlaender"/>
          <w:rtl/>
        </w:rPr>
        <w:t xml:space="preserve">: </w:t>
      </w:r>
      <w:proofErr w:type="spellStart"/>
      <w:r w:rsidR="00FB10EE" w:rsidRPr="00C617E7">
        <w:rPr>
          <w:rFonts w:ascii="Hadassah Friedlaender" w:hAnsi="Hadassah Friedlaender" w:cs="Hadassah Friedlaender"/>
          <w:rtl/>
        </w:rPr>
        <w:t>גייורי</w:t>
      </w:r>
      <w:proofErr w:type="spellEnd"/>
      <w:r w:rsidR="00FB10EE" w:rsidRPr="00C617E7">
        <w:rPr>
          <w:rFonts w:ascii="Hadassah Friedlaender" w:hAnsi="Hadassah Friedlaender" w:cs="Hadassah Friedlaender"/>
          <w:rtl/>
        </w:rPr>
        <w:t xml:space="preserve"> גיירהּ. על־פי המסורת האתיופית (כְּבְּרַ נַגַשְׂתּ כ"ח), </w:t>
      </w:r>
      <w:r w:rsidR="007B1290" w:rsidRPr="00C617E7">
        <w:rPr>
          <w:rFonts w:ascii="Hadassah Friedlaender" w:hAnsi="Hadassah Friedlaender" w:cs="Hadassah Friedlaender"/>
          <w:rtl/>
        </w:rPr>
        <w:t>הביא</w:t>
      </w:r>
      <w:r w:rsidR="00300731" w:rsidRPr="00C617E7">
        <w:rPr>
          <w:rFonts w:ascii="Hadassah Friedlaender" w:hAnsi="Hadassah Friedlaender" w:cs="Hadassah Friedlaender"/>
          <w:rtl/>
        </w:rPr>
        <w:t>ה</w:t>
      </w:r>
      <w:r w:rsidR="007B1290" w:rsidRPr="00C617E7">
        <w:rPr>
          <w:rFonts w:ascii="Hadassah Friedlaender" w:hAnsi="Hadassah Friedlaender" w:cs="Hadassah Friedlaender"/>
          <w:rtl/>
        </w:rPr>
        <w:t xml:space="preserve"> </w:t>
      </w:r>
      <w:r w:rsidR="00300731" w:rsidRPr="00C617E7">
        <w:rPr>
          <w:rFonts w:ascii="Hadassah Friedlaender" w:hAnsi="Hadassah Friedlaender" w:cs="Hadassah Friedlaender"/>
          <w:rtl/>
        </w:rPr>
        <w:t>עלייתה</w:t>
      </w:r>
      <w:r w:rsidR="00FB10EE" w:rsidRPr="00C617E7">
        <w:rPr>
          <w:rFonts w:ascii="Hadassah Friedlaender" w:hAnsi="Hadassah Friedlaender" w:cs="Hadassah Friedlaender"/>
          <w:rtl/>
        </w:rPr>
        <w:t xml:space="preserve"> של מלכת שבא </w:t>
      </w:r>
      <w:r w:rsidR="00300731" w:rsidRPr="00C617E7">
        <w:rPr>
          <w:rFonts w:ascii="Hadassah Friedlaender" w:hAnsi="Hadassah Friedlaender" w:cs="Hadassah Friedlaender"/>
          <w:rtl/>
        </w:rPr>
        <w:t>ל</w:t>
      </w:r>
      <w:r w:rsidR="00FB10EE" w:rsidRPr="00C617E7">
        <w:rPr>
          <w:rFonts w:ascii="Hadassah Friedlaender" w:hAnsi="Hadassah Friedlaender" w:cs="Hadassah Friedlaender"/>
          <w:rtl/>
        </w:rPr>
        <w:t>ירושלים לידי השפע</w:t>
      </w:r>
      <w:r w:rsidR="00D61E12" w:rsidRPr="00C617E7">
        <w:rPr>
          <w:rFonts w:ascii="Hadassah Friedlaender" w:hAnsi="Hadassah Friedlaender" w:cs="Hadassah Friedlaender" w:hint="cs"/>
          <w:rtl/>
        </w:rPr>
        <w:t>ת</w:t>
      </w:r>
      <w:r w:rsidR="00FB10EE" w:rsidRPr="00C617E7">
        <w:rPr>
          <w:rFonts w:ascii="Hadassah Friedlaender" w:hAnsi="Hadassah Friedlaender" w:cs="Hadassah Friedlaender"/>
          <w:rtl/>
        </w:rPr>
        <w:t xml:space="preserve"> דרכי התורה עליה עצמה, ולאחר מכן גם על ארצה – השפעה ארוכת טווח ל</w:t>
      </w:r>
      <w:r w:rsidR="007B1290" w:rsidRPr="00C617E7">
        <w:rPr>
          <w:rFonts w:ascii="Hadassah Friedlaender" w:hAnsi="Hadassah Friedlaender" w:cs="Hadassah Friedlaender"/>
          <w:rtl/>
        </w:rPr>
        <w:t xml:space="preserve">משך </w:t>
      </w:r>
      <w:r w:rsidR="00FB10EE" w:rsidRPr="00C617E7">
        <w:rPr>
          <w:rFonts w:ascii="Hadassah Friedlaender" w:hAnsi="Hadassah Friedlaender" w:cs="Hadassah Friedlaender"/>
          <w:rtl/>
        </w:rPr>
        <w:t>מאות שנים</w:t>
      </w:r>
      <w:r w:rsidR="00300731" w:rsidRPr="00C617E7">
        <w:rPr>
          <w:rFonts w:ascii="Hadassah Friedlaender" w:hAnsi="Hadassah Friedlaender" w:cs="Hadassah Friedlaender"/>
          <w:rtl/>
        </w:rPr>
        <w:t>,</w:t>
      </w:r>
      <w:r w:rsidR="00FB10EE" w:rsidRPr="00C617E7">
        <w:rPr>
          <w:rFonts w:ascii="Hadassah Friedlaender" w:hAnsi="Hadassah Friedlaender" w:cs="Hadassah Friedlaender"/>
          <w:rtl/>
        </w:rPr>
        <w:t xml:space="preserve"> </w:t>
      </w:r>
      <w:r w:rsidR="00300731" w:rsidRPr="00C617E7">
        <w:rPr>
          <w:rFonts w:ascii="Hadassah Friedlaender" w:hAnsi="Hadassah Friedlaender" w:cs="Hadassah Friedlaender"/>
          <w:rtl/>
        </w:rPr>
        <w:t xml:space="preserve">אשר </w:t>
      </w:r>
      <w:r w:rsidR="00FB10EE" w:rsidRPr="00C617E7">
        <w:rPr>
          <w:rFonts w:ascii="Hadassah Friedlaender" w:hAnsi="Hadassah Friedlaender" w:cs="Hadassah Friedlaender"/>
          <w:rtl/>
        </w:rPr>
        <w:t xml:space="preserve">הגדירה, מעשה, את עולמה הרוחני של מלכות חבש. </w:t>
      </w:r>
      <w:r w:rsidR="007B1290" w:rsidRPr="00C617E7">
        <w:rPr>
          <w:rFonts w:ascii="Hadassah Friedlaender" w:hAnsi="Hadassah Friedlaender" w:cs="Hadassah Friedlaender"/>
          <w:rtl/>
        </w:rPr>
        <w:t xml:space="preserve">כמובן, לא בכל מקום הייתה להשפעה זו עצמה שווה, אך בשלב ההוא של ההתפתחות ההיסטורית, לכל מפגש של העולם עם רעיונות התורה הייתה חשיבות </w:t>
      </w:r>
      <w:proofErr w:type="spellStart"/>
      <w:r w:rsidR="007B1290" w:rsidRPr="00C617E7">
        <w:rPr>
          <w:rFonts w:ascii="Hadassah Friedlaender" w:hAnsi="Hadassah Friedlaender" w:cs="Hadassah Friedlaender"/>
          <w:rtl/>
        </w:rPr>
        <w:t>יוצאת־דופן</w:t>
      </w:r>
      <w:proofErr w:type="spellEnd"/>
      <w:r w:rsidR="007B1290" w:rsidRPr="00C617E7">
        <w:rPr>
          <w:rFonts w:ascii="Hadassah Friedlaender" w:hAnsi="Hadassah Friedlaender" w:cs="Hadassah Friedlaender"/>
          <w:rtl/>
        </w:rPr>
        <w:t>.</w:t>
      </w:r>
    </w:p>
  </w:footnote>
  <w:footnote w:id="5">
    <w:p w14:paraId="6BFB6721" w14:textId="091B38C7" w:rsidR="002704D7" w:rsidRPr="00C617E7" w:rsidRDefault="002704D7" w:rsidP="000063CA">
      <w:pPr>
        <w:pStyle w:val="a3"/>
        <w:spacing w:after="57"/>
        <w:rPr>
          <w:rStyle w:val="a4"/>
          <w:rFonts w:ascii="Hadassah Friedlaender" w:hAnsi="Hadassah Friedlaender" w:cs="Hadassah Friedlaender"/>
          <w:color w:val="auto"/>
          <w:kern w:val="2"/>
        </w:rPr>
      </w:pPr>
      <w:r w:rsidRPr="00C617E7">
        <w:rPr>
          <w:rStyle w:val="a8"/>
          <w:rFonts w:ascii="Hadassah Friedlaender" w:hAnsi="Hadassah Friedlaender" w:cs="Hadassah Friedlaender"/>
          <w:color w:val="auto"/>
        </w:rPr>
        <w:footnoteRef/>
      </w:r>
      <w:r w:rsidRPr="00C617E7">
        <w:rPr>
          <w:rFonts w:ascii="Hadassah Friedlaender" w:hAnsi="Hadassah Friedlaender" w:cs="Hadassah Friedlaender"/>
          <w:color w:val="auto"/>
          <w:sz w:val="18"/>
          <w:szCs w:val="18"/>
          <w:rtl/>
        </w:rPr>
        <w:t xml:space="preserve"> </w:t>
      </w:r>
      <w:r w:rsidRPr="00C617E7">
        <w:rPr>
          <w:rStyle w:val="a4"/>
          <w:rFonts w:ascii="Hadassah Friedlaender" w:hAnsi="Hadassah Friedlaender" w:cs="Hadassah Friedlaender"/>
          <w:color w:val="auto"/>
          <w:kern w:val="2"/>
          <w:rtl/>
        </w:rPr>
        <w:t>הסכסוך בין שאול ל</w:t>
      </w:r>
      <w:r w:rsidR="001A3678" w:rsidRPr="00C617E7">
        <w:rPr>
          <w:rStyle w:val="a4"/>
          <w:rFonts w:ascii="Hadassah Friedlaender" w:hAnsi="Hadassah Friedlaender" w:cs="Hadassah Friedlaender"/>
          <w:color w:val="auto"/>
          <w:kern w:val="2"/>
          <w:rtl/>
        </w:rPr>
        <w:t xml:space="preserve">בין </w:t>
      </w:r>
      <w:r w:rsidRPr="00C617E7">
        <w:rPr>
          <w:rStyle w:val="a4"/>
          <w:rFonts w:ascii="Hadassah Friedlaender" w:hAnsi="Hadassah Friedlaender" w:cs="Hadassah Friedlaender"/>
          <w:color w:val="auto"/>
          <w:kern w:val="2"/>
          <w:rtl/>
        </w:rPr>
        <w:t xml:space="preserve">דוד </w:t>
      </w:r>
      <w:r w:rsidR="00DB7F35" w:rsidRPr="00C617E7">
        <w:rPr>
          <w:rStyle w:val="a4"/>
          <w:rFonts w:ascii="Hadassah Friedlaender" w:hAnsi="Hadassah Friedlaender" w:cs="Hadassah Friedlaender"/>
          <w:color w:val="auto"/>
          <w:kern w:val="2"/>
          <w:rtl/>
        </w:rPr>
        <w:t>לא נבע משא</w:t>
      </w:r>
      <w:r w:rsidR="003137D4" w:rsidRPr="00C617E7">
        <w:rPr>
          <w:rStyle w:val="a4"/>
          <w:rFonts w:ascii="Hadassah Friedlaender" w:hAnsi="Hadassah Friedlaender" w:cs="Hadassah Friedlaender"/>
          <w:color w:val="auto"/>
          <w:kern w:val="2"/>
          <w:rtl/>
        </w:rPr>
        <w:t>יפות אישיות</w:t>
      </w:r>
      <w:r w:rsidR="00DB7F35" w:rsidRPr="00C617E7">
        <w:rPr>
          <w:rStyle w:val="a4"/>
          <w:rFonts w:ascii="Hadassah Friedlaender" w:hAnsi="Hadassah Friedlaender" w:cs="Hadassah Friedlaender"/>
          <w:color w:val="auto"/>
          <w:kern w:val="2"/>
          <w:rtl/>
        </w:rPr>
        <w:t>, שהרי דוד היה נאמן לשאול</w:t>
      </w:r>
      <w:r w:rsidR="001A3678" w:rsidRPr="00C617E7">
        <w:rPr>
          <w:rStyle w:val="a4"/>
          <w:rFonts w:ascii="Hadassah Friedlaender" w:hAnsi="Hadassah Friedlaender" w:cs="Hadassah Friedlaender"/>
          <w:color w:val="auto"/>
          <w:kern w:val="2"/>
          <w:rtl/>
        </w:rPr>
        <w:t>,</w:t>
      </w:r>
      <w:r w:rsidRPr="00C617E7">
        <w:rPr>
          <w:rStyle w:val="a4"/>
          <w:rFonts w:ascii="Hadassah Friedlaender" w:hAnsi="Hadassah Friedlaender" w:cs="Hadassah Friedlaender"/>
          <w:color w:val="auto"/>
          <w:kern w:val="2"/>
          <w:rtl/>
        </w:rPr>
        <w:t xml:space="preserve"> ו</w:t>
      </w:r>
      <w:r w:rsidR="00DB7F35" w:rsidRPr="00C617E7">
        <w:rPr>
          <w:rStyle w:val="a4"/>
          <w:rFonts w:ascii="Hadassah Friedlaender" w:hAnsi="Hadassah Friedlaender" w:cs="Hadassah Friedlaender"/>
          <w:color w:val="auto"/>
          <w:kern w:val="2"/>
          <w:rtl/>
        </w:rPr>
        <w:t>שאול ידע זאת</w:t>
      </w:r>
      <w:r w:rsidRPr="00C617E7">
        <w:rPr>
          <w:rStyle w:val="a4"/>
          <w:rFonts w:ascii="Hadassah Friedlaender" w:hAnsi="Hadassah Friedlaender" w:cs="Hadassah Friedlaender"/>
          <w:color w:val="auto"/>
          <w:kern w:val="2"/>
          <w:rtl/>
        </w:rPr>
        <w:t>. השאלה</w:t>
      </w:r>
      <w:r w:rsidR="001D2268" w:rsidRPr="00C617E7">
        <w:rPr>
          <w:rStyle w:val="a4"/>
          <w:rFonts w:ascii="Hadassah Friedlaender" w:hAnsi="Hadassah Friedlaender" w:cs="Hadassah Friedlaender"/>
          <w:color w:val="auto"/>
          <w:kern w:val="2"/>
          <w:rtl/>
        </w:rPr>
        <w:t xml:space="preserve"> האמיתית</w:t>
      </w:r>
      <w:r w:rsidRPr="00C617E7">
        <w:rPr>
          <w:rStyle w:val="a4"/>
          <w:rFonts w:ascii="Hadassah Friedlaender" w:hAnsi="Hadassah Friedlaender" w:cs="Hadassah Friedlaender"/>
          <w:color w:val="auto"/>
          <w:kern w:val="2"/>
          <w:rtl/>
        </w:rPr>
        <w:t xml:space="preserve"> הייתה </w:t>
      </w:r>
      <w:r w:rsidR="001D2268" w:rsidRPr="00C617E7">
        <w:rPr>
          <w:rStyle w:val="a4"/>
          <w:rFonts w:ascii="Hadassah Friedlaender" w:hAnsi="Hadassah Friedlaender" w:cs="Hadassah Friedlaender"/>
          <w:color w:val="auto"/>
          <w:kern w:val="2"/>
          <w:rtl/>
        </w:rPr>
        <w:t>המשך השושלת.</w:t>
      </w:r>
      <w:r w:rsidRPr="00C617E7">
        <w:rPr>
          <w:rStyle w:val="a4"/>
          <w:rFonts w:ascii="Hadassah Friedlaender" w:hAnsi="Hadassah Friedlaender" w:cs="Hadassah Friedlaender"/>
          <w:color w:val="auto"/>
          <w:kern w:val="2"/>
          <w:rtl/>
        </w:rPr>
        <w:t xml:space="preserve"> לכן שאול כועס על יהונתן </w:t>
      </w:r>
      <w:r w:rsidR="00657DB0" w:rsidRPr="00C617E7">
        <w:rPr>
          <w:rStyle w:val="a4"/>
          <w:rFonts w:ascii="Hadassah Friedlaender" w:hAnsi="Hadassah Friedlaender" w:cs="Hadassah Friedlaender"/>
          <w:color w:val="auto"/>
          <w:kern w:val="2"/>
          <w:rtl/>
        </w:rPr>
        <w:t xml:space="preserve">בנו </w:t>
      </w:r>
      <w:r w:rsidR="001A3678" w:rsidRPr="00C617E7">
        <w:rPr>
          <w:rStyle w:val="a4"/>
          <w:rFonts w:ascii="Hadassah Friedlaender" w:hAnsi="Hadassah Friedlaender" w:cs="Hadassah Friedlaender"/>
          <w:color w:val="auto"/>
          <w:kern w:val="2"/>
          <w:rtl/>
        </w:rPr>
        <w:t xml:space="preserve">על שהלה </w:t>
      </w:r>
      <w:r w:rsidRPr="00C617E7">
        <w:rPr>
          <w:rStyle w:val="a4"/>
          <w:rFonts w:ascii="Hadassah Friedlaender" w:hAnsi="Hadassah Friedlaender" w:cs="Hadassah Friedlaender"/>
          <w:color w:val="auto"/>
          <w:kern w:val="2"/>
          <w:rtl/>
        </w:rPr>
        <w:t xml:space="preserve">מוכן למסור את כס המלוכה לידי דוד. </w:t>
      </w:r>
      <w:r w:rsidR="001A3678" w:rsidRPr="00C617E7">
        <w:rPr>
          <w:rStyle w:val="a4"/>
          <w:rFonts w:ascii="Hadassah Friedlaender" w:hAnsi="Hadassah Friedlaender" w:cs="Hadassah Friedlaender"/>
          <w:color w:val="auto"/>
          <w:kern w:val="2"/>
          <w:rtl/>
        </w:rPr>
        <w:t>ו</w:t>
      </w:r>
      <w:r w:rsidR="008E71D5" w:rsidRPr="00C617E7">
        <w:rPr>
          <w:rStyle w:val="a4"/>
          <w:rFonts w:ascii="Hadassah Friedlaender" w:hAnsi="Hadassah Friedlaender" w:cs="Hadassah Friedlaender"/>
          <w:color w:val="auto"/>
          <w:kern w:val="2"/>
          <w:rtl/>
        </w:rPr>
        <w:t>כך אומר שאול לעבדיו:</w:t>
      </w:r>
      <w:r w:rsidRPr="00C617E7">
        <w:rPr>
          <w:rStyle w:val="a4"/>
          <w:rFonts w:ascii="Hadassah Friedlaender" w:hAnsi="Hadassah Friedlaender" w:cs="Hadassah Friedlaender"/>
          <w:color w:val="auto"/>
          <w:kern w:val="2"/>
          <w:rtl/>
        </w:rPr>
        <w:t xml:space="preserve"> שִׁמְעוּ נָא בְּנֵי יְמִינִי, גַּם לְכֻלְּכֶם </w:t>
      </w:r>
      <w:proofErr w:type="spellStart"/>
      <w:r w:rsidRPr="00C617E7">
        <w:rPr>
          <w:rStyle w:val="a4"/>
          <w:rFonts w:ascii="Hadassah Friedlaender" w:hAnsi="Hadassah Friedlaender" w:cs="Hadassah Friedlaender"/>
          <w:color w:val="auto"/>
          <w:kern w:val="2"/>
          <w:rtl/>
        </w:rPr>
        <w:t>יִתֵּן</w:t>
      </w:r>
      <w:proofErr w:type="spellEnd"/>
      <w:r w:rsidRPr="00C617E7">
        <w:rPr>
          <w:rStyle w:val="a4"/>
          <w:rFonts w:ascii="Hadassah Friedlaender" w:hAnsi="Hadassah Friedlaender" w:cs="Hadassah Friedlaender"/>
          <w:color w:val="auto"/>
          <w:kern w:val="2"/>
          <w:rtl/>
        </w:rPr>
        <w:t xml:space="preserve"> בֶּן יִשַׁי שָׂדוֹת וּכְרָמִים?! לְכֻלְּכֶם יָשִׂים שָׂרֵי אֲלָפִים וְשָׂרֵי מֵאוֹת?! (שמואל א</w:t>
      </w:r>
      <w:r w:rsidR="001A3678" w:rsidRPr="00C617E7">
        <w:rPr>
          <w:rStyle w:val="a4"/>
          <w:rFonts w:ascii="Hadassah Friedlaender" w:hAnsi="Hadassah Friedlaender" w:cs="Hadassah Friedlaender"/>
          <w:color w:val="auto"/>
          <w:kern w:val="2"/>
          <w:rtl/>
        </w:rPr>
        <w:t>'</w:t>
      </w:r>
      <w:r w:rsidRPr="00C617E7">
        <w:rPr>
          <w:rStyle w:val="a4"/>
          <w:rFonts w:ascii="Hadassah Friedlaender" w:hAnsi="Hadassah Friedlaender" w:cs="Hadassah Friedlaender"/>
          <w:color w:val="auto"/>
          <w:kern w:val="2"/>
          <w:rtl/>
        </w:rPr>
        <w:t xml:space="preserve"> כ"ב ז'). </w:t>
      </w:r>
      <w:r w:rsidR="006750FB" w:rsidRPr="00C617E7">
        <w:rPr>
          <w:rStyle w:val="a4"/>
          <w:rFonts w:ascii="Hadassah Friedlaender" w:hAnsi="Hadassah Friedlaender" w:cs="Hadassah Friedlaender"/>
          <w:color w:val="auto"/>
          <w:kern w:val="2"/>
          <w:rtl/>
        </w:rPr>
        <w:t>אין זה רק</w:t>
      </w:r>
      <w:r w:rsidRPr="00C617E7">
        <w:rPr>
          <w:rStyle w:val="a4"/>
          <w:rFonts w:ascii="Hadassah Friedlaender" w:hAnsi="Hadassah Friedlaender" w:cs="Hadassah Friedlaender"/>
          <w:color w:val="auto"/>
          <w:kern w:val="2"/>
          <w:rtl/>
        </w:rPr>
        <w:t xml:space="preserve"> </w:t>
      </w:r>
      <w:r w:rsidR="0084421E" w:rsidRPr="00C617E7">
        <w:rPr>
          <w:rStyle w:val="a4"/>
          <w:rFonts w:ascii="Hadassah Friedlaender" w:hAnsi="Hadassah Friedlaender" w:cs="Hadassah Friedlaender"/>
          <w:color w:val="auto"/>
          <w:kern w:val="2"/>
          <w:rtl/>
        </w:rPr>
        <w:t>סכסוך בין שניים</w:t>
      </w:r>
      <w:r w:rsidR="001A3678" w:rsidRPr="00C617E7">
        <w:rPr>
          <w:rStyle w:val="a4"/>
          <w:rFonts w:ascii="Hadassah Friedlaender" w:hAnsi="Hadassah Friedlaender" w:cs="Hadassah Friedlaender"/>
          <w:color w:val="auto"/>
          <w:kern w:val="2"/>
          <w:rtl/>
        </w:rPr>
        <w:t>,</w:t>
      </w:r>
      <w:r w:rsidRPr="00C617E7">
        <w:rPr>
          <w:rStyle w:val="a4"/>
          <w:rFonts w:ascii="Hadassah Friedlaender" w:hAnsi="Hadassah Friedlaender" w:cs="Hadassah Friedlaender"/>
          <w:color w:val="auto"/>
          <w:kern w:val="2"/>
          <w:rtl/>
        </w:rPr>
        <w:t xml:space="preserve"> אלא </w:t>
      </w:r>
      <w:r w:rsidR="0084421E" w:rsidRPr="00C617E7">
        <w:rPr>
          <w:rStyle w:val="a4"/>
          <w:rFonts w:ascii="Hadassah Friedlaender" w:hAnsi="Hadassah Friedlaender" w:cs="Hadassah Friedlaender"/>
          <w:color w:val="auto"/>
          <w:kern w:val="2"/>
          <w:rtl/>
        </w:rPr>
        <w:t xml:space="preserve">עימות בין </w:t>
      </w:r>
      <w:r w:rsidRPr="00C617E7">
        <w:rPr>
          <w:rStyle w:val="a4"/>
          <w:rFonts w:ascii="Hadassah Friedlaender" w:hAnsi="Hadassah Friedlaender" w:cs="Hadassah Friedlaender"/>
          <w:color w:val="auto"/>
          <w:kern w:val="2"/>
          <w:rtl/>
        </w:rPr>
        <w:t xml:space="preserve">מגזרים </w:t>
      </w:r>
      <w:r w:rsidR="00751710" w:rsidRPr="00C617E7">
        <w:rPr>
          <w:rStyle w:val="a4"/>
          <w:rFonts w:ascii="Hadassah Friedlaender" w:hAnsi="Hadassah Friedlaender" w:cs="Hadassah Friedlaender"/>
          <w:color w:val="auto"/>
          <w:kern w:val="2"/>
          <w:rtl/>
        </w:rPr>
        <w:t>ומעמדות שונים בעם</w:t>
      </w:r>
      <w:r w:rsidRPr="00C617E7">
        <w:rPr>
          <w:rStyle w:val="a4"/>
          <w:rFonts w:ascii="Hadassah Friedlaender" w:hAnsi="Hadassah Friedlaender" w:cs="Hadassah Friedlaender"/>
          <w:color w:val="auto"/>
          <w:kern w:val="2"/>
          <w:rtl/>
        </w:rPr>
        <w:t xml:space="preserve">, אולי אפילו </w:t>
      </w:r>
      <w:r w:rsidR="00751710" w:rsidRPr="00C617E7">
        <w:rPr>
          <w:rStyle w:val="a4"/>
          <w:rFonts w:ascii="Hadassah Friedlaender" w:hAnsi="Hadassah Friedlaender" w:cs="Hadassah Friedlaender"/>
          <w:color w:val="auto"/>
          <w:kern w:val="2"/>
          <w:rtl/>
        </w:rPr>
        <w:t xml:space="preserve">בין </w:t>
      </w:r>
      <w:r w:rsidRPr="00C617E7">
        <w:rPr>
          <w:rStyle w:val="a4"/>
          <w:rFonts w:ascii="Hadassah Friedlaender" w:hAnsi="Hadassah Friedlaender" w:cs="Hadassah Friedlaender"/>
          <w:color w:val="auto"/>
          <w:kern w:val="2"/>
          <w:rtl/>
        </w:rPr>
        <w:t>שבטים</w:t>
      </w:r>
      <w:r w:rsidR="00751710" w:rsidRPr="00C617E7">
        <w:rPr>
          <w:rStyle w:val="a4"/>
          <w:rFonts w:ascii="Hadassah Friedlaender" w:hAnsi="Hadassah Friedlaender" w:cs="Hadassah Friedlaender"/>
          <w:color w:val="auto"/>
          <w:kern w:val="2"/>
          <w:rtl/>
        </w:rPr>
        <w:t xml:space="preserve"> ו</w:t>
      </w:r>
      <w:r w:rsidR="001A3678" w:rsidRPr="00C617E7">
        <w:rPr>
          <w:rStyle w:val="a4"/>
          <w:rFonts w:ascii="Hadassah Friedlaender" w:hAnsi="Hadassah Friedlaender" w:cs="Hadassah Friedlaender"/>
          <w:color w:val="auto"/>
          <w:kern w:val="2"/>
          <w:rtl/>
        </w:rPr>
        <w:t xml:space="preserve">בין </w:t>
      </w:r>
      <w:r w:rsidR="00751710" w:rsidRPr="00C617E7">
        <w:rPr>
          <w:rStyle w:val="a4"/>
          <w:rFonts w:ascii="Hadassah Friedlaender" w:hAnsi="Hadassah Friedlaender" w:cs="Hadassah Friedlaender"/>
          <w:color w:val="auto"/>
          <w:kern w:val="2"/>
          <w:rtl/>
        </w:rPr>
        <w:t>האידאולוג</w:t>
      </w:r>
      <w:r w:rsidR="00C02D37" w:rsidRPr="00C617E7">
        <w:rPr>
          <w:rStyle w:val="a4"/>
          <w:rFonts w:ascii="Hadassah Friedlaender" w:hAnsi="Hadassah Friedlaender" w:cs="Hadassah Friedlaender"/>
          <w:color w:val="auto"/>
          <w:kern w:val="2"/>
          <w:rtl/>
        </w:rPr>
        <w:t>יות שהם מייצגים.</w:t>
      </w:r>
    </w:p>
  </w:footnote>
  <w:footnote w:id="6">
    <w:p w14:paraId="282A5BAA" w14:textId="72DD8C02" w:rsidR="00567CBC" w:rsidRPr="00C617E7" w:rsidRDefault="00567CBC" w:rsidP="000063CA">
      <w:pPr>
        <w:pStyle w:val="a6"/>
        <w:bidi/>
        <w:jc w:val="both"/>
        <w:rPr>
          <w:rStyle w:val="a4"/>
          <w:rFonts w:ascii="Hadassah Friedlaender" w:hAnsi="Hadassah Friedlaender" w:cs="Hadassah Friedlaender"/>
          <w:rtl/>
        </w:rPr>
      </w:pPr>
      <w:r w:rsidRPr="00C617E7">
        <w:rPr>
          <w:rStyle w:val="a8"/>
          <w:rFonts w:ascii="Hadassah Friedlaender" w:hAnsi="Hadassah Friedlaender" w:cs="Hadassah Friedlaender"/>
        </w:rPr>
        <w:footnoteRef/>
      </w:r>
      <w:r w:rsidRPr="00C617E7">
        <w:rPr>
          <w:rFonts w:ascii="Hadassah Friedlaender" w:hAnsi="Hadassah Friedlaender" w:cs="Hadassah Friedlaender"/>
        </w:rPr>
        <w:t xml:space="preserve"> </w:t>
      </w:r>
      <w:r w:rsidR="00FE4A95" w:rsidRPr="00C617E7">
        <w:rPr>
          <w:rStyle w:val="a4"/>
          <w:rFonts w:ascii="Hadassah Friedlaender" w:hAnsi="Hadassah Friedlaender" w:cs="Hadassah Friedlaender"/>
          <w:rtl/>
        </w:rPr>
        <w:t xml:space="preserve">אף שבניין המקדש אינו המשימה </w:t>
      </w:r>
      <w:r w:rsidR="00DA01DB" w:rsidRPr="00C617E7">
        <w:rPr>
          <w:rStyle w:val="a4"/>
          <w:rFonts w:ascii="Hadassah Friedlaender" w:hAnsi="Hadassah Friedlaender" w:cs="Hadassah Friedlaender"/>
          <w:rtl/>
        </w:rPr>
        <w:t>ל</w:t>
      </w:r>
      <w:r w:rsidR="00FE4A95" w:rsidRPr="00C617E7">
        <w:rPr>
          <w:rStyle w:val="a4"/>
          <w:rFonts w:ascii="Hadassah Friedlaender" w:hAnsi="Hadassah Friedlaender" w:cs="Hadassah Friedlaender"/>
          <w:rtl/>
        </w:rPr>
        <w:t xml:space="preserve">דורנו, </w:t>
      </w:r>
      <w:r w:rsidR="00DA01DB" w:rsidRPr="00C617E7">
        <w:rPr>
          <w:rStyle w:val="a4"/>
          <w:rFonts w:ascii="Hadassah Friedlaender" w:hAnsi="Hadassah Friedlaender" w:cs="Hadassah Friedlaender"/>
          <w:rtl/>
        </w:rPr>
        <w:t>חפירת</w:t>
      </w:r>
      <w:r w:rsidR="00FE4A95" w:rsidRPr="00C617E7">
        <w:rPr>
          <w:rStyle w:val="a4"/>
          <w:rFonts w:ascii="Hadassah Friedlaender" w:hAnsi="Hadassah Friedlaender" w:cs="Hadassah Friedlaender"/>
          <w:rtl/>
        </w:rPr>
        <w:t xml:space="preserve"> עיר דוד </w:t>
      </w:r>
      <w:r w:rsidR="00A97EF7" w:rsidRPr="00C617E7">
        <w:rPr>
          <w:rStyle w:val="a4"/>
          <w:rFonts w:ascii="Hadassah Friedlaender" w:hAnsi="Hadassah Friedlaender" w:cs="Hadassah Friedlaender"/>
          <w:rtl/>
        </w:rPr>
        <w:t>– חלק</w:t>
      </w:r>
      <w:r w:rsidR="00DA01DB" w:rsidRPr="00C617E7">
        <w:rPr>
          <w:rStyle w:val="a4"/>
          <w:rFonts w:ascii="Hadassah Friedlaender" w:hAnsi="Hadassah Friedlaender" w:cs="Hadassah Friedlaender"/>
          <w:rtl/>
        </w:rPr>
        <w:t>ה</w:t>
      </w:r>
      <w:r w:rsidR="00A97EF7" w:rsidRPr="00C617E7">
        <w:rPr>
          <w:rStyle w:val="a4"/>
          <w:rFonts w:ascii="Hadassah Friedlaender" w:hAnsi="Hadassah Friedlaender" w:cs="Hadassah Friedlaender"/>
          <w:rtl/>
        </w:rPr>
        <w:t xml:space="preserve"> הקדום של ירושלים, בסמוך להר הבית </w:t>
      </w:r>
      <w:r w:rsidR="004A78F4" w:rsidRPr="00C617E7">
        <w:rPr>
          <w:rStyle w:val="a4"/>
          <w:rFonts w:ascii="Hadassah Friedlaender" w:hAnsi="Hadassah Friedlaender" w:cs="Hadassah Friedlaender"/>
          <w:rtl/>
        </w:rPr>
        <w:t>–</w:t>
      </w:r>
      <w:r w:rsidR="00A97EF7" w:rsidRPr="00C617E7">
        <w:rPr>
          <w:rStyle w:val="a4"/>
          <w:rFonts w:ascii="Hadassah Friedlaender" w:hAnsi="Hadassah Friedlaender" w:cs="Hadassah Friedlaender"/>
          <w:rtl/>
        </w:rPr>
        <w:t xml:space="preserve"> </w:t>
      </w:r>
      <w:r w:rsidR="004A78F4" w:rsidRPr="00C617E7">
        <w:rPr>
          <w:rStyle w:val="a4"/>
          <w:rFonts w:ascii="Hadassah Friedlaender" w:hAnsi="Hadassah Friedlaender" w:cs="Hadassah Friedlaender"/>
          <w:rtl/>
        </w:rPr>
        <w:t xml:space="preserve">והדרך העתיקה של </w:t>
      </w:r>
      <w:r w:rsidR="000439B5" w:rsidRPr="00C617E7">
        <w:rPr>
          <w:rStyle w:val="a4"/>
          <w:rFonts w:ascii="Hadassah Friedlaender" w:hAnsi="Hadassah Friedlaender" w:cs="Hadassah Friedlaender"/>
          <w:rtl/>
        </w:rPr>
        <w:t>עולי הרגל</w:t>
      </w:r>
      <w:r w:rsidR="00DA01DB" w:rsidRPr="00C617E7">
        <w:rPr>
          <w:rStyle w:val="a4"/>
          <w:rFonts w:ascii="Hadassah Friedlaender" w:hAnsi="Hadassah Friedlaender" w:cs="Hadassah Friedlaender"/>
          <w:rtl/>
        </w:rPr>
        <w:t>ים העולה אל הר הבית</w:t>
      </w:r>
      <w:r w:rsidR="004A78F4" w:rsidRPr="00C617E7">
        <w:rPr>
          <w:rStyle w:val="a4"/>
          <w:rFonts w:ascii="Hadassah Friedlaender" w:hAnsi="Hadassah Friedlaender" w:cs="Hadassah Friedlaender"/>
          <w:rtl/>
        </w:rPr>
        <w:t xml:space="preserve"> </w:t>
      </w:r>
      <w:r w:rsidR="000439B5" w:rsidRPr="00C617E7">
        <w:rPr>
          <w:rStyle w:val="a4"/>
          <w:rFonts w:ascii="Hadassah Friedlaender" w:hAnsi="Hadassah Friedlaender" w:cs="Hadassah Friedlaender"/>
          <w:rtl/>
        </w:rPr>
        <w:t xml:space="preserve">היא צעד חסר תקדים </w:t>
      </w:r>
      <w:r w:rsidR="000D3328" w:rsidRPr="00C617E7">
        <w:rPr>
          <w:rStyle w:val="a4"/>
          <w:rFonts w:ascii="Hadassah Friedlaender" w:hAnsi="Hadassah Friedlaender" w:cs="Hadassah Friedlaender" w:hint="cs"/>
          <w:rtl/>
        </w:rPr>
        <w:t>בכמות ובאיכות</w:t>
      </w:r>
      <w:r w:rsidR="000439B5" w:rsidRPr="00C617E7">
        <w:rPr>
          <w:rStyle w:val="a4"/>
          <w:rFonts w:ascii="Hadassah Friedlaender" w:hAnsi="Hadassah Friedlaender" w:cs="Hadassah Friedlaender"/>
          <w:rtl/>
        </w:rPr>
        <w:t>. חש</w:t>
      </w:r>
      <w:r w:rsidR="00D4733C" w:rsidRPr="00C617E7">
        <w:rPr>
          <w:rStyle w:val="a4"/>
          <w:rFonts w:ascii="Hadassah Friedlaender" w:hAnsi="Hadassah Friedlaender" w:cs="Hadassah Friedlaender"/>
          <w:rtl/>
        </w:rPr>
        <w:t>יבות</w:t>
      </w:r>
      <w:r w:rsidR="00DA01DB" w:rsidRPr="00C617E7">
        <w:rPr>
          <w:rStyle w:val="a4"/>
          <w:rFonts w:ascii="Hadassah Friedlaender" w:hAnsi="Hadassah Friedlaender" w:cs="Hadassah Friedlaender"/>
          <w:rtl/>
        </w:rPr>
        <w:t>ו</w:t>
      </w:r>
      <w:r w:rsidR="00D4733C" w:rsidRPr="00C617E7">
        <w:rPr>
          <w:rStyle w:val="a4"/>
          <w:rFonts w:ascii="Hadassah Friedlaender" w:hAnsi="Hadassah Friedlaender" w:cs="Hadassah Friedlaender"/>
          <w:rtl/>
        </w:rPr>
        <w:t xml:space="preserve"> של המיזם הזה חורגת הרבה </w:t>
      </w:r>
      <w:r w:rsidR="000D3328" w:rsidRPr="00C617E7">
        <w:rPr>
          <w:rStyle w:val="a4"/>
          <w:rFonts w:ascii="Hadassah Friedlaender" w:hAnsi="Hadassah Friedlaender" w:cs="Hadassah Friedlaender" w:hint="cs"/>
          <w:rtl/>
        </w:rPr>
        <w:t>מעבר לתחום</w:t>
      </w:r>
      <w:r w:rsidR="00D4733C" w:rsidRPr="00C617E7">
        <w:rPr>
          <w:rStyle w:val="a4"/>
          <w:rFonts w:ascii="Hadassah Friedlaender" w:hAnsi="Hadassah Friedlaender" w:cs="Hadassah Friedlaender"/>
          <w:rtl/>
        </w:rPr>
        <w:t xml:space="preserve"> </w:t>
      </w:r>
      <w:r w:rsidR="00190E43" w:rsidRPr="00C617E7">
        <w:rPr>
          <w:rStyle w:val="a4"/>
          <w:rFonts w:ascii="Hadassah Friedlaender" w:hAnsi="Hadassah Friedlaender" w:cs="Hadassah Friedlaender"/>
          <w:rtl/>
        </w:rPr>
        <w:t xml:space="preserve">הארכיאולוגיה, </w:t>
      </w:r>
      <w:r w:rsidR="00DA01DB" w:rsidRPr="00C617E7">
        <w:rPr>
          <w:rStyle w:val="a4"/>
          <w:rFonts w:ascii="Hadassah Friedlaender" w:hAnsi="Hadassah Friedlaender" w:cs="Hadassah Friedlaender"/>
          <w:rtl/>
        </w:rPr>
        <w:t>ומסמלת את מלכות דוד בימינו</w:t>
      </w:r>
      <w:r w:rsidR="00615E62" w:rsidRPr="00C617E7">
        <w:rPr>
          <w:rStyle w:val="a4"/>
          <w:rFonts w:ascii="Hadassah Friedlaender" w:hAnsi="Hadassah Friedlaender" w:cs="Hadassah Friedlaender"/>
          <w:rtl/>
        </w:rPr>
        <w:t>.</w:t>
      </w:r>
    </w:p>
  </w:footnote>
  <w:footnote w:id="7">
    <w:p w14:paraId="1BEE7A87" w14:textId="60E6676C" w:rsidR="00DA01DB" w:rsidRPr="00C617E7" w:rsidRDefault="00DA01DB" w:rsidP="000063CA">
      <w:pPr>
        <w:pStyle w:val="a6"/>
        <w:bidi/>
        <w:jc w:val="both"/>
        <w:rPr>
          <w:rFonts w:ascii="Hadassah Friedlaender" w:hAnsi="Hadassah Friedlaender" w:cs="Hadassah Friedlaender"/>
          <w:rtl/>
        </w:rPr>
      </w:pPr>
      <w:r w:rsidRPr="00C617E7">
        <w:rPr>
          <w:rStyle w:val="a8"/>
          <w:rFonts w:ascii="Hadassah Friedlaender" w:hAnsi="Hadassah Friedlaender" w:cs="Hadassah Friedlaender"/>
        </w:rPr>
        <w:footnoteRef/>
      </w:r>
      <w:r w:rsidRPr="00C617E7">
        <w:rPr>
          <w:rFonts w:ascii="Hadassah Friedlaender" w:hAnsi="Hadassah Friedlaender" w:cs="Hadassah Friedlaender"/>
        </w:rPr>
        <w:t xml:space="preserve"> </w:t>
      </w:r>
      <w:r w:rsidRPr="00C617E7">
        <w:rPr>
          <w:rFonts w:ascii="Hadassah Friedlaender" w:hAnsi="Hadassah Friedlaender" w:cs="Hadassah Friedlaender"/>
          <w:rtl/>
        </w:rPr>
        <w:t xml:space="preserve">נוסף לזה גם עניין סדר העבודה </w:t>
      </w:r>
      <w:proofErr w:type="spellStart"/>
      <w:r w:rsidR="000D3328" w:rsidRPr="00C617E7">
        <w:rPr>
          <w:rFonts w:ascii="Hadassah Friedlaender" w:hAnsi="Hadassah Friedlaender" w:cs="Hadassah Friedlaender" w:hint="cs"/>
          <w:rtl/>
        </w:rPr>
        <w:t>בבית־המקדש</w:t>
      </w:r>
      <w:proofErr w:type="spellEnd"/>
      <w:r w:rsidR="000D3328" w:rsidRPr="00C617E7">
        <w:rPr>
          <w:rFonts w:ascii="Hadassah Friedlaender" w:hAnsi="Hadassah Friedlaender" w:cs="Hadassah Friedlaender" w:hint="cs"/>
          <w:rtl/>
        </w:rPr>
        <w:t xml:space="preserve"> השלישי</w:t>
      </w:r>
      <w:r w:rsidRPr="00C617E7">
        <w:rPr>
          <w:rFonts w:ascii="Hadassah Friedlaender" w:hAnsi="Hadassah Friedlaender" w:cs="Hadassah Friedlaender"/>
          <w:rtl/>
        </w:rPr>
        <w:t xml:space="preserve">, אשר יכול להיות שונה תכלית שינוי מסדר העבודה בימי בית ראשון ובית שני. לדוגמה, ייתכן שלא יעלו </w:t>
      </w:r>
      <w:proofErr w:type="spellStart"/>
      <w:r w:rsidRPr="00C617E7">
        <w:rPr>
          <w:rFonts w:ascii="Hadassah Friedlaender" w:hAnsi="Hadassah Friedlaender" w:cs="Hadassah Friedlaender"/>
          <w:rtl/>
        </w:rPr>
        <w:t>קרבנות</w:t>
      </w:r>
      <w:proofErr w:type="spellEnd"/>
      <w:r w:rsidRPr="00C617E7">
        <w:rPr>
          <w:rFonts w:ascii="Hadassah Friedlaender" w:hAnsi="Hadassah Friedlaender" w:cs="Hadassah Friedlaender"/>
          <w:rtl/>
        </w:rPr>
        <w:t xml:space="preserve"> מן החי – וראו עוד על זה </w:t>
      </w:r>
      <w:r w:rsidR="00DD4753" w:rsidRPr="00C617E7">
        <w:rPr>
          <w:rFonts w:ascii="Hadassah Friedlaender" w:hAnsi="Hadassah Friedlaender" w:cs="Hadassah Friedlaender"/>
          <w:rtl/>
        </w:rPr>
        <w:t xml:space="preserve">אצל </w:t>
      </w:r>
      <w:proofErr w:type="spellStart"/>
      <w:r w:rsidR="00DD4753" w:rsidRPr="00C617E7">
        <w:rPr>
          <w:rFonts w:ascii="Hadassah Friedlaender" w:hAnsi="Hadassah Friedlaender" w:cs="Hadassah Friedlaender"/>
          <w:rtl/>
        </w:rPr>
        <w:t>הראי"ה</w:t>
      </w:r>
      <w:proofErr w:type="spellEnd"/>
      <w:r w:rsidR="00DD4753" w:rsidRPr="00C617E7">
        <w:rPr>
          <w:rFonts w:ascii="Hadassah Friedlaender" w:hAnsi="Hadassah Friedlaender" w:cs="Hadassah Friedlaender"/>
          <w:rtl/>
        </w:rPr>
        <w:t xml:space="preserve"> קוק, </w:t>
      </w:r>
      <w:r w:rsidR="009F0B00" w:rsidRPr="00C617E7">
        <w:rPr>
          <w:rFonts w:ascii="Hadassah Friedlaender" w:hAnsi="Hadassah Friedlaender" w:cs="Hadassah Friedlaender" w:hint="cs"/>
          <w:rtl/>
        </w:rPr>
        <w:t>'</w:t>
      </w:r>
      <w:r w:rsidR="00DD4753" w:rsidRPr="00C617E7">
        <w:rPr>
          <w:rFonts w:ascii="Hadassah Friedlaender" w:hAnsi="Hadassah Friedlaender" w:cs="Hadassah Friedlaender"/>
          <w:rtl/>
        </w:rPr>
        <w:t xml:space="preserve">מאמר </w:t>
      </w:r>
      <w:proofErr w:type="spellStart"/>
      <w:r w:rsidR="00DD4753" w:rsidRPr="00C617E7">
        <w:rPr>
          <w:rFonts w:ascii="Hadassah Friedlaender" w:hAnsi="Hadassah Friedlaender" w:cs="Hadassah Friedlaender"/>
          <w:rtl/>
        </w:rPr>
        <w:t>חזון</w:t>
      </w:r>
      <w:proofErr w:type="spellEnd"/>
      <w:r w:rsidR="00DD4753" w:rsidRPr="00C617E7">
        <w:rPr>
          <w:rFonts w:ascii="Hadassah Friedlaender" w:hAnsi="Hadassah Friedlaender" w:cs="Hadassah Friedlaender"/>
          <w:rtl/>
        </w:rPr>
        <w:t xml:space="preserve"> הצמחונות והשלום</w:t>
      </w:r>
      <w:r w:rsidR="009F0B00" w:rsidRPr="00C617E7">
        <w:rPr>
          <w:rFonts w:ascii="Hadassah Friedlaender" w:hAnsi="Hadassah Friedlaender" w:cs="Hadassah Friedlaender" w:hint="cs"/>
          <w:rtl/>
        </w:rPr>
        <w:t>'</w:t>
      </w:r>
      <w:r w:rsidR="00DD4753" w:rsidRPr="00C617E7">
        <w:rPr>
          <w:rFonts w:ascii="Hadassah Friedlaender" w:hAnsi="Hadassah Friedlaender" w:cs="Hadassah Friedlaender"/>
          <w:rtl/>
        </w:rPr>
        <w:t>.</w:t>
      </w:r>
    </w:p>
  </w:footnote>
  <w:footnote w:id="8">
    <w:p w14:paraId="63A63461" w14:textId="27A62C84" w:rsidR="005443A2" w:rsidRPr="00C617E7" w:rsidRDefault="005443A2" w:rsidP="000063CA">
      <w:pPr>
        <w:pStyle w:val="a6"/>
        <w:bidi/>
        <w:jc w:val="both"/>
        <w:rPr>
          <w:rStyle w:val="a4"/>
          <w:rFonts w:ascii="Hadassah Friedlaender" w:hAnsi="Hadassah Friedlaender" w:cs="Hadassah Friedlaender"/>
          <w:rtl/>
        </w:rPr>
      </w:pPr>
      <w:r w:rsidRPr="00C617E7">
        <w:rPr>
          <w:rStyle w:val="a8"/>
          <w:rFonts w:ascii="Hadassah Friedlaender" w:hAnsi="Hadassah Friedlaender" w:cs="Hadassah Friedlaender"/>
        </w:rPr>
        <w:footnoteRef/>
      </w:r>
      <w:r w:rsidRPr="00C617E7">
        <w:rPr>
          <w:rFonts w:ascii="Hadassah Friedlaender" w:hAnsi="Hadassah Friedlaender" w:cs="Hadassah Friedlaender"/>
        </w:rPr>
        <w:t xml:space="preserve"> </w:t>
      </w:r>
      <w:r w:rsidRPr="00C617E7">
        <w:rPr>
          <w:rStyle w:val="a4"/>
          <w:rFonts w:ascii="Hadassah Friedlaender" w:hAnsi="Hadassah Friedlaender" w:cs="Hadassah Friedlaender"/>
          <w:rtl/>
        </w:rPr>
        <w:t>המדע במובנו המודרני נוצר שנים רבות אחר</w:t>
      </w:r>
      <w:r w:rsidR="00255A8F" w:rsidRPr="00C617E7">
        <w:rPr>
          <w:rStyle w:val="a4"/>
          <w:rFonts w:ascii="Hadassah Friedlaender" w:hAnsi="Hadassah Friedlaender" w:cs="Hadassah Friedlaender"/>
          <w:rtl/>
        </w:rPr>
        <w:t>י</w:t>
      </w:r>
      <w:r w:rsidRPr="00C617E7">
        <w:rPr>
          <w:rStyle w:val="a4"/>
          <w:rFonts w:ascii="Hadassah Friedlaender" w:hAnsi="Hadassah Friedlaender" w:cs="Hadassah Friedlaender"/>
          <w:rtl/>
        </w:rPr>
        <w:t xml:space="preserve"> תקופת התלמוד. כאן אנו משתמשים בו כבמטבע לשון כללי ל</w:t>
      </w:r>
      <w:r w:rsidR="00255A8F" w:rsidRPr="00C617E7">
        <w:rPr>
          <w:rStyle w:val="a4"/>
          <w:rFonts w:ascii="Hadassah Friedlaender" w:hAnsi="Hadassah Friedlaender" w:cs="Hadassah Friedlaender"/>
          <w:rtl/>
        </w:rPr>
        <w:t>ציון ה</w:t>
      </w:r>
      <w:r w:rsidRPr="00C617E7">
        <w:rPr>
          <w:rStyle w:val="a4"/>
          <w:rFonts w:ascii="Hadassah Friedlaender" w:hAnsi="Hadassah Friedlaender" w:cs="Hadassah Friedlaender"/>
          <w:rtl/>
        </w:rPr>
        <w:t>שאיפה האנושית להבין את עולם הטבע.</w:t>
      </w:r>
    </w:p>
  </w:footnote>
  <w:footnote w:id="9">
    <w:p w14:paraId="3801E90D" w14:textId="649BABA8" w:rsidR="00622C45" w:rsidRPr="00C617E7" w:rsidRDefault="00622C45" w:rsidP="000063CA">
      <w:pPr>
        <w:pStyle w:val="a6"/>
        <w:bidi/>
        <w:jc w:val="both"/>
        <w:rPr>
          <w:rStyle w:val="a4"/>
          <w:rFonts w:ascii="Hadassah Friedlaender" w:hAnsi="Hadassah Friedlaender" w:cs="Hadassah Friedlaender"/>
          <w:rtl/>
        </w:rPr>
      </w:pPr>
      <w:r w:rsidRPr="00C617E7">
        <w:rPr>
          <w:rStyle w:val="a8"/>
          <w:rFonts w:ascii="Hadassah Friedlaender" w:hAnsi="Hadassah Friedlaender" w:cs="Hadassah Friedlaender"/>
        </w:rPr>
        <w:footnoteRef/>
      </w:r>
      <w:r w:rsidR="005C3E0B" w:rsidRPr="00C617E7">
        <w:rPr>
          <w:rFonts w:ascii="Hadassah Friedlaender" w:hAnsi="Hadassah Friedlaender" w:cs="Hadassah Friedlaender" w:hint="cs"/>
          <w:rtl/>
        </w:rPr>
        <w:t xml:space="preserve"> </w:t>
      </w:r>
      <w:r w:rsidRPr="00C617E7">
        <w:rPr>
          <w:rStyle w:val="a4"/>
          <w:rFonts w:ascii="Hadassah Friedlaender" w:hAnsi="Hadassah Friedlaender" w:cs="Hadassah Friedlaender"/>
          <w:rtl/>
        </w:rPr>
        <w:t xml:space="preserve">לאם, </w:t>
      </w:r>
      <w:r w:rsidRPr="00C617E7">
        <w:rPr>
          <w:rStyle w:val="a4"/>
          <w:rFonts w:ascii="Hadassah Friedlaender" w:hAnsi="Hadassah Friedlaender" w:cs="Hadassah Friedlaender"/>
          <w:b/>
          <w:bCs/>
          <w:rtl/>
        </w:rPr>
        <w:t>תורה ומדע</w:t>
      </w:r>
      <w:r w:rsidRPr="00C617E7">
        <w:rPr>
          <w:rStyle w:val="a4"/>
          <w:rFonts w:ascii="Hadassah Friedlaender" w:hAnsi="Hadassah Friedlaender" w:cs="Hadassah Friedlaender"/>
          <w:rtl/>
        </w:rPr>
        <w:t>, עמ' 99.</w:t>
      </w:r>
    </w:p>
  </w:footnote>
  <w:footnote w:id="10">
    <w:p w14:paraId="27A0AE5E" w14:textId="2B498DF0" w:rsidR="005443A2" w:rsidRPr="00C617E7" w:rsidRDefault="005443A2" w:rsidP="000063CA">
      <w:pPr>
        <w:pStyle w:val="a6"/>
        <w:bidi/>
        <w:jc w:val="both"/>
        <w:rPr>
          <w:rStyle w:val="a4"/>
          <w:rFonts w:ascii="Hadassah Friedlaender" w:hAnsi="Hadassah Friedlaender" w:cs="Hadassah Friedlaender"/>
          <w:rtl/>
        </w:rPr>
      </w:pPr>
      <w:r w:rsidRPr="00C617E7">
        <w:rPr>
          <w:rStyle w:val="a8"/>
          <w:rFonts w:ascii="Hadassah Friedlaender" w:hAnsi="Hadassah Friedlaender" w:cs="Hadassah Friedlaender"/>
        </w:rPr>
        <w:footnoteRef/>
      </w:r>
      <w:r w:rsidRPr="00C617E7">
        <w:rPr>
          <w:rFonts w:ascii="Hadassah Friedlaender" w:hAnsi="Hadassah Friedlaender" w:cs="Hadassah Friedlaender"/>
        </w:rPr>
        <w:t xml:space="preserve"> </w:t>
      </w:r>
      <w:r w:rsidRPr="00C617E7">
        <w:rPr>
          <w:rStyle w:val="a4"/>
          <w:rFonts w:ascii="Hadassah Friedlaender" w:hAnsi="Hadassah Friedlaender" w:cs="Hadassah Friedlaender"/>
          <w:rtl/>
        </w:rPr>
        <w:t xml:space="preserve">חלקו של האדם בבניין הציוויליזציה אינו סותר את היותה חלק ממעשה הבריאה, ממש </w:t>
      </w:r>
      <w:r w:rsidR="00E2304A" w:rsidRPr="00C617E7">
        <w:rPr>
          <w:rStyle w:val="a4"/>
          <w:rFonts w:ascii="Hadassah Friedlaender" w:hAnsi="Hadassah Friedlaender" w:cs="Hadassah Friedlaender"/>
          <w:rtl/>
        </w:rPr>
        <w:t>כשם</w:t>
      </w:r>
      <w:r w:rsidRPr="00C617E7">
        <w:rPr>
          <w:rStyle w:val="a4"/>
          <w:rFonts w:ascii="Hadassah Friedlaender" w:hAnsi="Hadassah Friedlaender" w:cs="Hadassah Friedlaender"/>
          <w:rtl/>
        </w:rPr>
        <w:t xml:space="preserve"> שחלקו של האדם בשכלול המסורת הדתית </w:t>
      </w:r>
      <w:r w:rsidR="00E2304A" w:rsidRPr="00C617E7">
        <w:rPr>
          <w:rStyle w:val="a4"/>
          <w:rFonts w:ascii="Hadassah Friedlaender" w:hAnsi="Hadassah Friedlaender" w:cs="Hadassah Friedlaender"/>
          <w:rtl/>
        </w:rPr>
        <w:t>אינו</w:t>
      </w:r>
      <w:r w:rsidRPr="00C617E7">
        <w:rPr>
          <w:rStyle w:val="a4"/>
          <w:rFonts w:ascii="Hadassah Friedlaender" w:hAnsi="Hadassah Friedlaender" w:cs="Hadassah Friedlaender"/>
          <w:rtl/>
        </w:rPr>
        <w:t xml:space="preserve"> מקטין את יסוד ההתגלות שבלב מסורת זו.</w:t>
      </w:r>
    </w:p>
  </w:footnote>
  <w:footnote w:id="11">
    <w:p w14:paraId="5A4E0AB6" w14:textId="021A71E8" w:rsidR="005443A2" w:rsidRPr="00C617E7" w:rsidRDefault="005443A2" w:rsidP="000063CA">
      <w:pPr>
        <w:pStyle w:val="a6"/>
        <w:bidi/>
        <w:jc w:val="both"/>
        <w:rPr>
          <w:rStyle w:val="a4"/>
          <w:rFonts w:ascii="Hadassah Friedlaender" w:hAnsi="Hadassah Friedlaender" w:cs="Hadassah Friedlaender"/>
          <w:rtl/>
        </w:rPr>
      </w:pPr>
      <w:r w:rsidRPr="00C617E7">
        <w:rPr>
          <w:rStyle w:val="a8"/>
          <w:rFonts w:ascii="Hadassah Friedlaender" w:hAnsi="Hadassah Friedlaender" w:cs="Hadassah Friedlaender"/>
        </w:rPr>
        <w:footnoteRef/>
      </w:r>
      <w:r w:rsidRPr="00C617E7">
        <w:rPr>
          <w:rFonts w:ascii="Hadassah Friedlaender" w:hAnsi="Hadassah Friedlaender" w:cs="Hadassah Friedlaender"/>
        </w:rPr>
        <w:t xml:space="preserve"> </w:t>
      </w:r>
      <w:r w:rsidRPr="00C617E7">
        <w:rPr>
          <w:rStyle w:val="a4"/>
          <w:rFonts w:ascii="Hadassah Friedlaender" w:hAnsi="Hadassah Friedlaender" w:cs="Hadassah Friedlaender"/>
          <w:rtl/>
        </w:rPr>
        <w:t xml:space="preserve">דוגמא </w:t>
      </w:r>
      <w:r w:rsidR="00AF7B04" w:rsidRPr="00C617E7">
        <w:rPr>
          <w:rStyle w:val="a4"/>
          <w:rFonts w:ascii="Hadassah Friedlaender" w:hAnsi="Hadassah Friedlaender" w:cs="Hadassah Friedlaender" w:hint="cs"/>
          <w:rtl/>
        </w:rPr>
        <w:t xml:space="preserve">חיה </w:t>
      </w:r>
      <w:r w:rsidRPr="00C617E7">
        <w:rPr>
          <w:rStyle w:val="a4"/>
          <w:rFonts w:ascii="Hadassah Friedlaender" w:hAnsi="Hadassah Friedlaender" w:cs="Hadassah Friedlaender"/>
          <w:rtl/>
        </w:rPr>
        <w:t xml:space="preserve">למקרה כזה הוא </w:t>
      </w:r>
      <w:r w:rsidR="00E2304A" w:rsidRPr="00C617E7">
        <w:rPr>
          <w:rStyle w:val="a4"/>
          <w:rFonts w:ascii="Hadassah Friedlaender" w:hAnsi="Hadassah Friedlaender" w:cs="Hadassah Friedlaender"/>
          <w:rtl/>
        </w:rPr>
        <w:t>התמורה</w:t>
      </w:r>
      <w:r w:rsidRPr="00C617E7">
        <w:rPr>
          <w:rStyle w:val="a4"/>
          <w:rFonts w:ascii="Hadassah Friedlaender" w:hAnsi="Hadassah Friedlaender" w:cs="Hadassah Friedlaender"/>
          <w:rtl/>
        </w:rPr>
        <w:t xml:space="preserve"> שעברה הנצרות ביחס אל היהדות בעקבות </w:t>
      </w:r>
      <w:r w:rsidR="003D5F9C" w:rsidRPr="00C617E7">
        <w:rPr>
          <w:rStyle w:val="a4"/>
          <w:rFonts w:ascii="Hadassah Friedlaender" w:hAnsi="Hadassah Friedlaender" w:cs="Hadassah Friedlaender" w:hint="cs"/>
          <w:rtl/>
        </w:rPr>
        <w:t>שיבת</w:t>
      </w:r>
      <w:r w:rsidRPr="00C617E7">
        <w:rPr>
          <w:rStyle w:val="a4"/>
          <w:rFonts w:ascii="Hadassah Friedlaender" w:hAnsi="Hadassah Friedlaender" w:cs="Hadassah Friedlaender"/>
          <w:rtl/>
        </w:rPr>
        <w:t xml:space="preserve"> העם היהודי לארצו.</w:t>
      </w:r>
    </w:p>
  </w:footnote>
  <w:footnote w:id="12">
    <w:p w14:paraId="7EFDDBA7" w14:textId="477034E4" w:rsidR="005443A2" w:rsidRPr="00C617E7" w:rsidRDefault="005443A2" w:rsidP="000063CA">
      <w:pPr>
        <w:pStyle w:val="a6"/>
        <w:bidi/>
        <w:jc w:val="both"/>
        <w:rPr>
          <w:rStyle w:val="a4"/>
          <w:rFonts w:ascii="Hadassah Friedlaender" w:hAnsi="Hadassah Friedlaender" w:cs="Hadassah Friedlaender"/>
          <w:rtl/>
        </w:rPr>
      </w:pPr>
      <w:r w:rsidRPr="00C617E7">
        <w:rPr>
          <w:rStyle w:val="a8"/>
          <w:rFonts w:ascii="Hadassah Friedlaender" w:hAnsi="Hadassah Friedlaender" w:cs="Hadassah Friedlaender"/>
        </w:rPr>
        <w:footnoteRef/>
      </w:r>
      <w:r w:rsidRPr="00C617E7">
        <w:rPr>
          <w:rStyle w:val="a4"/>
          <w:rFonts w:ascii="Hadassah Friedlaender" w:hAnsi="Hadassah Friedlaender" w:cs="Hadassah Friedlaender"/>
        </w:rPr>
        <w:t xml:space="preserve"> </w:t>
      </w:r>
      <w:r w:rsidRPr="00C617E7">
        <w:rPr>
          <w:rStyle w:val="a4"/>
          <w:rFonts w:ascii="Hadassah Friedlaender" w:hAnsi="Hadassah Friedlaender" w:cs="Hadassah Friedlaender"/>
          <w:rtl/>
        </w:rPr>
        <w:t>דוגמ</w:t>
      </w:r>
      <w:r w:rsidR="0035552F" w:rsidRPr="00C617E7">
        <w:rPr>
          <w:rStyle w:val="a4"/>
          <w:rFonts w:ascii="Hadassah Friedlaender" w:hAnsi="Hadassah Friedlaender" w:cs="Hadassah Friedlaender"/>
          <w:rtl/>
        </w:rPr>
        <w:t>ה</w:t>
      </w:r>
      <w:r w:rsidRPr="00C617E7">
        <w:rPr>
          <w:rStyle w:val="a4"/>
          <w:rFonts w:ascii="Hadassah Friedlaender" w:hAnsi="Hadassah Friedlaender" w:cs="Hadassah Friedlaender"/>
          <w:rtl/>
        </w:rPr>
        <w:t xml:space="preserve"> לכך אפשר לראות </w:t>
      </w:r>
      <w:r w:rsidR="0035552F" w:rsidRPr="00C617E7">
        <w:rPr>
          <w:rStyle w:val="a4"/>
          <w:rFonts w:ascii="Hadassah Friedlaender" w:hAnsi="Hadassah Friedlaender" w:cs="Hadassah Friedlaender"/>
          <w:rtl/>
        </w:rPr>
        <w:t xml:space="preserve">במה </w:t>
      </w:r>
      <w:proofErr w:type="spellStart"/>
      <w:r w:rsidR="0035552F" w:rsidRPr="00C617E7">
        <w:rPr>
          <w:rStyle w:val="a4"/>
          <w:rFonts w:ascii="Hadassah Friedlaender" w:hAnsi="Hadassah Friedlaender" w:cs="Hadassah Friedlaender"/>
          <w:rtl/>
        </w:rPr>
        <w:t>שמצינו</w:t>
      </w:r>
      <w:proofErr w:type="spellEnd"/>
      <w:r w:rsidRPr="00C617E7">
        <w:rPr>
          <w:rStyle w:val="a4"/>
          <w:rFonts w:ascii="Hadassah Friedlaender" w:hAnsi="Hadassah Friedlaender" w:cs="Hadassah Friedlaender"/>
          <w:rtl/>
        </w:rPr>
        <w:t xml:space="preserve"> במסכת ברכות (</w:t>
      </w:r>
      <w:r w:rsidR="0035552F" w:rsidRPr="00C617E7">
        <w:rPr>
          <w:rStyle w:val="a4"/>
          <w:rFonts w:ascii="Hadassah Friedlaender" w:hAnsi="Hadassah Friedlaender" w:cs="Hadassah Friedlaender"/>
          <w:rtl/>
        </w:rPr>
        <w:t>נ"ז ע"ב</w:t>
      </w:r>
      <w:r w:rsidRPr="00C617E7">
        <w:rPr>
          <w:rStyle w:val="a4"/>
          <w:rFonts w:ascii="Hadassah Friedlaender" w:hAnsi="Hadassah Friedlaender" w:cs="Hadassah Friedlaender"/>
          <w:rtl/>
        </w:rPr>
        <w:t xml:space="preserve">): "שלושה דברים מרחיבים דעתו של אדם: </w:t>
      </w:r>
      <w:proofErr w:type="spellStart"/>
      <w:r w:rsidRPr="00C617E7">
        <w:rPr>
          <w:rStyle w:val="a4"/>
          <w:rFonts w:ascii="Hadassah Friedlaender" w:hAnsi="Hadassah Friedlaender" w:cs="Hadassah Friedlaender"/>
          <w:rtl/>
        </w:rPr>
        <w:t>אשה</w:t>
      </w:r>
      <w:proofErr w:type="spellEnd"/>
      <w:r w:rsidRPr="00C617E7">
        <w:rPr>
          <w:rStyle w:val="a4"/>
          <w:rFonts w:ascii="Hadassah Friedlaender" w:hAnsi="Hadassah Friedlaender" w:cs="Hadassah Friedlaender"/>
          <w:rtl/>
        </w:rPr>
        <w:t xml:space="preserve"> נאה, דירה נאה וכלים נאים".</w:t>
      </w:r>
    </w:p>
  </w:footnote>
  <w:footnote w:id="13">
    <w:p w14:paraId="20F29D85" w14:textId="1CB98BFC" w:rsidR="00537579" w:rsidRPr="00C617E7" w:rsidRDefault="00537579" w:rsidP="00B2759D">
      <w:pPr>
        <w:pStyle w:val="a6"/>
        <w:bidi/>
        <w:jc w:val="both"/>
        <w:rPr>
          <w:rFonts w:ascii="Hadassah Friedlaender" w:hAnsi="Hadassah Friedlaender" w:cs="Hadassah Friedlaender"/>
          <w:rtl/>
        </w:rPr>
      </w:pPr>
      <w:r w:rsidRPr="00C617E7">
        <w:rPr>
          <w:rStyle w:val="a8"/>
          <w:rFonts w:ascii="Hadassah Friedlaender" w:hAnsi="Hadassah Friedlaender" w:cs="Hadassah Friedlaender"/>
        </w:rPr>
        <w:footnoteRef/>
      </w:r>
      <w:r w:rsidRPr="00C617E7">
        <w:rPr>
          <w:rFonts w:ascii="Hadassah Friedlaender" w:hAnsi="Hadassah Friedlaender" w:cs="Hadassah Friedlaender"/>
        </w:rPr>
        <w:t xml:space="preserve"> </w:t>
      </w:r>
      <w:r w:rsidRPr="00C617E7">
        <w:rPr>
          <w:rFonts w:ascii="Hadassah Friedlaender" w:hAnsi="Hadassah Friedlaender" w:cs="Hadassah Friedlaender"/>
          <w:rtl/>
        </w:rPr>
        <w:t>לציטוט המלא בהקשר הרחב של דברי הרב</w:t>
      </w:r>
      <w:r w:rsidR="00E3490E" w:rsidRPr="00C617E7">
        <w:rPr>
          <w:rFonts w:ascii="Hadassah Friedlaender" w:hAnsi="Hadassah Friedlaender" w:cs="Hadassah Friedlaender"/>
          <w:rtl/>
        </w:rPr>
        <w:t xml:space="preserve"> </w:t>
      </w:r>
      <w:r w:rsidRPr="00C617E7">
        <w:rPr>
          <w:rFonts w:ascii="Hadassah Friedlaender" w:hAnsi="Hadassah Friedlaender" w:cs="Hadassah Friedlaender"/>
          <w:rtl/>
        </w:rPr>
        <w:t xml:space="preserve">בנושא הספורט, ראו את מאמרו של יוסי ארנון </w:t>
      </w:r>
      <w:r w:rsidR="00B2759D" w:rsidRPr="00C617E7">
        <w:rPr>
          <w:rFonts w:ascii="Cambria" w:hAnsi="Cambria" w:cs="Hadassah Friedlaender"/>
          <w:lang w:val="en-GB"/>
        </w:rPr>
        <w:t>'</w:t>
      </w:r>
      <w:r w:rsidRPr="00C617E7">
        <w:rPr>
          <w:rFonts w:ascii="Hadassah Friedlaender" w:hAnsi="Hadassah Friedlaender" w:cs="Hadassah Friedlaender"/>
        </w:rPr>
        <w:t xml:space="preserve">Sport, </w:t>
      </w:r>
      <w:proofErr w:type="spellStart"/>
      <w:r w:rsidRPr="00C617E7">
        <w:rPr>
          <w:rFonts w:ascii="Hadassah Friedlaender" w:hAnsi="Hadassah Friedlaender" w:cs="Hadassah Friedlaender"/>
        </w:rPr>
        <w:t>the</w:t>
      </w:r>
      <w:proofErr w:type="spellEnd"/>
      <w:r w:rsidRPr="00C617E7">
        <w:rPr>
          <w:rFonts w:ascii="Hadassah Friedlaender" w:hAnsi="Hadassah Friedlaender" w:cs="Hadassah Friedlaender"/>
        </w:rPr>
        <w:t xml:space="preserve"> </w:t>
      </w:r>
      <w:proofErr w:type="spellStart"/>
      <w:r w:rsidRPr="00C617E7">
        <w:rPr>
          <w:rFonts w:ascii="Hadassah Friedlaender" w:hAnsi="Hadassah Friedlaender" w:cs="Hadassah Friedlaender"/>
        </w:rPr>
        <w:t>Maccabiah</w:t>
      </w:r>
      <w:proofErr w:type="spellEnd"/>
      <w:r w:rsidRPr="00C617E7">
        <w:rPr>
          <w:rFonts w:ascii="Hadassah Friedlaender" w:hAnsi="Hadassah Friedlaender" w:cs="Hadassah Friedlaender"/>
        </w:rPr>
        <w:t xml:space="preserve"> </w:t>
      </w:r>
      <w:proofErr w:type="spellStart"/>
      <w:r w:rsidRPr="00C617E7">
        <w:rPr>
          <w:rFonts w:ascii="Hadassah Friedlaender" w:hAnsi="Hadassah Friedlaender" w:cs="Hadassah Friedlaender"/>
        </w:rPr>
        <w:t>and</w:t>
      </w:r>
      <w:proofErr w:type="spellEnd"/>
      <w:r w:rsidRPr="00C617E7">
        <w:rPr>
          <w:rFonts w:ascii="Hadassah Friedlaender" w:hAnsi="Hadassah Friedlaender" w:cs="Hadassah Friedlaender"/>
        </w:rPr>
        <w:t xml:space="preserve"> </w:t>
      </w:r>
      <w:proofErr w:type="spellStart"/>
      <w:r w:rsidRPr="00C617E7">
        <w:rPr>
          <w:rFonts w:ascii="Hadassah Friedlaender" w:hAnsi="Hadassah Friedlaender" w:cs="Hadassah Friedlaender"/>
        </w:rPr>
        <w:t>religious</w:t>
      </w:r>
      <w:proofErr w:type="spellEnd"/>
      <w:r w:rsidRPr="00C617E7">
        <w:rPr>
          <w:rFonts w:ascii="Hadassah Friedlaender" w:hAnsi="Hadassah Friedlaender" w:cs="Hadassah Friedlaender"/>
        </w:rPr>
        <w:t xml:space="preserve"> </w:t>
      </w:r>
      <w:proofErr w:type="spellStart"/>
      <w:r w:rsidRPr="00C617E7">
        <w:rPr>
          <w:rFonts w:ascii="Hadassah Friedlaender" w:hAnsi="Hadassah Friedlaender" w:cs="Hadassah Friedlaender"/>
        </w:rPr>
        <w:t>approaches</w:t>
      </w:r>
      <w:proofErr w:type="spellEnd"/>
      <w:r w:rsidR="00B2759D" w:rsidRPr="00C617E7">
        <w:rPr>
          <w:rFonts w:ascii="Cambria" w:hAnsi="Cambria" w:cs="Hadassah Friedlaender"/>
          <w:lang w:val="en-GB"/>
        </w:rPr>
        <w:t>'</w:t>
      </w:r>
      <w:r w:rsidRPr="00C617E7">
        <w:rPr>
          <w:rFonts w:ascii="Hadassah Friedlaender" w:hAnsi="Hadassah Friedlaender" w:cs="Hadassah Friedlaender"/>
          <w:rtl/>
          <w:lang w:val="en-US"/>
        </w:rPr>
        <w:t xml:space="preserve"> בקישור זה: </w:t>
      </w:r>
      <w:r w:rsidRPr="00C617E7">
        <w:rPr>
          <w:rFonts w:ascii="Hadassah Friedlaender" w:hAnsi="Hadassah Friedlaender" w:cs="Hadassah Friedlaender"/>
        </w:rPr>
        <w:t>https://www.australianjewishnews.com/sport-the-maccabiah-and-religious-approaches</w:t>
      </w:r>
      <w:r w:rsidRPr="00C617E7">
        <w:rPr>
          <w:rFonts w:ascii="Hadassah Friedlaender" w:hAnsi="Hadassah Friedlaender" w:cs="Hadassah Friedlaender"/>
          <w:rtl/>
        </w:rPr>
        <w:t>/</w:t>
      </w:r>
    </w:p>
  </w:footnote>
  <w:footnote w:id="14">
    <w:p w14:paraId="076BF9EA" w14:textId="41FE51EC" w:rsidR="005237F7" w:rsidRPr="00C617E7" w:rsidRDefault="005237F7" w:rsidP="000063CA">
      <w:pPr>
        <w:pStyle w:val="a6"/>
        <w:bidi/>
        <w:jc w:val="both"/>
        <w:rPr>
          <w:rStyle w:val="a4"/>
          <w:rFonts w:ascii="Hadassah Friedlaender" w:hAnsi="Hadassah Friedlaender" w:cs="Hadassah Friedlaender"/>
          <w:rtl/>
        </w:rPr>
      </w:pPr>
      <w:r w:rsidRPr="00C617E7">
        <w:rPr>
          <w:rStyle w:val="a8"/>
          <w:rFonts w:ascii="Hadassah Friedlaender" w:hAnsi="Hadassah Friedlaender" w:cs="Hadassah Friedlaender"/>
        </w:rPr>
        <w:footnoteRef/>
      </w:r>
      <w:r w:rsidRPr="00C617E7">
        <w:rPr>
          <w:rFonts w:ascii="Hadassah Friedlaender" w:hAnsi="Hadassah Friedlaender" w:cs="Hadassah Friedlaender"/>
        </w:rPr>
        <w:t xml:space="preserve"> </w:t>
      </w:r>
      <w:r w:rsidRPr="00C617E7">
        <w:rPr>
          <w:rStyle w:val="a4"/>
          <w:rFonts w:ascii="Hadassah Friedlaender" w:hAnsi="Hadassah Friedlaender" w:cs="Hadassah Friedlaender"/>
          <w:rtl/>
        </w:rPr>
        <w:t xml:space="preserve">"מין האדם יש לו מעלה על כולם בנפש השכלית שבו, וכפי עילויו על הכול אין פרנסתו מוכנת לו כל כך שאם יתנועע שם </w:t>
      </w:r>
      <w:proofErr w:type="spellStart"/>
      <w:r w:rsidRPr="00C617E7">
        <w:rPr>
          <w:rStyle w:val="a4"/>
          <w:rFonts w:ascii="Hadassah Friedlaender" w:hAnsi="Hadassah Friedlaender" w:cs="Hadassah Friedlaender"/>
          <w:rtl/>
        </w:rPr>
        <w:t>ימצאנה</w:t>
      </w:r>
      <w:proofErr w:type="spellEnd"/>
      <w:r w:rsidRPr="00C617E7">
        <w:rPr>
          <w:rStyle w:val="a4"/>
          <w:rFonts w:ascii="Hadassah Friedlaender" w:hAnsi="Hadassah Friedlaender" w:cs="Hadassah Friedlaender"/>
          <w:rtl/>
        </w:rPr>
        <w:t xml:space="preserve">, אלא צריך הוא שיטרח במזונותיו" </w:t>
      </w:r>
      <w:r w:rsidR="00B0540C" w:rsidRPr="00C617E7">
        <w:rPr>
          <w:rStyle w:val="a4"/>
          <w:rFonts w:ascii="Hadassah Friedlaender" w:hAnsi="Hadassah Friedlaender" w:cs="Hadassah Friedlaender" w:hint="cs"/>
          <w:rtl/>
        </w:rPr>
        <w:t>(</w:t>
      </w:r>
      <w:r w:rsidRPr="00C617E7">
        <w:rPr>
          <w:rStyle w:val="a4"/>
          <w:rFonts w:ascii="Hadassah Friedlaender" w:hAnsi="Hadassah Friedlaender" w:cs="Hadassah Friedlaender"/>
          <w:rtl/>
        </w:rPr>
        <w:t xml:space="preserve">כד הקמח, </w:t>
      </w:r>
      <w:r w:rsidR="00B0540C" w:rsidRPr="00C617E7">
        <w:rPr>
          <w:rStyle w:val="a4"/>
          <w:rFonts w:ascii="Hadassah Friedlaender" w:hAnsi="Hadassah Friedlaender" w:cs="Hadassah Friedlaender" w:hint="cs"/>
          <w:rtl/>
        </w:rPr>
        <w:t>'</w:t>
      </w:r>
      <w:r w:rsidRPr="00C617E7">
        <w:rPr>
          <w:rStyle w:val="a4"/>
          <w:rFonts w:ascii="Hadassah Friedlaender" w:hAnsi="Hadassah Friedlaender" w:cs="Hadassah Friedlaender"/>
          <w:rtl/>
        </w:rPr>
        <w:t>פרנסה</w:t>
      </w:r>
      <w:r w:rsidR="00B0540C" w:rsidRPr="00C617E7">
        <w:rPr>
          <w:rStyle w:val="a4"/>
          <w:rFonts w:ascii="Hadassah Friedlaender" w:hAnsi="Hadassah Friedlaender" w:cs="Hadassah Friedlaender" w:hint="cs"/>
          <w:rtl/>
        </w:rPr>
        <w:t>'</w:t>
      </w:r>
      <w:r w:rsidRPr="00C617E7">
        <w:rPr>
          <w:rStyle w:val="a4"/>
          <w:rFonts w:ascii="Hadassah Friedlaender" w:hAnsi="Hadassah Friedlaender" w:cs="Hadassah Friedlaender"/>
          <w:rtl/>
        </w:rPr>
        <w:t xml:space="preserve"> עמ' ש</w:t>
      </w:r>
      <w:r w:rsidR="00226580" w:rsidRPr="00C617E7">
        <w:rPr>
          <w:rStyle w:val="a4"/>
          <w:rFonts w:ascii="Hadassah Friedlaender" w:hAnsi="Hadassah Friedlaender" w:cs="Hadassah Friedlaender"/>
          <w:rtl/>
        </w:rPr>
        <w:t>"</w:t>
      </w:r>
      <w:r w:rsidRPr="00C617E7">
        <w:rPr>
          <w:rStyle w:val="a4"/>
          <w:rFonts w:ascii="Hadassah Friedlaender" w:hAnsi="Hadassah Friedlaender" w:cs="Hadassah Friedlaender"/>
          <w:rtl/>
        </w:rPr>
        <w:t>ד</w:t>
      </w:r>
      <w:r w:rsidR="00B0540C" w:rsidRPr="00C617E7">
        <w:rPr>
          <w:rStyle w:val="a4"/>
          <w:rFonts w:ascii="Hadassah Friedlaender" w:hAnsi="Hadassah Friedlaender" w:cs="Hadassah Friedlaender" w:hint="cs"/>
          <w:rtl/>
        </w:rPr>
        <w:t>)</w:t>
      </w:r>
      <w:r w:rsidRPr="00C617E7">
        <w:rPr>
          <w:rStyle w:val="a4"/>
          <w:rFonts w:ascii="Hadassah Friedlaender" w:hAnsi="Hadassah Friedlaender" w:cs="Hadassah Friedlaender"/>
          <w:rtl/>
        </w:rPr>
        <w:t>.</w:t>
      </w:r>
    </w:p>
  </w:footnote>
  <w:footnote w:id="15">
    <w:p w14:paraId="62BA4C66" w14:textId="77777777" w:rsidR="005237F7" w:rsidRPr="00C617E7" w:rsidRDefault="005237F7" w:rsidP="000063CA">
      <w:pPr>
        <w:pStyle w:val="a6"/>
        <w:bidi/>
        <w:jc w:val="both"/>
        <w:rPr>
          <w:rFonts w:ascii="Hadassah Friedlaender" w:hAnsi="Hadassah Friedlaender" w:cs="Hadassah Friedlaender"/>
          <w:rtl/>
        </w:rPr>
      </w:pPr>
      <w:r w:rsidRPr="00C617E7">
        <w:rPr>
          <w:rStyle w:val="a8"/>
          <w:rFonts w:ascii="Hadassah Friedlaender" w:hAnsi="Hadassah Friedlaender" w:cs="Hadassah Friedlaender"/>
        </w:rPr>
        <w:footnoteRef/>
      </w:r>
      <w:r w:rsidRPr="00C617E7">
        <w:rPr>
          <w:rFonts w:ascii="Hadassah Friedlaender" w:hAnsi="Hadassah Friedlaender" w:cs="Hadassah Friedlaender"/>
        </w:rPr>
        <w:t xml:space="preserve"> </w:t>
      </w:r>
      <w:r w:rsidRPr="00C617E7">
        <w:rPr>
          <w:rStyle w:val="a4"/>
          <w:rFonts w:ascii="Hadassah Friedlaender" w:hAnsi="Hadassah Friedlaender" w:cs="Hadassah Friedlaender"/>
          <w:rtl/>
        </w:rPr>
        <w:t xml:space="preserve">הרב יונתן זקס (מאנגלית: צור ארליך), </w:t>
      </w:r>
      <w:r w:rsidRPr="00C617E7">
        <w:rPr>
          <w:rStyle w:val="a4"/>
          <w:rFonts w:ascii="Hadassah Friedlaender" w:hAnsi="Hadassah Friedlaender" w:cs="Hadassah Friedlaender"/>
          <w:b/>
          <w:bCs/>
          <w:rtl/>
        </w:rPr>
        <w:t>לכבוד השוני</w:t>
      </w:r>
      <w:r w:rsidRPr="00C617E7">
        <w:rPr>
          <w:rStyle w:val="a4"/>
          <w:rFonts w:ascii="Hadassah Friedlaender" w:hAnsi="Hadassah Friedlaender" w:cs="Hadassah Friedlaender"/>
          <w:rtl/>
        </w:rPr>
        <w:t>, עמ' 144.</w:t>
      </w:r>
    </w:p>
  </w:footnote>
  <w:footnote w:id="16">
    <w:p w14:paraId="3444BEFD" w14:textId="07CEB281" w:rsidR="00B2759D" w:rsidRPr="00C617E7" w:rsidRDefault="00B2759D" w:rsidP="00B2759D">
      <w:pPr>
        <w:pStyle w:val="a6"/>
        <w:bidi/>
        <w:rPr>
          <w:rFonts w:ascii="Hadassah Friedlaender" w:hAnsi="Hadassah Friedlaender" w:cs="Hadassah Friedlaender"/>
          <w:rtl/>
          <w:lang w:val="en-US"/>
        </w:rPr>
      </w:pPr>
      <w:r w:rsidRPr="00C617E7">
        <w:rPr>
          <w:rStyle w:val="a8"/>
          <w:rFonts w:ascii="Hadassah Friedlaender" w:hAnsi="Hadassah Friedlaender" w:cs="Hadassah Friedlaender"/>
        </w:rPr>
        <w:footnoteRef/>
      </w:r>
      <w:r w:rsidRPr="00C617E7">
        <w:rPr>
          <w:rFonts w:ascii="Hadassah Friedlaender" w:hAnsi="Hadassah Friedlaender" w:cs="Hadassah Friedlaender"/>
        </w:rPr>
        <w:t xml:space="preserve"> </w:t>
      </w:r>
      <w:r w:rsidRPr="00C617E7">
        <w:rPr>
          <w:rFonts w:ascii="Hadassah Friedlaender" w:hAnsi="Hadassah Friedlaender" w:cs="Hadassah Friedlaender"/>
          <w:rtl/>
        </w:rPr>
        <w:t xml:space="preserve">עוד על כך ראו במאמרנו </w:t>
      </w:r>
      <w:r w:rsidRPr="00C617E7">
        <w:rPr>
          <w:rFonts w:ascii="Hadassah Friedlaender" w:hAnsi="Hadassah Friedlaender" w:cs="Hadassah Friedlaender"/>
          <w:lang w:val="en-US"/>
        </w:rPr>
        <w:t>'Relationship Between Ideals and Commandments in Judaism'</w:t>
      </w:r>
      <w:r w:rsidRPr="00C617E7">
        <w:rPr>
          <w:rFonts w:ascii="Hadassah Friedlaender" w:hAnsi="Hadassah Friedlaender" w:cs="Hadassah Friedlaender"/>
          <w:rtl/>
          <w:lang w:val="en-US"/>
        </w:rPr>
        <w:t xml:space="preserve"> בקישור הזה: </w:t>
      </w:r>
      <w:r w:rsidRPr="00C617E7">
        <w:rPr>
          <w:rFonts w:ascii="Hadassah Friedlaender" w:hAnsi="Hadassah Friedlaender" w:cs="Hadassah Friedlaender"/>
          <w:lang w:val="en-US"/>
        </w:rPr>
        <w:t>https://www.jewishideas.org/article/relationship-between-ideals-and-commandments-judaism</w:t>
      </w:r>
    </w:p>
  </w:footnote>
  <w:footnote w:id="17">
    <w:p w14:paraId="08A69A56" w14:textId="357BE812" w:rsidR="005237F7" w:rsidRPr="00C617E7" w:rsidRDefault="005237F7" w:rsidP="000063CA">
      <w:pPr>
        <w:pStyle w:val="a6"/>
        <w:bidi/>
        <w:jc w:val="both"/>
        <w:rPr>
          <w:rStyle w:val="a4"/>
          <w:rFonts w:ascii="Hadassah Friedlaender" w:hAnsi="Hadassah Friedlaender" w:cs="Hadassah Friedlaender"/>
          <w:rtl/>
        </w:rPr>
      </w:pPr>
      <w:r w:rsidRPr="00C617E7">
        <w:rPr>
          <w:rStyle w:val="a8"/>
          <w:rFonts w:ascii="Hadassah Friedlaender" w:hAnsi="Hadassah Friedlaender" w:cs="Hadassah Friedlaender"/>
        </w:rPr>
        <w:footnoteRef/>
      </w:r>
      <w:r w:rsidRPr="00C617E7">
        <w:rPr>
          <w:rFonts w:ascii="Hadassah Friedlaender" w:hAnsi="Hadassah Friedlaender" w:cs="Hadassah Friedlaender"/>
        </w:rPr>
        <w:t xml:space="preserve"> </w:t>
      </w:r>
      <w:r w:rsidR="000B6E5A" w:rsidRPr="00C617E7">
        <w:rPr>
          <w:rStyle w:val="a4"/>
          <w:rFonts w:ascii="Hadassah Friedlaender" w:hAnsi="Hadassah Friedlaender" w:cs="Hadassah Friedlaender" w:hint="cs"/>
          <w:rtl/>
        </w:rPr>
        <w:t>זקס</w:t>
      </w:r>
      <w:r w:rsidRPr="00C617E7">
        <w:rPr>
          <w:rStyle w:val="a4"/>
          <w:rFonts w:ascii="Hadassah Friedlaender" w:hAnsi="Hadassah Friedlaender" w:cs="Hadassah Friedlaender"/>
          <w:rtl/>
        </w:rPr>
        <w:t xml:space="preserve">, </w:t>
      </w:r>
      <w:r w:rsidRPr="00C617E7">
        <w:rPr>
          <w:rStyle w:val="a4"/>
          <w:rFonts w:ascii="Hadassah Friedlaender" w:hAnsi="Hadassah Friedlaender" w:cs="Hadassah Friedlaender"/>
          <w:b/>
          <w:bCs/>
          <w:rtl/>
        </w:rPr>
        <w:t>לכבוד השוני</w:t>
      </w:r>
      <w:r w:rsidRPr="00C617E7">
        <w:rPr>
          <w:rStyle w:val="a4"/>
          <w:rFonts w:ascii="Hadassah Friedlaender" w:hAnsi="Hadassah Friedlaender" w:cs="Hadassah Friedlaender"/>
          <w:rtl/>
        </w:rPr>
        <w:t>, עמ' 19.</w:t>
      </w:r>
    </w:p>
  </w:footnote>
  <w:footnote w:id="18">
    <w:p w14:paraId="7A7B85DE" w14:textId="613E3863" w:rsidR="005237F7" w:rsidRPr="00C617E7" w:rsidRDefault="005237F7" w:rsidP="000063CA">
      <w:pPr>
        <w:pStyle w:val="a6"/>
        <w:bidi/>
        <w:jc w:val="both"/>
        <w:rPr>
          <w:rStyle w:val="a4"/>
          <w:rFonts w:ascii="Hadassah Friedlaender" w:hAnsi="Hadassah Friedlaender" w:cs="Hadassah Friedlaender"/>
          <w:rtl/>
        </w:rPr>
      </w:pPr>
      <w:r w:rsidRPr="00C617E7">
        <w:rPr>
          <w:rStyle w:val="a8"/>
          <w:rFonts w:ascii="Hadassah Friedlaender" w:hAnsi="Hadassah Friedlaender" w:cs="Hadassah Friedlaender"/>
        </w:rPr>
        <w:footnoteRef/>
      </w:r>
      <w:r w:rsidRPr="00C617E7">
        <w:rPr>
          <w:rFonts w:ascii="Hadassah Friedlaender" w:hAnsi="Hadassah Friedlaender" w:cs="Hadassah Friedlaender"/>
          <w:lang w:val="en-US"/>
        </w:rPr>
        <w:t xml:space="preserve"> </w:t>
      </w:r>
      <w:r w:rsidR="00743D2A" w:rsidRPr="00C617E7">
        <w:rPr>
          <w:rStyle w:val="a4"/>
          <w:rFonts w:ascii="Hadassah Friedlaender" w:hAnsi="Hadassah Friedlaender" w:cs="Hadassah Friedlaender" w:hint="cs"/>
          <w:rtl/>
        </w:rPr>
        <w:t xml:space="preserve">את </w:t>
      </w:r>
      <w:r w:rsidRPr="00C617E7">
        <w:rPr>
          <w:rStyle w:val="a4"/>
          <w:rFonts w:ascii="Hadassah Friedlaender" w:hAnsi="Hadassah Friedlaender" w:cs="Hadassah Friedlaender"/>
          <w:rtl/>
        </w:rPr>
        <w:t xml:space="preserve">המפגש </w:t>
      </w:r>
      <w:r w:rsidR="00743D2A" w:rsidRPr="00C617E7">
        <w:rPr>
          <w:rStyle w:val="a4"/>
          <w:rFonts w:ascii="Hadassah Friedlaender" w:hAnsi="Hadassah Friedlaender" w:cs="Hadassah Friedlaender" w:hint="cs"/>
          <w:rtl/>
        </w:rPr>
        <w:t>תיעד</w:t>
      </w:r>
      <w:r w:rsidRPr="00C617E7">
        <w:rPr>
          <w:rStyle w:val="a4"/>
          <w:rFonts w:ascii="Hadassah Friedlaender" w:hAnsi="Hadassah Friedlaender" w:cs="Hadassah Friedlaender"/>
          <w:rtl/>
        </w:rPr>
        <w:t xml:space="preserve"> אחד המשתתפים, רוג'ר </w:t>
      </w:r>
      <w:proofErr w:type="spellStart"/>
      <w:r w:rsidRPr="00C617E7">
        <w:rPr>
          <w:rStyle w:val="a4"/>
          <w:rFonts w:ascii="Hadassah Friedlaender" w:hAnsi="Hadassah Friedlaender" w:cs="Hadassah Friedlaender"/>
          <w:rtl/>
        </w:rPr>
        <w:t>קמנץ</w:t>
      </w:r>
      <w:proofErr w:type="spellEnd"/>
      <w:r w:rsidRPr="00C617E7">
        <w:rPr>
          <w:rStyle w:val="a4"/>
          <w:rFonts w:ascii="Hadassah Friedlaender" w:hAnsi="Hadassah Friedlaender" w:cs="Hadassah Friedlaender"/>
          <w:rtl/>
        </w:rPr>
        <w:t>, בספר</w:t>
      </w:r>
      <w:r w:rsidR="00743D2A" w:rsidRPr="00C617E7">
        <w:rPr>
          <w:rStyle w:val="a4"/>
          <w:rFonts w:ascii="Hadassah Friedlaender" w:hAnsi="Hadassah Friedlaender" w:cs="Hadassah Friedlaender" w:hint="cs"/>
          <w:rtl/>
        </w:rPr>
        <w:t>ו</w:t>
      </w:r>
      <w:r w:rsidRPr="00C617E7">
        <w:rPr>
          <w:rStyle w:val="a4"/>
          <w:rFonts w:ascii="Hadassah Friedlaender" w:hAnsi="Hadassah Friedlaender" w:cs="Hadassah Friedlaender"/>
          <w:rtl/>
        </w:rPr>
        <w:t xml:space="preserve"> </w:t>
      </w:r>
      <w:r w:rsidRPr="00C617E7">
        <w:rPr>
          <w:rStyle w:val="a4"/>
          <w:rFonts w:ascii="Hadassah Friedlaender" w:hAnsi="Hadassah Friedlaender" w:cs="Hadassah Friedlaender"/>
          <w:b/>
          <w:bCs/>
          <w:rtl/>
        </w:rPr>
        <w:t>היהודי שבלוטוס</w:t>
      </w:r>
      <w:r w:rsidR="00771DB6" w:rsidRPr="00C617E7">
        <w:rPr>
          <w:rStyle w:val="a4"/>
          <w:rFonts w:ascii="Hadassah Friedlaender" w:hAnsi="Hadassah Friedlaender" w:cs="Hadassah Friedlaender" w:hint="cs"/>
          <w:rtl/>
        </w:rPr>
        <w:t xml:space="preserve"> </w:t>
      </w:r>
      <w:r w:rsidRPr="00C617E7">
        <w:rPr>
          <w:rStyle w:val="a4"/>
          <w:rFonts w:ascii="Hadassah Friedlaender" w:hAnsi="Hadassah Friedlaender" w:cs="Hadassah Friedlaender"/>
          <w:rtl/>
        </w:rPr>
        <w:t>(</w:t>
      </w:r>
      <w:r w:rsidRPr="00C617E7">
        <w:rPr>
          <w:rStyle w:val="a4"/>
          <w:rFonts w:ascii="Hadassah Friedlaender" w:hAnsi="Hadassah Friedlaender" w:cs="Hadassah Friedlaender"/>
          <w:i/>
          <w:iCs/>
        </w:rPr>
        <w:t xml:space="preserve">The </w:t>
      </w:r>
      <w:proofErr w:type="spellStart"/>
      <w:r w:rsidRPr="00C617E7">
        <w:rPr>
          <w:rStyle w:val="a4"/>
          <w:rFonts w:ascii="Hadassah Friedlaender" w:hAnsi="Hadassah Friedlaender" w:cs="Hadassah Friedlaender"/>
          <w:i/>
          <w:iCs/>
        </w:rPr>
        <w:t>Jew</w:t>
      </w:r>
      <w:proofErr w:type="spellEnd"/>
      <w:r w:rsidRPr="00C617E7">
        <w:rPr>
          <w:rStyle w:val="a4"/>
          <w:rFonts w:ascii="Hadassah Friedlaender" w:hAnsi="Hadassah Friedlaender" w:cs="Hadassah Friedlaender"/>
          <w:i/>
          <w:iCs/>
        </w:rPr>
        <w:t xml:space="preserve"> </w:t>
      </w:r>
      <w:proofErr w:type="spellStart"/>
      <w:r w:rsidRPr="00C617E7">
        <w:rPr>
          <w:rStyle w:val="a4"/>
          <w:rFonts w:ascii="Hadassah Friedlaender" w:hAnsi="Hadassah Friedlaender" w:cs="Hadassah Friedlaender"/>
          <w:i/>
          <w:iCs/>
        </w:rPr>
        <w:t>in</w:t>
      </w:r>
      <w:proofErr w:type="spellEnd"/>
      <w:r w:rsidRPr="00C617E7">
        <w:rPr>
          <w:rStyle w:val="a4"/>
          <w:rFonts w:ascii="Hadassah Friedlaender" w:hAnsi="Hadassah Friedlaender" w:cs="Hadassah Friedlaender"/>
          <w:i/>
          <w:iCs/>
        </w:rPr>
        <w:t xml:space="preserve"> </w:t>
      </w:r>
      <w:proofErr w:type="spellStart"/>
      <w:r w:rsidRPr="00C617E7">
        <w:rPr>
          <w:rStyle w:val="a4"/>
          <w:rFonts w:ascii="Hadassah Friedlaender" w:hAnsi="Hadassah Friedlaender" w:cs="Hadassah Friedlaender"/>
          <w:i/>
          <w:iCs/>
        </w:rPr>
        <w:t>the</w:t>
      </w:r>
      <w:proofErr w:type="spellEnd"/>
      <w:r w:rsidRPr="00C617E7">
        <w:rPr>
          <w:rStyle w:val="a4"/>
          <w:rFonts w:ascii="Hadassah Friedlaender" w:hAnsi="Hadassah Friedlaender" w:cs="Hadassah Friedlaender"/>
          <w:i/>
          <w:iCs/>
        </w:rPr>
        <w:t xml:space="preserve"> Lotus</w:t>
      </w:r>
      <w:r w:rsidRPr="00C617E7">
        <w:rPr>
          <w:rStyle w:val="a4"/>
          <w:rFonts w:ascii="Hadassah Friedlaender" w:hAnsi="Hadassah Friedlaender" w:cs="Hadassah Friedlaender"/>
          <w:rtl/>
        </w:rPr>
        <w:t xml:space="preserve">). כותרת המשנה של הספר "משורר מגלה מחדש את זהותו היהודית בהודו הבודהיסטית", מדברת </w:t>
      </w:r>
      <w:r w:rsidR="004F6E8F" w:rsidRPr="00C617E7">
        <w:rPr>
          <w:rStyle w:val="a4"/>
          <w:rFonts w:ascii="Hadassah Friedlaender" w:hAnsi="Hadassah Friedlaender" w:cs="Hadassah Friedlaender" w:hint="cs"/>
          <w:rtl/>
        </w:rPr>
        <w:t>בעד</w:t>
      </w:r>
      <w:r w:rsidRPr="00C617E7">
        <w:rPr>
          <w:rStyle w:val="a4"/>
          <w:rFonts w:ascii="Hadassah Friedlaender" w:hAnsi="Hadassah Friedlaender" w:cs="Hadassah Friedlaender"/>
          <w:rtl/>
        </w:rPr>
        <w:t xml:space="preserve"> עצמה.</w:t>
      </w:r>
    </w:p>
  </w:footnote>
  <w:footnote w:id="19">
    <w:p w14:paraId="6FCB916D" w14:textId="6673D1B5" w:rsidR="005237F7" w:rsidRPr="00C617E7" w:rsidRDefault="005237F7" w:rsidP="000063CA">
      <w:pPr>
        <w:pStyle w:val="a6"/>
        <w:bidi/>
        <w:jc w:val="both"/>
        <w:rPr>
          <w:rFonts w:ascii="Hadassah Friedlaender" w:hAnsi="Hadassah Friedlaender" w:cs="Hadassah Friedlaender"/>
          <w:lang w:val="en-US"/>
        </w:rPr>
      </w:pPr>
      <w:r w:rsidRPr="00C617E7">
        <w:rPr>
          <w:rStyle w:val="a8"/>
          <w:rFonts w:ascii="Hadassah Friedlaender" w:hAnsi="Hadassah Friedlaender" w:cs="Hadassah Friedlaender"/>
        </w:rPr>
        <w:footnoteRef/>
      </w:r>
      <w:r w:rsidRPr="00C617E7">
        <w:rPr>
          <w:rFonts w:ascii="Hadassah Friedlaender" w:hAnsi="Hadassah Friedlaender" w:cs="Hadassah Friedlaender"/>
        </w:rPr>
        <w:t xml:space="preserve"> </w:t>
      </w:r>
      <w:r w:rsidRPr="00C617E7">
        <w:rPr>
          <w:rStyle w:val="a4"/>
          <w:rFonts w:ascii="Hadassah Friedlaender" w:hAnsi="Hadassah Friedlaender" w:cs="Hadassah Friedlaender"/>
          <w:rtl/>
        </w:rPr>
        <w:t xml:space="preserve">כפי שצוין לעיל </w:t>
      </w:r>
      <w:r w:rsidR="004D6573" w:rsidRPr="00C617E7">
        <w:rPr>
          <w:rStyle w:val="a4"/>
          <w:rFonts w:ascii="Hadassah Friedlaender" w:hAnsi="Hadassah Friedlaender" w:cs="Hadassah Friedlaender" w:hint="cs"/>
          <w:rtl/>
        </w:rPr>
        <w:t>(</w:t>
      </w:r>
      <w:r w:rsidRPr="00C617E7">
        <w:rPr>
          <w:rStyle w:val="a4"/>
          <w:rFonts w:ascii="Hadassah Friedlaender" w:hAnsi="Hadassah Friedlaender" w:cs="Hadassah Friedlaender"/>
          <w:rtl/>
        </w:rPr>
        <w:t>פרק ב</w:t>
      </w:r>
      <w:r w:rsidR="004D6573" w:rsidRPr="00C617E7">
        <w:rPr>
          <w:rStyle w:val="a4"/>
          <w:rFonts w:ascii="Hadassah Friedlaender" w:hAnsi="Hadassah Friedlaender" w:cs="Hadassah Friedlaender" w:hint="cs"/>
          <w:rtl/>
        </w:rPr>
        <w:t>'</w:t>
      </w:r>
      <w:r w:rsidR="004D6573" w:rsidRPr="00C617E7">
        <w:rPr>
          <w:rStyle w:val="a4"/>
          <w:rFonts w:ascii="Hadassah Friedlaender" w:hAnsi="Hadassah Friedlaender" w:cs="Hadassah Friedlaender"/>
          <w:rtl/>
        </w:rPr>
        <w:t xml:space="preserve"> סעיף 3.4</w:t>
      </w:r>
      <w:r w:rsidR="004D6573" w:rsidRPr="00C617E7">
        <w:rPr>
          <w:rStyle w:val="a4"/>
          <w:rFonts w:ascii="Hadassah Friedlaender" w:hAnsi="Hadassah Friedlaender" w:cs="Hadassah Friedlaender" w:hint="cs"/>
          <w:rtl/>
        </w:rPr>
        <w:t>),</w:t>
      </w:r>
      <w:r w:rsidRPr="00C617E7">
        <w:rPr>
          <w:rStyle w:val="a4"/>
          <w:rFonts w:ascii="Hadassah Friedlaender" w:hAnsi="Hadassah Friedlaender" w:cs="Hadassah Friedlaender"/>
          <w:rtl/>
        </w:rPr>
        <w:t xml:space="preserve"> </w:t>
      </w:r>
      <w:r w:rsidR="004D6573" w:rsidRPr="00C617E7">
        <w:rPr>
          <w:rStyle w:val="a4"/>
          <w:rFonts w:ascii="Hadassah Friedlaender" w:hAnsi="Hadassah Friedlaender" w:cs="Hadassah Friedlaender" w:hint="cs"/>
          <w:rtl/>
        </w:rPr>
        <w:t>בזמננו יש עדיפות להטמעת</w:t>
      </w:r>
      <w:r w:rsidRPr="00C617E7">
        <w:rPr>
          <w:rStyle w:val="a4"/>
          <w:rFonts w:ascii="Hadassah Friedlaender" w:hAnsi="Hadassah Friedlaender" w:cs="Hadassah Friedlaender"/>
          <w:rtl/>
        </w:rPr>
        <w:t xml:space="preserve"> הניצוצות ש</w:t>
      </w:r>
      <w:r w:rsidR="004D6573" w:rsidRPr="00C617E7">
        <w:rPr>
          <w:rStyle w:val="a4"/>
          <w:rFonts w:ascii="Hadassah Friedlaender" w:hAnsi="Hadassah Friedlaender" w:cs="Hadassah Friedlaender" w:hint="cs"/>
          <w:rtl/>
        </w:rPr>
        <w:t>ב</w:t>
      </w:r>
      <w:r w:rsidRPr="00C617E7">
        <w:rPr>
          <w:rStyle w:val="a4"/>
          <w:rFonts w:ascii="Hadassah Friedlaender" w:hAnsi="Hadassah Friedlaender" w:cs="Hadassah Friedlaender"/>
          <w:rtl/>
        </w:rPr>
        <w:t xml:space="preserve">תרבויות המערב </w:t>
      </w:r>
      <w:r w:rsidR="004D6573" w:rsidRPr="00C617E7">
        <w:rPr>
          <w:rStyle w:val="a4"/>
          <w:rFonts w:ascii="Hadassah Friedlaender" w:hAnsi="Hadassah Friedlaender" w:cs="Hadassah Friedlaender" w:hint="cs"/>
          <w:rtl/>
        </w:rPr>
        <w:t>דווקא, היות שבמסלול הזה טמון פוטנציאל גבוה יותר</w:t>
      </w:r>
      <w:r w:rsidRPr="00C617E7">
        <w:rPr>
          <w:rStyle w:val="a4"/>
          <w:rFonts w:ascii="Hadassah Friedlaender" w:hAnsi="Hadassah Friedlaender" w:cs="Hadassah Friedlaender"/>
          <w:rtl/>
        </w:rPr>
        <w:t>.</w:t>
      </w:r>
    </w:p>
  </w:footnote>
  <w:footnote w:id="20">
    <w:p w14:paraId="711E0F93" w14:textId="7D945CC6" w:rsidR="00F915AA" w:rsidRPr="00C617E7" w:rsidRDefault="00F915AA" w:rsidP="000063CA">
      <w:pPr>
        <w:pStyle w:val="a6"/>
        <w:bidi/>
        <w:jc w:val="both"/>
        <w:rPr>
          <w:rStyle w:val="a4"/>
          <w:rFonts w:ascii="Hadassah Friedlaender" w:hAnsi="Hadassah Friedlaender" w:cs="Hadassah Friedlaender"/>
        </w:rPr>
      </w:pPr>
      <w:r w:rsidRPr="00C617E7">
        <w:rPr>
          <w:rStyle w:val="a8"/>
          <w:rFonts w:ascii="Hadassah Friedlaender" w:hAnsi="Hadassah Friedlaender" w:cs="Hadassah Friedlaender"/>
        </w:rPr>
        <w:footnoteRef/>
      </w:r>
      <w:r w:rsidRPr="00C617E7">
        <w:rPr>
          <w:rFonts w:ascii="Hadassah Friedlaender" w:hAnsi="Hadassah Friedlaender" w:cs="Hadassah Friedlaender"/>
        </w:rPr>
        <w:t xml:space="preserve"> </w:t>
      </w:r>
      <w:r w:rsidR="008E0075" w:rsidRPr="00C617E7">
        <w:rPr>
          <w:rStyle w:val="a4"/>
          <w:rFonts w:ascii="Hadassah Friedlaender" w:hAnsi="Hadassah Friedlaender" w:cs="Hadassah Friedlaender" w:hint="cs"/>
          <w:rtl/>
        </w:rPr>
        <w:t>וראו</w:t>
      </w:r>
      <w:r w:rsidRPr="00C617E7">
        <w:rPr>
          <w:rStyle w:val="a4"/>
          <w:rFonts w:ascii="Hadassah Friedlaender" w:hAnsi="Hadassah Friedlaender" w:cs="Hadassah Friedlaender"/>
          <w:rtl/>
        </w:rPr>
        <w:t xml:space="preserve"> הרב יוסף דב </w:t>
      </w:r>
      <w:proofErr w:type="spellStart"/>
      <w:r w:rsidRPr="00C617E7">
        <w:rPr>
          <w:rStyle w:val="a4"/>
          <w:rFonts w:ascii="Hadassah Friedlaender" w:hAnsi="Hadassah Friedlaender" w:cs="Hadassah Friedlaender"/>
          <w:rtl/>
        </w:rPr>
        <w:t>סולובייצ'יק</w:t>
      </w:r>
      <w:proofErr w:type="spellEnd"/>
      <w:r w:rsidRPr="00C617E7">
        <w:rPr>
          <w:rStyle w:val="a4"/>
          <w:rFonts w:ascii="Hadassah Friedlaender" w:hAnsi="Hadassah Friedlaender" w:cs="Hadassah Friedlaender"/>
          <w:rtl/>
        </w:rPr>
        <w:t xml:space="preserve">, </w:t>
      </w:r>
      <w:r w:rsidRPr="00C617E7">
        <w:rPr>
          <w:rStyle w:val="a4"/>
          <w:rFonts w:ascii="Hadassah Friedlaender" w:hAnsi="Hadassah Friedlaender" w:cs="Hadassah Friedlaender"/>
          <w:b/>
          <w:bCs/>
          <w:rtl/>
        </w:rPr>
        <w:t>דברי הגות והערכה</w:t>
      </w:r>
      <w:r w:rsidR="00A06FB2" w:rsidRPr="00C617E7">
        <w:rPr>
          <w:rStyle w:val="a4"/>
          <w:rFonts w:ascii="Hadassah Friedlaender" w:hAnsi="Hadassah Friedlaender" w:cs="Hadassah Friedlaender" w:hint="cs"/>
          <w:rtl/>
        </w:rPr>
        <w:t xml:space="preserve">, </w:t>
      </w:r>
      <w:r w:rsidRPr="00C617E7">
        <w:rPr>
          <w:rStyle w:val="a4"/>
          <w:rFonts w:ascii="Hadassah Friedlaender" w:hAnsi="Hadassah Friedlaender" w:cs="Hadassah Friedlaender"/>
          <w:rtl/>
        </w:rPr>
        <w:t xml:space="preserve">ספריית </w:t>
      </w:r>
      <w:proofErr w:type="spellStart"/>
      <w:r w:rsidRPr="00C617E7">
        <w:rPr>
          <w:rStyle w:val="a4"/>
          <w:rFonts w:ascii="Hadassah Friedlaender" w:hAnsi="Hadassah Friedlaender" w:cs="Hadassah Friedlaender"/>
          <w:rtl/>
        </w:rPr>
        <w:t>אלינר</w:t>
      </w:r>
      <w:proofErr w:type="spellEnd"/>
      <w:r w:rsidRPr="00C617E7">
        <w:rPr>
          <w:rStyle w:val="a4"/>
          <w:rFonts w:ascii="Hadassah Friedlaender" w:hAnsi="Hadassah Friedlaender" w:cs="Hadassah Friedlaender"/>
          <w:rtl/>
        </w:rPr>
        <w:t>, 1982, עמ' 258.</w:t>
      </w:r>
    </w:p>
  </w:footnote>
  <w:footnote w:id="21">
    <w:p w14:paraId="6F97057F" w14:textId="4991ADB6" w:rsidR="005237F7" w:rsidRPr="00C617E7" w:rsidRDefault="005237F7" w:rsidP="000063CA">
      <w:pPr>
        <w:pStyle w:val="a6"/>
        <w:bidi/>
        <w:jc w:val="both"/>
        <w:rPr>
          <w:rStyle w:val="a4"/>
          <w:rFonts w:ascii="Hadassah Friedlaender" w:hAnsi="Hadassah Friedlaender" w:cs="Hadassah Friedlaender"/>
          <w:rtl/>
        </w:rPr>
      </w:pPr>
      <w:r w:rsidRPr="00C617E7">
        <w:rPr>
          <w:rStyle w:val="a8"/>
          <w:rFonts w:ascii="Hadassah Friedlaender" w:hAnsi="Hadassah Friedlaender" w:cs="Hadassah Friedlaender"/>
        </w:rPr>
        <w:footnoteRef/>
      </w:r>
      <w:r w:rsidRPr="00C617E7">
        <w:rPr>
          <w:rFonts w:ascii="Hadassah Friedlaender" w:hAnsi="Hadassah Friedlaender" w:cs="Hadassah Friedlaender"/>
        </w:rPr>
        <w:t xml:space="preserve"> </w:t>
      </w:r>
      <w:r w:rsidRPr="00C617E7">
        <w:rPr>
          <w:rStyle w:val="a4"/>
          <w:rFonts w:ascii="Hadassah Friedlaender" w:hAnsi="Hadassah Friedlaender" w:cs="Hadassah Friedlaender"/>
          <w:rtl/>
        </w:rPr>
        <w:t xml:space="preserve">זקס, </w:t>
      </w:r>
      <w:r w:rsidRPr="00C617E7">
        <w:rPr>
          <w:rStyle w:val="a4"/>
          <w:rFonts w:ascii="Hadassah Friedlaender" w:hAnsi="Hadassah Friedlaender" w:cs="Hadassah Friedlaender"/>
          <w:b/>
          <w:bCs/>
          <w:rtl/>
        </w:rPr>
        <w:t>לכבוד השוני</w:t>
      </w:r>
      <w:r w:rsidRPr="00C617E7">
        <w:rPr>
          <w:rStyle w:val="a4"/>
          <w:rFonts w:ascii="Hadassah Friedlaender" w:hAnsi="Hadassah Friedlaender" w:cs="Hadassah Friedlaender"/>
          <w:rtl/>
        </w:rPr>
        <w:t>, עמ' 44-43.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A1F5C"/>
    <w:multiLevelType w:val="hybridMultilevel"/>
    <w:tmpl w:val="745C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A7FD4"/>
    <w:multiLevelType w:val="hybridMultilevel"/>
    <w:tmpl w:val="7102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A5E68"/>
    <w:multiLevelType w:val="hybridMultilevel"/>
    <w:tmpl w:val="018C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E4469"/>
    <w:multiLevelType w:val="hybridMultilevel"/>
    <w:tmpl w:val="7B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3E7D27"/>
    <w:multiLevelType w:val="hybridMultilevel"/>
    <w:tmpl w:val="8EB89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C63DFB"/>
    <w:multiLevelType w:val="hybridMultilevel"/>
    <w:tmpl w:val="FEEA22E4"/>
    <w:lvl w:ilvl="0" w:tplc="1EA27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73B6B"/>
    <w:multiLevelType w:val="hybridMultilevel"/>
    <w:tmpl w:val="4CE6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C628C"/>
    <w:multiLevelType w:val="hybridMultilevel"/>
    <w:tmpl w:val="DD0E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52B00"/>
    <w:multiLevelType w:val="hybridMultilevel"/>
    <w:tmpl w:val="398AC29E"/>
    <w:lvl w:ilvl="0" w:tplc="1EA27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0440254">
    <w:abstractNumId w:val="4"/>
  </w:num>
  <w:num w:numId="2" w16cid:durableId="1343431040">
    <w:abstractNumId w:val="7"/>
  </w:num>
  <w:num w:numId="3" w16cid:durableId="1560437654">
    <w:abstractNumId w:val="3"/>
  </w:num>
  <w:num w:numId="4" w16cid:durableId="2071803060">
    <w:abstractNumId w:val="0"/>
  </w:num>
  <w:num w:numId="5" w16cid:durableId="1118377438">
    <w:abstractNumId w:val="2"/>
  </w:num>
  <w:num w:numId="6" w16cid:durableId="1514417902">
    <w:abstractNumId w:val="8"/>
  </w:num>
  <w:num w:numId="7" w16cid:durableId="83848412">
    <w:abstractNumId w:val="1"/>
  </w:num>
  <w:num w:numId="8" w16cid:durableId="231351383">
    <w:abstractNumId w:val="6"/>
  </w:num>
  <w:num w:numId="9" w16cid:durableId="1901667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11"/>
    <w:rsid w:val="00000383"/>
    <w:rsid w:val="00003569"/>
    <w:rsid w:val="0000377D"/>
    <w:rsid w:val="000055E3"/>
    <w:rsid w:val="000063CA"/>
    <w:rsid w:val="00006FDC"/>
    <w:rsid w:val="00007703"/>
    <w:rsid w:val="00007736"/>
    <w:rsid w:val="00007A77"/>
    <w:rsid w:val="00007BF7"/>
    <w:rsid w:val="00007EE0"/>
    <w:rsid w:val="0001065C"/>
    <w:rsid w:val="00011316"/>
    <w:rsid w:val="0001245D"/>
    <w:rsid w:val="00012B8E"/>
    <w:rsid w:val="00013B48"/>
    <w:rsid w:val="00014C62"/>
    <w:rsid w:val="0001788A"/>
    <w:rsid w:val="00017DBF"/>
    <w:rsid w:val="00017DD1"/>
    <w:rsid w:val="00020B5C"/>
    <w:rsid w:val="00020E41"/>
    <w:rsid w:val="0002123C"/>
    <w:rsid w:val="0002211B"/>
    <w:rsid w:val="00022902"/>
    <w:rsid w:val="0002299D"/>
    <w:rsid w:val="00023667"/>
    <w:rsid w:val="000248B1"/>
    <w:rsid w:val="00024AEA"/>
    <w:rsid w:val="0002717F"/>
    <w:rsid w:val="0002721E"/>
    <w:rsid w:val="0003060F"/>
    <w:rsid w:val="00030757"/>
    <w:rsid w:val="00032659"/>
    <w:rsid w:val="00032EF7"/>
    <w:rsid w:val="000331BF"/>
    <w:rsid w:val="00033248"/>
    <w:rsid w:val="000335F5"/>
    <w:rsid w:val="000345DE"/>
    <w:rsid w:val="000353AD"/>
    <w:rsid w:val="0003556D"/>
    <w:rsid w:val="0003567C"/>
    <w:rsid w:val="00035FEB"/>
    <w:rsid w:val="00036775"/>
    <w:rsid w:val="000368B6"/>
    <w:rsid w:val="00037131"/>
    <w:rsid w:val="00040D24"/>
    <w:rsid w:val="00041660"/>
    <w:rsid w:val="00042212"/>
    <w:rsid w:val="00042E5A"/>
    <w:rsid w:val="000439B5"/>
    <w:rsid w:val="0004413D"/>
    <w:rsid w:val="00045361"/>
    <w:rsid w:val="000458EC"/>
    <w:rsid w:val="00045B37"/>
    <w:rsid w:val="00046741"/>
    <w:rsid w:val="00046919"/>
    <w:rsid w:val="00046C29"/>
    <w:rsid w:val="00047AA0"/>
    <w:rsid w:val="00047B88"/>
    <w:rsid w:val="000503A6"/>
    <w:rsid w:val="000520EB"/>
    <w:rsid w:val="0005371E"/>
    <w:rsid w:val="00053F74"/>
    <w:rsid w:val="00054FD3"/>
    <w:rsid w:val="00055E6D"/>
    <w:rsid w:val="00056C44"/>
    <w:rsid w:val="00062336"/>
    <w:rsid w:val="000635AC"/>
    <w:rsid w:val="00063955"/>
    <w:rsid w:val="00063A60"/>
    <w:rsid w:val="0006516B"/>
    <w:rsid w:val="0006692B"/>
    <w:rsid w:val="000737AE"/>
    <w:rsid w:val="00074659"/>
    <w:rsid w:val="00074C8A"/>
    <w:rsid w:val="00075C91"/>
    <w:rsid w:val="00076C84"/>
    <w:rsid w:val="000778C4"/>
    <w:rsid w:val="00077A88"/>
    <w:rsid w:val="00082CC1"/>
    <w:rsid w:val="00086943"/>
    <w:rsid w:val="000903D1"/>
    <w:rsid w:val="0009271A"/>
    <w:rsid w:val="00092CA1"/>
    <w:rsid w:val="00093EC7"/>
    <w:rsid w:val="00093EE4"/>
    <w:rsid w:val="00093FC6"/>
    <w:rsid w:val="00094470"/>
    <w:rsid w:val="00094979"/>
    <w:rsid w:val="00094CA5"/>
    <w:rsid w:val="000954A4"/>
    <w:rsid w:val="00095A90"/>
    <w:rsid w:val="00096007"/>
    <w:rsid w:val="0009680C"/>
    <w:rsid w:val="000977BC"/>
    <w:rsid w:val="000979F2"/>
    <w:rsid w:val="000A0F5F"/>
    <w:rsid w:val="000A2754"/>
    <w:rsid w:val="000A3DCA"/>
    <w:rsid w:val="000A4352"/>
    <w:rsid w:val="000A49F8"/>
    <w:rsid w:val="000A4A17"/>
    <w:rsid w:val="000B0297"/>
    <w:rsid w:val="000B1278"/>
    <w:rsid w:val="000B270C"/>
    <w:rsid w:val="000B3B3A"/>
    <w:rsid w:val="000B3D17"/>
    <w:rsid w:val="000B5759"/>
    <w:rsid w:val="000B60FC"/>
    <w:rsid w:val="000B6E5A"/>
    <w:rsid w:val="000B75E5"/>
    <w:rsid w:val="000C0476"/>
    <w:rsid w:val="000C12F0"/>
    <w:rsid w:val="000C1527"/>
    <w:rsid w:val="000C18C1"/>
    <w:rsid w:val="000C1C3A"/>
    <w:rsid w:val="000C26DF"/>
    <w:rsid w:val="000C2768"/>
    <w:rsid w:val="000C4997"/>
    <w:rsid w:val="000C50CE"/>
    <w:rsid w:val="000C535E"/>
    <w:rsid w:val="000C5CA9"/>
    <w:rsid w:val="000C7CF0"/>
    <w:rsid w:val="000D06B2"/>
    <w:rsid w:val="000D2154"/>
    <w:rsid w:val="000D2F55"/>
    <w:rsid w:val="000D3328"/>
    <w:rsid w:val="000D3567"/>
    <w:rsid w:val="000D3AB1"/>
    <w:rsid w:val="000D6E87"/>
    <w:rsid w:val="000D7341"/>
    <w:rsid w:val="000D7593"/>
    <w:rsid w:val="000E15CC"/>
    <w:rsid w:val="000E1C61"/>
    <w:rsid w:val="000E1C63"/>
    <w:rsid w:val="000E1DB5"/>
    <w:rsid w:val="000E3100"/>
    <w:rsid w:val="000E3251"/>
    <w:rsid w:val="000E35AB"/>
    <w:rsid w:val="000E36D1"/>
    <w:rsid w:val="000E3C50"/>
    <w:rsid w:val="000E480F"/>
    <w:rsid w:val="000E4C50"/>
    <w:rsid w:val="000E5010"/>
    <w:rsid w:val="000E5160"/>
    <w:rsid w:val="000E7364"/>
    <w:rsid w:val="000F05FF"/>
    <w:rsid w:val="000F0B8E"/>
    <w:rsid w:val="000F257D"/>
    <w:rsid w:val="000F2F13"/>
    <w:rsid w:val="000F37BD"/>
    <w:rsid w:val="000F4F1A"/>
    <w:rsid w:val="000F5A94"/>
    <w:rsid w:val="000F624B"/>
    <w:rsid w:val="000F6797"/>
    <w:rsid w:val="000F73AD"/>
    <w:rsid w:val="000F7614"/>
    <w:rsid w:val="00101AF0"/>
    <w:rsid w:val="00102A53"/>
    <w:rsid w:val="00107DD5"/>
    <w:rsid w:val="00107F43"/>
    <w:rsid w:val="00112FA0"/>
    <w:rsid w:val="00113EF2"/>
    <w:rsid w:val="00114B10"/>
    <w:rsid w:val="00114F92"/>
    <w:rsid w:val="00115010"/>
    <w:rsid w:val="00115B8B"/>
    <w:rsid w:val="00120877"/>
    <w:rsid w:val="00120A20"/>
    <w:rsid w:val="00121679"/>
    <w:rsid w:val="001217A1"/>
    <w:rsid w:val="00121F56"/>
    <w:rsid w:val="0012222D"/>
    <w:rsid w:val="0012299B"/>
    <w:rsid w:val="00123005"/>
    <w:rsid w:val="001233EF"/>
    <w:rsid w:val="0012613E"/>
    <w:rsid w:val="00126441"/>
    <w:rsid w:val="00126910"/>
    <w:rsid w:val="00132533"/>
    <w:rsid w:val="0013380C"/>
    <w:rsid w:val="00133DA4"/>
    <w:rsid w:val="00134BD1"/>
    <w:rsid w:val="0013542C"/>
    <w:rsid w:val="00135DD3"/>
    <w:rsid w:val="001361DD"/>
    <w:rsid w:val="001379B5"/>
    <w:rsid w:val="00140A81"/>
    <w:rsid w:val="00140ACA"/>
    <w:rsid w:val="0014174B"/>
    <w:rsid w:val="00141D9A"/>
    <w:rsid w:val="00141FF2"/>
    <w:rsid w:val="00142263"/>
    <w:rsid w:val="001431AD"/>
    <w:rsid w:val="00143AAC"/>
    <w:rsid w:val="001452B4"/>
    <w:rsid w:val="001509AA"/>
    <w:rsid w:val="00150F77"/>
    <w:rsid w:val="001511FD"/>
    <w:rsid w:val="00153778"/>
    <w:rsid w:val="00154242"/>
    <w:rsid w:val="001553CD"/>
    <w:rsid w:val="00160379"/>
    <w:rsid w:val="00162680"/>
    <w:rsid w:val="00163DEE"/>
    <w:rsid w:val="00166190"/>
    <w:rsid w:val="001662CF"/>
    <w:rsid w:val="00171767"/>
    <w:rsid w:val="00171D8A"/>
    <w:rsid w:val="00173AD2"/>
    <w:rsid w:val="001753D1"/>
    <w:rsid w:val="001753EA"/>
    <w:rsid w:val="0017606F"/>
    <w:rsid w:val="001805C0"/>
    <w:rsid w:val="00180A42"/>
    <w:rsid w:val="00180DDE"/>
    <w:rsid w:val="00182B63"/>
    <w:rsid w:val="00182FB9"/>
    <w:rsid w:val="00183EDA"/>
    <w:rsid w:val="001853E1"/>
    <w:rsid w:val="00185B94"/>
    <w:rsid w:val="00186351"/>
    <w:rsid w:val="0018799C"/>
    <w:rsid w:val="00190E43"/>
    <w:rsid w:val="00192AE1"/>
    <w:rsid w:val="00192C37"/>
    <w:rsid w:val="00193CBC"/>
    <w:rsid w:val="00194948"/>
    <w:rsid w:val="0019500A"/>
    <w:rsid w:val="001955A6"/>
    <w:rsid w:val="00195B40"/>
    <w:rsid w:val="001A2330"/>
    <w:rsid w:val="001A3678"/>
    <w:rsid w:val="001A5A71"/>
    <w:rsid w:val="001B084E"/>
    <w:rsid w:val="001B3BBD"/>
    <w:rsid w:val="001B648B"/>
    <w:rsid w:val="001C1908"/>
    <w:rsid w:val="001C1CAA"/>
    <w:rsid w:val="001C2AC3"/>
    <w:rsid w:val="001C6D44"/>
    <w:rsid w:val="001C702B"/>
    <w:rsid w:val="001D0108"/>
    <w:rsid w:val="001D0E12"/>
    <w:rsid w:val="001D1191"/>
    <w:rsid w:val="001D163A"/>
    <w:rsid w:val="001D1659"/>
    <w:rsid w:val="001D1D90"/>
    <w:rsid w:val="001D2268"/>
    <w:rsid w:val="001D354F"/>
    <w:rsid w:val="001D5BB0"/>
    <w:rsid w:val="001E04B0"/>
    <w:rsid w:val="001E0D2E"/>
    <w:rsid w:val="001E0F9A"/>
    <w:rsid w:val="001E130B"/>
    <w:rsid w:val="001E23F7"/>
    <w:rsid w:val="001E2826"/>
    <w:rsid w:val="001E36D3"/>
    <w:rsid w:val="001E3FF1"/>
    <w:rsid w:val="001E5D13"/>
    <w:rsid w:val="001E5FA0"/>
    <w:rsid w:val="001E7A0C"/>
    <w:rsid w:val="001F123E"/>
    <w:rsid w:val="001F17D5"/>
    <w:rsid w:val="001F270A"/>
    <w:rsid w:val="001F2EA0"/>
    <w:rsid w:val="001F5057"/>
    <w:rsid w:val="001F57C3"/>
    <w:rsid w:val="001F67F0"/>
    <w:rsid w:val="001F7C60"/>
    <w:rsid w:val="001F7CEB"/>
    <w:rsid w:val="0020115E"/>
    <w:rsid w:val="00205275"/>
    <w:rsid w:val="002071E8"/>
    <w:rsid w:val="00210E99"/>
    <w:rsid w:val="002126F3"/>
    <w:rsid w:val="00213046"/>
    <w:rsid w:val="002133A8"/>
    <w:rsid w:val="002135CC"/>
    <w:rsid w:val="0021502D"/>
    <w:rsid w:val="00221300"/>
    <w:rsid w:val="00223435"/>
    <w:rsid w:val="0022499A"/>
    <w:rsid w:val="00225A08"/>
    <w:rsid w:val="00225A1C"/>
    <w:rsid w:val="00226580"/>
    <w:rsid w:val="0023051D"/>
    <w:rsid w:val="002308EA"/>
    <w:rsid w:val="00230B9C"/>
    <w:rsid w:val="00230D75"/>
    <w:rsid w:val="0023227E"/>
    <w:rsid w:val="002322AC"/>
    <w:rsid w:val="00234FE3"/>
    <w:rsid w:val="002352A3"/>
    <w:rsid w:val="00236211"/>
    <w:rsid w:val="0023625A"/>
    <w:rsid w:val="00237B62"/>
    <w:rsid w:val="00237C06"/>
    <w:rsid w:val="00240EDF"/>
    <w:rsid w:val="00240FC5"/>
    <w:rsid w:val="0024107D"/>
    <w:rsid w:val="0024165A"/>
    <w:rsid w:val="0024330A"/>
    <w:rsid w:val="0024448C"/>
    <w:rsid w:val="002452EB"/>
    <w:rsid w:val="00245AD9"/>
    <w:rsid w:val="00246290"/>
    <w:rsid w:val="002470DA"/>
    <w:rsid w:val="0024743F"/>
    <w:rsid w:val="00247AC8"/>
    <w:rsid w:val="00247E52"/>
    <w:rsid w:val="00250C8E"/>
    <w:rsid w:val="00252CF0"/>
    <w:rsid w:val="00254C27"/>
    <w:rsid w:val="00254F4A"/>
    <w:rsid w:val="0025503A"/>
    <w:rsid w:val="002552F9"/>
    <w:rsid w:val="00255A8F"/>
    <w:rsid w:val="0025687A"/>
    <w:rsid w:val="0025756E"/>
    <w:rsid w:val="002623EE"/>
    <w:rsid w:val="002626FD"/>
    <w:rsid w:val="002631CF"/>
    <w:rsid w:val="00263630"/>
    <w:rsid w:val="0026487E"/>
    <w:rsid w:val="002656F9"/>
    <w:rsid w:val="002662B3"/>
    <w:rsid w:val="00266A7D"/>
    <w:rsid w:val="002672D9"/>
    <w:rsid w:val="002704D7"/>
    <w:rsid w:val="00270751"/>
    <w:rsid w:val="00271E9E"/>
    <w:rsid w:val="00272255"/>
    <w:rsid w:val="00272852"/>
    <w:rsid w:val="00273129"/>
    <w:rsid w:val="00273FC5"/>
    <w:rsid w:val="00274961"/>
    <w:rsid w:val="0027595E"/>
    <w:rsid w:val="00275A4A"/>
    <w:rsid w:val="00275C33"/>
    <w:rsid w:val="00275D89"/>
    <w:rsid w:val="0027621E"/>
    <w:rsid w:val="00281503"/>
    <w:rsid w:val="00284492"/>
    <w:rsid w:val="00284842"/>
    <w:rsid w:val="002868D6"/>
    <w:rsid w:val="00287E47"/>
    <w:rsid w:val="00290380"/>
    <w:rsid w:val="0029131B"/>
    <w:rsid w:val="002918F8"/>
    <w:rsid w:val="00292A89"/>
    <w:rsid w:val="0029348A"/>
    <w:rsid w:val="0029353A"/>
    <w:rsid w:val="00296B16"/>
    <w:rsid w:val="00297107"/>
    <w:rsid w:val="00297502"/>
    <w:rsid w:val="002A0121"/>
    <w:rsid w:val="002A0AC9"/>
    <w:rsid w:val="002A133C"/>
    <w:rsid w:val="002A17DF"/>
    <w:rsid w:val="002A304E"/>
    <w:rsid w:val="002A4664"/>
    <w:rsid w:val="002A4869"/>
    <w:rsid w:val="002A5EB2"/>
    <w:rsid w:val="002A6BF9"/>
    <w:rsid w:val="002A7055"/>
    <w:rsid w:val="002A7616"/>
    <w:rsid w:val="002A78BE"/>
    <w:rsid w:val="002B020F"/>
    <w:rsid w:val="002B066C"/>
    <w:rsid w:val="002B1686"/>
    <w:rsid w:val="002B3BFC"/>
    <w:rsid w:val="002B3CE7"/>
    <w:rsid w:val="002B3F11"/>
    <w:rsid w:val="002B4FED"/>
    <w:rsid w:val="002B59C3"/>
    <w:rsid w:val="002B6092"/>
    <w:rsid w:val="002B6B39"/>
    <w:rsid w:val="002B6C83"/>
    <w:rsid w:val="002B7031"/>
    <w:rsid w:val="002B75FD"/>
    <w:rsid w:val="002B7EE2"/>
    <w:rsid w:val="002C09D0"/>
    <w:rsid w:val="002C0E8A"/>
    <w:rsid w:val="002C2460"/>
    <w:rsid w:val="002C2E4C"/>
    <w:rsid w:val="002C4196"/>
    <w:rsid w:val="002C5E52"/>
    <w:rsid w:val="002D201A"/>
    <w:rsid w:val="002D22D1"/>
    <w:rsid w:val="002D3EF2"/>
    <w:rsid w:val="002D415A"/>
    <w:rsid w:val="002D4290"/>
    <w:rsid w:val="002E017F"/>
    <w:rsid w:val="002E0274"/>
    <w:rsid w:val="002E0DC6"/>
    <w:rsid w:val="002E15F6"/>
    <w:rsid w:val="002E1C3A"/>
    <w:rsid w:val="002E21D6"/>
    <w:rsid w:val="002E3D1C"/>
    <w:rsid w:val="002E491D"/>
    <w:rsid w:val="002E4F48"/>
    <w:rsid w:val="002E5A1D"/>
    <w:rsid w:val="002E6BB7"/>
    <w:rsid w:val="002E7F29"/>
    <w:rsid w:val="002F18A9"/>
    <w:rsid w:val="002F205C"/>
    <w:rsid w:val="002F214E"/>
    <w:rsid w:val="002F49B1"/>
    <w:rsid w:val="002F5E34"/>
    <w:rsid w:val="002F69CA"/>
    <w:rsid w:val="002F6CA7"/>
    <w:rsid w:val="002F725B"/>
    <w:rsid w:val="00300731"/>
    <w:rsid w:val="003012FF"/>
    <w:rsid w:val="00302869"/>
    <w:rsid w:val="00302AAE"/>
    <w:rsid w:val="00303E3A"/>
    <w:rsid w:val="00303F32"/>
    <w:rsid w:val="00304C84"/>
    <w:rsid w:val="00304EF9"/>
    <w:rsid w:val="003062AF"/>
    <w:rsid w:val="00306E47"/>
    <w:rsid w:val="00311D7A"/>
    <w:rsid w:val="0031301D"/>
    <w:rsid w:val="003137D4"/>
    <w:rsid w:val="0031380D"/>
    <w:rsid w:val="003139C9"/>
    <w:rsid w:val="00314D7B"/>
    <w:rsid w:val="0031567C"/>
    <w:rsid w:val="00315778"/>
    <w:rsid w:val="003160BF"/>
    <w:rsid w:val="00316175"/>
    <w:rsid w:val="00320600"/>
    <w:rsid w:val="00321976"/>
    <w:rsid w:val="00321F13"/>
    <w:rsid w:val="0032348F"/>
    <w:rsid w:val="00324B59"/>
    <w:rsid w:val="00325090"/>
    <w:rsid w:val="003258B9"/>
    <w:rsid w:val="0033016F"/>
    <w:rsid w:val="00331322"/>
    <w:rsid w:val="0033157A"/>
    <w:rsid w:val="00331597"/>
    <w:rsid w:val="00331D9F"/>
    <w:rsid w:val="00333DFE"/>
    <w:rsid w:val="0033574D"/>
    <w:rsid w:val="00335AFE"/>
    <w:rsid w:val="00336656"/>
    <w:rsid w:val="00336A14"/>
    <w:rsid w:val="0034197D"/>
    <w:rsid w:val="00341AAB"/>
    <w:rsid w:val="00341AD1"/>
    <w:rsid w:val="00341B6E"/>
    <w:rsid w:val="00341C21"/>
    <w:rsid w:val="00342268"/>
    <w:rsid w:val="0034328C"/>
    <w:rsid w:val="00343ABE"/>
    <w:rsid w:val="00344677"/>
    <w:rsid w:val="003453FC"/>
    <w:rsid w:val="00346FC7"/>
    <w:rsid w:val="00347BF6"/>
    <w:rsid w:val="00347D56"/>
    <w:rsid w:val="00352FBB"/>
    <w:rsid w:val="00352FD7"/>
    <w:rsid w:val="003542A5"/>
    <w:rsid w:val="00354D16"/>
    <w:rsid w:val="0035552F"/>
    <w:rsid w:val="0035580C"/>
    <w:rsid w:val="00355CF3"/>
    <w:rsid w:val="00356D1D"/>
    <w:rsid w:val="0035745F"/>
    <w:rsid w:val="00360BAC"/>
    <w:rsid w:val="00360C07"/>
    <w:rsid w:val="00360E55"/>
    <w:rsid w:val="0036270D"/>
    <w:rsid w:val="0036408F"/>
    <w:rsid w:val="00367760"/>
    <w:rsid w:val="00367A53"/>
    <w:rsid w:val="0037111C"/>
    <w:rsid w:val="003714CC"/>
    <w:rsid w:val="00371928"/>
    <w:rsid w:val="00372818"/>
    <w:rsid w:val="00372A6B"/>
    <w:rsid w:val="003747F5"/>
    <w:rsid w:val="00374D68"/>
    <w:rsid w:val="00377578"/>
    <w:rsid w:val="00377D13"/>
    <w:rsid w:val="00380781"/>
    <w:rsid w:val="00380D9A"/>
    <w:rsid w:val="0038157F"/>
    <w:rsid w:val="00381C75"/>
    <w:rsid w:val="00384B05"/>
    <w:rsid w:val="003857C0"/>
    <w:rsid w:val="00386796"/>
    <w:rsid w:val="00387518"/>
    <w:rsid w:val="00387753"/>
    <w:rsid w:val="00390F25"/>
    <w:rsid w:val="00391CCD"/>
    <w:rsid w:val="00391E8E"/>
    <w:rsid w:val="00393666"/>
    <w:rsid w:val="00394AF3"/>
    <w:rsid w:val="00395EE0"/>
    <w:rsid w:val="003964F7"/>
    <w:rsid w:val="00396B20"/>
    <w:rsid w:val="00397C40"/>
    <w:rsid w:val="00397CF8"/>
    <w:rsid w:val="003A010F"/>
    <w:rsid w:val="003A01A6"/>
    <w:rsid w:val="003A085E"/>
    <w:rsid w:val="003A1CC9"/>
    <w:rsid w:val="003A45BF"/>
    <w:rsid w:val="003A4FF1"/>
    <w:rsid w:val="003A5D46"/>
    <w:rsid w:val="003A7C2D"/>
    <w:rsid w:val="003B1227"/>
    <w:rsid w:val="003B13AE"/>
    <w:rsid w:val="003B27A4"/>
    <w:rsid w:val="003B42AE"/>
    <w:rsid w:val="003B59E1"/>
    <w:rsid w:val="003B5BFE"/>
    <w:rsid w:val="003B6E7B"/>
    <w:rsid w:val="003B7251"/>
    <w:rsid w:val="003C04A9"/>
    <w:rsid w:val="003C4378"/>
    <w:rsid w:val="003C450F"/>
    <w:rsid w:val="003C4641"/>
    <w:rsid w:val="003C72B0"/>
    <w:rsid w:val="003D165D"/>
    <w:rsid w:val="003D1E8D"/>
    <w:rsid w:val="003D28F8"/>
    <w:rsid w:val="003D5445"/>
    <w:rsid w:val="003D5F9C"/>
    <w:rsid w:val="003E2D94"/>
    <w:rsid w:val="003E331F"/>
    <w:rsid w:val="003E3639"/>
    <w:rsid w:val="003E4A3C"/>
    <w:rsid w:val="003E5400"/>
    <w:rsid w:val="003E5FF8"/>
    <w:rsid w:val="003F057C"/>
    <w:rsid w:val="003F2AC5"/>
    <w:rsid w:val="003F3425"/>
    <w:rsid w:val="003F4321"/>
    <w:rsid w:val="003F53F1"/>
    <w:rsid w:val="003F7644"/>
    <w:rsid w:val="003F7E18"/>
    <w:rsid w:val="0040079D"/>
    <w:rsid w:val="0040198A"/>
    <w:rsid w:val="004024AB"/>
    <w:rsid w:val="00402F57"/>
    <w:rsid w:val="00403BCD"/>
    <w:rsid w:val="00404813"/>
    <w:rsid w:val="00404F41"/>
    <w:rsid w:val="00405188"/>
    <w:rsid w:val="00405BD5"/>
    <w:rsid w:val="00407CA7"/>
    <w:rsid w:val="00410D4A"/>
    <w:rsid w:val="00410DF0"/>
    <w:rsid w:val="004122BE"/>
    <w:rsid w:val="004134F8"/>
    <w:rsid w:val="004154B3"/>
    <w:rsid w:val="0041571A"/>
    <w:rsid w:val="00415D3C"/>
    <w:rsid w:val="0041678C"/>
    <w:rsid w:val="00416CBC"/>
    <w:rsid w:val="00416F4C"/>
    <w:rsid w:val="00416F9F"/>
    <w:rsid w:val="004202FE"/>
    <w:rsid w:val="004219E6"/>
    <w:rsid w:val="00422C80"/>
    <w:rsid w:val="004234AA"/>
    <w:rsid w:val="004258AB"/>
    <w:rsid w:val="00425F75"/>
    <w:rsid w:val="00425FAE"/>
    <w:rsid w:val="00426E6F"/>
    <w:rsid w:val="004276B2"/>
    <w:rsid w:val="004305A2"/>
    <w:rsid w:val="00431125"/>
    <w:rsid w:val="00432C63"/>
    <w:rsid w:val="004364CF"/>
    <w:rsid w:val="0043703E"/>
    <w:rsid w:val="00442858"/>
    <w:rsid w:val="004464E8"/>
    <w:rsid w:val="00450264"/>
    <w:rsid w:val="00453324"/>
    <w:rsid w:val="004544C2"/>
    <w:rsid w:val="00454EBF"/>
    <w:rsid w:val="0045581C"/>
    <w:rsid w:val="00460CB8"/>
    <w:rsid w:val="00461229"/>
    <w:rsid w:val="00461260"/>
    <w:rsid w:val="004612C4"/>
    <w:rsid w:val="00461775"/>
    <w:rsid w:val="00461DBB"/>
    <w:rsid w:val="004634B3"/>
    <w:rsid w:val="004635EB"/>
    <w:rsid w:val="004637B4"/>
    <w:rsid w:val="00463854"/>
    <w:rsid w:val="004638EC"/>
    <w:rsid w:val="00463C45"/>
    <w:rsid w:val="00464D8D"/>
    <w:rsid w:val="00466777"/>
    <w:rsid w:val="0047075D"/>
    <w:rsid w:val="004719F6"/>
    <w:rsid w:val="00471EAE"/>
    <w:rsid w:val="00471F69"/>
    <w:rsid w:val="00472028"/>
    <w:rsid w:val="00472BB8"/>
    <w:rsid w:val="0047483F"/>
    <w:rsid w:val="0047535E"/>
    <w:rsid w:val="004800F8"/>
    <w:rsid w:val="0048112E"/>
    <w:rsid w:val="0048187F"/>
    <w:rsid w:val="0048419F"/>
    <w:rsid w:val="00484388"/>
    <w:rsid w:val="0048487F"/>
    <w:rsid w:val="00484FBF"/>
    <w:rsid w:val="004854AC"/>
    <w:rsid w:val="00486294"/>
    <w:rsid w:val="004869DF"/>
    <w:rsid w:val="0049042A"/>
    <w:rsid w:val="0049220F"/>
    <w:rsid w:val="004922B3"/>
    <w:rsid w:val="00493761"/>
    <w:rsid w:val="004939E6"/>
    <w:rsid w:val="00495C0B"/>
    <w:rsid w:val="0049785B"/>
    <w:rsid w:val="004A0334"/>
    <w:rsid w:val="004A25FA"/>
    <w:rsid w:val="004A2E7E"/>
    <w:rsid w:val="004A34D2"/>
    <w:rsid w:val="004A39A8"/>
    <w:rsid w:val="004A3E47"/>
    <w:rsid w:val="004A41F4"/>
    <w:rsid w:val="004A59C0"/>
    <w:rsid w:val="004A59FC"/>
    <w:rsid w:val="004A78F4"/>
    <w:rsid w:val="004A7B5D"/>
    <w:rsid w:val="004B07A3"/>
    <w:rsid w:val="004B100E"/>
    <w:rsid w:val="004B2DB9"/>
    <w:rsid w:val="004B3C61"/>
    <w:rsid w:val="004B4570"/>
    <w:rsid w:val="004B5DE8"/>
    <w:rsid w:val="004B78EF"/>
    <w:rsid w:val="004B7AC2"/>
    <w:rsid w:val="004C23D1"/>
    <w:rsid w:val="004C262D"/>
    <w:rsid w:val="004C4985"/>
    <w:rsid w:val="004C4BDB"/>
    <w:rsid w:val="004C528E"/>
    <w:rsid w:val="004C7215"/>
    <w:rsid w:val="004C7A84"/>
    <w:rsid w:val="004D07FE"/>
    <w:rsid w:val="004D1D4A"/>
    <w:rsid w:val="004D22A4"/>
    <w:rsid w:val="004D2F61"/>
    <w:rsid w:val="004D532D"/>
    <w:rsid w:val="004D6573"/>
    <w:rsid w:val="004E2EDF"/>
    <w:rsid w:val="004E3445"/>
    <w:rsid w:val="004E4CAB"/>
    <w:rsid w:val="004E54B4"/>
    <w:rsid w:val="004E59D2"/>
    <w:rsid w:val="004E5DC7"/>
    <w:rsid w:val="004E7CDF"/>
    <w:rsid w:val="004E7D27"/>
    <w:rsid w:val="004F03E6"/>
    <w:rsid w:val="004F1539"/>
    <w:rsid w:val="004F1E5F"/>
    <w:rsid w:val="004F20D0"/>
    <w:rsid w:val="004F2C6A"/>
    <w:rsid w:val="004F383D"/>
    <w:rsid w:val="004F482E"/>
    <w:rsid w:val="004F56EA"/>
    <w:rsid w:val="004F6E8F"/>
    <w:rsid w:val="00500107"/>
    <w:rsid w:val="005004A0"/>
    <w:rsid w:val="005016CE"/>
    <w:rsid w:val="0050327E"/>
    <w:rsid w:val="005034E5"/>
    <w:rsid w:val="0050397B"/>
    <w:rsid w:val="00503D15"/>
    <w:rsid w:val="00503E09"/>
    <w:rsid w:val="00504D48"/>
    <w:rsid w:val="00506903"/>
    <w:rsid w:val="00506951"/>
    <w:rsid w:val="00510454"/>
    <w:rsid w:val="005104C0"/>
    <w:rsid w:val="00510EA1"/>
    <w:rsid w:val="00510FCB"/>
    <w:rsid w:val="00511BF6"/>
    <w:rsid w:val="00514899"/>
    <w:rsid w:val="00514A65"/>
    <w:rsid w:val="00515F16"/>
    <w:rsid w:val="005170E8"/>
    <w:rsid w:val="00517E17"/>
    <w:rsid w:val="00523156"/>
    <w:rsid w:val="005232F7"/>
    <w:rsid w:val="005233D3"/>
    <w:rsid w:val="005237F7"/>
    <w:rsid w:val="005249BD"/>
    <w:rsid w:val="0053027C"/>
    <w:rsid w:val="00530FD9"/>
    <w:rsid w:val="0053226D"/>
    <w:rsid w:val="005325A5"/>
    <w:rsid w:val="0053273D"/>
    <w:rsid w:val="00532E3D"/>
    <w:rsid w:val="00533985"/>
    <w:rsid w:val="005346DB"/>
    <w:rsid w:val="005352F1"/>
    <w:rsid w:val="00535C06"/>
    <w:rsid w:val="0053625E"/>
    <w:rsid w:val="00537579"/>
    <w:rsid w:val="00537AC2"/>
    <w:rsid w:val="00540AF7"/>
    <w:rsid w:val="0054173F"/>
    <w:rsid w:val="00541A4F"/>
    <w:rsid w:val="00541AE1"/>
    <w:rsid w:val="005420BC"/>
    <w:rsid w:val="005443A2"/>
    <w:rsid w:val="005447B0"/>
    <w:rsid w:val="0054719E"/>
    <w:rsid w:val="005501C1"/>
    <w:rsid w:val="0055045B"/>
    <w:rsid w:val="005508F5"/>
    <w:rsid w:val="0055090E"/>
    <w:rsid w:val="00551C7E"/>
    <w:rsid w:val="00551CE0"/>
    <w:rsid w:val="00553033"/>
    <w:rsid w:val="00553225"/>
    <w:rsid w:val="00553D53"/>
    <w:rsid w:val="0055516F"/>
    <w:rsid w:val="005555C6"/>
    <w:rsid w:val="0055570E"/>
    <w:rsid w:val="005557F2"/>
    <w:rsid w:val="00556DA2"/>
    <w:rsid w:val="005574C6"/>
    <w:rsid w:val="00557561"/>
    <w:rsid w:val="00561985"/>
    <w:rsid w:val="00562973"/>
    <w:rsid w:val="00565C2C"/>
    <w:rsid w:val="00565E82"/>
    <w:rsid w:val="005666B3"/>
    <w:rsid w:val="00567CBC"/>
    <w:rsid w:val="00567D17"/>
    <w:rsid w:val="00567E6C"/>
    <w:rsid w:val="005700ED"/>
    <w:rsid w:val="00572248"/>
    <w:rsid w:val="005732C8"/>
    <w:rsid w:val="00573748"/>
    <w:rsid w:val="00574A9C"/>
    <w:rsid w:val="00574EA7"/>
    <w:rsid w:val="00580050"/>
    <w:rsid w:val="005801E5"/>
    <w:rsid w:val="005807B2"/>
    <w:rsid w:val="005809F5"/>
    <w:rsid w:val="005813C2"/>
    <w:rsid w:val="005814BC"/>
    <w:rsid w:val="00581E96"/>
    <w:rsid w:val="00584AAA"/>
    <w:rsid w:val="0058598C"/>
    <w:rsid w:val="00586839"/>
    <w:rsid w:val="00586D10"/>
    <w:rsid w:val="00591C8B"/>
    <w:rsid w:val="00593364"/>
    <w:rsid w:val="005935C1"/>
    <w:rsid w:val="00593874"/>
    <w:rsid w:val="00595933"/>
    <w:rsid w:val="00595C43"/>
    <w:rsid w:val="005A0BBC"/>
    <w:rsid w:val="005A14D0"/>
    <w:rsid w:val="005A62F2"/>
    <w:rsid w:val="005A6ABB"/>
    <w:rsid w:val="005B0517"/>
    <w:rsid w:val="005B1228"/>
    <w:rsid w:val="005B21C6"/>
    <w:rsid w:val="005B2D24"/>
    <w:rsid w:val="005B41C8"/>
    <w:rsid w:val="005B445B"/>
    <w:rsid w:val="005B68A6"/>
    <w:rsid w:val="005B734E"/>
    <w:rsid w:val="005C0E92"/>
    <w:rsid w:val="005C1FBB"/>
    <w:rsid w:val="005C26D0"/>
    <w:rsid w:val="005C27B0"/>
    <w:rsid w:val="005C2E6B"/>
    <w:rsid w:val="005C32EC"/>
    <w:rsid w:val="005C3E0B"/>
    <w:rsid w:val="005C51AC"/>
    <w:rsid w:val="005C5DF4"/>
    <w:rsid w:val="005C6687"/>
    <w:rsid w:val="005C7556"/>
    <w:rsid w:val="005C7E83"/>
    <w:rsid w:val="005D1361"/>
    <w:rsid w:val="005D24AB"/>
    <w:rsid w:val="005D49CE"/>
    <w:rsid w:val="005D4AA6"/>
    <w:rsid w:val="005D5A72"/>
    <w:rsid w:val="005D6390"/>
    <w:rsid w:val="005D651E"/>
    <w:rsid w:val="005D69B6"/>
    <w:rsid w:val="005D7E52"/>
    <w:rsid w:val="005E09F9"/>
    <w:rsid w:val="005E1617"/>
    <w:rsid w:val="005E63FB"/>
    <w:rsid w:val="005E738D"/>
    <w:rsid w:val="005F0327"/>
    <w:rsid w:val="005F13ED"/>
    <w:rsid w:val="005F1571"/>
    <w:rsid w:val="005F17CF"/>
    <w:rsid w:val="005F17E3"/>
    <w:rsid w:val="005F191F"/>
    <w:rsid w:val="005F2941"/>
    <w:rsid w:val="005F358C"/>
    <w:rsid w:val="005F3867"/>
    <w:rsid w:val="005F3AC6"/>
    <w:rsid w:val="005F559D"/>
    <w:rsid w:val="005F64E6"/>
    <w:rsid w:val="005F69AC"/>
    <w:rsid w:val="005F6B15"/>
    <w:rsid w:val="006015A1"/>
    <w:rsid w:val="00601F36"/>
    <w:rsid w:val="00602ACE"/>
    <w:rsid w:val="00602D19"/>
    <w:rsid w:val="00603F0E"/>
    <w:rsid w:val="006053B4"/>
    <w:rsid w:val="0060666D"/>
    <w:rsid w:val="00606703"/>
    <w:rsid w:val="00613209"/>
    <w:rsid w:val="00613514"/>
    <w:rsid w:val="00613920"/>
    <w:rsid w:val="006148D2"/>
    <w:rsid w:val="00615517"/>
    <w:rsid w:val="00615E62"/>
    <w:rsid w:val="00617ADC"/>
    <w:rsid w:val="00617C18"/>
    <w:rsid w:val="006207CF"/>
    <w:rsid w:val="00621176"/>
    <w:rsid w:val="006215EF"/>
    <w:rsid w:val="00622C45"/>
    <w:rsid w:val="0062374A"/>
    <w:rsid w:val="00623E3C"/>
    <w:rsid w:val="00624F71"/>
    <w:rsid w:val="006266B4"/>
    <w:rsid w:val="00627BAA"/>
    <w:rsid w:val="00627C7F"/>
    <w:rsid w:val="00632471"/>
    <w:rsid w:val="00632A10"/>
    <w:rsid w:val="00632E46"/>
    <w:rsid w:val="006335CE"/>
    <w:rsid w:val="006348DA"/>
    <w:rsid w:val="00635894"/>
    <w:rsid w:val="00635CF7"/>
    <w:rsid w:val="0063642C"/>
    <w:rsid w:val="00637DEF"/>
    <w:rsid w:val="00641AB4"/>
    <w:rsid w:val="00641BAF"/>
    <w:rsid w:val="006435F7"/>
    <w:rsid w:val="00643B71"/>
    <w:rsid w:val="006446A4"/>
    <w:rsid w:val="00647EE2"/>
    <w:rsid w:val="00650460"/>
    <w:rsid w:val="00650594"/>
    <w:rsid w:val="0065080B"/>
    <w:rsid w:val="00650EE9"/>
    <w:rsid w:val="00651845"/>
    <w:rsid w:val="0065187B"/>
    <w:rsid w:val="006521A3"/>
    <w:rsid w:val="00652D1D"/>
    <w:rsid w:val="00653BE5"/>
    <w:rsid w:val="0065511E"/>
    <w:rsid w:val="00655AB0"/>
    <w:rsid w:val="0065782E"/>
    <w:rsid w:val="00657DB0"/>
    <w:rsid w:val="0066105E"/>
    <w:rsid w:val="00661122"/>
    <w:rsid w:val="0066148A"/>
    <w:rsid w:val="00661EAB"/>
    <w:rsid w:val="00662266"/>
    <w:rsid w:val="00662A14"/>
    <w:rsid w:val="00663FC5"/>
    <w:rsid w:val="00664369"/>
    <w:rsid w:val="00665FD7"/>
    <w:rsid w:val="00666177"/>
    <w:rsid w:val="00667FA4"/>
    <w:rsid w:val="0067035A"/>
    <w:rsid w:val="00670380"/>
    <w:rsid w:val="0067160C"/>
    <w:rsid w:val="006719C1"/>
    <w:rsid w:val="00671D50"/>
    <w:rsid w:val="00673966"/>
    <w:rsid w:val="00673FD0"/>
    <w:rsid w:val="006750FB"/>
    <w:rsid w:val="00676313"/>
    <w:rsid w:val="00676D56"/>
    <w:rsid w:val="006807E7"/>
    <w:rsid w:val="00680ECE"/>
    <w:rsid w:val="00680FD5"/>
    <w:rsid w:val="00682E3A"/>
    <w:rsid w:val="00683EA2"/>
    <w:rsid w:val="00683F5A"/>
    <w:rsid w:val="00685492"/>
    <w:rsid w:val="00686517"/>
    <w:rsid w:val="00687219"/>
    <w:rsid w:val="00687FF2"/>
    <w:rsid w:val="00693B08"/>
    <w:rsid w:val="00694C31"/>
    <w:rsid w:val="00695227"/>
    <w:rsid w:val="00695388"/>
    <w:rsid w:val="00696737"/>
    <w:rsid w:val="006A2111"/>
    <w:rsid w:val="006A266F"/>
    <w:rsid w:val="006A5C37"/>
    <w:rsid w:val="006A6133"/>
    <w:rsid w:val="006A7F0E"/>
    <w:rsid w:val="006B0ACE"/>
    <w:rsid w:val="006B0AD8"/>
    <w:rsid w:val="006B14E7"/>
    <w:rsid w:val="006B1D0C"/>
    <w:rsid w:val="006B33A4"/>
    <w:rsid w:val="006B3B5B"/>
    <w:rsid w:val="006B430E"/>
    <w:rsid w:val="006C07DF"/>
    <w:rsid w:val="006C13C9"/>
    <w:rsid w:val="006C182F"/>
    <w:rsid w:val="006C1B70"/>
    <w:rsid w:val="006C35BF"/>
    <w:rsid w:val="006C37A1"/>
    <w:rsid w:val="006C5E49"/>
    <w:rsid w:val="006C61D8"/>
    <w:rsid w:val="006C6B2A"/>
    <w:rsid w:val="006C71A5"/>
    <w:rsid w:val="006D0BBF"/>
    <w:rsid w:val="006D1E81"/>
    <w:rsid w:val="006D2273"/>
    <w:rsid w:val="006D44CA"/>
    <w:rsid w:val="006D4816"/>
    <w:rsid w:val="006D608E"/>
    <w:rsid w:val="006D7932"/>
    <w:rsid w:val="006D7AFD"/>
    <w:rsid w:val="006E0538"/>
    <w:rsid w:val="006E1087"/>
    <w:rsid w:val="006E1A5D"/>
    <w:rsid w:val="006E1BCE"/>
    <w:rsid w:val="006E2169"/>
    <w:rsid w:val="006E28AF"/>
    <w:rsid w:val="006E2C88"/>
    <w:rsid w:val="006E39CB"/>
    <w:rsid w:val="006E4F98"/>
    <w:rsid w:val="006E640C"/>
    <w:rsid w:val="006E7096"/>
    <w:rsid w:val="006E7BFC"/>
    <w:rsid w:val="006F0467"/>
    <w:rsid w:val="006F081A"/>
    <w:rsid w:val="006F0BFF"/>
    <w:rsid w:val="006F1D19"/>
    <w:rsid w:val="006F2D87"/>
    <w:rsid w:val="006F3847"/>
    <w:rsid w:val="006F4AB9"/>
    <w:rsid w:val="006F51FE"/>
    <w:rsid w:val="006F530A"/>
    <w:rsid w:val="00702959"/>
    <w:rsid w:val="00702C2C"/>
    <w:rsid w:val="0070408C"/>
    <w:rsid w:val="007040D7"/>
    <w:rsid w:val="007064D1"/>
    <w:rsid w:val="00706ABA"/>
    <w:rsid w:val="00707004"/>
    <w:rsid w:val="0070704E"/>
    <w:rsid w:val="0071091B"/>
    <w:rsid w:val="0071135E"/>
    <w:rsid w:val="00712A2A"/>
    <w:rsid w:val="00712C20"/>
    <w:rsid w:val="007134BA"/>
    <w:rsid w:val="007202CE"/>
    <w:rsid w:val="00720C35"/>
    <w:rsid w:val="00721A75"/>
    <w:rsid w:val="007232F2"/>
    <w:rsid w:val="00723470"/>
    <w:rsid w:val="00723CA9"/>
    <w:rsid w:val="007266E3"/>
    <w:rsid w:val="00727ADC"/>
    <w:rsid w:val="00727D3D"/>
    <w:rsid w:val="007307DB"/>
    <w:rsid w:val="00732B83"/>
    <w:rsid w:val="00732DD0"/>
    <w:rsid w:val="00732E3C"/>
    <w:rsid w:val="00737EE1"/>
    <w:rsid w:val="00740956"/>
    <w:rsid w:val="00741A95"/>
    <w:rsid w:val="00741BB6"/>
    <w:rsid w:val="00742FB0"/>
    <w:rsid w:val="00743D2A"/>
    <w:rsid w:val="00744110"/>
    <w:rsid w:val="00745650"/>
    <w:rsid w:val="00745D9E"/>
    <w:rsid w:val="0074601A"/>
    <w:rsid w:val="0074625D"/>
    <w:rsid w:val="007513C4"/>
    <w:rsid w:val="00751710"/>
    <w:rsid w:val="0075203A"/>
    <w:rsid w:val="00752B0E"/>
    <w:rsid w:val="0075385E"/>
    <w:rsid w:val="00754A2D"/>
    <w:rsid w:val="00755914"/>
    <w:rsid w:val="007615FD"/>
    <w:rsid w:val="00761F64"/>
    <w:rsid w:val="0076310D"/>
    <w:rsid w:val="00763662"/>
    <w:rsid w:val="007648FC"/>
    <w:rsid w:val="00764BA1"/>
    <w:rsid w:val="00766E60"/>
    <w:rsid w:val="00767CFA"/>
    <w:rsid w:val="00771731"/>
    <w:rsid w:val="00771DB6"/>
    <w:rsid w:val="00772A5A"/>
    <w:rsid w:val="00772CBD"/>
    <w:rsid w:val="00773776"/>
    <w:rsid w:val="00774DAB"/>
    <w:rsid w:val="0077517C"/>
    <w:rsid w:val="0077534C"/>
    <w:rsid w:val="00776F53"/>
    <w:rsid w:val="00777480"/>
    <w:rsid w:val="007778C6"/>
    <w:rsid w:val="00781273"/>
    <w:rsid w:val="00781A5F"/>
    <w:rsid w:val="007824E0"/>
    <w:rsid w:val="00782AED"/>
    <w:rsid w:val="00782CD7"/>
    <w:rsid w:val="00783076"/>
    <w:rsid w:val="00783417"/>
    <w:rsid w:val="00784706"/>
    <w:rsid w:val="007852B2"/>
    <w:rsid w:val="007852B8"/>
    <w:rsid w:val="007856D3"/>
    <w:rsid w:val="007868DE"/>
    <w:rsid w:val="0078740D"/>
    <w:rsid w:val="00787ED2"/>
    <w:rsid w:val="0079040E"/>
    <w:rsid w:val="00792B37"/>
    <w:rsid w:val="00794E21"/>
    <w:rsid w:val="00795CBE"/>
    <w:rsid w:val="00796423"/>
    <w:rsid w:val="007973A5"/>
    <w:rsid w:val="007973E1"/>
    <w:rsid w:val="00797435"/>
    <w:rsid w:val="00797793"/>
    <w:rsid w:val="007A1132"/>
    <w:rsid w:val="007A2002"/>
    <w:rsid w:val="007A2B8B"/>
    <w:rsid w:val="007A4E26"/>
    <w:rsid w:val="007A54C0"/>
    <w:rsid w:val="007A65EC"/>
    <w:rsid w:val="007B00BC"/>
    <w:rsid w:val="007B0706"/>
    <w:rsid w:val="007B0CFC"/>
    <w:rsid w:val="007B1290"/>
    <w:rsid w:val="007B145C"/>
    <w:rsid w:val="007B17AB"/>
    <w:rsid w:val="007B1875"/>
    <w:rsid w:val="007B2F45"/>
    <w:rsid w:val="007C14F5"/>
    <w:rsid w:val="007C254D"/>
    <w:rsid w:val="007C2D77"/>
    <w:rsid w:val="007C3021"/>
    <w:rsid w:val="007C395E"/>
    <w:rsid w:val="007C3CAD"/>
    <w:rsid w:val="007C3CCA"/>
    <w:rsid w:val="007C4837"/>
    <w:rsid w:val="007C487B"/>
    <w:rsid w:val="007C5B60"/>
    <w:rsid w:val="007C5D52"/>
    <w:rsid w:val="007C607C"/>
    <w:rsid w:val="007C6465"/>
    <w:rsid w:val="007C6910"/>
    <w:rsid w:val="007C72C0"/>
    <w:rsid w:val="007D058E"/>
    <w:rsid w:val="007D0AE3"/>
    <w:rsid w:val="007D146D"/>
    <w:rsid w:val="007D613E"/>
    <w:rsid w:val="007D61EC"/>
    <w:rsid w:val="007D64D4"/>
    <w:rsid w:val="007D7A34"/>
    <w:rsid w:val="007E0CD4"/>
    <w:rsid w:val="007E1DA5"/>
    <w:rsid w:val="007E22FA"/>
    <w:rsid w:val="007E26B2"/>
    <w:rsid w:val="007E3AE0"/>
    <w:rsid w:val="007E48FF"/>
    <w:rsid w:val="007E5017"/>
    <w:rsid w:val="007E5ADE"/>
    <w:rsid w:val="007E7382"/>
    <w:rsid w:val="007E738B"/>
    <w:rsid w:val="007E7B72"/>
    <w:rsid w:val="007F13AC"/>
    <w:rsid w:val="007F23EA"/>
    <w:rsid w:val="007F2447"/>
    <w:rsid w:val="007F2B86"/>
    <w:rsid w:val="007F33CA"/>
    <w:rsid w:val="007F45EB"/>
    <w:rsid w:val="007F71BC"/>
    <w:rsid w:val="007F7D7B"/>
    <w:rsid w:val="007F7F88"/>
    <w:rsid w:val="00800D93"/>
    <w:rsid w:val="00800FD4"/>
    <w:rsid w:val="00802EDE"/>
    <w:rsid w:val="00805CAF"/>
    <w:rsid w:val="00806286"/>
    <w:rsid w:val="008070DF"/>
    <w:rsid w:val="00807144"/>
    <w:rsid w:val="00807CA7"/>
    <w:rsid w:val="00810491"/>
    <w:rsid w:val="00810AC3"/>
    <w:rsid w:val="00810B6B"/>
    <w:rsid w:val="00811430"/>
    <w:rsid w:val="00811C2B"/>
    <w:rsid w:val="00812652"/>
    <w:rsid w:val="00812EAD"/>
    <w:rsid w:val="008148DB"/>
    <w:rsid w:val="00814CCC"/>
    <w:rsid w:val="008151F6"/>
    <w:rsid w:val="00816F24"/>
    <w:rsid w:val="00817B42"/>
    <w:rsid w:val="00817FD4"/>
    <w:rsid w:val="008205F6"/>
    <w:rsid w:val="00820A0E"/>
    <w:rsid w:val="00822355"/>
    <w:rsid w:val="00822A38"/>
    <w:rsid w:val="00822F95"/>
    <w:rsid w:val="008243AB"/>
    <w:rsid w:val="00824AF9"/>
    <w:rsid w:val="00824D74"/>
    <w:rsid w:val="0082543B"/>
    <w:rsid w:val="00825485"/>
    <w:rsid w:val="0082696D"/>
    <w:rsid w:val="00830C6F"/>
    <w:rsid w:val="00831BCC"/>
    <w:rsid w:val="0083210C"/>
    <w:rsid w:val="0083256E"/>
    <w:rsid w:val="0083390C"/>
    <w:rsid w:val="00834955"/>
    <w:rsid w:val="00836518"/>
    <w:rsid w:val="00836949"/>
    <w:rsid w:val="00837490"/>
    <w:rsid w:val="00840724"/>
    <w:rsid w:val="00840EBF"/>
    <w:rsid w:val="00841148"/>
    <w:rsid w:val="0084148D"/>
    <w:rsid w:val="00841651"/>
    <w:rsid w:val="008420FA"/>
    <w:rsid w:val="00842553"/>
    <w:rsid w:val="00842626"/>
    <w:rsid w:val="00842B86"/>
    <w:rsid w:val="0084421E"/>
    <w:rsid w:val="00845BEA"/>
    <w:rsid w:val="0084648E"/>
    <w:rsid w:val="00846786"/>
    <w:rsid w:val="00846831"/>
    <w:rsid w:val="00847A38"/>
    <w:rsid w:val="00850680"/>
    <w:rsid w:val="0085085D"/>
    <w:rsid w:val="0085106E"/>
    <w:rsid w:val="00852AF5"/>
    <w:rsid w:val="00853164"/>
    <w:rsid w:val="0085488F"/>
    <w:rsid w:val="00854A4C"/>
    <w:rsid w:val="008552EE"/>
    <w:rsid w:val="00855EF1"/>
    <w:rsid w:val="00857458"/>
    <w:rsid w:val="00857E43"/>
    <w:rsid w:val="00860596"/>
    <w:rsid w:val="00863B2A"/>
    <w:rsid w:val="008645B2"/>
    <w:rsid w:val="008654BA"/>
    <w:rsid w:val="00867C01"/>
    <w:rsid w:val="0087311D"/>
    <w:rsid w:val="00874384"/>
    <w:rsid w:val="00875BF8"/>
    <w:rsid w:val="00876088"/>
    <w:rsid w:val="0088068F"/>
    <w:rsid w:val="008818B5"/>
    <w:rsid w:val="00884646"/>
    <w:rsid w:val="00884848"/>
    <w:rsid w:val="00884D7F"/>
    <w:rsid w:val="008853A6"/>
    <w:rsid w:val="00885AB5"/>
    <w:rsid w:val="008869D3"/>
    <w:rsid w:val="008877E3"/>
    <w:rsid w:val="008878AA"/>
    <w:rsid w:val="008900AF"/>
    <w:rsid w:val="00890A20"/>
    <w:rsid w:val="00891000"/>
    <w:rsid w:val="00891D4C"/>
    <w:rsid w:val="0089321F"/>
    <w:rsid w:val="00893CB2"/>
    <w:rsid w:val="00894E25"/>
    <w:rsid w:val="00895CFC"/>
    <w:rsid w:val="00896BF0"/>
    <w:rsid w:val="00896F2F"/>
    <w:rsid w:val="00897A9C"/>
    <w:rsid w:val="00897C10"/>
    <w:rsid w:val="008A0630"/>
    <w:rsid w:val="008A172A"/>
    <w:rsid w:val="008A1D8D"/>
    <w:rsid w:val="008A3162"/>
    <w:rsid w:val="008A3A0A"/>
    <w:rsid w:val="008A3EA7"/>
    <w:rsid w:val="008A404A"/>
    <w:rsid w:val="008A4149"/>
    <w:rsid w:val="008A4BCF"/>
    <w:rsid w:val="008B0AC0"/>
    <w:rsid w:val="008B20DA"/>
    <w:rsid w:val="008B3B9E"/>
    <w:rsid w:val="008B5606"/>
    <w:rsid w:val="008B5646"/>
    <w:rsid w:val="008B5D1A"/>
    <w:rsid w:val="008B64F9"/>
    <w:rsid w:val="008B667E"/>
    <w:rsid w:val="008B78E6"/>
    <w:rsid w:val="008C1AC5"/>
    <w:rsid w:val="008C23AC"/>
    <w:rsid w:val="008C315D"/>
    <w:rsid w:val="008C4958"/>
    <w:rsid w:val="008C65ED"/>
    <w:rsid w:val="008D0DBD"/>
    <w:rsid w:val="008D12C9"/>
    <w:rsid w:val="008D183D"/>
    <w:rsid w:val="008D3B3A"/>
    <w:rsid w:val="008D42F4"/>
    <w:rsid w:val="008D47F4"/>
    <w:rsid w:val="008D4DEB"/>
    <w:rsid w:val="008D514A"/>
    <w:rsid w:val="008D5865"/>
    <w:rsid w:val="008D66A6"/>
    <w:rsid w:val="008D753E"/>
    <w:rsid w:val="008D78D2"/>
    <w:rsid w:val="008E0075"/>
    <w:rsid w:val="008E14A9"/>
    <w:rsid w:val="008E2448"/>
    <w:rsid w:val="008E32B1"/>
    <w:rsid w:val="008E3E2A"/>
    <w:rsid w:val="008E414C"/>
    <w:rsid w:val="008E4F27"/>
    <w:rsid w:val="008E6597"/>
    <w:rsid w:val="008E6D94"/>
    <w:rsid w:val="008E7144"/>
    <w:rsid w:val="008E71D5"/>
    <w:rsid w:val="008E7200"/>
    <w:rsid w:val="008F1565"/>
    <w:rsid w:val="008F19A8"/>
    <w:rsid w:val="008F36A5"/>
    <w:rsid w:val="008F54AB"/>
    <w:rsid w:val="00900143"/>
    <w:rsid w:val="009018F7"/>
    <w:rsid w:val="00901B86"/>
    <w:rsid w:val="00902114"/>
    <w:rsid w:val="00903073"/>
    <w:rsid w:val="009032BB"/>
    <w:rsid w:val="009033FC"/>
    <w:rsid w:val="00903725"/>
    <w:rsid w:val="00903C59"/>
    <w:rsid w:val="0090456E"/>
    <w:rsid w:val="00904F5F"/>
    <w:rsid w:val="00906BDD"/>
    <w:rsid w:val="00910764"/>
    <w:rsid w:val="00911136"/>
    <w:rsid w:val="00915395"/>
    <w:rsid w:val="00916039"/>
    <w:rsid w:val="0091655E"/>
    <w:rsid w:val="009173DF"/>
    <w:rsid w:val="00917A1E"/>
    <w:rsid w:val="009205BF"/>
    <w:rsid w:val="00921769"/>
    <w:rsid w:val="00921DCF"/>
    <w:rsid w:val="009231B2"/>
    <w:rsid w:val="00924F36"/>
    <w:rsid w:val="00925EA9"/>
    <w:rsid w:val="00926AAD"/>
    <w:rsid w:val="009302F4"/>
    <w:rsid w:val="00930F6B"/>
    <w:rsid w:val="009328F2"/>
    <w:rsid w:val="009334C9"/>
    <w:rsid w:val="00933BDD"/>
    <w:rsid w:val="00936319"/>
    <w:rsid w:val="00937023"/>
    <w:rsid w:val="009407C8"/>
    <w:rsid w:val="00940F12"/>
    <w:rsid w:val="00941A90"/>
    <w:rsid w:val="00942565"/>
    <w:rsid w:val="009436A2"/>
    <w:rsid w:val="00943C4E"/>
    <w:rsid w:val="00944013"/>
    <w:rsid w:val="00945F64"/>
    <w:rsid w:val="00946AE4"/>
    <w:rsid w:val="0094752B"/>
    <w:rsid w:val="00950816"/>
    <w:rsid w:val="00950AF5"/>
    <w:rsid w:val="00951183"/>
    <w:rsid w:val="0095226E"/>
    <w:rsid w:val="00952463"/>
    <w:rsid w:val="00952866"/>
    <w:rsid w:val="009537E2"/>
    <w:rsid w:val="00953B93"/>
    <w:rsid w:val="00954C9B"/>
    <w:rsid w:val="00957AC9"/>
    <w:rsid w:val="00957B50"/>
    <w:rsid w:val="00957C46"/>
    <w:rsid w:val="00957EAB"/>
    <w:rsid w:val="00960C72"/>
    <w:rsid w:val="00962A3F"/>
    <w:rsid w:val="00962B77"/>
    <w:rsid w:val="0096316C"/>
    <w:rsid w:val="00963513"/>
    <w:rsid w:val="00963932"/>
    <w:rsid w:val="00964C4D"/>
    <w:rsid w:val="00965BBD"/>
    <w:rsid w:val="0096651C"/>
    <w:rsid w:val="00970E06"/>
    <w:rsid w:val="00973454"/>
    <w:rsid w:val="0097372E"/>
    <w:rsid w:val="00973FDC"/>
    <w:rsid w:val="00974DAB"/>
    <w:rsid w:val="00975D72"/>
    <w:rsid w:val="00981A83"/>
    <w:rsid w:val="00982D1D"/>
    <w:rsid w:val="00983BD3"/>
    <w:rsid w:val="009852D3"/>
    <w:rsid w:val="009874C6"/>
    <w:rsid w:val="00987647"/>
    <w:rsid w:val="00987658"/>
    <w:rsid w:val="00990A22"/>
    <w:rsid w:val="00991152"/>
    <w:rsid w:val="009911C1"/>
    <w:rsid w:val="009914C0"/>
    <w:rsid w:val="00991AE9"/>
    <w:rsid w:val="00993AE4"/>
    <w:rsid w:val="0099402F"/>
    <w:rsid w:val="009947BF"/>
    <w:rsid w:val="00994FAC"/>
    <w:rsid w:val="009959E6"/>
    <w:rsid w:val="009A06A6"/>
    <w:rsid w:val="009A173F"/>
    <w:rsid w:val="009A26B0"/>
    <w:rsid w:val="009A31BB"/>
    <w:rsid w:val="009A4A81"/>
    <w:rsid w:val="009A639A"/>
    <w:rsid w:val="009A7ED2"/>
    <w:rsid w:val="009B0D33"/>
    <w:rsid w:val="009B0ECD"/>
    <w:rsid w:val="009B3119"/>
    <w:rsid w:val="009B33B9"/>
    <w:rsid w:val="009B3E97"/>
    <w:rsid w:val="009B4D7D"/>
    <w:rsid w:val="009B6149"/>
    <w:rsid w:val="009C01F3"/>
    <w:rsid w:val="009C0FE3"/>
    <w:rsid w:val="009C1ACF"/>
    <w:rsid w:val="009C2F38"/>
    <w:rsid w:val="009C403E"/>
    <w:rsid w:val="009C4DD5"/>
    <w:rsid w:val="009C7563"/>
    <w:rsid w:val="009C7E96"/>
    <w:rsid w:val="009D2F04"/>
    <w:rsid w:val="009D37E6"/>
    <w:rsid w:val="009D3B69"/>
    <w:rsid w:val="009D3D28"/>
    <w:rsid w:val="009D76DB"/>
    <w:rsid w:val="009E07A5"/>
    <w:rsid w:val="009E0CA1"/>
    <w:rsid w:val="009E266E"/>
    <w:rsid w:val="009E3365"/>
    <w:rsid w:val="009E3376"/>
    <w:rsid w:val="009E419C"/>
    <w:rsid w:val="009E4D4E"/>
    <w:rsid w:val="009E6ED7"/>
    <w:rsid w:val="009F0B00"/>
    <w:rsid w:val="009F0E48"/>
    <w:rsid w:val="009F390C"/>
    <w:rsid w:val="009F40BA"/>
    <w:rsid w:val="009F4349"/>
    <w:rsid w:val="009F4B1D"/>
    <w:rsid w:val="009F5676"/>
    <w:rsid w:val="009F5E2A"/>
    <w:rsid w:val="009F67CC"/>
    <w:rsid w:val="00A00340"/>
    <w:rsid w:val="00A02719"/>
    <w:rsid w:val="00A0318E"/>
    <w:rsid w:val="00A0362D"/>
    <w:rsid w:val="00A03800"/>
    <w:rsid w:val="00A06C60"/>
    <w:rsid w:val="00A06FB2"/>
    <w:rsid w:val="00A0775A"/>
    <w:rsid w:val="00A07A79"/>
    <w:rsid w:val="00A1000C"/>
    <w:rsid w:val="00A10CA0"/>
    <w:rsid w:val="00A111DC"/>
    <w:rsid w:val="00A162E1"/>
    <w:rsid w:val="00A17AEE"/>
    <w:rsid w:val="00A20189"/>
    <w:rsid w:val="00A2044D"/>
    <w:rsid w:val="00A216F0"/>
    <w:rsid w:val="00A2407A"/>
    <w:rsid w:val="00A24341"/>
    <w:rsid w:val="00A2782C"/>
    <w:rsid w:val="00A27F7E"/>
    <w:rsid w:val="00A31210"/>
    <w:rsid w:val="00A322A3"/>
    <w:rsid w:val="00A35562"/>
    <w:rsid w:val="00A375C6"/>
    <w:rsid w:val="00A419DF"/>
    <w:rsid w:val="00A42304"/>
    <w:rsid w:val="00A43B84"/>
    <w:rsid w:val="00A44243"/>
    <w:rsid w:val="00A44310"/>
    <w:rsid w:val="00A44336"/>
    <w:rsid w:val="00A44692"/>
    <w:rsid w:val="00A45739"/>
    <w:rsid w:val="00A459DE"/>
    <w:rsid w:val="00A46D89"/>
    <w:rsid w:val="00A46E65"/>
    <w:rsid w:val="00A476FB"/>
    <w:rsid w:val="00A4781A"/>
    <w:rsid w:val="00A47BF7"/>
    <w:rsid w:val="00A5155A"/>
    <w:rsid w:val="00A5157B"/>
    <w:rsid w:val="00A517B6"/>
    <w:rsid w:val="00A5457F"/>
    <w:rsid w:val="00A54C34"/>
    <w:rsid w:val="00A55067"/>
    <w:rsid w:val="00A55B22"/>
    <w:rsid w:val="00A60DF8"/>
    <w:rsid w:val="00A61E57"/>
    <w:rsid w:val="00A64DDE"/>
    <w:rsid w:val="00A64E4D"/>
    <w:rsid w:val="00A65E38"/>
    <w:rsid w:val="00A66CC5"/>
    <w:rsid w:val="00A70007"/>
    <w:rsid w:val="00A708A4"/>
    <w:rsid w:val="00A71193"/>
    <w:rsid w:val="00A71B32"/>
    <w:rsid w:val="00A7236D"/>
    <w:rsid w:val="00A736E2"/>
    <w:rsid w:val="00A73936"/>
    <w:rsid w:val="00A8010E"/>
    <w:rsid w:val="00A80D27"/>
    <w:rsid w:val="00A81DCB"/>
    <w:rsid w:val="00A835B1"/>
    <w:rsid w:val="00A844B5"/>
    <w:rsid w:val="00A85B5B"/>
    <w:rsid w:val="00A85BF8"/>
    <w:rsid w:val="00A86F78"/>
    <w:rsid w:val="00A87BF3"/>
    <w:rsid w:val="00A87C40"/>
    <w:rsid w:val="00A90721"/>
    <w:rsid w:val="00A9210D"/>
    <w:rsid w:val="00A921A2"/>
    <w:rsid w:val="00A92D13"/>
    <w:rsid w:val="00A941F2"/>
    <w:rsid w:val="00A95817"/>
    <w:rsid w:val="00A968C0"/>
    <w:rsid w:val="00A97EF7"/>
    <w:rsid w:val="00AA1945"/>
    <w:rsid w:val="00AA1B9A"/>
    <w:rsid w:val="00AA246D"/>
    <w:rsid w:val="00AA2792"/>
    <w:rsid w:val="00AA2AA0"/>
    <w:rsid w:val="00AA399B"/>
    <w:rsid w:val="00AA3E53"/>
    <w:rsid w:val="00AA44ED"/>
    <w:rsid w:val="00AA52CF"/>
    <w:rsid w:val="00AA6BAC"/>
    <w:rsid w:val="00AA7178"/>
    <w:rsid w:val="00AA7C92"/>
    <w:rsid w:val="00AA7F12"/>
    <w:rsid w:val="00AB06C4"/>
    <w:rsid w:val="00AB0CAD"/>
    <w:rsid w:val="00AB14C3"/>
    <w:rsid w:val="00AB1812"/>
    <w:rsid w:val="00AB1FB4"/>
    <w:rsid w:val="00AB309B"/>
    <w:rsid w:val="00AB455A"/>
    <w:rsid w:val="00AB7C94"/>
    <w:rsid w:val="00AC279E"/>
    <w:rsid w:val="00AC2D05"/>
    <w:rsid w:val="00AC4F3F"/>
    <w:rsid w:val="00AC5C8C"/>
    <w:rsid w:val="00AC5F6D"/>
    <w:rsid w:val="00AC70AE"/>
    <w:rsid w:val="00AC70CF"/>
    <w:rsid w:val="00AD0156"/>
    <w:rsid w:val="00AD0243"/>
    <w:rsid w:val="00AD0C62"/>
    <w:rsid w:val="00AD0FCE"/>
    <w:rsid w:val="00AD141D"/>
    <w:rsid w:val="00AD17B0"/>
    <w:rsid w:val="00AD21CE"/>
    <w:rsid w:val="00AD5202"/>
    <w:rsid w:val="00AD611E"/>
    <w:rsid w:val="00AD655A"/>
    <w:rsid w:val="00AD79F2"/>
    <w:rsid w:val="00AD7E59"/>
    <w:rsid w:val="00AE0808"/>
    <w:rsid w:val="00AE0BA9"/>
    <w:rsid w:val="00AE142E"/>
    <w:rsid w:val="00AE2F0B"/>
    <w:rsid w:val="00AE3047"/>
    <w:rsid w:val="00AE37A3"/>
    <w:rsid w:val="00AE4974"/>
    <w:rsid w:val="00AF00C0"/>
    <w:rsid w:val="00AF0FA2"/>
    <w:rsid w:val="00AF1569"/>
    <w:rsid w:val="00AF3379"/>
    <w:rsid w:val="00AF33C6"/>
    <w:rsid w:val="00AF33D8"/>
    <w:rsid w:val="00AF78F5"/>
    <w:rsid w:val="00AF7B04"/>
    <w:rsid w:val="00AF7C9B"/>
    <w:rsid w:val="00B00520"/>
    <w:rsid w:val="00B00745"/>
    <w:rsid w:val="00B009E4"/>
    <w:rsid w:val="00B01CEA"/>
    <w:rsid w:val="00B029E7"/>
    <w:rsid w:val="00B03EDC"/>
    <w:rsid w:val="00B045E1"/>
    <w:rsid w:val="00B0540C"/>
    <w:rsid w:val="00B055E2"/>
    <w:rsid w:val="00B05E05"/>
    <w:rsid w:val="00B066D9"/>
    <w:rsid w:val="00B1256B"/>
    <w:rsid w:val="00B12AF9"/>
    <w:rsid w:val="00B14E86"/>
    <w:rsid w:val="00B15778"/>
    <w:rsid w:val="00B15CED"/>
    <w:rsid w:val="00B167A2"/>
    <w:rsid w:val="00B16C60"/>
    <w:rsid w:val="00B1780B"/>
    <w:rsid w:val="00B179CB"/>
    <w:rsid w:val="00B20F69"/>
    <w:rsid w:val="00B21102"/>
    <w:rsid w:val="00B21344"/>
    <w:rsid w:val="00B21AA3"/>
    <w:rsid w:val="00B23051"/>
    <w:rsid w:val="00B238A7"/>
    <w:rsid w:val="00B248EE"/>
    <w:rsid w:val="00B270C1"/>
    <w:rsid w:val="00B2710F"/>
    <w:rsid w:val="00B2759D"/>
    <w:rsid w:val="00B27ADA"/>
    <w:rsid w:val="00B30555"/>
    <w:rsid w:val="00B30DE9"/>
    <w:rsid w:val="00B31016"/>
    <w:rsid w:val="00B313EE"/>
    <w:rsid w:val="00B33463"/>
    <w:rsid w:val="00B3493B"/>
    <w:rsid w:val="00B35873"/>
    <w:rsid w:val="00B37184"/>
    <w:rsid w:val="00B37557"/>
    <w:rsid w:val="00B37A30"/>
    <w:rsid w:val="00B416BC"/>
    <w:rsid w:val="00B4219C"/>
    <w:rsid w:val="00B43863"/>
    <w:rsid w:val="00B442F1"/>
    <w:rsid w:val="00B4566B"/>
    <w:rsid w:val="00B47DF0"/>
    <w:rsid w:val="00B5008A"/>
    <w:rsid w:val="00B5030D"/>
    <w:rsid w:val="00B528A8"/>
    <w:rsid w:val="00B528C2"/>
    <w:rsid w:val="00B5371A"/>
    <w:rsid w:val="00B53F75"/>
    <w:rsid w:val="00B5439F"/>
    <w:rsid w:val="00B54EB9"/>
    <w:rsid w:val="00B562CF"/>
    <w:rsid w:val="00B614BB"/>
    <w:rsid w:val="00B61CC0"/>
    <w:rsid w:val="00B61D9A"/>
    <w:rsid w:val="00B659A4"/>
    <w:rsid w:val="00B66290"/>
    <w:rsid w:val="00B66311"/>
    <w:rsid w:val="00B719F5"/>
    <w:rsid w:val="00B72A93"/>
    <w:rsid w:val="00B75918"/>
    <w:rsid w:val="00B759AF"/>
    <w:rsid w:val="00B764F9"/>
    <w:rsid w:val="00B775C0"/>
    <w:rsid w:val="00B77919"/>
    <w:rsid w:val="00B77E5D"/>
    <w:rsid w:val="00B80334"/>
    <w:rsid w:val="00B80415"/>
    <w:rsid w:val="00B8085F"/>
    <w:rsid w:val="00B815DB"/>
    <w:rsid w:val="00B81701"/>
    <w:rsid w:val="00B817A0"/>
    <w:rsid w:val="00B81922"/>
    <w:rsid w:val="00B821D8"/>
    <w:rsid w:val="00B825C5"/>
    <w:rsid w:val="00B82E34"/>
    <w:rsid w:val="00B8364C"/>
    <w:rsid w:val="00B84E2B"/>
    <w:rsid w:val="00B863AD"/>
    <w:rsid w:val="00B86B40"/>
    <w:rsid w:val="00B90123"/>
    <w:rsid w:val="00B9021D"/>
    <w:rsid w:val="00B92DA8"/>
    <w:rsid w:val="00B93C0A"/>
    <w:rsid w:val="00B9626F"/>
    <w:rsid w:val="00B963CA"/>
    <w:rsid w:val="00B96957"/>
    <w:rsid w:val="00B96F38"/>
    <w:rsid w:val="00B9719D"/>
    <w:rsid w:val="00B97B38"/>
    <w:rsid w:val="00BA3086"/>
    <w:rsid w:val="00BA3237"/>
    <w:rsid w:val="00BA32C9"/>
    <w:rsid w:val="00BA4AEC"/>
    <w:rsid w:val="00BA54C8"/>
    <w:rsid w:val="00BA62FB"/>
    <w:rsid w:val="00BA7DB8"/>
    <w:rsid w:val="00BA7EDD"/>
    <w:rsid w:val="00BB0B9C"/>
    <w:rsid w:val="00BB0CC5"/>
    <w:rsid w:val="00BB188F"/>
    <w:rsid w:val="00BB2945"/>
    <w:rsid w:val="00BB3C2D"/>
    <w:rsid w:val="00BB56A9"/>
    <w:rsid w:val="00BB5E77"/>
    <w:rsid w:val="00BB6730"/>
    <w:rsid w:val="00BB70F1"/>
    <w:rsid w:val="00BC32C9"/>
    <w:rsid w:val="00BC333B"/>
    <w:rsid w:val="00BC5FA5"/>
    <w:rsid w:val="00BC6608"/>
    <w:rsid w:val="00BD0332"/>
    <w:rsid w:val="00BD2B6A"/>
    <w:rsid w:val="00BD2F95"/>
    <w:rsid w:val="00BD350D"/>
    <w:rsid w:val="00BD6FE9"/>
    <w:rsid w:val="00BE1177"/>
    <w:rsid w:val="00BE1CAA"/>
    <w:rsid w:val="00BE31D4"/>
    <w:rsid w:val="00BE40F7"/>
    <w:rsid w:val="00BE44F0"/>
    <w:rsid w:val="00BE78D2"/>
    <w:rsid w:val="00BF2417"/>
    <w:rsid w:val="00BF2DCF"/>
    <w:rsid w:val="00BF3CD0"/>
    <w:rsid w:val="00BF4602"/>
    <w:rsid w:val="00BF6A41"/>
    <w:rsid w:val="00BF7328"/>
    <w:rsid w:val="00BF7BA4"/>
    <w:rsid w:val="00C01131"/>
    <w:rsid w:val="00C02739"/>
    <w:rsid w:val="00C02D37"/>
    <w:rsid w:val="00C048E5"/>
    <w:rsid w:val="00C051A7"/>
    <w:rsid w:val="00C06499"/>
    <w:rsid w:val="00C07EDD"/>
    <w:rsid w:val="00C12D47"/>
    <w:rsid w:val="00C15061"/>
    <w:rsid w:val="00C152A3"/>
    <w:rsid w:val="00C1540A"/>
    <w:rsid w:val="00C15A7B"/>
    <w:rsid w:val="00C1635E"/>
    <w:rsid w:val="00C16E96"/>
    <w:rsid w:val="00C16F89"/>
    <w:rsid w:val="00C17E63"/>
    <w:rsid w:val="00C20FD5"/>
    <w:rsid w:val="00C219F7"/>
    <w:rsid w:val="00C21F87"/>
    <w:rsid w:val="00C231FF"/>
    <w:rsid w:val="00C23246"/>
    <w:rsid w:val="00C2423A"/>
    <w:rsid w:val="00C2468D"/>
    <w:rsid w:val="00C25E51"/>
    <w:rsid w:val="00C304DC"/>
    <w:rsid w:val="00C31DB3"/>
    <w:rsid w:val="00C3274E"/>
    <w:rsid w:val="00C33B46"/>
    <w:rsid w:val="00C35760"/>
    <w:rsid w:val="00C3626C"/>
    <w:rsid w:val="00C36D49"/>
    <w:rsid w:val="00C36F58"/>
    <w:rsid w:val="00C40426"/>
    <w:rsid w:val="00C415B6"/>
    <w:rsid w:val="00C41628"/>
    <w:rsid w:val="00C4187C"/>
    <w:rsid w:val="00C42111"/>
    <w:rsid w:val="00C423A4"/>
    <w:rsid w:val="00C42E8D"/>
    <w:rsid w:val="00C43C53"/>
    <w:rsid w:val="00C44E05"/>
    <w:rsid w:val="00C455CD"/>
    <w:rsid w:val="00C458DE"/>
    <w:rsid w:val="00C46F5E"/>
    <w:rsid w:val="00C504BF"/>
    <w:rsid w:val="00C50C03"/>
    <w:rsid w:val="00C514CD"/>
    <w:rsid w:val="00C52D55"/>
    <w:rsid w:val="00C52DD7"/>
    <w:rsid w:val="00C53C32"/>
    <w:rsid w:val="00C57C4E"/>
    <w:rsid w:val="00C57CB9"/>
    <w:rsid w:val="00C61004"/>
    <w:rsid w:val="00C617E7"/>
    <w:rsid w:val="00C61BDA"/>
    <w:rsid w:val="00C625BB"/>
    <w:rsid w:val="00C6261F"/>
    <w:rsid w:val="00C642A6"/>
    <w:rsid w:val="00C65B8A"/>
    <w:rsid w:val="00C66610"/>
    <w:rsid w:val="00C76AC8"/>
    <w:rsid w:val="00C771BD"/>
    <w:rsid w:val="00C77274"/>
    <w:rsid w:val="00C809A1"/>
    <w:rsid w:val="00C812B6"/>
    <w:rsid w:val="00C81609"/>
    <w:rsid w:val="00C81CDF"/>
    <w:rsid w:val="00C81EAC"/>
    <w:rsid w:val="00C84E5B"/>
    <w:rsid w:val="00C85ACF"/>
    <w:rsid w:val="00C85D2B"/>
    <w:rsid w:val="00C903E7"/>
    <w:rsid w:val="00C91A98"/>
    <w:rsid w:val="00C91E29"/>
    <w:rsid w:val="00C92684"/>
    <w:rsid w:val="00C9287E"/>
    <w:rsid w:val="00C95593"/>
    <w:rsid w:val="00C957F9"/>
    <w:rsid w:val="00C95FD4"/>
    <w:rsid w:val="00C964B2"/>
    <w:rsid w:val="00C97A73"/>
    <w:rsid w:val="00C97CA1"/>
    <w:rsid w:val="00CA097A"/>
    <w:rsid w:val="00CA31B8"/>
    <w:rsid w:val="00CA37AA"/>
    <w:rsid w:val="00CA5478"/>
    <w:rsid w:val="00CA6528"/>
    <w:rsid w:val="00CB0EA7"/>
    <w:rsid w:val="00CB2291"/>
    <w:rsid w:val="00CB23EA"/>
    <w:rsid w:val="00CB2E97"/>
    <w:rsid w:val="00CB4181"/>
    <w:rsid w:val="00CB4385"/>
    <w:rsid w:val="00CB5B23"/>
    <w:rsid w:val="00CB6662"/>
    <w:rsid w:val="00CB6C00"/>
    <w:rsid w:val="00CB7D1B"/>
    <w:rsid w:val="00CC0866"/>
    <w:rsid w:val="00CC15AF"/>
    <w:rsid w:val="00CC1E26"/>
    <w:rsid w:val="00CC2986"/>
    <w:rsid w:val="00CC3293"/>
    <w:rsid w:val="00CC38B3"/>
    <w:rsid w:val="00CC6A8F"/>
    <w:rsid w:val="00CC77F9"/>
    <w:rsid w:val="00CD0290"/>
    <w:rsid w:val="00CD07BE"/>
    <w:rsid w:val="00CD1002"/>
    <w:rsid w:val="00CD1715"/>
    <w:rsid w:val="00CD2865"/>
    <w:rsid w:val="00CD3951"/>
    <w:rsid w:val="00CD40B6"/>
    <w:rsid w:val="00CD469F"/>
    <w:rsid w:val="00CD66B5"/>
    <w:rsid w:val="00CD6D19"/>
    <w:rsid w:val="00CD6D54"/>
    <w:rsid w:val="00CD7E72"/>
    <w:rsid w:val="00CE204B"/>
    <w:rsid w:val="00CE29BF"/>
    <w:rsid w:val="00CE3F26"/>
    <w:rsid w:val="00CE400B"/>
    <w:rsid w:val="00CE43B6"/>
    <w:rsid w:val="00CE46D1"/>
    <w:rsid w:val="00CE5372"/>
    <w:rsid w:val="00CE557F"/>
    <w:rsid w:val="00CE64E0"/>
    <w:rsid w:val="00CE77B1"/>
    <w:rsid w:val="00CE7C18"/>
    <w:rsid w:val="00CF1079"/>
    <w:rsid w:val="00CF3415"/>
    <w:rsid w:val="00CF674E"/>
    <w:rsid w:val="00CF6753"/>
    <w:rsid w:val="00CF6BED"/>
    <w:rsid w:val="00CF701B"/>
    <w:rsid w:val="00CF7789"/>
    <w:rsid w:val="00CF7DA7"/>
    <w:rsid w:val="00D01417"/>
    <w:rsid w:val="00D0217D"/>
    <w:rsid w:val="00D04687"/>
    <w:rsid w:val="00D04B06"/>
    <w:rsid w:val="00D04EB8"/>
    <w:rsid w:val="00D051DC"/>
    <w:rsid w:val="00D05A25"/>
    <w:rsid w:val="00D06FDA"/>
    <w:rsid w:val="00D106A4"/>
    <w:rsid w:val="00D11194"/>
    <w:rsid w:val="00D13FE2"/>
    <w:rsid w:val="00D144DE"/>
    <w:rsid w:val="00D156C7"/>
    <w:rsid w:val="00D157F4"/>
    <w:rsid w:val="00D16010"/>
    <w:rsid w:val="00D16191"/>
    <w:rsid w:val="00D16DF2"/>
    <w:rsid w:val="00D20E21"/>
    <w:rsid w:val="00D217E9"/>
    <w:rsid w:val="00D22829"/>
    <w:rsid w:val="00D276D1"/>
    <w:rsid w:val="00D3008F"/>
    <w:rsid w:val="00D303C1"/>
    <w:rsid w:val="00D31286"/>
    <w:rsid w:val="00D31871"/>
    <w:rsid w:val="00D325CE"/>
    <w:rsid w:val="00D3494C"/>
    <w:rsid w:val="00D34953"/>
    <w:rsid w:val="00D34BD6"/>
    <w:rsid w:val="00D351DF"/>
    <w:rsid w:val="00D354A8"/>
    <w:rsid w:val="00D36165"/>
    <w:rsid w:val="00D370A8"/>
    <w:rsid w:val="00D40F4F"/>
    <w:rsid w:val="00D4191C"/>
    <w:rsid w:val="00D425DD"/>
    <w:rsid w:val="00D426FD"/>
    <w:rsid w:val="00D42D50"/>
    <w:rsid w:val="00D42FAA"/>
    <w:rsid w:val="00D430B5"/>
    <w:rsid w:val="00D43C68"/>
    <w:rsid w:val="00D44182"/>
    <w:rsid w:val="00D4516D"/>
    <w:rsid w:val="00D45988"/>
    <w:rsid w:val="00D46FC0"/>
    <w:rsid w:val="00D4733C"/>
    <w:rsid w:val="00D506A1"/>
    <w:rsid w:val="00D511EC"/>
    <w:rsid w:val="00D52922"/>
    <w:rsid w:val="00D53673"/>
    <w:rsid w:val="00D53B60"/>
    <w:rsid w:val="00D53F21"/>
    <w:rsid w:val="00D56835"/>
    <w:rsid w:val="00D56E0D"/>
    <w:rsid w:val="00D57AB1"/>
    <w:rsid w:val="00D57B8E"/>
    <w:rsid w:val="00D57F49"/>
    <w:rsid w:val="00D60673"/>
    <w:rsid w:val="00D608B8"/>
    <w:rsid w:val="00D60CC2"/>
    <w:rsid w:val="00D61748"/>
    <w:rsid w:val="00D61AE9"/>
    <w:rsid w:val="00D61E12"/>
    <w:rsid w:val="00D624EE"/>
    <w:rsid w:val="00D6391A"/>
    <w:rsid w:val="00D64195"/>
    <w:rsid w:val="00D64721"/>
    <w:rsid w:val="00D64FDA"/>
    <w:rsid w:val="00D66075"/>
    <w:rsid w:val="00D66EF3"/>
    <w:rsid w:val="00D67846"/>
    <w:rsid w:val="00D67A1F"/>
    <w:rsid w:val="00D72F3E"/>
    <w:rsid w:val="00D7309B"/>
    <w:rsid w:val="00D73971"/>
    <w:rsid w:val="00D760AE"/>
    <w:rsid w:val="00D761DB"/>
    <w:rsid w:val="00D76489"/>
    <w:rsid w:val="00D7658B"/>
    <w:rsid w:val="00D768C6"/>
    <w:rsid w:val="00D7700A"/>
    <w:rsid w:val="00D81444"/>
    <w:rsid w:val="00D814EC"/>
    <w:rsid w:val="00D81813"/>
    <w:rsid w:val="00D8213B"/>
    <w:rsid w:val="00D8319F"/>
    <w:rsid w:val="00D84CE2"/>
    <w:rsid w:val="00D84D7A"/>
    <w:rsid w:val="00D860D1"/>
    <w:rsid w:val="00D86452"/>
    <w:rsid w:val="00D87CD5"/>
    <w:rsid w:val="00D920B4"/>
    <w:rsid w:val="00D92770"/>
    <w:rsid w:val="00D92B71"/>
    <w:rsid w:val="00D9405D"/>
    <w:rsid w:val="00D94D8E"/>
    <w:rsid w:val="00D95341"/>
    <w:rsid w:val="00D953CE"/>
    <w:rsid w:val="00D97329"/>
    <w:rsid w:val="00D9791B"/>
    <w:rsid w:val="00DA01DB"/>
    <w:rsid w:val="00DA053F"/>
    <w:rsid w:val="00DA144D"/>
    <w:rsid w:val="00DA2728"/>
    <w:rsid w:val="00DA497D"/>
    <w:rsid w:val="00DA7E56"/>
    <w:rsid w:val="00DB04E2"/>
    <w:rsid w:val="00DB0F97"/>
    <w:rsid w:val="00DB15BA"/>
    <w:rsid w:val="00DB1CD2"/>
    <w:rsid w:val="00DB3AA2"/>
    <w:rsid w:val="00DB5654"/>
    <w:rsid w:val="00DB65F8"/>
    <w:rsid w:val="00DB7F35"/>
    <w:rsid w:val="00DC09CB"/>
    <w:rsid w:val="00DC1E79"/>
    <w:rsid w:val="00DC247D"/>
    <w:rsid w:val="00DC3E56"/>
    <w:rsid w:val="00DC3FD1"/>
    <w:rsid w:val="00DC455C"/>
    <w:rsid w:val="00DC55C3"/>
    <w:rsid w:val="00DC6187"/>
    <w:rsid w:val="00DC672F"/>
    <w:rsid w:val="00DC6DBB"/>
    <w:rsid w:val="00DC6EC5"/>
    <w:rsid w:val="00DC736E"/>
    <w:rsid w:val="00DD0001"/>
    <w:rsid w:val="00DD0E95"/>
    <w:rsid w:val="00DD0F47"/>
    <w:rsid w:val="00DD214E"/>
    <w:rsid w:val="00DD261C"/>
    <w:rsid w:val="00DD2E09"/>
    <w:rsid w:val="00DD2ED5"/>
    <w:rsid w:val="00DD3751"/>
    <w:rsid w:val="00DD3C3A"/>
    <w:rsid w:val="00DD4753"/>
    <w:rsid w:val="00DD4EAB"/>
    <w:rsid w:val="00DD562F"/>
    <w:rsid w:val="00DD5810"/>
    <w:rsid w:val="00DD5D18"/>
    <w:rsid w:val="00DD7C58"/>
    <w:rsid w:val="00DE0B57"/>
    <w:rsid w:val="00DE17A2"/>
    <w:rsid w:val="00DE17DA"/>
    <w:rsid w:val="00DE1BB7"/>
    <w:rsid w:val="00DE20E9"/>
    <w:rsid w:val="00DE545F"/>
    <w:rsid w:val="00DE609E"/>
    <w:rsid w:val="00DE636D"/>
    <w:rsid w:val="00DF03D3"/>
    <w:rsid w:val="00DF0730"/>
    <w:rsid w:val="00DF08C7"/>
    <w:rsid w:val="00DF245C"/>
    <w:rsid w:val="00DF26B3"/>
    <w:rsid w:val="00DF2A37"/>
    <w:rsid w:val="00DF2ACC"/>
    <w:rsid w:val="00DF3152"/>
    <w:rsid w:val="00DF32F0"/>
    <w:rsid w:val="00DF3CF4"/>
    <w:rsid w:val="00DF43A3"/>
    <w:rsid w:val="00DF442A"/>
    <w:rsid w:val="00DF5897"/>
    <w:rsid w:val="00DF64B2"/>
    <w:rsid w:val="00DF69B6"/>
    <w:rsid w:val="00DF7549"/>
    <w:rsid w:val="00E0036B"/>
    <w:rsid w:val="00E03839"/>
    <w:rsid w:val="00E04DE6"/>
    <w:rsid w:val="00E04FDF"/>
    <w:rsid w:val="00E05115"/>
    <w:rsid w:val="00E052C3"/>
    <w:rsid w:val="00E05661"/>
    <w:rsid w:val="00E075BD"/>
    <w:rsid w:val="00E07FDE"/>
    <w:rsid w:val="00E100B7"/>
    <w:rsid w:val="00E1087D"/>
    <w:rsid w:val="00E10E0C"/>
    <w:rsid w:val="00E10FA3"/>
    <w:rsid w:val="00E11D88"/>
    <w:rsid w:val="00E1254C"/>
    <w:rsid w:val="00E1392D"/>
    <w:rsid w:val="00E1538D"/>
    <w:rsid w:val="00E15DFE"/>
    <w:rsid w:val="00E16D70"/>
    <w:rsid w:val="00E17F87"/>
    <w:rsid w:val="00E2304A"/>
    <w:rsid w:val="00E239DB"/>
    <w:rsid w:val="00E23B4D"/>
    <w:rsid w:val="00E24637"/>
    <w:rsid w:val="00E253D2"/>
    <w:rsid w:val="00E25FB2"/>
    <w:rsid w:val="00E26F6C"/>
    <w:rsid w:val="00E26FAB"/>
    <w:rsid w:val="00E31609"/>
    <w:rsid w:val="00E316D0"/>
    <w:rsid w:val="00E31955"/>
    <w:rsid w:val="00E31AE9"/>
    <w:rsid w:val="00E33882"/>
    <w:rsid w:val="00E3490E"/>
    <w:rsid w:val="00E34A8B"/>
    <w:rsid w:val="00E370D3"/>
    <w:rsid w:val="00E37EC8"/>
    <w:rsid w:val="00E400A2"/>
    <w:rsid w:val="00E40245"/>
    <w:rsid w:val="00E42D5F"/>
    <w:rsid w:val="00E44D19"/>
    <w:rsid w:val="00E45239"/>
    <w:rsid w:val="00E459A4"/>
    <w:rsid w:val="00E46BBD"/>
    <w:rsid w:val="00E4764B"/>
    <w:rsid w:val="00E479D2"/>
    <w:rsid w:val="00E47E1B"/>
    <w:rsid w:val="00E50242"/>
    <w:rsid w:val="00E50A88"/>
    <w:rsid w:val="00E5175A"/>
    <w:rsid w:val="00E535EE"/>
    <w:rsid w:val="00E53B3F"/>
    <w:rsid w:val="00E552DE"/>
    <w:rsid w:val="00E556E7"/>
    <w:rsid w:val="00E55A16"/>
    <w:rsid w:val="00E569A7"/>
    <w:rsid w:val="00E56FB9"/>
    <w:rsid w:val="00E57F36"/>
    <w:rsid w:val="00E607AA"/>
    <w:rsid w:val="00E60BE2"/>
    <w:rsid w:val="00E61FD6"/>
    <w:rsid w:val="00E62A96"/>
    <w:rsid w:val="00E63200"/>
    <w:rsid w:val="00E637FD"/>
    <w:rsid w:val="00E6384C"/>
    <w:rsid w:val="00E6475F"/>
    <w:rsid w:val="00E65BA8"/>
    <w:rsid w:val="00E66DD0"/>
    <w:rsid w:val="00E674B8"/>
    <w:rsid w:val="00E7029E"/>
    <w:rsid w:val="00E7108A"/>
    <w:rsid w:val="00E712AF"/>
    <w:rsid w:val="00E7183F"/>
    <w:rsid w:val="00E729A6"/>
    <w:rsid w:val="00E73648"/>
    <w:rsid w:val="00E7467D"/>
    <w:rsid w:val="00E7517E"/>
    <w:rsid w:val="00E76D3F"/>
    <w:rsid w:val="00E76F4C"/>
    <w:rsid w:val="00E81F19"/>
    <w:rsid w:val="00E81F98"/>
    <w:rsid w:val="00E83711"/>
    <w:rsid w:val="00E83E73"/>
    <w:rsid w:val="00E85001"/>
    <w:rsid w:val="00E8581E"/>
    <w:rsid w:val="00E85FE7"/>
    <w:rsid w:val="00E8653A"/>
    <w:rsid w:val="00E86B8C"/>
    <w:rsid w:val="00E907F6"/>
    <w:rsid w:val="00E90BF9"/>
    <w:rsid w:val="00E915A5"/>
    <w:rsid w:val="00E919D7"/>
    <w:rsid w:val="00E92E05"/>
    <w:rsid w:val="00E938D1"/>
    <w:rsid w:val="00E96D4B"/>
    <w:rsid w:val="00E979ED"/>
    <w:rsid w:val="00EA08D3"/>
    <w:rsid w:val="00EA11E8"/>
    <w:rsid w:val="00EA38F2"/>
    <w:rsid w:val="00EA47ED"/>
    <w:rsid w:val="00EA585F"/>
    <w:rsid w:val="00EA63CF"/>
    <w:rsid w:val="00EA7769"/>
    <w:rsid w:val="00EB0687"/>
    <w:rsid w:val="00EB1ACF"/>
    <w:rsid w:val="00EB1E11"/>
    <w:rsid w:val="00EB1F85"/>
    <w:rsid w:val="00EB26B8"/>
    <w:rsid w:val="00EB2DFA"/>
    <w:rsid w:val="00EB3180"/>
    <w:rsid w:val="00EB42B2"/>
    <w:rsid w:val="00EB4535"/>
    <w:rsid w:val="00EB4AAF"/>
    <w:rsid w:val="00EB5F17"/>
    <w:rsid w:val="00EB7962"/>
    <w:rsid w:val="00EB7AC8"/>
    <w:rsid w:val="00EC0605"/>
    <w:rsid w:val="00EC1104"/>
    <w:rsid w:val="00EC158C"/>
    <w:rsid w:val="00EC1B6B"/>
    <w:rsid w:val="00EC39A0"/>
    <w:rsid w:val="00EC3FFE"/>
    <w:rsid w:val="00EC6125"/>
    <w:rsid w:val="00ED2095"/>
    <w:rsid w:val="00ED291C"/>
    <w:rsid w:val="00ED2BC5"/>
    <w:rsid w:val="00ED3D69"/>
    <w:rsid w:val="00ED40E1"/>
    <w:rsid w:val="00ED4F2E"/>
    <w:rsid w:val="00ED592D"/>
    <w:rsid w:val="00ED5BC2"/>
    <w:rsid w:val="00ED7D6D"/>
    <w:rsid w:val="00EE0CFD"/>
    <w:rsid w:val="00EE177A"/>
    <w:rsid w:val="00EE3847"/>
    <w:rsid w:val="00EE3CF7"/>
    <w:rsid w:val="00EE3E57"/>
    <w:rsid w:val="00EE486B"/>
    <w:rsid w:val="00EE48F1"/>
    <w:rsid w:val="00EE64E9"/>
    <w:rsid w:val="00EF341D"/>
    <w:rsid w:val="00EF48AC"/>
    <w:rsid w:val="00EF54BA"/>
    <w:rsid w:val="00EF61B0"/>
    <w:rsid w:val="00EF6A63"/>
    <w:rsid w:val="00EF71D6"/>
    <w:rsid w:val="00F000A9"/>
    <w:rsid w:val="00F00F8E"/>
    <w:rsid w:val="00F03289"/>
    <w:rsid w:val="00F03378"/>
    <w:rsid w:val="00F03C19"/>
    <w:rsid w:val="00F04D77"/>
    <w:rsid w:val="00F04EE1"/>
    <w:rsid w:val="00F04F48"/>
    <w:rsid w:val="00F06456"/>
    <w:rsid w:val="00F071C4"/>
    <w:rsid w:val="00F07D86"/>
    <w:rsid w:val="00F07E33"/>
    <w:rsid w:val="00F10C0E"/>
    <w:rsid w:val="00F1292A"/>
    <w:rsid w:val="00F13CA3"/>
    <w:rsid w:val="00F152B8"/>
    <w:rsid w:val="00F161B4"/>
    <w:rsid w:val="00F178B5"/>
    <w:rsid w:val="00F20B8A"/>
    <w:rsid w:val="00F20B95"/>
    <w:rsid w:val="00F21600"/>
    <w:rsid w:val="00F21C99"/>
    <w:rsid w:val="00F21F38"/>
    <w:rsid w:val="00F2245F"/>
    <w:rsid w:val="00F22A65"/>
    <w:rsid w:val="00F25071"/>
    <w:rsid w:val="00F257B7"/>
    <w:rsid w:val="00F27461"/>
    <w:rsid w:val="00F27599"/>
    <w:rsid w:val="00F27A88"/>
    <w:rsid w:val="00F32436"/>
    <w:rsid w:val="00F32749"/>
    <w:rsid w:val="00F32FF3"/>
    <w:rsid w:val="00F3480C"/>
    <w:rsid w:val="00F353C0"/>
    <w:rsid w:val="00F35400"/>
    <w:rsid w:val="00F3574B"/>
    <w:rsid w:val="00F366CE"/>
    <w:rsid w:val="00F3712E"/>
    <w:rsid w:val="00F400CE"/>
    <w:rsid w:val="00F40AE4"/>
    <w:rsid w:val="00F410E2"/>
    <w:rsid w:val="00F429CF"/>
    <w:rsid w:val="00F42F4A"/>
    <w:rsid w:val="00F43149"/>
    <w:rsid w:val="00F433D1"/>
    <w:rsid w:val="00F43F8E"/>
    <w:rsid w:val="00F44B9F"/>
    <w:rsid w:val="00F458A5"/>
    <w:rsid w:val="00F45E9A"/>
    <w:rsid w:val="00F46550"/>
    <w:rsid w:val="00F471D2"/>
    <w:rsid w:val="00F50296"/>
    <w:rsid w:val="00F510D2"/>
    <w:rsid w:val="00F5203B"/>
    <w:rsid w:val="00F530B9"/>
    <w:rsid w:val="00F535E0"/>
    <w:rsid w:val="00F54047"/>
    <w:rsid w:val="00F54BBA"/>
    <w:rsid w:val="00F54C40"/>
    <w:rsid w:val="00F55AE4"/>
    <w:rsid w:val="00F56AE3"/>
    <w:rsid w:val="00F56E90"/>
    <w:rsid w:val="00F57DFE"/>
    <w:rsid w:val="00F61A9E"/>
    <w:rsid w:val="00F62ADD"/>
    <w:rsid w:val="00F6409C"/>
    <w:rsid w:val="00F6521B"/>
    <w:rsid w:val="00F6535C"/>
    <w:rsid w:val="00F65A97"/>
    <w:rsid w:val="00F65C9E"/>
    <w:rsid w:val="00F661C8"/>
    <w:rsid w:val="00F66242"/>
    <w:rsid w:val="00F6639E"/>
    <w:rsid w:val="00F677F3"/>
    <w:rsid w:val="00F7194E"/>
    <w:rsid w:val="00F724AC"/>
    <w:rsid w:val="00F73060"/>
    <w:rsid w:val="00F73609"/>
    <w:rsid w:val="00F74C0A"/>
    <w:rsid w:val="00F76026"/>
    <w:rsid w:val="00F76FEF"/>
    <w:rsid w:val="00F77319"/>
    <w:rsid w:val="00F7777D"/>
    <w:rsid w:val="00F77B13"/>
    <w:rsid w:val="00F77C70"/>
    <w:rsid w:val="00F82960"/>
    <w:rsid w:val="00F83ABD"/>
    <w:rsid w:val="00F84904"/>
    <w:rsid w:val="00F849A2"/>
    <w:rsid w:val="00F84F18"/>
    <w:rsid w:val="00F853D2"/>
    <w:rsid w:val="00F8591F"/>
    <w:rsid w:val="00F860AB"/>
    <w:rsid w:val="00F867CA"/>
    <w:rsid w:val="00F869CD"/>
    <w:rsid w:val="00F86BC8"/>
    <w:rsid w:val="00F86BEA"/>
    <w:rsid w:val="00F8758B"/>
    <w:rsid w:val="00F90529"/>
    <w:rsid w:val="00F90E2C"/>
    <w:rsid w:val="00F915AA"/>
    <w:rsid w:val="00F915E3"/>
    <w:rsid w:val="00F91607"/>
    <w:rsid w:val="00F918FF"/>
    <w:rsid w:val="00F91B84"/>
    <w:rsid w:val="00F91C40"/>
    <w:rsid w:val="00F92FBE"/>
    <w:rsid w:val="00F93149"/>
    <w:rsid w:val="00F934A6"/>
    <w:rsid w:val="00F93EED"/>
    <w:rsid w:val="00F93F92"/>
    <w:rsid w:val="00F944E5"/>
    <w:rsid w:val="00F95C24"/>
    <w:rsid w:val="00F9631C"/>
    <w:rsid w:val="00F96DD0"/>
    <w:rsid w:val="00F9794B"/>
    <w:rsid w:val="00FA00BE"/>
    <w:rsid w:val="00FA05BC"/>
    <w:rsid w:val="00FA0753"/>
    <w:rsid w:val="00FA0F9E"/>
    <w:rsid w:val="00FA3A31"/>
    <w:rsid w:val="00FA3DC3"/>
    <w:rsid w:val="00FA431D"/>
    <w:rsid w:val="00FA4F41"/>
    <w:rsid w:val="00FA5C46"/>
    <w:rsid w:val="00FA7400"/>
    <w:rsid w:val="00FA75FC"/>
    <w:rsid w:val="00FB05B3"/>
    <w:rsid w:val="00FB078A"/>
    <w:rsid w:val="00FB10EE"/>
    <w:rsid w:val="00FB3C83"/>
    <w:rsid w:val="00FB6333"/>
    <w:rsid w:val="00FB6594"/>
    <w:rsid w:val="00FB7143"/>
    <w:rsid w:val="00FB71EA"/>
    <w:rsid w:val="00FC0820"/>
    <w:rsid w:val="00FC1D57"/>
    <w:rsid w:val="00FC25A0"/>
    <w:rsid w:val="00FC29D2"/>
    <w:rsid w:val="00FC4332"/>
    <w:rsid w:val="00FC621F"/>
    <w:rsid w:val="00FC66CE"/>
    <w:rsid w:val="00FC7159"/>
    <w:rsid w:val="00FC7440"/>
    <w:rsid w:val="00FD1E5D"/>
    <w:rsid w:val="00FD2AA5"/>
    <w:rsid w:val="00FD5271"/>
    <w:rsid w:val="00FD69C8"/>
    <w:rsid w:val="00FE2F88"/>
    <w:rsid w:val="00FE3408"/>
    <w:rsid w:val="00FE3470"/>
    <w:rsid w:val="00FE353D"/>
    <w:rsid w:val="00FE3726"/>
    <w:rsid w:val="00FE4039"/>
    <w:rsid w:val="00FE4323"/>
    <w:rsid w:val="00FE4A95"/>
    <w:rsid w:val="00FE7617"/>
    <w:rsid w:val="00FF1C2A"/>
    <w:rsid w:val="00FF3B67"/>
    <w:rsid w:val="00FF4E22"/>
    <w:rsid w:val="00FF538E"/>
    <w:rsid w:val="00FF7799"/>
    <w:rsid w:val="00FF779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4C5C"/>
  <w15:chartTrackingRefBased/>
  <w15:docId w15:val="{490AC132-C4CA-41A8-A062-687683A2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E34"/>
    <w:rPr>
      <w:lang w:bidi="he-IL"/>
    </w:rPr>
  </w:style>
  <w:style w:type="paragraph" w:styleId="1">
    <w:name w:val="heading 1"/>
    <w:basedOn w:val="a"/>
    <w:link w:val="10"/>
    <w:uiPriority w:val="99"/>
    <w:qFormat/>
    <w:rsid w:val="00AB309B"/>
    <w:pPr>
      <w:autoSpaceDE w:val="0"/>
      <w:autoSpaceDN w:val="0"/>
      <w:bidi/>
      <w:adjustRightInd w:val="0"/>
      <w:spacing w:line="400" w:lineRule="atLeast"/>
      <w:textAlignment w:val="center"/>
      <w:outlineLvl w:val="0"/>
    </w:pPr>
    <w:rPr>
      <w:rFonts w:ascii="Times New Roman" w:hAnsi="Times New Roman" w:cs="Times New Roman"/>
      <w:b/>
      <w:bCs/>
      <w:color w:val="000000"/>
      <w:kern w:val="0"/>
      <w:szCs w:val="24"/>
    </w:rPr>
  </w:style>
  <w:style w:type="paragraph" w:styleId="2">
    <w:name w:val="heading 2"/>
    <w:basedOn w:val="a"/>
    <w:next w:val="a"/>
    <w:link w:val="20"/>
    <w:uiPriority w:val="9"/>
    <w:unhideWhenUsed/>
    <w:qFormat/>
    <w:rsid w:val="00574A9C"/>
    <w:pPr>
      <w:keepNext/>
      <w:keepLines/>
      <w:spacing w:before="40"/>
      <w:outlineLvl w:val="1"/>
    </w:pPr>
    <w:rPr>
      <w:rFonts w:asciiTheme="majorBidi" w:eastAsiaTheme="majorEastAsia" w:hAnsiTheme="majorBidi" w:cstheme="majorBidi"/>
      <w:b/>
      <w:color w:val="000000" w:themeColor="text1"/>
    </w:rPr>
  </w:style>
  <w:style w:type="paragraph" w:styleId="3">
    <w:name w:val="heading 3"/>
    <w:basedOn w:val="a"/>
    <w:next w:val="a"/>
    <w:link w:val="30"/>
    <w:uiPriority w:val="9"/>
    <w:semiHidden/>
    <w:unhideWhenUsed/>
    <w:qFormat/>
    <w:rsid w:val="005D4AA6"/>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309B"/>
    <w:rPr>
      <w:rFonts w:ascii="Times New Roman" w:hAnsi="Times New Roman" w:cs="Times New Roman"/>
      <w:b/>
      <w:bCs/>
      <w:color w:val="000000"/>
      <w:kern w:val="0"/>
      <w:szCs w:val="24"/>
      <w:lang w:bidi="he-IL"/>
    </w:rPr>
  </w:style>
  <w:style w:type="paragraph" w:customStyle="1" w:styleId="a3">
    <w:name w:val="[Основной абзац]"/>
    <w:basedOn w:val="a"/>
    <w:uiPriority w:val="99"/>
    <w:rsid w:val="00273FC5"/>
    <w:pPr>
      <w:suppressAutoHyphens/>
      <w:autoSpaceDE w:val="0"/>
      <w:autoSpaceDN w:val="0"/>
      <w:bidi/>
      <w:adjustRightInd w:val="0"/>
      <w:spacing w:line="288" w:lineRule="auto"/>
      <w:jc w:val="both"/>
      <w:textAlignment w:val="center"/>
    </w:pPr>
    <w:rPr>
      <w:rFonts w:ascii="Times New Roman" w:hAnsi="Times New Roman" w:cs="Times New Roman"/>
      <w:color w:val="000000"/>
      <w:kern w:val="0"/>
      <w:szCs w:val="24"/>
    </w:rPr>
  </w:style>
  <w:style w:type="character" w:customStyle="1" w:styleId="a4">
    <w:name w:val="Отлавление"/>
    <w:uiPriority w:val="99"/>
    <w:rsid w:val="00273FC5"/>
    <w:rPr>
      <w:rFonts w:ascii="GaramondNo4CyrTCYLig" w:hAnsi="GaramondNo4CyrTCYLig" w:cs="GaramondNo4CyrTCYLig"/>
      <w:w w:val="100"/>
      <w:sz w:val="20"/>
      <w:szCs w:val="20"/>
    </w:rPr>
  </w:style>
  <w:style w:type="character" w:customStyle="1" w:styleId="Bold">
    <w:name w:val="Bold"/>
    <w:uiPriority w:val="99"/>
    <w:rsid w:val="00273FC5"/>
    <w:rPr>
      <w:rFonts w:ascii="Narkisim" w:hAnsi="Narkisim" w:cs="Narkisim"/>
      <w:b/>
      <w:bCs/>
      <w:lang w:bidi="he-IL"/>
    </w:rPr>
  </w:style>
  <w:style w:type="paragraph" w:customStyle="1" w:styleId="a5">
    <w:name w:val="[Без стиля]"/>
    <w:rsid w:val="00273FC5"/>
    <w:pPr>
      <w:autoSpaceDE w:val="0"/>
      <w:autoSpaceDN w:val="0"/>
      <w:bidi/>
      <w:adjustRightInd w:val="0"/>
      <w:spacing w:line="288" w:lineRule="auto"/>
      <w:textAlignment w:val="center"/>
    </w:pPr>
    <w:rPr>
      <w:rFonts w:ascii="Minion Pro" w:hAnsi="Minion Pro" w:cs="Minion Pro"/>
      <w:color w:val="000000"/>
      <w:kern w:val="0"/>
      <w:szCs w:val="24"/>
      <w:lang w:val="en-GB" w:bidi="he-IL"/>
    </w:rPr>
  </w:style>
  <w:style w:type="paragraph" w:customStyle="1" w:styleId="-2">
    <w:name w:val="оглавление - уровень 2"/>
    <w:basedOn w:val="a5"/>
    <w:uiPriority w:val="99"/>
    <w:rsid w:val="00BF2DCF"/>
    <w:pPr>
      <w:tabs>
        <w:tab w:val="left" w:pos="283"/>
      </w:tabs>
      <w:suppressAutoHyphens/>
      <w:ind w:left="170"/>
    </w:pPr>
    <w:rPr>
      <w:rFonts w:ascii="Times New Roman" w:hAnsi="Times New Roman" w:cs="Times New Roman"/>
      <w:b/>
      <w:bCs/>
      <w:sz w:val="20"/>
      <w:szCs w:val="20"/>
      <w:lang w:val="en-US"/>
    </w:rPr>
  </w:style>
  <w:style w:type="paragraph" w:styleId="a6">
    <w:name w:val="footnote text"/>
    <w:basedOn w:val="a"/>
    <w:link w:val="a7"/>
    <w:uiPriority w:val="99"/>
    <w:semiHidden/>
    <w:unhideWhenUsed/>
    <w:rsid w:val="007856D3"/>
    <w:rPr>
      <w:sz w:val="20"/>
      <w:szCs w:val="20"/>
    </w:rPr>
  </w:style>
  <w:style w:type="character" w:customStyle="1" w:styleId="a7">
    <w:name w:val="Текст сноски Знак"/>
    <w:basedOn w:val="a0"/>
    <w:link w:val="a6"/>
    <w:uiPriority w:val="99"/>
    <w:semiHidden/>
    <w:rsid w:val="007856D3"/>
    <w:rPr>
      <w:sz w:val="20"/>
      <w:szCs w:val="20"/>
    </w:rPr>
  </w:style>
  <w:style w:type="character" w:styleId="a8">
    <w:name w:val="footnote reference"/>
    <w:basedOn w:val="a0"/>
    <w:uiPriority w:val="99"/>
    <w:semiHidden/>
    <w:unhideWhenUsed/>
    <w:rsid w:val="007856D3"/>
    <w:rPr>
      <w:vertAlign w:val="superscript"/>
    </w:rPr>
  </w:style>
  <w:style w:type="character" w:customStyle="1" w:styleId="Snoska">
    <w:name w:val="Snoska"/>
    <w:uiPriority w:val="99"/>
    <w:rsid w:val="007856D3"/>
    <w:rPr>
      <w:w w:val="100"/>
      <w:position w:val="-2"/>
      <w:sz w:val="26"/>
      <w:szCs w:val="26"/>
      <w:vertAlign w:val="superscript"/>
    </w:rPr>
  </w:style>
  <w:style w:type="paragraph" w:styleId="a9">
    <w:name w:val="Revision"/>
    <w:hidden/>
    <w:uiPriority w:val="99"/>
    <w:semiHidden/>
    <w:rsid w:val="000C4997"/>
  </w:style>
  <w:style w:type="character" w:styleId="aa">
    <w:name w:val="annotation reference"/>
    <w:basedOn w:val="a0"/>
    <w:uiPriority w:val="99"/>
    <w:semiHidden/>
    <w:unhideWhenUsed/>
    <w:rsid w:val="00391CCD"/>
    <w:rPr>
      <w:sz w:val="16"/>
      <w:szCs w:val="16"/>
    </w:rPr>
  </w:style>
  <w:style w:type="paragraph" w:styleId="ab">
    <w:name w:val="annotation text"/>
    <w:basedOn w:val="a"/>
    <w:link w:val="ac"/>
    <w:uiPriority w:val="99"/>
    <w:unhideWhenUsed/>
    <w:rsid w:val="00391CCD"/>
    <w:rPr>
      <w:sz w:val="20"/>
      <w:szCs w:val="20"/>
    </w:rPr>
  </w:style>
  <w:style w:type="character" w:customStyle="1" w:styleId="ac">
    <w:name w:val="Текст примечания Знак"/>
    <w:basedOn w:val="a0"/>
    <w:link w:val="ab"/>
    <w:uiPriority w:val="99"/>
    <w:rsid w:val="00391CCD"/>
    <w:rPr>
      <w:sz w:val="20"/>
      <w:szCs w:val="20"/>
    </w:rPr>
  </w:style>
  <w:style w:type="paragraph" w:styleId="ad">
    <w:name w:val="annotation subject"/>
    <w:basedOn w:val="ab"/>
    <w:next w:val="ab"/>
    <w:link w:val="ae"/>
    <w:uiPriority w:val="99"/>
    <w:semiHidden/>
    <w:unhideWhenUsed/>
    <w:rsid w:val="00391CCD"/>
    <w:rPr>
      <w:b/>
      <w:bCs/>
    </w:rPr>
  </w:style>
  <w:style w:type="character" w:customStyle="1" w:styleId="ae">
    <w:name w:val="Тема примечания Знак"/>
    <w:basedOn w:val="ac"/>
    <w:link w:val="ad"/>
    <w:uiPriority w:val="99"/>
    <w:semiHidden/>
    <w:rsid w:val="00391CCD"/>
    <w:rPr>
      <w:b/>
      <w:bCs/>
      <w:sz w:val="20"/>
      <w:szCs w:val="20"/>
    </w:rPr>
  </w:style>
  <w:style w:type="character" w:customStyle="1" w:styleId="30">
    <w:name w:val="Заголовок 3 Знак"/>
    <w:basedOn w:val="a0"/>
    <w:link w:val="3"/>
    <w:uiPriority w:val="9"/>
    <w:rsid w:val="005D4AA6"/>
    <w:rPr>
      <w:rFonts w:asciiTheme="majorHAnsi" w:eastAsiaTheme="majorEastAsia" w:hAnsiTheme="majorHAnsi" w:cstheme="majorBidi"/>
      <w:color w:val="1F3763" w:themeColor="accent1" w:themeShade="7F"/>
      <w:szCs w:val="24"/>
    </w:rPr>
  </w:style>
  <w:style w:type="character" w:customStyle="1" w:styleId="20">
    <w:name w:val="Заголовок 2 Знак"/>
    <w:basedOn w:val="a0"/>
    <w:link w:val="2"/>
    <w:uiPriority w:val="9"/>
    <w:rsid w:val="00574A9C"/>
    <w:rPr>
      <w:rFonts w:asciiTheme="majorBidi" w:eastAsiaTheme="majorEastAsia" w:hAnsiTheme="majorBidi" w:cstheme="majorBidi"/>
      <w:b/>
      <w:color w:val="000000" w:themeColor="text1"/>
      <w:lang w:bidi="he-IL"/>
    </w:rPr>
  </w:style>
  <w:style w:type="paragraph" w:styleId="af">
    <w:name w:val="TOC Heading"/>
    <w:basedOn w:val="1"/>
    <w:next w:val="a"/>
    <w:uiPriority w:val="39"/>
    <w:unhideWhenUsed/>
    <w:qFormat/>
    <w:rsid w:val="00D920B4"/>
    <w:pPr>
      <w:keepNext/>
      <w:keepLines/>
      <w:autoSpaceDE/>
      <w:autoSpaceDN/>
      <w:bidi w:val="0"/>
      <w:adjustRightInd/>
      <w:spacing w:before="240" w:line="259" w:lineRule="auto"/>
      <w:textAlignment w:val="auto"/>
      <w:outlineLvl w:val="9"/>
    </w:pPr>
    <w:rPr>
      <w:rFonts w:asciiTheme="majorHAnsi" w:eastAsiaTheme="majorEastAsia" w:hAnsiTheme="majorHAnsi" w:cstheme="majorBidi"/>
      <w:b w:val="0"/>
      <w:bCs w:val="0"/>
      <w:color w:val="2F5496" w:themeColor="accent1" w:themeShade="BF"/>
      <w:sz w:val="32"/>
      <w:szCs w:val="32"/>
      <w:lang w:val="en-US" w:bidi="ar-SA"/>
      <w14:ligatures w14:val="none"/>
    </w:rPr>
  </w:style>
  <w:style w:type="paragraph" w:styleId="11">
    <w:name w:val="toc 1"/>
    <w:basedOn w:val="a"/>
    <w:next w:val="a"/>
    <w:autoRedefine/>
    <w:uiPriority w:val="39"/>
    <w:unhideWhenUsed/>
    <w:rsid w:val="00047AA0"/>
    <w:pPr>
      <w:tabs>
        <w:tab w:val="right" w:leader="dot" w:pos="9204"/>
      </w:tabs>
      <w:bidi/>
      <w:spacing w:after="100"/>
    </w:pPr>
    <w:rPr>
      <w:noProof/>
    </w:rPr>
  </w:style>
  <w:style w:type="paragraph" w:styleId="21">
    <w:name w:val="toc 2"/>
    <w:basedOn w:val="a"/>
    <w:next w:val="a"/>
    <w:autoRedefine/>
    <w:uiPriority w:val="39"/>
    <w:unhideWhenUsed/>
    <w:rsid w:val="00D920B4"/>
    <w:pPr>
      <w:spacing w:after="100"/>
      <w:ind w:left="240"/>
    </w:pPr>
  </w:style>
  <w:style w:type="paragraph" w:styleId="31">
    <w:name w:val="toc 3"/>
    <w:basedOn w:val="a"/>
    <w:next w:val="a"/>
    <w:autoRedefine/>
    <w:uiPriority w:val="39"/>
    <w:unhideWhenUsed/>
    <w:rsid w:val="00D920B4"/>
    <w:pPr>
      <w:spacing w:after="100" w:line="278" w:lineRule="auto"/>
      <w:ind w:left="480"/>
    </w:pPr>
    <w:rPr>
      <w:rFonts w:asciiTheme="minorHAnsi" w:eastAsiaTheme="minorEastAsia" w:hAnsiTheme="minorHAnsi"/>
      <w:szCs w:val="24"/>
      <w:lang w:eastAsia="ru-RU"/>
    </w:rPr>
  </w:style>
  <w:style w:type="paragraph" w:styleId="4">
    <w:name w:val="toc 4"/>
    <w:basedOn w:val="a"/>
    <w:next w:val="a"/>
    <w:autoRedefine/>
    <w:uiPriority w:val="39"/>
    <w:unhideWhenUsed/>
    <w:rsid w:val="00D920B4"/>
    <w:pPr>
      <w:spacing w:after="100" w:line="278" w:lineRule="auto"/>
      <w:ind w:left="720"/>
    </w:pPr>
    <w:rPr>
      <w:rFonts w:asciiTheme="minorHAnsi" w:eastAsiaTheme="minorEastAsia" w:hAnsiTheme="minorHAnsi"/>
      <w:szCs w:val="24"/>
      <w:lang w:eastAsia="ru-RU"/>
    </w:rPr>
  </w:style>
  <w:style w:type="paragraph" w:styleId="5">
    <w:name w:val="toc 5"/>
    <w:basedOn w:val="a"/>
    <w:next w:val="a"/>
    <w:autoRedefine/>
    <w:uiPriority w:val="39"/>
    <w:unhideWhenUsed/>
    <w:rsid w:val="00D920B4"/>
    <w:pPr>
      <w:spacing w:after="100" w:line="278" w:lineRule="auto"/>
      <w:ind w:left="960"/>
    </w:pPr>
    <w:rPr>
      <w:rFonts w:asciiTheme="minorHAnsi" w:eastAsiaTheme="minorEastAsia" w:hAnsiTheme="minorHAnsi"/>
      <w:szCs w:val="24"/>
      <w:lang w:eastAsia="ru-RU"/>
    </w:rPr>
  </w:style>
  <w:style w:type="paragraph" w:styleId="6">
    <w:name w:val="toc 6"/>
    <w:basedOn w:val="a"/>
    <w:next w:val="a"/>
    <w:autoRedefine/>
    <w:uiPriority w:val="39"/>
    <w:unhideWhenUsed/>
    <w:rsid w:val="00D920B4"/>
    <w:pPr>
      <w:spacing w:after="100" w:line="278" w:lineRule="auto"/>
      <w:ind w:left="1200"/>
    </w:pPr>
    <w:rPr>
      <w:rFonts w:asciiTheme="minorHAnsi" w:eastAsiaTheme="minorEastAsia" w:hAnsiTheme="minorHAnsi"/>
      <w:szCs w:val="24"/>
      <w:lang w:eastAsia="ru-RU"/>
    </w:rPr>
  </w:style>
  <w:style w:type="paragraph" w:styleId="7">
    <w:name w:val="toc 7"/>
    <w:basedOn w:val="a"/>
    <w:next w:val="a"/>
    <w:autoRedefine/>
    <w:uiPriority w:val="39"/>
    <w:unhideWhenUsed/>
    <w:rsid w:val="00D920B4"/>
    <w:pPr>
      <w:spacing w:after="100" w:line="278" w:lineRule="auto"/>
      <w:ind w:left="1440"/>
    </w:pPr>
    <w:rPr>
      <w:rFonts w:asciiTheme="minorHAnsi" w:eastAsiaTheme="minorEastAsia" w:hAnsiTheme="minorHAnsi"/>
      <w:szCs w:val="24"/>
      <w:lang w:eastAsia="ru-RU"/>
    </w:rPr>
  </w:style>
  <w:style w:type="paragraph" w:styleId="8">
    <w:name w:val="toc 8"/>
    <w:basedOn w:val="a"/>
    <w:next w:val="a"/>
    <w:autoRedefine/>
    <w:uiPriority w:val="39"/>
    <w:unhideWhenUsed/>
    <w:rsid w:val="00D920B4"/>
    <w:pPr>
      <w:spacing w:after="100" w:line="278" w:lineRule="auto"/>
      <w:ind w:left="1680"/>
    </w:pPr>
    <w:rPr>
      <w:rFonts w:asciiTheme="minorHAnsi" w:eastAsiaTheme="minorEastAsia" w:hAnsiTheme="minorHAnsi"/>
      <w:szCs w:val="24"/>
      <w:lang w:eastAsia="ru-RU"/>
    </w:rPr>
  </w:style>
  <w:style w:type="paragraph" w:styleId="9">
    <w:name w:val="toc 9"/>
    <w:basedOn w:val="a"/>
    <w:next w:val="a"/>
    <w:autoRedefine/>
    <w:uiPriority w:val="39"/>
    <w:unhideWhenUsed/>
    <w:rsid w:val="00D920B4"/>
    <w:pPr>
      <w:spacing w:after="100" w:line="278" w:lineRule="auto"/>
      <w:ind w:left="1920"/>
    </w:pPr>
    <w:rPr>
      <w:rFonts w:asciiTheme="minorHAnsi" w:eastAsiaTheme="minorEastAsia" w:hAnsiTheme="minorHAnsi"/>
      <w:szCs w:val="24"/>
      <w:lang w:eastAsia="ru-RU"/>
    </w:rPr>
  </w:style>
  <w:style w:type="character" w:styleId="af0">
    <w:name w:val="Hyperlink"/>
    <w:basedOn w:val="a0"/>
    <w:uiPriority w:val="99"/>
    <w:unhideWhenUsed/>
    <w:rsid w:val="00D920B4"/>
    <w:rPr>
      <w:color w:val="0563C1" w:themeColor="hyperlink"/>
      <w:u w:val="single"/>
    </w:rPr>
  </w:style>
  <w:style w:type="character" w:styleId="af1">
    <w:name w:val="Unresolved Mention"/>
    <w:basedOn w:val="a0"/>
    <w:uiPriority w:val="99"/>
    <w:semiHidden/>
    <w:unhideWhenUsed/>
    <w:rsid w:val="00D920B4"/>
    <w:rPr>
      <w:color w:val="605E5C"/>
      <w:shd w:val="clear" w:color="auto" w:fill="E1DFDD"/>
    </w:rPr>
  </w:style>
  <w:style w:type="character" w:styleId="af2">
    <w:name w:val="FollowedHyperlink"/>
    <w:basedOn w:val="a0"/>
    <w:uiPriority w:val="99"/>
    <w:semiHidden/>
    <w:unhideWhenUsed/>
    <w:rsid w:val="00D920B4"/>
    <w:rPr>
      <w:color w:val="954F72" w:themeColor="followedHyperlink"/>
      <w:u w:val="single"/>
    </w:rPr>
  </w:style>
  <w:style w:type="paragraph" w:styleId="af3">
    <w:name w:val="List Paragraph"/>
    <w:basedOn w:val="a"/>
    <w:uiPriority w:val="34"/>
    <w:qFormat/>
    <w:rsid w:val="00284492"/>
    <w:pPr>
      <w:ind w:left="720"/>
      <w:contextualSpacing/>
    </w:pPr>
  </w:style>
  <w:style w:type="paragraph" w:styleId="af4">
    <w:name w:val="Normal (Web)"/>
    <w:basedOn w:val="a"/>
    <w:uiPriority w:val="99"/>
    <w:unhideWhenUsed/>
    <w:rsid w:val="00FB6333"/>
    <w:pPr>
      <w:spacing w:before="100" w:beforeAutospacing="1" w:after="100" w:afterAutospacing="1"/>
    </w:pPr>
    <w:rPr>
      <w:rFonts w:ascii="Times New Roman" w:eastAsia="Times New Roman" w:hAnsi="Times New Roman" w:cs="Times New Roman"/>
      <w:kern w:val="0"/>
      <w:szCs w:val="24"/>
      <w:lang w:val="en-US"/>
      <w14:ligatures w14:val="none"/>
    </w:rPr>
  </w:style>
  <w:style w:type="paragraph" w:styleId="af5">
    <w:name w:val="header"/>
    <w:basedOn w:val="a"/>
    <w:link w:val="af6"/>
    <w:uiPriority w:val="99"/>
    <w:unhideWhenUsed/>
    <w:rsid w:val="00847A38"/>
    <w:pPr>
      <w:tabs>
        <w:tab w:val="center" w:pos="4680"/>
        <w:tab w:val="right" w:pos="9360"/>
      </w:tabs>
    </w:pPr>
  </w:style>
  <w:style w:type="character" w:customStyle="1" w:styleId="af6">
    <w:name w:val="Верхний колонтитул Знак"/>
    <w:basedOn w:val="a0"/>
    <w:link w:val="af5"/>
    <w:uiPriority w:val="99"/>
    <w:rsid w:val="00847A38"/>
    <w:rPr>
      <w:lang w:bidi="he-IL"/>
    </w:rPr>
  </w:style>
  <w:style w:type="paragraph" w:styleId="af7">
    <w:name w:val="footer"/>
    <w:basedOn w:val="a"/>
    <w:link w:val="af8"/>
    <w:uiPriority w:val="99"/>
    <w:unhideWhenUsed/>
    <w:rsid w:val="00847A38"/>
    <w:pPr>
      <w:tabs>
        <w:tab w:val="center" w:pos="4680"/>
        <w:tab w:val="right" w:pos="9360"/>
      </w:tabs>
    </w:pPr>
  </w:style>
  <w:style w:type="character" w:customStyle="1" w:styleId="af8">
    <w:name w:val="Нижний колонтитул Знак"/>
    <w:basedOn w:val="a0"/>
    <w:link w:val="af7"/>
    <w:uiPriority w:val="99"/>
    <w:rsid w:val="00847A38"/>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62917">
      <w:bodyDiv w:val="1"/>
      <w:marLeft w:val="0"/>
      <w:marRight w:val="0"/>
      <w:marTop w:val="0"/>
      <w:marBottom w:val="0"/>
      <w:divBdr>
        <w:top w:val="none" w:sz="0" w:space="0" w:color="auto"/>
        <w:left w:val="none" w:sz="0" w:space="0" w:color="auto"/>
        <w:bottom w:val="none" w:sz="0" w:space="0" w:color="auto"/>
        <w:right w:val="none" w:sz="0" w:space="0" w:color="auto"/>
      </w:divBdr>
    </w:div>
    <w:div w:id="106900794">
      <w:bodyDiv w:val="1"/>
      <w:marLeft w:val="0"/>
      <w:marRight w:val="0"/>
      <w:marTop w:val="0"/>
      <w:marBottom w:val="0"/>
      <w:divBdr>
        <w:top w:val="none" w:sz="0" w:space="0" w:color="auto"/>
        <w:left w:val="none" w:sz="0" w:space="0" w:color="auto"/>
        <w:bottom w:val="none" w:sz="0" w:space="0" w:color="auto"/>
        <w:right w:val="none" w:sz="0" w:space="0" w:color="auto"/>
      </w:divBdr>
      <w:divsChild>
        <w:div w:id="508759083">
          <w:marLeft w:val="0"/>
          <w:marRight w:val="0"/>
          <w:marTop w:val="0"/>
          <w:marBottom w:val="0"/>
          <w:divBdr>
            <w:top w:val="none" w:sz="0" w:space="0" w:color="auto"/>
            <w:left w:val="none" w:sz="0" w:space="0" w:color="auto"/>
            <w:bottom w:val="none" w:sz="0" w:space="0" w:color="auto"/>
            <w:right w:val="none" w:sz="0" w:space="0" w:color="auto"/>
          </w:divBdr>
          <w:divsChild>
            <w:div w:id="1411388138">
              <w:marLeft w:val="0"/>
              <w:marRight w:val="0"/>
              <w:marTop w:val="0"/>
              <w:marBottom w:val="0"/>
              <w:divBdr>
                <w:top w:val="single" w:sz="2" w:space="0" w:color="E5E7EB"/>
                <w:left w:val="single" w:sz="2" w:space="0" w:color="E5E7EB"/>
                <w:bottom w:val="single" w:sz="2" w:space="0" w:color="E5E7EB"/>
                <w:right w:val="single" w:sz="2" w:space="0" w:color="E5E7EB"/>
              </w:divBdr>
              <w:divsChild>
                <w:div w:id="1388341391">
                  <w:marLeft w:val="0"/>
                  <w:marRight w:val="0"/>
                  <w:marTop w:val="0"/>
                  <w:marBottom w:val="0"/>
                  <w:divBdr>
                    <w:top w:val="single" w:sz="2" w:space="0" w:color="E5E7EB"/>
                    <w:left w:val="single" w:sz="2" w:space="0" w:color="E5E7EB"/>
                    <w:bottom w:val="single" w:sz="2" w:space="0" w:color="E5E7EB"/>
                    <w:right w:val="single" w:sz="2" w:space="0" w:color="E5E7EB"/>
                  </w:divBdr>
                  <w:divsChild>
                    <w:div w:id="13114912">
                      <w:marLeft w:val="0"/>
                      <w:marRight w:val="0"/>
                      <w:marTop w:val="0"/>
                      <w:marBottom w:val="0"/>
                      <w:divBdr>
                        <w:top w:val="single" w:sz="2" w:space="0" w:color="E5E7EB"/>
                        <w:left w:val="single" w:sz="2" w:space="0" w:color="E5E7EB"/>
                        <w:bottom w:val="single" w:sz="2" w:space="0" w:color="E5E7EB"/>
                        <w:right w:val="single" w:sz="2" w:space="0" w:color="E5E7EB"/>
                      </w:divBdr>
                      <w:divsChild>
                        <w:div w:id="1067993286">
                          <w:marLeft w:val="0"/>
                          <w:marRight w:val="0"/>
                          <w:marTop w:val="0"/>
                          <w:marBottom w:val="0"/>
                          <w:divBdr>
                            <w:top w:val="single" w:sz="2" w:space="0" w:color="E5E7EB"/>
                            <w:left w:val="single" w:sz="2" w:space="0" w:color="E5E7EB"/>
                            <w:bottom w:val="single" w:sz="2" w:space="0" w:color="E5E7EB"/>
                            <w:right w:val="single" w:sz="2" w:space="0" w:color="E5E7EB"/>
                          </w:divBdr>
                          <w:divsChild>
                            <w:div w:id="179778378">
                              <w:marLeft w:val="0"/>
                              <w:marRight w:val="0"/>
                              <w:marTop w:val="0"/>
                              <w:marBottom w:val="0"/>
                              <w:divBdr>
                                <w:top w:val="single" w:sz="2" w:space="0" w:color="E5E7EB"/>
                                <w:left w:val="single" w:sz="2" w:space="0" w:color="E5E7EB"/>
                                <w:bottom w:val="single" w:sz="2" w:space="0" w:color="E5E7EB"/>
                                <w:right w:val="single" w:sz="2" w:space="0" w:color="E5E7EB"/>
                              </w:divBdr>
                              <w:divsChild>
                                <w:div w:id="16122073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43284204">
      <w:bodyDiv w:val="1"/>
      <w:marLeft w:val="0"/>
      <w:marRight w:val="0"/>
      <w:marTop w:val="0"/>
      <w:marBottom w:val="0"/>
      <w:divBdr>
        <w:top w:val="none" w:sz="0" w:space="0" w:color="auto"/>
        <w:left w:val="none" w:sz="0" w:space="0" w:color="auto"/>
        <w:bottom w:val="none" w:sz="0" w:space="0" w:color="auto"/>
        <w:right w:val="none" w:sz="0" w:space="0" w:color="auto"/>
      </w:divBdr>
      <w:divsChild>
        <w:div w:id="590817434">
          <w:marLeft w:val="0"/>
          <w:marRight w:val="0"/>
          <w:marTop w:val="120"/>
          <w:marBottom w:val="0"/>
          <w:divBdr>
            <w:top w:val="none" w:sz="0" w:space="0" w:color="auto"/>
            <w:left w:val="none" w:sz="0" w:space="0" w:color="auto"/>
            <w:bottom w:val="none" w:sz="0" w:space="0" w:color="auto"/>
            <w:right w:val="none" w:sz="0" w:space="0" w:color="auto"/>
          </w:divBdr>
          <w:divsChild>
            <w:div w:id="1039743795">
              <w:marLeft w:val="0"/>
              <w:marRight w:val="0"/>
              <w:marTop w:val="0"/>
              <w:marBottom w:val="0"/>
              <w:divBdr>
                <w:top w:val="none" w:sz="0" w:space="0" w:color="auto"/>
                <w:left w:val="none" w:sz="0" w:space="0" w:color="auto"/>
                <w:bottom w:val="none" w:sz="0" w:space="0" w:color="auto"/>
                <w:right w:val="none" w:sz="0" w:space="0" w:color="auto"/>
              </w:divBdr>
            </w:div>
          </w:divsChild>
        </w:div>
        <w:div w:id="376055674">
          <w:marLeft w:val="0"/>
          <w:marRight w:val="0"/>
          <w:marTop w:val="120"/>
          <w:marBottom w:val="0"/>
          <w:divBdr>
            <w:top w:val="none" w:sz="0" w:space="0" w:color="auto"/>
            <w:left w:val="none" w:sz="0" w:space="0" w:color="auto"/>
            <w:bottom w:val="none" w:sz="0" w:space="0" w:color="auto"/>
            <w:right w:val="none" w:sz="0" w:space="0" w:color="auto"/>
          </w:divBdr>
          <w:divsChild>
            <w:div w:id="6348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54898">
      <w:bodyDiv w:val="1"/>
      <w:marLeft w:val="0"/>
      <w:marRight w:val="0"/>
      <w:marTop w:val="0"/>
      <w:marBottom w:val="0"/>
      <w:divBdr>
        <w:top w:val="none" w:sz="0" w:space="0" w:color="auto"/>
        <w:left w:val="none" w:sz="0" w:space="0" w:color="auto"/>
        <w:bottom w:val="none" w:sz="0" w:space="0" w:color="auto"/>
        <w:right w:val="none" w:sz="0" w:space="0" w:color="auto"/>
      </w:divBdr>
    </w:div>
    <w:div w:id="290940236">
      <w:bodyDiv w:val="1"/>
      <w:marLeft w:val="0"/>
      <w:marRight w:val="0"/>
      <w:marTop w:val="0"/>
      <w:marBottom w:val="0"/>
      <w:divBdr>
        <w:top w:val="none" w:sz="0" w:space="0" w:color="auto"/>
        <w:left w:val="none" w:sz="0" w:space="0" w:color="auto"/>
        <w:bottom w:val="none" w:sz="0" w:space="0" w:color="auto"/>
        <w:right w:val="none" w:sz="0" w:space="0" w:color="auto"/>
      </w:divBdr>
    </w:div>
    <w:div w:id="311832297">
      <w:bodyDiv w:val="1"/>
      <w:marLeft w:val="0"/>
      <w:marRight w:val="0"/>
      <w:marTop w:val="0"/>
      <w:marBottom w:val="0"/>
      <w:divBdr>
        <w:top w:val="none" w:sz="0" w:space="0" w:color="auto"/>
        <w:left w:val="none" w:sz="0" w:space="0" w:color="auto"/>
        <w:bottom w:val="none" w:sz="0" w:space="0" w:color="auto"/>
        <w:right w:val="none" w:sz="0" w:space="0" w:color="auto"/>
      </w:divBdr>
    </w:div>
    <w:div w:id="327489783">
      <w:bodyDiv w:val="1"/>
      <w:marLeft w:val="0"/>
      <w:marRight w:val="0"/>
      <w:marTop w:val="0"/>
      <w:marBottom w:val="0"/>
      <w:divBdr>
        <w:top w:val="none" w:sz="0" w:space="0" w:color="auto"/>
        <w:left w:val="none" w:sz="0" w:space="0" w:color="auto"/>
        <w:bottom w:val="none" w:sz="0" w:space="0" w:color="auto"/>
        <w:right w:val="none" w:sz="0" w:space="0" w:color="auto"/>
      </w:divBdr>
    </w:div>
    <w:div w:id="357051530">
      <w:bodyDiv w:val="1"/>
      <w:marLeft w:val="0"/>
      <w:marRight w:val="0"/>
      <w:marTop w:val="0"/>
      <w:marBottom w:val="0"/>
      <w:divBdr>
        <w:top w:val="none" w:sz="0" w:space="0" w:color="auto"/>
        <w:left w:val="none" w:sz="0" w:space="0" w:color="auto"/>
        <w:bottom w:val="none" w:sz="0" w:space="0" w:color="auto"/>
        <w:right w:val="none" w:sz="0" w:space="0" w:color="auto"/>
      </w:divBdr>
      <w:divsChild>
        <w:div w:id="1041131358">
          <w:marLeft w:val="0"/>
          <w:marRight w:val="0"/>
          <w:marTop w:val="0"/>
          <w:marBottom w:val="0"/>
          <w:divBdr>
            <w:top w:val="none" w:sz="0" w:space="0" w:color="auto"/>
            <w:left w:val="none" w:sz="0" w:space="0" w:color="auto"/>
            <w:bottom w:val="none" w:sz="0" w:space="0" w:color="auto"/>
            <w:right w:val="none" w:sz="0" w:space="0" w:color="auto"/>
          </w:divBdr>
        </w:div>
      </w:divsChild>
    </w:div>
    <w:div w:id="409161360">
      <w:bodyDiv w:val="1"/>
      <w:marLeft w:val="0"/>
      <w:marRight w:val="0"/>
      <w:marTop w:val="0"/>
      <w:marBottom w:val="0"/>
      <w:divBdr>
        <w:top w:val="none" w:sz="0" w:space="0" w:color="auto"/>
        <w:left w:val="none" w:sz="0" w:space="0" w:color="auto"/>
        <w:bottom w:val="none" w:sz="0" w:space="0" w:color="auto"/>
        <w:right w:val="none" w:sz="0" w:space="0" w:color="auto"/>
      </w:divBdr>
      <w:divsChild>
        <w:div w:id="678583677">
          <w:marLeft w:val="0"/>
          <w:marRight w:val="0"/>
          <w:marTop w:val="0"/>
          <w:marBottom w:val="0"/>
          <w:divBdr>
            <w:top w:val="none" w:sz="0" w:space="0" w:color="auto"/>
            <w:left w:val="none" w:sz="0" w:space="0" w:color="auto"/>
            <w:bottom w:val="none" w:sz="0" w:space="0" w:color="auto"/>
            <w:right w:val="none" w:sz="0" w:space="0" w:color="auto"/>
          </w:divBdr>
        </w:div>
      </w:divsChild>
    </w:div>
    <w:div w:id="411581787">
      <w:bodyDiv w:val="1"/>
      <w:marLeft w:val="0"/>
      <w:marRight w:val="0"/>
      <w:marTop w:val="0"/>
      <w:marBottom w:val="0"/>
      <w:divBdr>
        <w:top w:val="none" w:sz="0" w:space="0" w:color="auto"/>
        <w:left w:val="none" w:sz="0" w:space="0" w:color="auto"/>
        <w:bottom w:val="none" w:sz="0" w:space="0" w:color="auto"/>
        <w:right w:val="none" w:sz="0" w:space="0" w:color="auto"/>
      </w:divBdr>
      <w:divsChild>
        <w:div w:id="19862072">
          <w:marLeft w:val="0"/>
          <w:marRight w:val="0"/>
          <w:marTop w:val="0"/>
          <w:marBottom w:val="0"/>
          <w:divBdr>
            <w:top w:val="none" w:sz="0" w:space="0" w:color="auto"/>
            <w:left w:val="none" w:sz="0" w:space="0" w:color="auto"/>
            <w:bottom w:val="none" w:sz="0" w:space="0" w:color="auto"/>
            <w:right w:val="none" w:sz="0" w:space="0" w:color="auto"/>
          </w:divBdr>
          <w:divsChild>
            <w:div w:id="191695349">
              <w:marLeft w:val="0"/>
              <w:marRight w:val="0"/>
              <w:marTop w:val="0"/>
              <w:marBottom w:val="0"/>
              <w:divBdr>
                <w:top w:val="single" w:sz="2" w:space="0" w:color="E5E7EB"/>
                <w:left w:val="single" w:sz="2" w:space="0" w:color="E5E7EB"/>
                <w:bottom w:val="single" w:sz="2" w:space="0" w:color="E5E7EB"/>
                <w:right w:val="single" w:sz="2" w:space="0" w:color="E5E7EB"/>
              </w:divBdr>
              <w:divsChild>
                <w:div w:id="405032455">
                  <w:marLeft w:val="0"/>
                  <w:marRight w:val="0"/>
                  <w:marTop w:val="0"/>
                  <w:marBottom w:val="0"/>
                  <w:divBdr>
                    <w:top w:val="single" w:sz="2" w:space="0" w:color="E5E7EB"/>
                    <w:left w:val="single" w:sz="2" w:space="0" w:color="E5E7EB"/>
                    <w:bottom w:val="single" w:sz="2" w:space="0" w:color="E5E7EB"/>
                    <w:right w:val="single" w:sz="2" w:space="0" w:color="E5E7EB"/>
                  </w:divBdr>
                  <w:divsChild>
                    <w:div w:id="1922248901">
                      <w:marLeft w:val="0"/>
                      <w:marRight w:val="0"/>
                      <w:marTop w:val="0"/>
                      <w:marBottom w:val="0"/>
                      <w:divBdr>
                        <w:top w:val="single" w:sz="2" w:space="0" w:color="E5E7EB"/>
                        <w:left w:val="single" w:sz="2" w:space="0" w:color="E5E7EB"/>
                        <w:bottom w:val="single" w:sz="2" w:space="0" w:color="E5E7EB"/>
                        <w:right w:val="single" w:sz="2" w:space="0" w:color="E5E7EB"/>
                      </w:divBdr>
                      <w:divsChild>
                        <w:div w:id="1046947112">
                          <w:marLeft w:val="0"/>
                          <w:marRight w:val="0"/>
                          <w:marTop w:val="0"/>
                          <w:marBottom w:val="0"/>
                          <w:divBdr>
                            <w:top w:val="single" w:sz="2" w:space="0" w:color="E5E7EB"/>
                            <w:left w:val="single" w:sz="2" w:space="0" w:color="E5E7EB"/>
                            <w:bottom w:val="single" w:sz="2" w:space="0" w:color="E5E7EB"/>
                            <w:right w:val="single" w:sz="2" w:space="0" w:color="E5E7EB"/>
                          </w:divBdr>
                          <w:divsChild>
                            <w:div w:id="1743212321">
                              <w:marLeft w:val="0"/>
                              <w:marRight w:val="0"/>
                              <w:marTop w:val="0"/>
                              <w:marBottom w:val="0"/>
                              <w:divBdr>
                                <w:top w:val="single" w:sz="2" w:space="0" w:color="E5E7EB"/>
                                <w:left w:val="single" w:sz="2" w:space="0" w:color="E5E7EB"/>
                                <w:bottom w:val="single" w:sz="2" w:space="0" w:color="E5E7EB"/>
                                <w:right w:val="single" w:sz="2" w:space="0" w:color="E5E7EB"/>
                              </w:divBdr>
                              <w:divsChild>
                                <w:div w:id="16795063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417364754">
      <w:bodyDiv w:val="1"/>
      <w:marLeft w:val="0"/>
      <w:marRight w:val="0"/>
      <w:marTop w:val="0"/>
      <w:marBottom w:val="0"/>
      <w:divBdr>
        <w:top w:val="none" w:sz="0" w:space="0" w:color="auto"/>
        <w:left w:val="none" w:sz="0" w:space="0" w:color="auto"/>
        <w:bottom w:val="none" w:sz="0" w:space="0" w:color="auto"/>
        <w:right w:val="none" w:sz="0" w:space="0" w:color="auto"/>
      </w:divBdr>
    </w:div>
    <w:div w:id="525754334">
      <w:bodyDiv w:val="1"/>
      <w:marLeft w:val="0"/>
      <w:marRight w:val="0"/>
      <w:marTop w:val="0"/>
      <w:marBottom w:val="0"/>
      <w:divBdr>
        <w:top w:val="none" w:sz="0" w:space="0" w:color="auto"/>
        <w:left w:val="none" w:sz="0" w:space="0" w:color="auto"/>
        <w:bottom w:val="none" w:sz="0" w:space="0" w:color="auto"/>
        <w:right w:val="none" w:sz="0" w:space="0" w:color="auto"/>
      </w:divBdr>
    </w:div>
    <w:div w:id="572617761">
      <w:bodyDiv w:val="1"/>
      <w:marLeft w:val="0"/>
      <w:marRight w:val="0"/>
      <w:marTop w:val="0"/>
      <w:marBottom w:val="0"/>
      <w:divBdr>
        <w:top w:val="none" w:sz="0" w:space="0" w:color="auto"/>
        <w:left w:val="none" w:sz="0" w:space="0" w:color="auto"/>
        <w:bottom w:val="none" w:sz="0" w:space="0" w:color="auto"/>
        <w:right w:val="none" w:sz="0" w:space="0" w:color="auto"/>
      </w:divBdr>
    </w:div>
    <w:div w:id="643661402">
      <w:bodyDiv w:val="1"/>
      <w:marLeft w:val="0"/>
      <w:marRight w:val="0"/>
      <w:marTop w:val="0"/>
      <w:marBottom w:val="0"/>
      <w:divBdr>
        <w:top w:val="none" w:sz="0" w:space="0" w:color="auto"/>
        <w:left w:val="none" w:sz="0" w:space="0" w:color="auto"/>
        <w:bottom w:val="none" w:sz="0" w:space="0" w:color="auto"/>
        <w:right w:val="none" w:sz="0" w:space="0" w:color="auto"/>
      </w:divBdr>
    </w:div>
    <w:div w:id="696397217">
      <w:bodyDiv w:val="1"/>
      <w:marLeft w:val="0"/>
      <w:marRight w:val="0"/>
      <w:marTop w:val="0"/>
      <w:marBottom w:val="0"/>
      <w:divBdr>
        <w:top w:val="none" w:sz="0" w:space="0" w:color="auto"/>
        <w:left w:val="none" w:sz="0" w:space="0" w:color="auto"/>
        <w:bottom w:val="none" w:sz="0" w:space="0" w:color="auto"/>
        <w:right w:val="none" w:sz="0" w:space="0" w:color="auto"/>
      </w:divBdr>
      <w:divsChild>
        <w:div w:id="533081382">
          <w:marLeft w:val="0"/>
          <w:marRight w:val="0"/>
          <w:marTop w:val="0"/>
          <w:marBottom w:val="0"/>
          <w:divBdr>
            <w:top w:val="none" w:sz="0" w:space="0" w:color="auto"/>
            <w:left w:val="none" w:sz="0" w:space="0" w:color="auto"/>
            <w:bottom w:val="none" w:sz="0" w:space="0" w:color="auto"/>
            <w:right w:val="none" w:sz="0" w:space="0" w:color="auto"/>
          </w:divBdr>
        </w:div>
      </w:divsChild>
    </w:div>
    <w:div w:id="742802628">
      <w:bodyDiv w:val="1"/>
      <w:marLeft w:val="0"/>
      <w:marRight w:val="0"/>
      <w:marTop w:val="0"/>
      <w:marBottom w:val="0"/>
      <w:divBdr>
        <w:top w:val="none" w:sz="0" w:space="0" w:color="auto"/>
        <w:left w:val="none" w:sz="0" w:space="0" w:color="auto"/>
        <w:bottom w:val="none" w:sz="0" w:space="0" w:color="auto"/>
        <w:right w:val="none" w:sz="0" w:space="0" w:color="auto"/>
      </w:divBdr>
    </w:div>
    <w:div w:id="807665694">
      <w:bodyDiv w:val="1"/>
      <w:marLeft w:val="0"/>
      <w:marRight w:val="0"/>
      <w:marTop w:val="0"/>
      <w:marBottom w:val="0"/>
      <w:divBdr>
        <w:top w:val="none" w:sz="0" w:space="0" w:color="auto"/>
        <w:left w:val="none" w:sz="0" w:space="0" w:color="auto"/>
        <w:bottom w:val="none" w:sz="0" w:space="0" w:color="auto"/>
        <w:right w:val="none" w:sz="0" w:space="0" w:color="auto"/>
      </w:divBdr>
      <w:divsChild>
        <w:div w:id="1462577893">
          <w:marLeft w:val="0"/>
          <w:marRight w:val="0"/>
          <w:marTop w:val="0"/>
          <w:marBottom w:val="0"/>
          <w:divBdr>
            <w:top w:val="none" w:sz="0" w:space="0" w:color="auto"/>
            <w:left w:val="none" w:sz="0" w:space="0" w:color="auto"/>
            <w:bottom w:val="none" w:sz="0" w:space="0" w:color="auto"/>
            <w:right w:val="none" w:sz="0" w:space="0" w:color="auto"/>
          </w:divBdr>
        </w:div>
      </w:divsChild>
    </w:div>
    <w:div w:id="852692843">
      <w:bodyDiv w:val="1"/>
      <w:marLeft w:val="0"/>
      <w:marRight w:val="0"/>
      <w:marTop w:val="0"/>
      <w:marBottom w:val="0"/>
      <w:divBdr>
        <w:top w:val="none" w:sz="0" w:space="0" w:color="auto"/>
        <w:left w:val="none" w:sz="0" w:space="0" w:color="auto"/>
        <w:bottom w:val="none" w:sz="0" w:space="0" w:color="auto"/>
        <w:right w:val="none" w:sz="0" w:space="0" w:color="auto"/>
      </w:divBdr>
    </w:div>
    <w:div w:id="863445280">
      <w:bodyDiv w:val="1"/>
      <w:marLeft w:val="0"/>
      <w:marRight w:val="0"/>
      <w:marTop w:val="0"/>
      <w:marBottom w:val="0"/>
      <w:divBdr>
        <w:top w:val="none" w:sz="0" w:space="0" w:color="auto"/>
        <w:left w:val="none" w:sz="0" w:space="0" w:color="auto"/>
        <w:bottom w:val="none" w:sz="0" w:space="0" w:color="auto"/>
        <w:right w:val="none" w:sz="0" w:space="0" w:color="auto"/>
      </w:divBdr>
    </w:div>
    <w:div w:id="886918644">
      <w:bodyDiv w:val="1"/>
      <w:marLeft w:val="0"/>
      <w:marRight w:val="0"/>
      <w:marTop w:val="0"/>
      <w:marBottom w:val="0"/>
      <w:divBdr>
        <w:top w:val="none" w:sz="0" w:space="0" w:color="auto"/>
        <w:left w:val="none" w:sz="0" w:space="0" w:color="auto"/>
        <w:bottom w:val="none" w:sz="0" w:space="0" w:color="auto"/>
        <w:right w:val="none" w:sz="0" w:space="0" w:color="auto"/>
      </w:divBdr>
      <w:divsChild>
        <w:div w:id="344064945">
          <w:marLeft w:val="0"/>
          <w:marRight w:val="0"/>
          <w:marTop w:val="0"/>
          <w:marBottom w:val="0"/>
          <w:divBdr>
            <w:top w:val="none" w:sz="0" w:space="0" w:color="auto"/>
            <w:left w:val="none" w:sz="0" w:space="0" w:color="auto"/>
            <w:bottom w:val="none" w:sz="0" w:space="0" w:color="auto"/>
            <w:right w:val="none" w:sz="0" w:space="0" w:color="auto"/>
          </w:divBdr>
          <w:divsChild>
            <w:div w:id="2035380616">
              <w:marLeft w:val="0"/>
              <w:marRight w:val="0"/>
              <w:marTop w:val="0"/>
              <w:marBottom w:val="0"/>
              <w:divBdr>
                <w:top w:val="none" w:sz="0" w:space="0" w:color="auto"/>
                <w:left w:val="none" w:sz="0" w:space="0" w:color="auto"/>
                <w:bottom w:val="none" w:sz="0" w:space="0" w:color="auto"/>
                <w:right w:val="none" w:sz="0" w:space="0" w:color="auto"/>
              </w:divBdr>
              <w:divsChild>
                <w:div w:id="2114128059">
                  <w:marLeft w:val="0"/>
                  <w:marRight w:val="0"/>
                  <w:marTop w:val="0"/>
                  <w:marBottom w:val="0"/>
                  <w:divBdr>
                    <w:top w:val="none" w:sz="0" w:space="0" w:color="auto"/>
                    <w:left w:val="none" w:sz="0" w:space="0" w:color="auto"/>
                    <w:bottom w:val="none" w:sz="0" w:space="0" w:color="auto"/>
                    <w:right w:val="none" w:sz="0" w:space="0" w:color="auto"/>
                  </w:divBdr>
                  <w:divsChild>
                    <w:div w:id="661353837">
                      <w:marLeft w:val="0"/>
                      <w:marRight w:val="0"/>
                      <w:marTop w:val="0"/>
                      <w:marBottom w:val="0"/>
                      <w:divBdr>
                        <w:top w:val="none" w:sz="0" w:space="0" w:color="auto"/>
                        <w:left w:val="none" w:sz="0" w:space="0" w:color="auto"/>
                        <w:bottom w:val="none" w:sz="0" w:space="0" w:color="auto"/>
                        <w:right w:val="none" w:sz="0" w:space="0" w:color="auto"/>
                      </w:divBdr>
                      <w:divsChild>
                        <w:div w:id="1478650488">
                          <w:marLeft w:val="0"/>
                          <w:marRight w:val="0"/>
                          <w:marTop w:val="0"/>
                          <w:marBottom w:val="0"/>
                          <w:divBdr>
                            <w:top w:val="none" w:sz="0" w:space="0" w:color="auto"/>
                            <w:left w:val="none" w:sz="0" w:space="0" w:color="auto"/>
                            <w:bottom w:val="none" w:sz="0" w:space="0" w:color="auto"/>
                            <w:right w:val="none" w:sz="0" w:space="0" w:color="auto"/>
                          </w:divBdr>
                          <w:divsChild>
                            <w:div w:id="419915378">
                              <w:marLeft w:val="0"/>
                              <w:marRight w:val="0"/>
                              <w:marTop w:val="0"/>
                              <w:marBottom w:val="0"/>
                              <w:divBdr>
                                <w:top w:val="none" w:sz="0" w:space="0" w:color="auto"/>
                                <w:left w:val="none" w:sz="0" w:space="0" w:color="auto"/>
                                <w:bottom w:val="none" w:sz="0" w:space="0" w:color="auto"/>
                                <w:right w:val="none" w:sz="0" w:space="0" w:color="auto"/>
                              </w:divBdr>
                              <w:divsChild>
                                <w:div w:id="271941241">
                                  <w:marLeft w:val="0"/>
                                  <w:marRight w:val="0"/>
                                  <w:marTop w:val="0"/>
                                  <w:marBottom w:val="0"/>
                                  <w:divBdr>
                                    <w:top w:val="none" w:sz="0" w:space="0" w:color="auto"/>
                                    <w:left w:val="none" w:sz="0" w:space="0" w:color="auto"/>
                                    <w:bottom w:val="none" w:sz="0" w:space="0" w:color="auto"/>
                                    <w:right w:val="none" w:sz="0" w:space="0" w:color="auto"/>
                                  </w:divBdr>
                                  <w:divsChild>
                                    <w:div w:id="6549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25690">
                      <w:marLeft w:val="0"/>
                      <w:marRight w:val="0"/>
                      <w:marTop w:val="0"/>
                      <w:marBottom w:val="0"/>
                      <w:divBdr>
                        <w:top w:val="none" w:sz="0" w:space="0" w:color="auto"/>
                        <w:left w:val="none" w:sz="0" w:space="0" w:color="auto"/>
                        <w:bottom w:val="none" w:sz="0" w:space="0" w:color="auto"/>
                        <w:right w:val="none" w:sz="0" w:space="0" w:color="auto"/>
                      </w:divBdr>
                      <w:divsChild>
                        <w:div w:id="19331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792219">
      <w:bodyDiv w:val="1"/>
      <w:marLeft w:val="0"/>
      <w:marRight w:val="0"/>
      <w:marTop w:val="0"/>
      <w:marBottom w:val="0"/>
      <w:divBdr>
        <w:top w:val="none" w:sz="0" w:space="0" w:color="auto"/>
        <w:left w:val="none" w:sz="0" w:space="0" w:color="auto"/>
        <w:bottom w:val="none" w:sz="0" w:space="0" w:color="auto"/>
        <w:right w:val="none" w:sz="0" w:space="0" w:color="auto"/>
      </w:divBdr>
      <w:divsChild>
        <w:div w:id="593587623">
          <w:marLeft w:val="0"/>
          <w:marRight w:val="0"/>
          <w:marTop w:val="0"/>
          <w:marBottom w:val="0"/>
          <w:divBdr>
            <w:top w:val="none" w:sz="0" w:space="0" w:color="auto"/>
            <w:left w:val="none" w:sz="0" w:space="0" w:color="auto"/>
            <w:bottom w:val="none" w:sz="0" w:space="0" w:color="auto"/>
            <w:right w:val="none" w:sz="0" w:space="0" w:color="auto"/>
          </w:divBdr>
          <w:divsChild>
            <w:div w:id="1838382440">
              <w:marLeft w:val="0"/>
              <w:marRight w:val="0"/>
              <w:marTop w:val="0"/>
              <w:marBottom w:val="0"/>
              <w:divBdr>
                <w:top w:val="none" w:sz="0" w:space="0" w:color="auto"/>
                <w:left w:val="none" w:sz="0" w:space="0" w:color="auto"/>
                <w:bottom w:val="none" w:sz="0" w:space="0" w:color="auto"/>
                <w:right w:val="none" w:sz="0" w:space="0" w:color="auto"/>
              </w:divBdr>
              <w:divsChild>
                <w:div w:id="1800566471">
                  <w:marLeft w:val="0"/>
                  <w:marRight w:val="0"/>
                  <w:marTop w:val="0"/>
                  <w:marBottom w:val="0"/>
                  <w:divBdr>
                    <w:top w:val="none" w:sz="0" w:space="0" w:color="auto"/>
                    <w:left w:val="none" w:sz="0" w:space="0" w:color="auto"/>
                    <w:bottom w:val="none" w:sz="0" w:space="0" w:color="auto"/>
                    <w:right w:val="none" w:sz="0" w:space="0" w:color="auto"/>
                  </w:divBdr>
                  <w:divsChild>
                    <w:div w:id="2128160778">
                      <w:marLeft w:val="0"/>
                      <w:marRight w:val="0"/>
                      <w:marTop w:val="0"/>
                      <w:marBottom w:val="0"/>
                      <w:divBdr>
                        <w:top w:val="none" w:sz="0" w:space="0" w:color="auto"/>
                        <w:left w:val="none" w:sz="0" w:space="0" w:color="auto"/>
                        <w:bottom w:val="none" w:sz="0" w:space="0" w:color="auto"/>
                        <w:right w:val="none" w:sz="0" w:space="0" w:color="auto"/>
                      </w:divBdr>
                      <w:divsChild>
                        <w:div w:id="1143039787">
                          <w:marLeft w:val="0"/>
                          <w:marRight w:val="0"/>
                          <w:marTop w:val="0"/>
                          <w:marBottom w:val="0"/>
                          <w:divBdr>
                            <w:top w:val="none" w:sz="0" w:space="0" w:color="auto"/>
                            <w:left w:val="none" w:sz="0" w:space="0" w:color="auto"/>
                            <w:bottom w:val="none" w:sz="0" w:space="0" w:color="auto"/>
                            <w:right w:val="none" w:sz="0" w:space="0" w:color="auto"/>
                          </w:divBdr>
                          <w:divsChild>
                            <w:div w:id="248198987">
                              <w:marLeft w:val="0"/>
                              <w:marRight w:val="0"/>
                              <w:marTop w:val="0"/>
                              <w:marBottom w:val="0"/>
                              <w:divBdr>
                                <w:top w:val="none" w:sz="0" w:space="0" w:color="auto"/>
                                <w:left w:val="none" w:sz="0" w:space="0" w:color="auto"/>
                                <w:bottom w:val="none" w:sz="0" w:space="0" w:color="auto"/>
                                <w:right w:val="none" w:sz="0" w:space="0" w:color="auto"/>
                              </w:divBdr>
                              <w:divsChild>
                                <w:div w:id="242227419">
                                  <w:marLeft w:val="0"/>
                                  <w:marRight w:val="0"/>
                                  <w:marTop w:val="0"/>
                                  <w:marBottom w:val="0"/>
                                  <w:divBdr>
                                    <w:top w:val="none" w:sz="0" w:space="0" w:color="auto"/>
                                    <w:left w:val="none" w:sz="0" w:space="0" w:color="auto"/>
                                    <w:bottom w:val="none" w:sz="0" w:space="0" w:color="auto"/>
                                    <w:right w:val="none" w:sz="0" w:space="0" w:color="auto"/>
                                  </w:divBdr>
                                  <w:divsChild>
                                    <w:div w:id="74161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137004">
                      <w:marLeft w:val="0"/>
                      <w:marRight w:val="0"/>
                      <w:marTop w:val="0"/>
                      <w:marBottom w:val="0"/>
                      <w:divBdr>
                        <w:top w:val="none" w:sz="0" w:space="0" w:color="auto"/>
                        <w:left w:val="none" w:sz="0" w:space="0" w:color="auto"/>
                        <w:bottom w:val="none" w:sz="0" w:space="0" w:color="auto"/>
                        <w:right w:val="none" w:sz="0" w:space="0" w:color="auto"/>
                      </w:divBdr>
                      <w:divsChild>
                        <w:div w:id="5709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710429">
      <w:bodyDiv w:val="1"/>
      <w:marLeft w:val="0"/>
      <w:marRight w:val="0"/>
      <w:marTop w:val="0"/>
      <w:marBottom w:val="0"/>
      <w:divBdr>
        <w:top w:val="none" w:sz="0" w:space="0" w:color="auto"/>
        <w:left w:val="none" w:sz="0" w:space="0" w:color="auto"/>
        <w:bottom w:val="none" w:sz="0" w:space="0" w:color="auto"/>
        <w:right w:val="none" w:sz="0" w:space="0" w:color="auto"/>
      </w:divBdr>
    </w:div>
    <w:div w:id="1183472067">
      <w:bodyDiv w:val="1"/>
      <w:marLeft w:val="0"/>
      <w:marRight w:val="0"/>
      <w:marTop w:val="0"/>
      <w:marBottom w:val="0"/>
      <w:divBdr>
        <w:top w:val="none" w:sz="0" w:space="0" w:color="auto"/>
        <w:left w:val="none" w:sz="0" w:space="0" w:color="auto"/>
        <w:bottom w:val="none" w:sz="0" w:space="0" w:color="auto"/>
        <w:right w:val="none" w:sz="0" w:space="0" w:color="auto"/>
      </w:divBdr>
    </w:div>
    <w:div w:id="1199397718">
      <w:bodyDiv w:val="1"/>
      <w:marLeft w:val="0"/>
      <w:marRight w:val="0"/>
      <w:marTop w:val="0"/>
      <w:marBottom w:val="0"/>
      <w:divBdr>
        <w:top w:val="none" w:sz="0" w:space="0" w:color="auto"/>
        <w:left w:val="none" w:sz="0" w:space="0" w:color="auto"/>
        <w:bottom w:val="none" w:sz="0" w:space="0" w:color="auto"/>
        <w:right w:val="none" w:sz="0" w:space="0" w:color="auto"/>
      </w:divBdr>
      <w:divsChild>
        <w:div w:id="742143383">
          <w:marLeft w:val="0"/>
          <w:marRight w:val="0"/>
          <w:marTop w:val="0"/>
          <w:marBottom w:val="0"/>
          <w:divBdr>
            <w:top w:val="none" w:sz="0" w:space="0" w:color="auto"/>
            <w:left w:val="none" w:sz="0" w:space="0" w:color="auto"/>
            <w:bottom w:val="none" w:sz="0" w:space="0" w:color="auto"/>
            <w:right w:val="none" w:sz="0" w:space="0" w:color="auto"/>
          </w:divBdr>
          <w:divsChild>
            <w:div w:id="2099977216">
              <w:marLeft w:val="0"/>
              <w:marRight w:val="0"/>
              <w:marTop w:val="0"/>
              <w:marBottom w:val="0"/>
              <w:divBdr>
                <w:top w:val="single" w:sz="2" w:space="0" w:color="E5E7EB"/>
                <w:left w:val="single" w:sz="2" w:space="0" w:color="E5E7EB"/>
                <w:bottom w:val="single" w:sz="2" w:space="0" w:color="E5E7EB"/>
                <w:right w:val="single" w:sz="2" w:space="0" w:color="E5E7EB"/>
              </w:divBdr>
              <w:divsChild>
                <w:div w:id="464739358">
                  <w:marLeft w:val="0"/>
                  <w:marRight w:val="0"/>
                  <w:marTop w:val="0"/>
                  <w:marBottom w:val="0"/>
                  <w:divBdr>
                    <w:top w:val="single" w:sz="2" w:space="0" w:color="E5E7EB"/>
                    <w:left w:val="single" w:sz="2" w:space="0" w:color="E5E7EB"/>
                    <w:bottom w:val="single" w:sz="2" w:space="0" w:color="E5E7EB"/>
                    <w:right w:val="single" w:sz="2" w:space="0" w:color="E5E7EB"/>
                  </w:divBdr>
                  <w:divsChild>
                    <w:div w:id="1261794246">
                      <w:marLeft w:val="0"/>
                      <w:marRight w:val="0"/>
                      <w:marTop w:val="0"/>
                      <w:marBottom w:val="0"/>
                      <w:divBdr>
                        <w:top w:val="single" w:sz="2" w:space="0" w:color="E5E7EB"/>
                        <w:left w:val="single" w:sz="2" w:space="0" w:color="E5E7EB"/>
                        <w:bottom w:val="single" w:sz="2" w:space="0" w:color="E5E7EB"/>
                        <w:right w:val="single" w:sz="2" w:space="0" w:color="E5E7EB"/>
                      </w:divBdr>
                      <w:divsChild>
                        <w:div w:id="403529066">
                          <w:marLeft w:val="0"/>
                          <w:marRight w:val="0"/>
                          <w:marTop w:val="0"/>
                          <w:marBottom w:val="0"/>
                          <w:divBdr>
                            <w:top w:val="single" w:sz="2" w:space="0" w:color="E5E7EB"/>
                            <w:left w:val="single" w:sz="2" w:space="0" w:color="E5E7EB"/>
                            <w:bottom w:val="single" w:sz="2" w:space="0" w:color="E5E7EB"/>
                            <w:right w:val="single" w:sz="2" w:space="0" w:color="E5E7EB"/>
                          </w:divBdr>
                          <w:divsChild>
                            <w:div w:id="2134059141">
                              <w:marLeft w:val="0"/>
                              <w:marRight w:val="0"/>
                              <w:marTop w:val="0"/>
                              <w:marBottom w:val="0"/>
                              <w:divBdr>
                                <w:top w:val="single" w:sz="2" w:space="0" w:color="E5E7EB"/>
                                <w:left w:val="single" w:sz="2" w:space="0" w:color="E5E7EB"/>
                                <w:bottom w:val="single" w:sz="2" w:space="0" w:color="E5E7EB"/>
                                <w:right w:val="single" w:sz="2" w:space="0" w:color="E5E7EB"/>
                              </w:divBdr>
                              <w:divsChild>
                                <w:div w:id="1207320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221818608">
      <w:bodyDiv w:val="1"/>
      <w:marLeft w:val="0"/>
      <w:marRight w:val="0"/>
      <w:marTop w:val="0"/>
      <w:marBottom w:val="0"/>
      <w:divBdr>
        <w:top w:val="none" w:sz="0" w:space="0" w:color="auto"/>
        <w:left w:val="none" w:sz="0" w:space="0" w:color="auto"/>
        <w:bottom w:val="none" w:sz="0" w:space="0" w:color="auto"/>
        <w:right w:val="none" w:sz="0" w:space="0" w:color="auto"/>
      </w:divBdr>
      <w:divsChild>
        <w:div w:id="670111117">
          <w:marLeft w:val="0"/>
          <w:marRight w:val="0"/>
          <w:marTop w:val="0"/>
          <w:marBottom w:val="0"/>
          <w:divBdr>
            <w:top w:val="none" w:sz="0" w:space="0" w:color="auto"/>
            <w:left w:val="none" w:sz="0" w:space="0" w:color="auto"/>
            <w:bottom w:val="none" w:sz="0" w:space="0" w:color="auto"/>
            <w:right w:val="none" w:sz="0" w:space="0" w:color="auto"/>
          </w:divBdr>
          <w:divsChild>
            <w:div w:id="1252010835">
              <w:marLeft w:val="0"/>
              <w:marRight w:val="0"/>
              <w:marTop w:val="0"/>
              <w:marBottom w:val="0"/>
              <w:divBdr>
                <w:top w:val="none" w:sz="0" w:space="0" w:color="auto"/>
                <w:left w:val="none" w:sz="0" w:space="0" w:color="auto"/>
                <w:bottom w:val="none" w:sz="0" w:space="0" w:color="auto"/>
                <w:right w:val="none" w:sz="0" w:space="0" w:color="auto"/>
              </w:divBdr>
              <w:divsChild>
                <w:div w:id="1085032131">
                  <w:marLeft w:val="0"/>
                  <w:marRight w:val="0"/>
                  <w:marTop w:val="0"/>
                  <w:marBottom w:val="0"/>
                  <w:divBdr>
                    <w:top w:val="none" w:sz="0" w:space="0" w:color="auto"/>
                    <w:left w:val="none" w:sz="0" w:space="0" w:color="auto"/>
                    <w:bottom w:val="none" w:sz="0" w:space="0" w:color="auto"/>
                    <w:right w:val="none" w:sz="0" w:space="0" w:color="auto"/>
                  </w:divBdr>
                  <w:divsChild>
                    <w:div w:id="139277477">
                      <w:marLeft w:val="0"/>
                      <w:marRight w:val="0"/>
                      <w:marTop w:val="0"/>
                      <w:marBottom w:val="0"/>
                      <w:divBdr>
                        <w:top w:val="none" w:sz="0" w:space="0" w:color="auto"/>
                        <w:left w:val="none" w:sz="0" w:space="0" w:color="auto"/>
                        <w:bottom w:val="none" w:sz="0" w:space="0" w:color="auto"/>
                        <w:right w:val="none" w:sz="0" w:space="0" w:color="auto"/>
                      </w:divBdr>
                      <w:divsChild>
                        <w:div w:id="510072120">
                          <w:marLeft w:val="0"/>
                          <w:marRight w:val="0"/>
                          <w:marTop w:val="0"/>
                          <w:marBottom w:val="0"/>
                          <w:divBdr>
                            <w:top w:val="none" w:sz="0" w:space="0" w:color="auto"/>
                            <w:left w:val="none" w:sz="0" w:space="0" w:color="auto"/>
                            <w:bottom w:val="none" w:sz="0" w:space="0" w:color="auto"/>
                            <w:right w:val="none" w:sz="0" w:space="0" w:color="auto"/>
                          </w:divBdr>
                          <w:divsChild>
                            <w:div w:id="1032069904">
                              <w:marLeft w:val="0"/>
                              <w:marRight w:val="0"/>
                              <w:marTop w:val="0"/>
                              <w:marBottom w:val="0"/>
                              <w:divBdr>
                                <w:top w:val="none" w:sz="0" w:space="0" w:color="auto"/>
                                <w:left w:val="none" w:sz="0" w:space="0" w:color="auto"/>
                                <w:bottom w:val="none" w:sz="0" w:space="0" w:color="auto"/>
                                <w:right w:val="none" w:sz="0" w:space="0" w:color="auto"/>
                              </w:divBdr>
                              <w:divsChild>
                                <w:div w:id="565721921">
                                  <w:marLeft w:val="0"/>
                                  <w:marRight w:val="0"/>
                                  <w:marTop w:val="0"/>
                                  <w:marBottom w:val="0"/>
                                  <w:divBdr>
                                    <w:top w:val="none" w:sz="0" w:space="0" w:color="auto"/>
                                    <w:left w:val="none" w:sz="0" w:space="0" w:color="auto"/>
                                    <w:bottom w:val="none" w:sz="0" w:space="0" w:color="auto"/>
                                    <w:right w:val="none" w:sz="0" w:space="0" w:color="auto"/>
                                  </w:divBdr>
                                  <w:divsChild>
                                    <w:div w:id="5627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50123">
                      <w:marLeft w:val="0"/>
                      <w:marRight w:val="0"/>
                      <w:marTop w:val="0"/>
                      <w:marBottom w:val="0"/>
                      <w:divBdr>
                        <w:top w:val="none" w:sz="0" w:space="0" w:color="auto"/>
                        <w:left w:val="none" w:sz="0" w:space="0" w:color="auto"/>
                        <w:bottom w:val="none" w:sz="0" w:space="0" w:color="auto"/>
                        <w:right w:val="none" w:sz="0" w:space="0" w:color="auto"/>
                      </w:divBdr>
                      <w:divsChild>
                        <w:div w:id="8881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443064">
      <w:bodyDiv w:val="1"/>
      <w:marLeft w:val="0"/>
      <w:marRight w:val="0"/>
      <w:marTop w:val="0"/>
      <w:marBottom w:val="0"/>
      <w:divBdr>
        <w:top w:val="none" w:sz="0" w:space="0" w:color="auto"/>
        <w:left w:val="none" w:sz="0" w:space="0" w:color="auto"/>
        <w:bottom w:val="none" w:sz="0" w:space="0" w:color="auto"/>
        <w:right w:val="none" w:sz="0" w:space="0" w:color="auto"/>
      </w:divBdr>
      <w:divsChild>
        <w:div w:id="188573088">
          <w:marLeft w:val="0"/>
          <w:marRight w:val="0"/>
          <w:marTop w:val="0"/>
          <w:marBottom w:val="0"/>
          <w:divBdr>
            <w:top w:val="none" w:sz="0" w:space="0" w:color="auto"/>
            <w:left w:val="none" w:sz="0" w:space="0" w:color="auto"/>
            <w:bottom w:val="none" w:sz="0" w:space="0" w:color="auto"/>
            <w:right w:val="none" w:sz="0" w:space="0" w:color="auto"/>
          </w:divBdr>
          <w:divsChild>
            <w:div w:id="11144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8186">
      <w:bodyDiv w:val="1"/>
      <w:marLeft w:val="0"/>
      <w:marRight w:val="0"/>
      <w:marTop w:val="0"/>
      <w:marBottom w:val="0"/>
      <w:divBdr>
        <w:top w:val="none" w:sz="0" w:space="0" w:color="auto"/>
        <w:left w:val="none" w:sz="0" w:space="0" w:color="auto"/>
        <w:bottom w:val="none" w:sz="0" w:space="0" w:color="auto"/>
        <w:right w:val="none" w:sz="0" w:space="0" w:color="auto"/>
      </w:divBdr>
      <w:divsChild>
        <w:div w:id="1446850992">
          <w:marLeft w:val="0"/>
          <w:marRight w:val="0"/>
          <w:marTop w:val="0"/>
          <w:marBottom w:val="0"/>
          <w:divBdr>
            <w:top w:val="none" w:sz="0" w:space="0" w:color="auto"/>
            <w:left w:val="none" w:sz="0" w:space="0" w:color="auto"/>
            <w:bottom w:val="none" w:sz="0" w:space="0" w:color="auto"/>
            <w:right w:val="none" w:sz="0" w:space="0" w:color="auto"/>
          </w:divBdr>
          <w:divsChild>
            <w:div w:id="148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6501">
      <w:bodyDiv w:val="1"/>
      <w:marLeft w:val="0"/>
      <w:marRight w:val="0"/>
      <w:marTop w:val="0"/>
      <w:marBottom w:val="0"/>
      <w:divBdr>
        <w:top w:val="none" w:sz="0" w:space="0" w:color="auto"/>
        <w:left w:val="none" w:sz="0" w:space="0" w:color="auto"/>
        <w:bottom w:val="none" w:sz="0" w:space="0" w:color="auto"/>
        <w:right w:val="none" w:sz="0" w:space="0" w:color="auto"/>
      </w:divBdr>
      <w:divsChild>
        <w:div w:id="334189129">
          <w:marLeft w:val="0"/>
          <w:marRight w:val="0"/>
          <w:marTop w:val="0"/>
          <w:marBottom w:val="0"/>
          <w:divBdr>
            <w:top w:val="none" w:sz="0" w:space="0" w:color="auto"/>
            <w:left w:val="none" w:sz="0" w:space="0" w:color="auto"/>
            <w:bottom w:val="none" w:sz="0" w:space="0" w:color="auto"/>
            <w:right w:val="none" w:sz="0" w:space="0" w:color="auto"/>
          </w:divBdr>
          <w:divsChild>
            <w:div w:id="3738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16961">
      <w:bodyDiv w:val="1"/>
      <w:marLeft w:val="0"/>
      <w:marRight w:val="0"/>
      <w:marTop w:val="0"/>
      <w:marBottom w:val="0"/>
      <w:divBdr>
        <w:top w:val="none" w:sz="0" w:space="0" w:color="auto"/>
        <w:left w:val="none" w:sz="0" w:space="0" w:color="auto"/>
        <w:bottom w:val="none" w:sz="0" w:space="0" w:color="auto"/>
        <w:right w:val="none" w:sz="0" w:space="0" w:color="auto"/>
      </w:divBdr>
    </w:div>
    <w:div w:id="1611743502">
      <w:bodyDiv w:val="1"/>
      <w:marLeft w:val="0"/>
      <w:marRight w:val="0"/>
      <w:marTop w:val="0"/>
      <w:marBottom w:val="0"/>
      <w:divBdr>
        <w:top w:val="none" w:sz="0" w:space="0" w:color="auto"/>
        <w:left w:val="none" w:sz="0" w:space="0" w:color="auto"/>
        <w:bottom w:val="none" w:sz="0" w:space="0" w:color="auto"/>
        <w:right w:val="none" w:sz="0" w:space="0" w:color="auto"/>
      </w:divBdr>
    </w:div>
    <w:div w:id="1615209043">
      <w:bodyDiv w:val="1"/>
      <w:marLeft w:val="0"/>
      <w:marRight w:val="0"/>
      <w:marTop w:val="0"/>
      <w:marBottom w:val="0"/>
      <w:divBdr>
        <w:top w:val="none" w:sz="0" w:space="0" w:color="auto"/>
        <w:left w:val="none" w:sz="0" w:space="0" w:color="auto"/>
        <w:bottom w:val="none" w:sz="0" w:space="0" w:color="auto"/>
        <w:right w:val="none" w:sz="0" w:space="0" w:color="auto"/>
      </w:divBdr>
    </w:div>
    <w:div w:id="1646081287">
      <w:bodyDiv w:val="1"/>
      <w:marLeft w:val="0"/>
      <w:marRight w:val="0"/>
      <w:marTop w:val="0"/>
      <w:marBottom w:val="0"/>
      <w:divBdr>
        <w:top w:val="none" w:sz="0" w:space="0" w:color="auto"/>
        <w:left w:val="none" w:sz="0" w:space="0" w:color="auto"/>
        <w:bottom w:val="none" w:sz="0" w:space="0" w:color="auto"/>
        <w:right w:val="none" w:sz="0" w:space="0" w:color="auto"/>
      </w:divBdr>
    </w:div>
    <w:div w:id="1677263185">
      <w:bodyDiv w:val="1"/>
      <w:marLeft w:val="0"/>
      <w:marRight w:val="0"/>
      <w:marTop w:val="0"/>
      <w:marBottom w:val="0"/>
      <w:divBdr>
        <w:top w:val="none" w:sz="0" w:space="0" w:color="auto"/>
        <w:left w:val="none" w:sz="0" w:space="0" w:color="auto"/>
        <w:bottom w:val="none" w:sz="0" w:space="0" w:color="auto"/>
        <w:right w:val="none" w:sz="0" w:space="0" w:color="auto"/>
      </w:divBdr>
    </w:div>
    <w:div w:id="1684160128">
      <w:bodyDiv w:val="1"/>
      <w:marLeft w:val="0"/>
      <w:marRight w:val="0"/>
      <w:marTop w:val="0"/>
      <w:marBottom w:val="0"/>
      <w:divBdr>
        <w:top w:val="none" w:sz="0" w:space="0" w:color="auto"/>
        <w:left w:val="none" w:sz="0" w:space="0" w:color="auto"/>
        <w:bottom w:val="none" w:sz="0" w:space="0" w:color="auto"/>
        <w:right w:val="none" w:sz="0" w:space="0" w:color="auto"/>
      </w:divBdr>
    </w:div>
    <w:div w:id="1719552327">
      <w:bodyDiv w:val="1"/>
      <w:marLeft w:val="0"/>
      <w:marRight w:val="0"/>
      <w:marTop w:val="0"/>
      <w:marBottom w:val="0"/>
      <w:divBdr>
        <w:top w:val="none" w:sz="0" w:space="0" w:color="auto"/>
        <w:left w:val="none" w:sz="0" w:space="0" w:color="auto"/>
        <w:bottom w:val="none" w:sz="0" w:space="0" w:color="auto"/>
        <w:right w:val="none" w:sz="0" w:space="0" w:color="auto"/>
      </w:divBdr>
    </w:div>
    <w:div w:id="1787037845">
      <w:bodyDiv w:val="1"/>
      <w:marLeft w:val="0"/>
      <w:marRight w:val="0"/>
      <w:marTop w:val="0"/>
      <w:marBottom w:val="0"/>
      <w:divBdr>
        <w:top w:val="none" w:sz="0" w:space="0" w:color="auto"/>
        <w:left w:val="none" w:sz="0" w:space="0" w:color="auto"/>
        <w:bottom w:val="none" w:sz="0" w:space="0" w:color="auto"/>
        <w:right w:val="none" w:sz="0" w:space="0" w:color="auto"/>
      </w:divBdr>
    </w:div>
    <w:div w:id="1800612504">
      <w:bodyDiv w:val="1"/>
      <w:marLeft w:val="0"/>
      <w:marRight w:val="0"/>
      <w:marTop w:val="0"/>
      <w:marBottom w:val="0"/>
      <w:divBdr>
        <w:top w:val="none" w:sz="0" w:space="0" w:color="auto"/>
        <w:left w:val="none" w:sz="0" w:space="0" w:color="auto"/>
        <w:bottom w:val="none" w:sz="0" w:space="0" w:color="auto"/>
        <w:right w:val="none" w:sz="0" w:space="0" w:color="auto"/>
      </w:divBdr>
      <w:divsChild>
        <w:div w:id="313609557">
          <w:marLeft w:val="0"/>
          <w:marRight w:val="0"/>
          <w:marTop w:val="120"/>
          <w:marBottom w:val="0"/>
          <w:divBdr>
            <w:top w:val="none" w:sz="0" w:space="0" w:color="auto"/>
            <w:left w:val="none" w:sz="0" w:space="0" w:color="auto"/>
            <w:bottom w:val="none" w:sz="0" w:space="0" w:color="auto"/>
            <w:right w:val="none" w:sz="0" w:space="0" w:color="auto"/>
          </w:divBdr>
          <w:divsChild>
            <w:div w:id="739249390">
              <w:marLeft w:val="0"/>
              <w:marRight w:val="0"/>
              <w:marTop w:val="0"/>
              <w:marBottom w:val="0"/>
              <w:divBdr>
                <w:top w:val="none" w:sz="0" w:space="0" w:color="auto"/>
                <w:left w:val="none" w:sz="0" w:space="0" w:color="auto"/>
                <w:bottom w:val="none" w:sz="0" w:space="0" w:color="auto"/>
                <w:right w:val="none" w:sz="0" w:space="0" w:color="auto"/>
              </w:divBdr>
            </w:div>
          </w:divsChild>
        </w:div>
        <w:div w:id="629168814">
          <w:marLeft w:val="0"/>
          <w:marRight w:val="0"/>
          <w:marTop w:val="120"/>
          <w:marBottom w:val="0"/>
          <w:divBdr>
            <w:top w:val="none" w:sz="0" w:space="0" w:color="auto"/>
            <w:left w:val="none" w:sz="0" w:space="0" w:color="auto"/>
            <w:bottom w:val="none" w:sz="0" w:space="0" w:color="auto"/>
            <w:right w:val="none" w:sz="0" w:space="0" w:color="auto"/>
          </w:divBdr>
          <w:divsChild>
            <w:div w:id="15252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8498">
      <w:bodyDiv w:val="1"/>
      <w:marLeft w:val="0"/>
      <w:marRight w:val="0"/>
      <w:marTop w:val="0"/>
      <w:marBottom w:val="0"/>
      <w:divBdr>
        <w:top w:val="none" w:sz="0" w:space="0" w:color="auto"/>
        <w:left w:val="none" w:sz="0" w:space="0" w:color="auto"/>
        <w:bottom w:val="none" w:sz="0" w:space="0" w:color="auto"/>
        <w:right w:val="none" w:sz="0" w:space="0" w:color="auto"/>
      </w:divBdr>
      <w:divsChild>
        <w:div w:id="643238617">
          <w:marLeft w:val="0"/>
          <w:marRight w:val="0"/>
          <w:marTop w:val="0"/>
          <w:marBottom w:val="0"/>
          <w:divBdr>
            <w:top w:val="none" w:sz="0" w:space="0" w:color="auto"/>
            <w:left w:val="none" w:sz="0" w:space="0" w:color="auto"/>
            <w:bottom w:val="none" w:sz="0" w:space="0" w:color="auto"/>
            <w:right w:val="none" w:sz="0" w:space="0" w:color="auto"/>
          </w:divBdr>
          <w:divsChild>
            <w:div w:id="870651810">
              <w:marLeft w:val="0"/>
              <w:marRight w:val="0"/>
              <w:marTop w:val="0"/>
              <w:marBottom w:val="0"/>
              <w:divBdr>
                <w:top w:val="single" w:sz="2" w:space="0" w:color="E5E7EB"/>
                <w:left w:val="single" w:sz="2" w:space="0" w:color="E5E7EB"/>
                <w:bottom w:val="single" w:sz="2" w:space="0" w:color="E5E7EB"/>
                <w:right w:val="single" w:sz="2" w:space="0" w:color="E5E7EB"/>
              </w:divBdr>
              <w:divsChild>
                <w:div w:id="1616059115">
                  <w:marLeft w:val="0"/>
                  <w:marRight w:val="0"/>
                  <w:marTop w:val="0"/>
                  <w:marBottom w:val="0"/>
                  <w:divBdr>
                    <w:top w:val="single" w:sz="2" w:space="0" w:color="E5E7EB"/>
                    <w:left w:val="single" w:sz="2" w:space="0" w:color="E5E7EB"/>
                    <w:bottom w:val="single" w:sz="2" w:space="0" w:color="E5E7EB"/>
                    <w:right w:val="single" w:sz="2" w:space="0" w:color="E5E7EB"/>
                  </w:divBdr>
                  <w:divsChild>
                    <w:div w:id="1835414798">
                      <w:marLeft w:val="0"/>
                      <w:marRight w:val="0"/>
                      <w:marTop w:val="0"/>
                      <w:marBottom w:val="0"/>
                      <w:divBdr>
                        <w:top w:val="single" w:sz="2" w:space="0" w:color="E5E7EB"/>
                        <w:left w:val="single" w:sz="2" w:space="0" w:color="E5E7EB"/>
                        <w:bottom w:val="single" w:sz="2" w:space="0" w:color="E5E7EB"/>
                        <w:right w:val="single" w:sz="2" w:space="0" w:color="E5E7EB"/>
                      </w:divBdr>
                      <w:divsChild>
                        <w:div w:id="1820151513">
                          <w:marLeft w:val="0"/>
                          <w:marRight w:val="0"/>
                          <w:marTop w:val="0"/>
                          <w:marBottom w:val="0"/>
                          <w:divBdr>
                            <w:top w:val="single" w:sz="2" w:space="0" w:color="E5E7EB"/>
                            <w:left w:val="single" w:sz="2" w:space="0" w:color="E5E7EB"/>
                            <w:bottom w:val="single" w:sz="2" w:space="0" w:color="E5E7EB"/>
                            <w:right w:val="single" w:sz="2" w:space="0" w:color="E5E7EB"/>
                          </w:divBdr>
                          <w:divsChild>
                            <w:div w:id="1489059674">
                              <w:marLeft w:val="0"/>
                              <w:marRight w:val="0"/>
                              <w:marTop w:val="0"/>
                              <w:marBottom w:val="0"/>
                              <w:divBdr>
                                <w:top w:val="single" w:sz="2" w:space="0" w:color="E5E7EB"/>
                                <w:left w:val="single" w:sz="2" w:space="0" w:color="E5E7EB"/>
                                <w:bottom w:val="single" w:sz="2" w:space="0" w:color="E5E7EB"/>
                                <w:right w:val="single" w:sz="2" w:space="0" w:color="E5E7EB"/>
                              </w:divBdr>
                              <w:divsChild>
                                <w:div w:id="4362207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876850662">
      <w:bodyDiv w:val="1"/>
      <w:marLeft w:val="0"/>
      <w:marRight w:val="0"/>
      <w:marTop w:val="0"/>
      <w:marBottom w:val="0"/>
      <w:divBdr>
        <w:top w:val="none" w:sz="0" w:space="0" w:color="auto"/>
        <w:left w:val="none" w:sz="0" w:space="0" w:color="auto"/>
        <w:bottom w:val="none" w:sz="0" w:space="0" w:color="auto"/>
        <w:right w:val="none" w:sz="0" w:space="0" w:color="auto"/>
      </w:divBdr>
      <w:divsChild>
        <w:div w:id="1337072978">
          <w:marLeft w:val="0"/>
          <w:marRight w:val="0"/>
          <w:marTop w:val="0"/>
          <w:marBottom w:val="0"/>
          <w:divBdr>
            <w:top w:val="none" w:sz="0" w:space="0" w:color="auto"/>
            <w:left w:val="none" w:sz="0" w:space="0" w:color="auto"/>
            <w:bottom w:val="none" w:sz="0" w:space="0" w:color="auto"/>
            <w:right w:val="none" w:sz="0" w:space="0" w:color="auto"/>
          </w:divBdr>
        </w:div>
      </w:divsChild>
    </w:div>
    <w:div w:id="1939217282">
      <w:bodyDiv w:val="1"/>
      <w:marLeft w:val="0"/>
      <w:marRight w:val="0"/>
      <w:marTop w:val="0"/>
      <w:marBottom w:val="0"/>
      <w:divBdr>
        <w:top w:val="none" w:sz="0" w:space="0" w:color="auto"/>
        <w:left w:val="none" w:sz="0" w:space="0" w:color="auto"/>
        <w:bottom w:val="none" w:sz="0" w:space="0" w:color="auto"/>
        <w:right w:val="none" w:sz="0" w:space="0" w:color="auto"/>
      </w:divBdr>
    </w:div>
    <w:div w:id="1942570741">
      <w:bodyDiv w:val="1"/>
      <w:marLeft w:val="0"/>
      <w:marRight w:val="0"/>
      <w:marTop w:val="0"/>
      <w:marBottom w:val="0"/>
      <w:divBdr>
        <w:top w:val="none" w:sz="0" w:space="0" w:color="auto"/>
        <w:left w:val="none" w:sz="0" w:space="0" w:color="auto"/>
        <w:bottom w:val="none" w:sz="0" w:space="0" w:color="auto"/>
        <w:right w:val="none" w:sz="0" w:space="0" w:color="auto"/>
      </w:divBdr>
    </w:div>
    <w:div w:id="1959947863">
      <w:bodyDiv w:val="1"/>
      <w:marLeft w:val="0"/>
      <w:marRight w:val="0"/>
      <w:marTop w:val="0"/>
      <w:marBottom w:val="0"/>
      <w:divBdr>
        <w:top w:val="none" w:sz="0" w:space="0" w:color="auto"/>
        <w:left w:val="none" w:sz="0" w:space="0" w:color="auto"/>
        <w:bottom w:val="none" w:sz="0" w:space="0" w:color="auto"/>
        <w:right w:val="none" w:sz="0" w:space="0" w:color="auto"/>
      </w:divBdr>
      <w:divsChild>
        <w:div w:id="594022998">
          <w:marLeft w:val="0"/>
          <w:marRight w:val="0"/>
          <w:marTop w:val="0"/>
          <w:marBottom w:val="0"/>
          <w:divBdr>
            <w:top w:val="none" w:sz="0" w:space="0" w:color="auto"/>
            <w:left w:val="none" w:sz="0" w:space="0" w:color="auto"/>
            <w:bottom w:val="none" w:sz="0" w:space="0" w:color="auto"/>
            <w:right w:val="none" w:sz="0" w:space="0" w:color="auto"/>
          </w:divBdr>
        </w:div>
      </w:divsChild>
    </w:div>
    <w:div w:id="1963459857">
      <w:bodyDiv w:val="1"/>
      <w:marLeft w:val="0"/>
      <w:marRight w:val="0"/>
      <w:marTop w:val="0"/>
      <w:marBottom w:val="0"/>
      <w:divBdr>
        <w:top w:val="none" w:sz="0" w:space="0" w:color="auto"/>
        <w:left w:val="none" w:sz="0" w:space="0" w:color="auto"/>
        <w:bottom w:val="none" w:sz="0" w:space="0" w:color="auto"/>
        <w:right w:val="none" w:sz="0" w:space="0" w:color="auto"/>
      </w:divBdr>
      <w:divsChild>
        <w:div w:id="1922792059">
          <w:marLeft w:val="0"/>
          <w:marRight w:val="0"/>
          <w:marTop w:val="0"/>
          <w:marBottom w:val="0"/>
          <w:divBdr>
            <w:top w:val="none" w:sz="0" w:space="0" w:color="auto"/>
            <w:left w:val="none" w:sz="0" w:space="0" w:color="auto"/>
            <w:bottom w:val="none" w:sz="0" w:space="0" w:color="auto"/>
            <w:right w:val="none" w:sz="0" w:space="0" w:color="auto"/>
          </w:divBdr>
        </w:div>
      </w:divsChild>
    </w:div>
    <w:div w:id="1978141645">
      <w:bodyDiv w:val="1"/>
      <w:marLeft w:val="0"/>
      <w:marRight w:val="0"/>
      <w:marTop w:val="0"/>
      <w:marBottom w:val="0"/>
      <w:divBdr>
        <w:top w:val="none" w:sz="0" w:space="0" w:color="auto"/>
        <w:left w:val="none" w:sz="0" w:space="0" w:color="auto"/>
        <w:bottom w:val="none" w:sz="0" w:space="0" w:color="auto"/>
        <w:right w:val="none" w:sz="0" w:space="0" w:color="auto"/>
      </w:divBdr>
      <w:divsChild>
        <w:div w:id="1798334271">
          <w:marLeft w:val="0"/>
          <w:marRight w:val="0"/>
          <w:marTop w:val="0"/>
          <w:marBottom w:val="0"/>
          <w:divBdr>
            <w:top w:val="none" w:sz="0" w:space="0" w:color="auto"/>
            <w:left w:val="none" w:sz="0" w:space="0" w:color="auto"/>
            <w:bottom w:val="none" w:sz="0" w:space="0" w:color="auto"/>
            <w:right w:val="none" w:sz="0" w:space="0" w:color="auto"/>
          </w:divBdr>
          <w:divsChild>
            <w:div w:id="313485709">
              <w:marLeft w:val="0"/>
              <w:marRight w:val="0"/>
              <w:marTop w:val="0"/>
              <w:marBottom w:val="0"/>
              <w:divBdr>
                <w:top w:val="none" w:sz="0" w:space="0" w:color="auto"/>
                <w:left w:val="none" w:sz="0" w:space="0" w:color="auto"/>
                <w:bottom w:val="none" w:sz="0" w:space="0" w:color="auto"/>
                <w:right w:val="none" w:sz="0" w:space="0" w:color="auto"/>
              </w:divBdr>
              <w:divsChild>
                <w:div w:id="1103841649">
                  <w:marLeft w:val="0"/>
                  <w:marRight w:val="0"/>
                  <w:marTop w:val="0"/>
                  <w:marBottom w:val="0"/>
                  <w:divBdr>
                    <w:top w:val="none" w:sz="0" w:space="0" w:color="auto"/>
                    <w:left w:val="none" w:sz="0" w:space="0" w:color="auto"/>
                    <w:bottom w:val="none" w:sz="0" w:space="0" w:color="auto"/>
                    <w:right w:val="none" w:sz="0" w:space="0" w:color="auto"/>
                  </w:divBdr>
                  <w:divsChild>
                    <w:div w:id="2087221346">
                      <w:marLeft w:val="0"/>
                      <w:marRight w:val="0"/>
                      <w:marTop w:val="0"/>
                      <w:marBottom w:val="0"/>
                      <w:divBdr>
                        <w:top w:val="none" w:sz="0" w:space="0" w:color="auto"/>
                        <w:left w:val="none" w:sz="0" w:space="0" w:color="auto"/>
                        <w:bottom w:val="none" w:sz="0" w:space="0" w:color="auto"/>
                        <w:right w:val="none" w:sz="0" w:space="0" w:color="auto"/>
                      </w:divBdr>
                      <w:divsChild>
                        <w:div w:id="1346323537">
                          <w:marLeft w:val="0"/>
                          <w:marRight w:val="0"/>
                          <w:marTop w:val="0"/>
                          <w:marBottom w:val="0"/>
                          <w:divBdr>
                            <w:top w:val="none" w:sz="0" w:space="0" w:color="auto"/>
                            <w:left w:val="none" w:sz="0" w:space="0" w:color="auto"/>
                            <w:bottom w:val="none" w:sz="0" w:space="0" w:color="auto"/>
                            <w:right w:val="none" w:sz="0" w:space="0" w:color="auto"/>
                          </w:divBdr>
                          <w:divsChild>
                            <w:div w:id="1818916944">
                              <w:marLeft w:val="0"/>
                              <w:marRight w:val="0"/>
                              <w:marTop w:val="0"/>
                              <w:marBottom w:val="0"/>
                              <w:divBdr>
                                <w:top w:val="none" w:sz="0" w:space="0" w:color="auto"/>
                                <w:left w:val="none" w:sz="0" w:space="0" w:color="auto"/>
                                <w:bottom w:val="none" w:sz="0" w:space="0" w:color="auto"/>
                                <w:right w:val="none" w:sz="0" w:space="0" w:color="auto"/>
                              </w:divBdr>
                              <w:divsChild>
                                <w:div w:id="624383642">
                                  <w:marLeft w:val="0"/>
                                  <w:marRight w:val="0"/>
                                  <w:marTop w:val="0"/>
                                  <w:marBottom w:val="0"/>
                                  <w:divBdr>
                                    <w:top w:val="none" w:sz="0" w:space="0" w:color="auto"/>
                                    <w:left w:val="none" w:sz="0" w:space="0" w:color="auto"/>
                                    <w:bottom w:val="none" w:sz="0" w:space="0" w:color="auto"/>
                                    <w:right w:val="none" w:sz="0" w:space="0" w:color="auto"/>
                                  </w:divBdr>
                                  <w:divsChild>
                                    <w:div w:id="170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56456">
                      <w:marLeft w:val="0"/>
                      <w:marRight w:val="0"/>
                      <w:marTop w:val="0"/>
                      <w:marBottom w:val="0"/>
                      <w:divBdr>
                        <w:top w:val="none" w:sz="0" w:space="0" w:color="auto"/>
                        <w:left w:val="none" w:sz="0" w:space="0" w:color="auto"/>
                        <w:bottom w:val="none" w:sz="0" w:space="0" w:color="auto"/>
                        <w:right w:val="none" w:sz="0" w:space="0" w:color="auto"/>
                      </w:divBdr>
                      <w:divsChild>
                        <w:div w:id="17055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141583">
      <w:bodyDiv w:val="1"/>
      <w:marLeft w:val="0"/>
      <w:marRight w:val="0"/>
      <w:marTop w:val="0"/>
      <w:marBottom w:val="0"/>
      <w:divBdr>
        <w:top w:val="none" w:sz="0" w:space="0" w:color="auto"/>
        <w:left w:val="none" w:sz="0" w:space="0" w:color="auto"/>
        <w:bottom w:val="none" w:sz="0" w:space="0" w:color="auto"/>
        <w:right w:val="none" w:sz="0" w:space="0" w:color="auto"/>
      </w:divBdr>
      <w:divsChild>
        <w:div w:id="1936938857">
          <w:marLeft w:val="0"/>
          <w:marRight w:val="0"/>
          <w:marTop w:val="0"/>
          <w:marBottom w:val="0"/>
          <w:divBdr>
            <w:top w:val="none" w:sz="0" w:space="0" w:color="auto"/>
            <w:left w:val="none" w:sz="0" w:space="0" w:color="auto"/>
            <w:bottom w:val="none" w:sz="0" w:space="0" w:color="auto"/>
            <w:right w:val="none" w:sz="0" w:space="0" w:color="auto"/>
          </w:divBdr>
        </w:div>
      </w:divsChild>
    </w:div>
    <w:div w:id="2074766070">
      <w:bodyDiv w:val="1"/>
      <w:marLeft w:val="0"/>
      <w:marRight w:val="0"/>
      <w:marTop w:val="0"/>
      <w:marBottom w:val="0"/>
      <w:divBdr>
        <w:top w:val="none" w:sz="0" w:space="0" w:color="auto"/>
        <w:left w:val="none" w:sz="0" w:space="0" w:color="auto"/>
        <w:bottom w:val="none" w:sz="0" w:space="0" w:color="auto"/>
        <w:right w:val="none" w:sz="0" w:space="0" w:color="auto"/>
      </w:divBdr>
      <w:divsChild>
        <w:div w:id="419372604">
          <w:marLeft w:val="0"/>
          <w:marRight w:val="0"/>
          <w:marTop w:val="0"/>
          <w:marBottom w:val="0"/>
          <w:divBdr>
            <w:top w:val="none" w:sz="0" w:space="0" w:color="auto"/>
            <w:left w:val="none" w:sz="0" w:space="0" w:color="auto"/>
            <w:bottom w:val="none" w:sz="0" w:space="0" w:color="auto"/>
            <w:right w:val="none" w:sz="0" w:space="0" w:color="auto"/>
          </w:divBdr>
          <w:divsChild>
            <w:div w:id="7379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EBE28-FB4B-475E-A683-77CA1B17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47</Pages>
  <Words>20343</Words>
  <Characters>115960</Characters>
  <Application>Microsoft Office Word</Application>
  <DocSecurity>0</DocSecurity>
  <Lines>966</Lines>
  <Paragraphs>272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Akopyan</dc:creator>
  <cp:keywords/>
  <dc:description/>
  <cp:lastModifiedBy>Vadim Akopyan</cp:lastModifiedBy>
  <cp:revision>11</cp:revision>
  <dcterms:created xsi:type="dcterms:W3CDTF">2025-07-29T19:33:00Z</dcterms:created>
  <dcterms:modified xsi:type="dcterms:W3CDTF">2025-09-03T13:15:00Z</dcterms:modified>
</cp:coreProperties>
</file>